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B6365">
        <w:rPr>
          <w:b/>
          <w:sz w:val="28"/>
          <w:szCs w:val="28"/>
        </w:rPr>
        <w:t>PÊNDICE III</w:t>
      </w:r>
      <w:r w:rsidR="008144FF">
        <w:rPr>
          <w:b/>
          <w:sz w:val="28"/>
          <w:szCs w:val="28"/>
        </w:rPr>
        <w:t xml:space="preserve"> AO TERMO DE REFERÊNCIA</w:t>
      </w:r>
    </w:p>
    <w:p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</w:p>
    <w:p w:rsidR="00225304" w:rsidRPr="00AB3D19" w:rsidRDefault="008144FF" w:rsidP="00AB3D19">
      <w:pPr>
        <w:spacing w:line="360" w:lineRule="auto"/>
        <w:jc w:val="center"/>
        <w:rPr>
          <w:b/>
          <w:sz w:val="28"/>
          <w:szCs w:val="28"/>
        </w:rPr>
      </w:pPr>
      <w:r w:rsidRPr="00AB3D19">
        <w:rPr>
          <w:b/>
          <w:sz w:val="28"/>
          <w:szCs w:val="28"/>
        </w:rPr>
        <w:t>RELAÇÃO D</w:t>
      </w:r>
      <w:r>
        <w:rPr>
          <w:b/>
          <w:sz w:val="28"/>
          <w:szCs w:val="28"/>
        </w:rPr>
        <w:t>E ENDEREÇO DE</w:t>
      </w:r>
      <w:r w:rsidRPr="00AB3D19">
        <w:rPr>
          <w:b/>
          <w:sz w:val="28"/>
          <w:szCs w:val="28"/>
        </w:rPr>
        <w:t xml:space="preserve"> ESCOLAS E CRECHES MUNICIPAIS</w:t>
      </w:r>
    </w:p>
    <w:tbl>
      <w:tblPr>
        <w:tblStyle w:val="Tabelacomgrade"/>
        <w:tblW w:w="10173" w:type="dxa"/>
        <w:tblLook w:val="04A0"/>
      </w:tblPr>
      <w:tblGrid>
        <w:gridCol w:w="857"/>
        <w:gridCol w:w="3480"/>
        <w:gridCol w:w="3142"/>
        <w:gridCol w:w="2694"/>
      </w:tblGrid>
      <w:tr w:rsidR="00D549DB" w:rsidRPr="00D549DB" w:rsidTr="008144FF">
        <w:trPr>
          <w:trHeight w:val="524"/>
        </w:trPr>
        <w:tc>
          <w:tcPr>
            <w:tcW w:w="857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80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ESCOLA/CRECHE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694" w:type="dxa"/>
          </w:tcPr>
          <w:p w:rsidR="00D549DB" w:rsidRPr="00D549DB" w:rsidRDefault="00D549DB" w:rsidP="008144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HORÁRIO DE FUNCIONAMENTO</w:t>
            </w:r>
          </w:p>
        </w:tc>
      </w:tr>
      <w:tr w:rsidR="00D549DB" w:rsidRPr="00D549DB" w:rsidTr="00D549DB">
        <w:trPr>
          <w:trHeight w:val="395"/>
        </w:trPr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Alcino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Marinho Ribeiro, s/n – Ibitiguaçu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</w:tc>
      </w:tr>
      <w:tr w:rsidR="00D549DB" w:rsidRPr="00D549DB" w:rsidTr="00D549DB">
        <w:trPr>
          <w:trHeight w:val="389"/>
        </w:trPr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Alice do Amaral Peixoto</w:t>
            </w: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Recreio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 Mota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Salgueiro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ás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Professora </w:t>
            </w:r>
            <w:proofErr w:type="spellStart"/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AnaídePanaro</w:t>
            </w:r>
            <w:proofErr w:type="spellEnd"/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Caldas</w:t>
            </w:r>
          </w:p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Avenida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Elias, s/n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 Alexis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Antônio Teixeira Jardim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São Pedro de Alcântara – 5° Distrito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Arco-Íris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Malafaia, s/n -  Bairro 17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Creche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Heitor Bustamante, 15 – Cidade Nova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573"/>
        </w:trPr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Esther Pinheiro Fonseca</w:t>
            </w:r>
          </w:p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Andrade Barros – Bairro Mirante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447"/>
        </w:trPr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Mariah Moreno Diniz</w:t>
            </w: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Francisco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Eccard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25 – Bairro Glória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Mariano</w:t>
            </w:r>
          </w:p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 s/n – Bairro Tavares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Nilo</w:t>
            </w:r>
          </w:p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Procópio da Costa Júnior n°43 – 6° Distrito Monte Alegre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479"/>
        </w:trPr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Deputado Armindo Marcílio Doutel de Andrade – EMDAMDA</w:t>
            </w: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Bairro 17</w:t>
            </w:r>
          </w:p>
          <w:p w:rsidR="00D549DB" w:rsidRPr="00D549DB" w:rsidRDefault="00D549DB" w:rsidP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Pr="00823AE9" w:rsidRDefault="005E414A" w:rsidP="005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Parque Infantil Menino Jesus</w:t>
            </w: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Marechal Odílio Denys –s/n – Bairro São Félix.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A619E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14A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Dr.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Gambeta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Perissé</w:t>
            </w:r>
            <w:proofErr w:type="spellEnd"/>
          </w:p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Praça Pereira Lima – Centro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Lemant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Rua Américo Duarte Monteiro, s/n - 6° Distrito Monte Alegre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Escola Viva Professora </w:t>
            </w:r>
            <w:proofErr w:type="spellStart"/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EdyBelloti</w:t>
            </w:r>
            <w:proofErr w:type="spellEnd"/>
            <w:proofErr w:type="gramEnd"/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Projetada, s/n – Bairro Alphaville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Fazenda Barra Alegre – Bairro 17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João Maurício Brum</w:t>
            </w: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Idalino de Souza Maia, s/n – Boa Nova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609"/>
        </w:trPr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Joaquim de Abreu Campanário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Campanário, s/n – 7°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Joaquim Fernandes Camacho</w:t>
            </w: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Virgínia Robert Camacho, Mangueirão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José </w:t>
            </w:r>
            <w:proofErr w:type="spellStart"/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LavaquialBiosca</w:t>
            </w:r>
            <w:proofErr w:type="spellEnd"/>
            <w:proofErr w:type="gram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Domingos da Silva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Magacho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- Bairro Arraialzinho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José Pinto de Souza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Judith Machado de </w:t>
            </w:r>
          </w:p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Bustamante</w:t>
            </w:r>
          </w:p>
        </w:tc>
        <w:tc>
          <w:tcPr>
            <w:tcW w:w="3142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Malafaia, s/n -  Bairro 17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Lélia Leite de Faria </w:t>
            </w:r>
          </w:p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Francisco de Castro – 3° Distrito Santa Cruz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Manoel Miguel Souto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Rosalina Barcelos Moreno - s/n – Campelo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Maria Inês Ribeiro da Silva Santiago</w:t>
            </w:r>
          </w:p>
        </w:tc>
        <w:tc>
          <w:tcPr>
            <w:tcW w:w="3142" w:type="dxa"/>
          </w:tcPr>
          <w:p w:rsidR="00D549DB" w:rsidRPr="00D549DB" w:rsidRDefault="006E1678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Jasbick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9DB"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s/n – Bairro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Aeroporto – Abrigo São Camilo. 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638"/>
        </w:trPr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Maria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Carlos Pinheiro de Medeiros – Bairro Glória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Pedro Baptista de Souza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Est. RJ 186 km0, Divisa com Pirapetinga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Sarah Faria Braz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Capitão Manoel de Melo s/n – São Luiz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49DB" w:rsidRPr="00D549DB" w:rsidRDefault="00D549DB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81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Teófilo de Mello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Israel Fernandes, s/n – 2° Distrito Baltazar.</w:t>
            </w:r>
          </w:p>
        </w:tc>
        <w:tc>
          <w:tcPr>
            <w:tcW w:w="2694" w:type="dxa"/>
          </w:tcPr>
          <w:p w:rsidR="00D549DB" w:rsidRPr="00823AE9" w:rsidRDefault="005E414A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637716" w:rsidRDefault="00637716" w:rsidP="004259EA">
      <w:pPr>
        <w:spacing w:line="360" w:lineRule="auto"/>
        <w:jc w:val="both"/>
        <w:rPr>
          <w:sz w:val="24"/>
          <w:szCs w:val="24"/>
        </w:rPr>
      </w:pPr>
    </w:p>
    <w:p w:rsidR="004D7EA8" w:rsidRDefault="004D7EA8" w:rsidP="004259EA">
      <w:pPr>
        <w:spacing w:line="360" w:lineRule="auto"/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tblpXSpec="center" w:tblpY="1005"/>
        <w:tblW w:w="0" w:type="auto"/>
        <w:tblLook w:val="04A0"/>
      </w:tblPr>
      <w:tblGrid>
        <w:gridCol w:w="456"/>
        <w:gridCol w:w="3196"/>
        <w:gridCol w:w="2442"/>
        <w:gridCol w:w="2416"/>
      </w:tblGrid>
      <w:tr w:rsidR="008144FF" w:rsidRPr="008144FF" w:rsidTr="008144FF">
        <w:tc>
          <w:tcPr>
            <w:tcW w:w="3652" w:type="dxa"/>
            <w:gridSpan w:val="2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SECRETARIA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HORÁRIO DE FUNCIONAMENTO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Meio Ambiente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Obras e </w:t>
            </w:r>
            <w:proofErr w:type="spell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Infraestrutura</w:t>
            </w:r>
            <w:proofErr w:type="spell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 Urbana e Rural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Rodovia Renato de Alvim Padilha, Km 01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16:00h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Transporte e Mobilidade Urbana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Agricultura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Rodovia Renato de Alvim Padilha, km 02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Defesa Civil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Rodovia Renato de Alvim Padilha, 3034.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Segurança Pública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Rua Nilo Peçanha, </w:t>
            </w: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º - Centro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44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r w:rsidR="004407BC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stria, Comercio e Recursos Minerais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Major Padilha, </w:t>
            </w: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Assessoria Direta do Gabinete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Praça Visconde Figueira, 57, Centro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Rua Nilo Peçanha, 40 - Centro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Major Padilha, </w:t>
            </w: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º, São Felix.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Esportes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Turismo e Lazer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s/n.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º, São Félix.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Administração e Gestão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Praça Visconde Figueira, 57, Centro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  <w:tr w:rsidR="008144FF" w:rsidRPr="008144FF" w:rsidTr="008144FF">
        <w:tc>
          <w:tcPr>
            <w:tcW w:w="45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Desenvolvimento e Assistência Social</w:t>
            </w:r>
          </w:p>
        </w:tc>
        <w:tc>
          <w:tcPr>
            <w:tcW w:w="2442" w:type="dxa"/>
            <w:vAlign w:val="center"/>
          </w:tcPr>
          <w:p w:rsidR="008144FF" w:rsidRPr="008144FF" w:rsidRDefault="008144FF" w:rsidP="008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Sede - Rua Silva Jardim - Centro</w:t>
            </w:r>
          </w:p>
        </w:tc>
        <w:tc>
          <w:tcPr>
            <w:tcW w:w="2416" w:type="dxa"/>
            <w:vAlign w:val="center"/>
          </w:tcPr>
          <w:p w:rsidR="008144FF" w:rsidRPr="008144FF" w:rsidRDefault="008144FF" w:rsidP="00814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  <w:r w:rsidRPr="008144FF">
              <w:rPr>
                <w:rFonts w:ascii="Times New Roman" w:hAnsi="Times New Roman" w:cs="Times New Roman"/>
                <w:sz w:val="24"/>
                <w:szCs w:val="24"/>
              </w:rPr>
              <w:t>h às 17:00h</w:t>
            </w:r>
          </w:p>
        </w:tc>
      </w:tr>
    </w:tbl>
    <w:p w:rsidR="008144FF" w:rsidRPr="00AB3D19" w:rsidRDefault="008144FF" w:rsidP="008144FF">
      <w:pPr>
        <w:spacing w:line="360" w:lineRule="auto"/>
        <w:jc w:val="center"/>
        <w:rPr>
          <w:b/>
          <w:sz w:val="28"/>
          <w:szCs w:val="28"/>
        </w:rPr>
      </w:pPr>
      <w:r w:rsidRPr="00AB3D19">
        <w:rPr>
          <w:b/>
          <w:sz w:val="28"/>
          <w:szCs w:val="28"/>
        </w:rPr>
        <w:t>RELAÇÃO D</w:t>
      </w:r>
      <w:r>
        <w:rPr>
          <w:b/>
          <w:sz w:val="28"/>
          <w:szCs w:val="28"/>
        </w:rPr>
        <w:t xml:space="preserve">E ENDEREÇO </w:t>
      </w:r>
      <w:r w:rsidR="004D7EA8">
        <w:rPr>
          <w:b/>
          <w:sz w:val="28"/>
          <w:szCs w:val="28"/>
        </w:rPr>
        <w:t>DAS SECRETARIAS</w:t>
      </w:r>
    </w:p>
    <w:p w:rsidR="008144FF" w:rsidRPr="00D549DB" w:rsidRDefault="008144FF" w:rsidP="008144FF">
      <w:pPr>
        <w:spacing w:line="360" w:lineRule="auto"/>
        <w:jc w:val="center"/>
        <w:rPr>
          <w:sz w:val="24"/>
          <w:szCs w:val="24"/>
        </w:rPr>
      </w:pPr>
    </w:p>
    <w:sectPr w:rsidR="008144FF" w:rsidRPr="00D549DB" w:rsidSect="002824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4FF" w:rsidRDefault="008144FF">
      <w:r>
        <w:separator/>
      </w:r>
    </w:p>
  </w:endnote>
  <w:endnote w:type="continuationSeparator" w:id="1">
    <w:p w:rsidR="008144FF" w:rsidRDefault="00814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4FF" w:rsidRDefault="008144FF">
      <w:r>
        <w:separator/>
      </w:r>
    </w:p>
  </w:footnote>
  <w:footnote w:type="continuationSeparator" w:id="1">
    <w:p w:rsidR="008144FF" w:rsidRDefault="00814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25AB"/>
    <w:multiLevelType w:val="hybridMultilevel"/>
    <w:tmpl w:val="F98AE3B4"/>
    <w:lvl w:ilvl="0" w:tplc="B3F2EF28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6E40FB"/>
    <w:multiLevelType w:val="hybridMultilevel"/>
    <w:tmpl w:val="436E22B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753591"/>
    <w:multiLevelType w:val="hybridMultilevel"/>
    <w:tmpl w:val="2A00C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57623"/>
    <w:rsid w:val="00016199"/>
    <w:rsid w:val="000350CE"/>
    <w:rsid w:val="0004622B"/>
    <w:rsid w:val="000606A9"/>
    <w:rsid w:val="000C198B"/>
    <w:rsid w:val="000C7C9B"/>
    <w:rsid w:val="00100F5C"/>
    <w:rsid w:val="00141783"/>
    <w:rsid w:val="00173B55"/>
    <w:rsid w:val="00186029"/>
    <w:rsid w:val="00190B1A"/>
    <w:rsid w:val="001F05F7"/>
    <w:rsid w:val="002116F0"/>
    <w:rsid w:val="00215C3E"/>
    <w:rsid w:val="00223829"/>
    <w:rsid w:val="00225304"/>
    <w:rsid w:val="00271DC4"/>
    <w:rsid w:val="0027617A"/>
    <w:rsid w:val="0028241B"/>
    <w:rsid w:val="00291AC7"/>
    <w:rsid w:val="002A58A3"/>
    <w:rsid w:val="002D5E49"/>
    <w:rsid w:val="00316BDE"/>
    <w:rsid w:val="00330DDA"/>
    <w:rsid w:val="00360D91"/>
    <w:rsid w:val="00372428"/>
    <w:rsid w:val="00372FB3"/>
    <w:rsid w:val="003A237A"/>
    <w:rsid w:val="00417876"/>
    <w:rsid w:val="004241E3"/>
    <w:rsid w:val="004259EA"/>
    <w:rsid w:val="004407BC"/>
    <w:rsid w:val="004554C9"/>
    <w:rsid w:val="00485A0C"/>
    <w:rsid w:val="00493045"/>
    <w:rsid w:val="004B391E"/>
    <w:rsid w:val="004B5239"/>
    <w:rsid w:val="004C0F76"/>
    <w:rsid w:val="004D7EA8"/>
    <w:rsid w:val="004E6194"/>
    <w:rsid w:val="0050221E"/>
    <w:rsid w:val="005073A5"/>
    <w:rsid w:val="00515345"/>
    <w:rsid w:val="00516F95"/>
    <w:rsid w:val="005215A8"/>
    <w:rsid w:val="005248CF"/>
    <w:rsid w:val="0055359D"/>
    <w:rsid w:val="00554D26"/>
    <w:rsid w:val="00582B28"/>
    <w:rsid w:val="005A619E"/>
    <w:rsid w:val="005E414A"/>
    <w:rsid w:val="00625C0C"/>
    <w:rsid w:val="00637716"/>
    <w:rsid w:val="00684857"/>
    <w:rsid w:val="00685F40"/>
    <w:rsid w:val="006A01B9"/>
    <w:rsid w:val="006A3774"/>
    <w:rsid w:val="006A4DF4"/>
    <w:rsid w:val="006B0AA6"/>
    <w:rsid w:val="006C115B"/>
    <w:rsid w:val="006D1015"/>
    <w:rsid w:val="006D69AA"/>
    <w:rsid w:val="006D7474"/>
    <w:rsid w:val="006E1678"/>
    <w:rsid w:val="006E5D01"/>
    <w:rsid w:val="006F1D39"/>
    <w:rsid w:val="00703A5F"/>
    <w:rsid w:val="00707D9E"/>
    <w:rsid w:val="00727DD7"/>
    <w:rsid w:val="00752175"/>
    <w:rsid w:val="00797E4E"/>
    <w:rsid w:val="007A0C53"/>
    <w:rsid w:val="007A1341"/>
    <w:rsid w:val="007A256E"/>
    <w:rsid w:val="007E0950"/>
    <w:rsid w:val="008144FF"/>
    <w:rsid w:val="0081648A"/>
    <w:rsid w:val="00823AE9"/>
    <w:rsid w:val="00857623"/>
    <w:rsid w:val="00867747"/>
    <w:rsid w:val="00877776"/>
    <w:rsid w:val="008A378A"/>
    <w:rsid w:val="008B1889"/>
    <w:rsid w:val="008C04AA"/>
    <w:rsid w:val="008C3E57"/>
    <w:rsid w:val="008F0659"/>
    <w:rsid w:val="00903F64"/>
    <w:rsid w:val="00940496"/>
    <w:rsid w:val="00955D89"/>
    <w:rsid w:val="00986C7E"/>
    <w:rsid w:val="009F6533"/>
    <w:rsid w:val="00A11370"/>
    <w:rsid w:val="00A2461F"/>
    <w:rsid w:val="00A338AF"/>
    <w:rsid w:val="00A52067"/>
    <w:rsid w:val="00A574D6"/>
    <w:rsid w:val="00A629F2"/>
    <w:rsid w:val="00A90C3E"/>
    <w:rsid w:val="00A96133"/>
    <w:rsid w:val="00AB3D19"/>
    <w:rsid w:val="00AB6365"/>
    <w:rsid w:val="00AC4D17"/>
    <w:rsid w:val="00B16C62"/>
    <w:rsid w:val="00B4420B"/>
    <w:rsid w:val="00B44BFD"/>
    <w:rsid w:val="00B500D3"/>
    <w:rsid w:val="00B63DC8"/>
    <w:rsid w:val="00B73A24"/>
    <w:rsid w:val="00B86E91"/>
    <w:rsid w:val="00BF4A42"/>
    <w:rsid w:val="00BF5851"/>
    <w:rsid w:val="00C20602"/>
    <w:rsid w:val="00C25472"/>
    <w:rsid w:val="00C63956"/>
    <w:rsid w:val="00C72DA3"/>
    <w:rsid w:val="00CC55A9"/>
    <w:rsid w:val="00CE5AF5"/>
    <w:rsid w:val="00CE6BD0"/>
    <w:rsid w:val="00D072EE"/>
    <w:rsid w:val="00D34673"/>
    <w:rsid w:val="00D5187D"/>
    <w:rsid w:val="00D51E4B"/>
    <w:rsid w:val="00D549DB"/>
    <w:rsid w:val="00DC08E2"/>
    <w:rsid w:val="00DD784F"/>
    <w:rsid w:val="00DF7BF4"/>
    <w:rsid w:val="00E12324"/>
    <w:rsid w:val="00E225E6"/>
    <w:rsid w:val="00E569FB"/>
    <w:rsid w:val="00EE7DB1"/>
    <w:rsid w:val="00EF0912"/>
    <w:rsid w:val="00F546BF"/>
    <w:rsid w:val="00F80BB2"/>
    <w:rsid w:val="00F82859"/>
    <w:rsid w:val="00F972C9"/>
    <w:rsid w:val="00FA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23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7623"/>
    <w:pPr>
      <w:keepNext/>
      <w:jc w:val="both"/>
      <w:outlineLvl w:val="0"/>
    </w:pPr>
    <w:rPr>
      <w:i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857623"/>
    <w:pPr>
      <w:keepNext/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7623"/>
    <w:rPr>
      <w:rFonts w:eastAsia="Times New Roman"/>
      <w:i/>
      <w:sz w:val="2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57623"/>
    <w:rPr>
      <w:rFonts w:eastAsia="Times New Roman"/>
      <w:b/>
      <w:i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7623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7E6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B0AA6"/>
    <w:pPr>
      <w:ind w:left="720"/>
      <w:contextualSpacing/>
    </w:pPr>
  </w:style>
  <w:style w:type="table" w:styleId="Tabelacomgrade">
    <w:name w:val="Table Grid"/>
    <w:basedOn w:val="Tabelanormal"/>
    <w:uiPriority w:val="39"/>
    <w:rsid w:val="0022530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E174-A9A3-4722-BE4D-1932197E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XP</dc:creator>
  <cp:lastModifiedBy>Margareth</cp:lastModifiedBy>
  <cp:revision>8</cp:revision>
  <cp:lastPrinted>2022-03-25T12:40:00Z</cp:lastPrinted>
  <dcterms:created xsi:type="dcterms:W3CDTF">2022-02-22T19:47:00Z</dcterms:created>
  <dcterms:modified xsi:type="dcterms:W3CDTF">2023-05-11T14:53:00Z</dcterms:modified>
</cp:coreProperties>
</file>