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43AD2" w14:textId="75BDF7B0" w:rsidR="0055748C" w:rsidRPr="008700B7" w:rsidRDefault="0055748C" w:rsidP="0055748C">
      <w:pPr>
        <w:spacing w:after="0" w:line="240" w:lineRule="auto"/>
        <w:jc w:val="both"/>
        <w:rPr>
          <w:b/>
          <w:szCs w:val="24"/>
        </w:rPr>
      </w:pPr>
      <w:r w:rsidRPr="008700B7">
        <w:rPr>
          <w:b/>
          <w:szCs w:val="24"/>
        </w:rPr>
        <w:t>PROCESSO ADMINISTRATIVO N.º</w:t>
      </w:r>
      <w:r>
        <w:rPr>
          <w:b/>
          <w:szCs w:val="24"/>
        </w:rPr>
        <w:t>0358</w:t>
      </w:r>
      <w:r w:rsidRPr="008700B7">
        <w:rPr>
          <w:b/>
          <w:szCs w:val="24"/>
        </w:rPr>
        <w:t>/20</w:t>
      </w:r>
      <w:r>
        <w:rPr>
          <w:b/>
          <w:szCs w:val="24"/>
        </w:rPr>
        <w:t>23</w:t>
      </w:r>
    </w:p>
    <w:p w14:paraId="24B16421" w14:textId="4A1991B9" w:rsidR="0055748C" w:rsidRPr="008700B7" w:rsidRDefault="0055748C" w:rsidP="0055748C">
      <w:pPr>
        <w:spacing w:after="0" w:line="240" w:lineRule="auto"/>
        <w:jc w:val="both"/>
        <w:rPr>
          <w:b/>
          <w:szCs w:val="24"/>
        </w:rPr>
      </w:pPr>
      <w:r w:rsidRPr="008700B7">
        <w:rPr>
          <w:b/>
          <w:szCs w:val="24"/>
        </w:rPr>
        <w:t xml:space="preserve">EDITAL </w:t>
      </w:r>
      <w:r>
        <w:rPr>
          <w:b/>
          <w:szCs w:val="24"/>
        </w:rPr>
        <w:t>03</w:t>
      </w:r>
      <w:r>
        <w:rPr>
          <w:b/>
          <w:szCs w:val="24"/>
        </w:rPr>
        <w:t>8</w:t>
      </w:r>
      <w:r w:rsidRPr="008700B7">
        <w:rPr>
          <w:b/>
          <w:szCs w:val="24"/>
        </w:rPr>
        <w:t>/202</w:t>
      </w:r>
      <w:r>
        <w:rPr>
          <w:b/>
          <w:szCs w:val="24"/>
        </w:rPr>
        <w:t>3</w:t>
      </w:r>
    </w:p>
    <w:p w14:paraId="445B17A9" w14:textId="77777777" w:rsidR="0055748C" w:rsidRDefault="0055748C" w:rsidP="0055748C">
      <w:pPr>
        <w:spacing w:after="0" w:line="240" w:lineRule="auto"/>
        <w:jc w:val="both"/>
        <w:rPr>
          <w:b/>
          <w:szCs w:val="24"/>
        </w:rPr>
      </w:pPr>
      <w:r w:rsidRPr="008700B7">
        <w:rPr>
          <w:b/>
          <w:szCs w:val="24"/>
        </w:rPr>
        <w:t>PREGÃO PRESENCIAL</w:t>
      </w:r>
    </w:p>
    <w:p w14:paraId="56BDC07D" w14:textId="488E64E9" w:rsidR="00923269" w:rsidRDefault="00923269" w:rsidP="009748EE">
      <w:pPr>
        <w:spacing w:after="0" w:line="240" w:lineRule="auto"/>
        <w:jc w:val="both"/>
        <w:rPr>
          <w:rFonts w:ascii="Times New Roman" w:eastAsia="Calibri" w:hAnsi="Times New Roman" w:cs="Times New Roman"/>
          <w:sz w:val="24"/>
          <w:szCs w:val="24"/>
        </w:rPr>
      </w:pPr>
    </w:p>
    <w:p w14:paraId="19C20EE5" w14:textId="77777777" w:rsidR="00923269" w:rsidRPr="00005275" w:rsidRDefault="00923269" w:rsidP="009748EE">
      <w:pPr>
        <w:spacing w:after="0" w:line="240" w:lineRule="auto"/>
        <w:jc w:val="both"/>
        <w:rPr>
          <w:rFonts w:ascii="Times New Roman" w:eastAsia="Calibri" w:hAnsi="Times New Roman" w:cs="Times New Roman"/>
          <w:sz w:val="24"/>
          <w:szCs w:val="24"/>
        </w:rPr>
      </w:pPr>
    </w:p>
    <w:p w14:paraId="3171A2D2" w14:textId="1AB1092F" w:rsidR="002D7C8E" w:rsidRPr="00005275" w:rsidRDefault="0066028A" w:rsidP="009748EE">
      <w:pPr>
        <w:spacing w:after="0" w:line="240" w:lineRule="auto"/>
        <w:ind w:left="2124" w:firstLine="708"/>
        <w:jc w:val="both"/>
        <w:rPr>
          <w:rFonts w:ascii="Times New Roman" w:eastAsia="Calibri" w:hAnsi="Times New Roman" w:cs="Times New Roman"/>
          <w:sz w:val="24"/>
          <w:szCs w:val="24"/>
        </w:rPr>
      </w:pPr>
      <w:r w:rsidRPr="00005275">
        <w:rPr>
          <w:rFonts w:ascii="Times New Roman" w:eastAsia="Calibri" w:hAnsi="Times New Roman" w:cs="Times New Roman"/>
          <w:sz w:val="24"/>
          <w:szCs w:val="24"/>
        </w:rPr>
        <w:t xml:space="preserve">CONTRATAÇÃO DE PESSOA JURÍDICA PARA O </w:t>
      </w:r>
      <w:r w:rsidR="002536B5" w:rsidRPr="00005275">
        <w:rPr>
          <w:rFonts w:ascii="Times New Roman" w:eastAsia="Calibri" w:hAnsi="Times New Roman" w:cs="Times New Roman"/>
          <w:b/>
          <w:sz w:val="24"/>
          <w:szCs w:val="24"/>
        </w:rPr>
        <w:t xml:space="preserve">EVENTUAL </w:t>
      </w:r>
      <w:r w:rsidRPr="00005275">
        <w:rPr>
          <w:rFonts w:ascii="Times New Roman" w:eastAsia="Calibri" w:hAnsi="Times New Roman" w:cs="Times New Roman"/>
          <w:b/>
          <w:sz w:val="24"/>
          <w:szCs w:val="24"/>
        </w:rPr>
        <w:t xml:space="preserve">FORNECIMENTO DE </w:t>
      </w:r>
      <w:r w:rsidR="000B12A9">
        <w:rPr>
          <w:rFonts w:ascii="Times New Roman" w:eastAsia="Calibri" w:hAnsi="Times New Roman" w:cs="Times New Roman"/>
          <w:b/>
          <w:sz w:val="24"/>
          <w:szCs w:val="24"/>
        </w:rPr>
        <w:t>FERRAGENS</w:t>
      </w:r>
      <w:r w:rsidR="003C58CC" w:rsidRPr="00005275">
        <w:rPr>
          <w:rFonts w:ascii="Times New Roman" w:hAnsi="Times New Roman" w:cs="Times New Roman"/>
          <w:b/>
          <w:sz w:val="24"/>
          <w:szCs w:val="24"/>
        </w:rPr>
        <w:t xml:space="preserve">, </w:t>
      </w:r>
      <w:r w:rsidRPr="00005275">
        <w:rPr>
          <w:rFonts w:ascii="Times New Roman" w:eastAsia="Calibri" w:hAnsi="Times New Roman" w:cs="Times New Roman"/>
          <w:sz w:val="24"/>
          <w:szCs w:val="24"/>
        </w:rPr>
        <w:t xml:space="preserve">para atender </w:t>
      </w:r>
      <w:r w:rsidR="000B12A9">
        <w:rPr>
          <w:rFonts w:ascii="Times New Roman" w:eastAsia="Calibri" w:hAnsi="Times New Roman" w:cs="Times New Roman"/>
          <w:sz w:val="24"/>
          <w:szCs w:val="24"/>
        </w:rPr>
        <w:t xml:space="preserve">à solicitação de abertura de </w:t>
      </w:r>
      <w:r w:rsidR="005404CC">
        <w:rPr>
          <w:rFonts w:ascii="Times New Roman" w:eastAsia="Calibri" w:hAnsi="Times New Roman" w:cs="Times New Roman"/>
          <w:sz w:val="24"/>
          <w:szCs w:val="24"/>
        </w:rPr>
        <w:t>R</w:t>
      </w:r>
      <w:r w:rsidR="000B12A9">
        <w:rPr>
          <w:rFonts w:ascii="Times New Roman" w:eastAsia="Calibri" w:hAnsi="Times New Roman" w:cs="Times New Roman"/>
          <w:sz w:val="24"/>
          <w:szCs w:val="24"/>
        </w:rPr>
        <w:t xml:space="preserve">egistro de </w:t>
      </w:r>
      <w:r w:rsidR="005404CC">
        <w:rPr>
          <w:rFonts w:ascii="Times New Roman" w:eastAsia="Calibri" w:hAnsi="Times New Roman" w:cs="Times New Roman"/>
          <w:sz w:val="24"/>
          <w:szCs w:val="24"/>
        </w:rPr>
        <w:t>P</w:t>
      </w:r>
      <w:r w:rsidR="000B12A9">
        <w:rPr>
          <w:rFonts w:ascii="Times New Roman" w:eastAsia="Calibri" w:hAnsi="Times New Roman" w:cs="Times New Roman"/>
          <w:sz w:val="24"/>
          <w:szCs w:val="24"/>
        </w:rPr>
        <w:t>reços da</w:t>
      </w:r>
      <w:r w:rsidRPr="00005275">
        <w:rPr>
          <w:rFonts w:ascii="Times New Roman" w:eastAsia="Calibri" w:hAnsi="Times New Roman" w:cs="Times New Roman"/>
          <w:sz w:val="24"/>
          <w:szCs w:val="24"/>
        </w:rPr>
        <w:t xml:space="preserve"> </w:t>
      </w:r>
      <w:r w:rsidR="005404CC">
        <w:rPr>
          <w:rFonts w:ascii="Times New Roman" w:eastAsia="Calibri" w:hAnsi="Times New Roman" w:cs="Times New Roman"/>
          <w:sz w:val="24"/>
          <w:szCs w:val="24"/>
        </w:rPr>
        <w:t xml:space="preserve">Secretaria Municipal de Obras e Infraestrutura Urbana e Rural, bem como </w:t>
      </w:r>
      <w:r w:rsidR="00104C52">
        <w:rPr>
          <w:rFonts w:ascii="Times New Roman" w:eastAsia="Calibri" w:hAnsi="Times New Roman" w:cs="Times New Roman"/>
          <w:sz w:val="24"/>
          <w:szCs w:val="24"/>
        </w:rPr>
        <w:t>a</w:t>
      </w:r>
      <w:r w:rsidR="00DC7620">
        <w:rPr>
          <w:rFonts w:ascii="Times New Roman" w:eastAsia="Calibri" w:hAnsi="Times New Roman" w:cs="Times New Roman"/>
          <w:sz w:val="24"/>
          <w:szCs w:val="24"/>
        </w:rPr>
        <w:t xml:space="preserve">s </w:t>
      </w:r>
      <w:r w:rsidR="005404CC">
        <w:rPr>
          <w:rFonts w:ascii="Times New Roman" w:eastAsia="Calibri" w:hAnsi="Times New Roman" w:cs="Times New Roman"/>
          <w:sz w:val="24"/>
          <w:szCs w:val="24"/>
        </w:rPr>
        <w:t>das demais Secretarias</w:t>
      </w:r>
      <w:r w:rsidR="00DC7620">
        <w:rPr>
          <w:rFonts w:ascii="Times New Roman" w:eastAsia="Calibri" w:hAnsi="Times New Roman" w:cs="Times New Roman"/>
          <w:sz w:val="24"/>
          <w:szCs w:val="24"/>
        </w:rPr>
        <w:t xml:space="preserve"> aderentes</w:t>
      </w:r>
      <w:r w:rsidR="005404CC">
        <w:rPr>
          <w:rFonts w:ascii="Times New Roman" w:eastAsia="Calibri" w:hAnsi="Times New Roman" w:cs="Times New Roman"/>
          <w:sz w:val="24"/>
          <w:szCs w:val="24"/>
        </w:rPr>
        <w:t xml:space="preserve">. </w:t>
      </w:r>
      <w:bookmarkStart w:id="0" w:name="_Hlk93483755"/>
    </w:p>
    <w:p w14:paraId="6F800DDB" w14:textId="0B37D5A1" w:rsidR="002536B5" w:rsidRPr="00005275" w:rsidRDefault="002536B5" w:rsidP="009748EE">
      <w:pPr>
        <w:spacing w:after="0" w:line="240" w:lineRule="auto"/>
        <w:jc w:val="both"/>
        <w:rPr>
          <w:rFonts w:ascii="Times New Roman" w:hAnsi="Times New Roman" w:cs="Times New Roman"/>
          <w:sz w:val="24"/>
          <w:szCs w:val="24"/>
        </w:rPr>
      </w:pPr>
    </w:p>
    <w:bookmarkEnd w:id="0"/>
    <w:p w14:paraId="780B30C4" w14:textId="6972AE4F" w:rsidR="00941732" w:rsidRDefault="00941732" w:rsidP="009748EE">
      <w:pPr>
        <w:spacing w:after="0" w:line="240" w:lineRule="auto"/>
        <w:jc w:val="both"/>
        <w:rPr>
          <w:rFonts w:ascii="Times New Roman" w:hAnsi="Times New Roman" w:cs="Times New Roman"/>
          <w:sz w:val="24"/>
          <w:szCs w:val="24"/>
        </w:rPr>
      </w:pPr>
    </w:p>
    <w:p w14:paraId="1EA073E9" w14:textId="54FE1779" w:rsidR="003C58CC" w:rsidRPr="00005275" w:rsidRDefault="003C58CC" w:rsidP="009748EE">
      <w:pPr>
        <w:spacing w:after="0"/>
        <w:jc w:val="both"/>
        <w:rPr>
          <w:rFonts w:ascii="Times New Roman" w:eastAsia="Calibri" w:hAnsi="Times New Roman" w:cs="Times New Roman"/>
          <w:b/>
          <w:sz w:val="24"/>
          <w:szCs w:val="24"/>
        </w:rPr>
      </w:pPr>
      <w:r w:rsidRPr="00005275">
        <w:rPr>
          <w:rFonts w:ascii="Times New Roman" w:eastAsia="Calibri" w:hAnsi="Times New Roman" w:cs="Times New Roman"/>
          <w:b/>
          <w:sz w:val="24"/>
          <w:szCs w:val="24"/>
        </w:rPr>
        <w:t>1. INTRODUÇÃO</w:t>
      </w:r>
    </w:p>
    <w:p w14:paraId="5BDD492C" w14:textId="06EEBD17" w:rsidR="00E15089" w:rsidRPr="00005275" w:rsidRDefault="003C58CC" w:rsidP="009748EE">
      <w:pPr>
        <w:spacing w:after="0" w:line="240" w:lineRule="auto"/>
        <w:jc w:val="both"/>
        <w:rPr>
          <w:rFonts w:ascii="Times New Roman" w:eastAsia="Calibri" w:hAnsi="Times New Roman" w:cs="Times New Roman"/>
          <w:sz w:val="24"/>
          <w:szCs w:val="24"/>
        </w:rPr>
      </w:pPr>
      <w:r w:rsidRPr="00005275">
        <w:rPr>
          <w:rFonts w:ascii="Times New Roman" w:eastAsia="Calibri" w:hAnsi="Times New Roman" w:cs="Times New Roman"/>
          <w:b/>
          <w:sz w:val="24"/>
          <w:szCs w:val="24"/>
        </w:rPr>
        <w:t>1.1.</w:t>
      </w:r>
      <w:r w:rsidRPr="00005275">
        <w:rPr>
          <w:rFonts w:ascii="Times New Roman" w:eastAsia="Calibri" w:hAnsi="Times New Roman" w:cs="Times New Roman"/>
          <w:sz w:val="24"/>
          <w:szCs w:val="24"/>
        </w:rPr>
        <w:t xml:space="preserve"> Este termo de referência foi elaborado em cumprimento ao disposto no Decreto Municipal nº145 de 23 de dezembro de 2009, n°015 de 17 de fevereiro de 2017 e nº081 de 01 de agosto de 2017.</w:t>
      </w:r>
    </w:p>
    <w:p w14:paraId="4F0F7B80" w14:textId="0FD8BFEC" w:rsidR="00E15089" w:rsidRPr="00005275" w:rsidRDefault="002536B5" w:rsidP="009748EE">
      <w:pPr>
        <w:spacing w:after="0" w:line="240" w:lineRule="auto"/>
        <w:jc w:val="both"/>
        <w:rPr>
          <w:rFonts w:ascii="Times New Roman" w:eastAsia="Calibri" w:hAnsi="Times New Roman" w:cs="Times New Roman"/>
          <w:sz w:val="24"/>
          <w:szCs w:val="24"/>
        </w:rPr>
      </w:pPr>
      <w:r w:rsidRPr="00005275">
        <w:rPr>
          <w:rFonts w:ascii="Times New Roman" w:eastAsia="Calibri" w:hAnsi="Times New Roman" w:cs="Times New Roman"/>
          <w:b/>
          <w:sz w:val="24"/>
          <w:szCs w:val="24"/>
        </w:rPr>
        <w:t>1.2.</w:t>
      </w:r>
      <w:r w:rsidRPr="00005275">
        <w:rPr>
          <w:rFonts w:ascii="Times New Roman" w:eastAsia="Calibri" w:hAnsi="Times New Roman" w:cs="Times New Roman"/>
          <w:sz w:val="24"/>
          <w:szCs w:val="24"/>
        </w:rPr>
        <w:t xml:space="preserve"> </w:t>
      </w:r>
      <w:r w:rsidR="003C58CC" w:rsidRPr="00005275">
        <w:rPr>
          <w:rFonts w:ascii="Times New Roman" w:eastAsia="Calibri" w:hAnsi="Times New Roman" w:cs="Times New Roman"/>
          <w:sz w:val="24"/>
          <w:szCs w:val="24"/>
        </w:rPr>
        <w:t xml:space="preserve">O </w:t>
      </w:r>
      <w:r w:rsidR="003C58CC" w:rsidRPr="00005275">
        <w:rPr>
          <w:rFonts w:ascii="Times New Roman" w:eastAsia="Calibri" w:hAnsi="Times New Roman" w:cs="Times New Roman"/>
          <w:b/>
          <w:sz w:val="24"/>
          <w:szCs w:val="24"/>
        </w:rPr>
        <w:t>Município de Santo Antônio de Pádua</w:t>
      </w:r>
      <w:r w:rsidR="003C58CC" w:rsidRPr="00005275">
        <w:rPr>
          <w:rFonts w:ascii="Times New Roman" w:eastAsia="Calibri" w:hAnsi="Times New Roman" w:cs="Times New Roman"/>
          <w:sz w:val="24"/>
          <w:szCs w:val="24"/>
        </w:rPr>
        <w:t xml:space="preserve"> pretende </w:t>
      </w:r>
      <w:r w:rsidR="003C58CC" w:rsidRPr="00005275">
        <w:rPr>
          <w:rFonts w:ascii="Times New Roman" w:eastAsia="Calibri" w:hAnsi="Times New Roman" w:cs="Times New Roman"/>
          <w:b/>
          <w:sz w:val="24"/>
          <w:szCs w:val="24"/>
        </w:rPr>
        <w:t>registrar preços</w:t>
      </w:r>
      <w:r w:rsidR="003C58CC" w:rsidRPr="00005275">
        <w:rPr>
          <w:rFonts w:ascii="Times New Roman" w:eastAsia="Calibri" w:hAnsi="Times New Roman" w:cs="Times New Roman"/>
          <w:sz w:val="24"/>
          <w:szCs w:val="24"/>
        </w:rPr>
        <w:t xml:space="preserve"> para </w:t>
      </w:r>
      <w:r w:rsidRPr="00005275">
        <w:rPr>
          <w:rFonts w:ascii="Times New Roman" w:eastAsia="Calibri" w:hAnsi="Times New Roman" w:cs="Times New Roman"/>
          <w:sz w:val="24"/>
          <w:szCs w:val="24"/>
        </w:rPr>
        <w:t xml:space="preserve">o </w:t>
      </w:r>
      <w:r w:rsidRPr="00005275">
        <w:rPr>
          <w:rFonts w:ascii="Times New Roman" w:eastAsia="Calibri" w:hAnsi="Times New Roman" w:cs="Times New Roman"/>
          <w:b/>
          <w:sz w:val="24"/>
          <w:szCs w:val="24"/>
        </w:rPr>
        <w:t xml:space="preserve">eventual </w:t>
      </w:r>
      <w:r w:rsidR="003C58CC" w:rsidRPr="00005275">
        <w:rPr>
          <w:rFonts w:ascii="Times New Roman" w:eastAsia="Calibri" w:hAnsi="Times New Roman" w:cs="Times New Roman"/>
          <w:b/>
          <w:sz w:val="24"/>
          <w:szCs w:val="24"/>
        </w:rPr>
        <w:t xml:space="preserve">fornecimento de </w:t>
      </w:r>
      <w:r w:rsidR="005404CC">
        <w:rPr>
          <w:rFonts w:ascii="Times New Roman" w:hAnsi="Times New Roman" w:cs="Times New Roman"/>
          <w:b/>
          <w:sz w:val="24"/>
          <w:szCs w:val="24"/>
        </w:rPr>
        <w:t>FERRAGENS</w:t>
      </w:r>
      <w:r w:rsidR="003C58CC" w:rsidRPr="00005275">
        <w:rPr>
          <w:rFonts w:ascii="Times New Roman" w:eastAsia="Calibri" w:hAnsi="Times New Roman" w:cs="Times New Roman"/>
          <w:sz w:val="24"/>
          <w:szCs w:val="24"/>
        </w:rPr>
        <w:t xml:space="preserve">, </w:t>
      </w:r>
      <w:r w:rsidR="005268F9" w:rsidRPr="00005275">
        <w:rPr>
          <w:rFonts w:ascii="Times New Roman" w:eastAsia="Calibri" w:hAnsi="Times New Roman" w:cs="Times New Roman"/>
          <w:sz w:val="24"/>
          <w:szCs w:val="24"/>
        </w:rPr>
        <w:t xml:space="preserve">nas condições e especificações contidas neste Termo de Referência, </w:t>
      </w:r>
      <w:r w:rsidR="003C58CC" w:rsidRPr="00005275">
        <w:rPr>
          <w:rFonts w:ascii="Times New Roman" w:eastAsia="Calibri" w:hAnsi="Times New Roman" w:cs="Times New Roman"/>
          <w:sz w:val="24"/>
          <w:szCs w:val="24"/>
        </w:rPr>
        <w:t>com observância do disposto na Lei nº 10.520/02, e, subsidiariamente, na Lei nº 8.666/93, e nas demais normas legais e regulamentares.</w:t>
      </w:r>
    </w:p>
    <w:p w14:paraId="4D128F59" w14:textId="77777777" w:rsidR="003C58CC" w:rsidRPr="00005275" w:rsidRDefault="002536B5" w:rsidP="009748EE">
      <w:pPr>
        <w:autoSpaceDE w:val="0"/>
        <w:autoSpaceDN w:val="0"/>
        <w:adjustRightInd w:val="0"/>
        <w:spacing w:after="0" w:line="240" w:lineRule="auto"/>
        <w:jc w:val="both"/>
        <w:rPr>
          <w:rFonts w:ascii="Times New Roman" w:eastAsia="Calibri" w:hAnsi="Times New Roman" w:cs="Times New Roman"/>
          <w:sz w:val="24"/>
          <w:szCs w:val="24"/>
        </w:rPr>
      </w:pPr>
      <w:r w:rsidRPr="00005275">
        <w:rPr>
          <w:rFonts w:ascii="Times New Roman" w:eastAsia="Calibri" w:hAnsi="Times New Roman" w:cs="Times New Roman"/>
          <w:b/>
          <w:sz w:val="24"/>
          <w:szCs w:val="24"/>
        </w:rPr>
        <w:t>1.3.</w:t>
      </w:r>
      <w:r w:rsidRPr="00005275">
        <w:rPr>
          <w:rFonts w:ascii="Times New Roman" w:eastAsia="Calibri" w:hAnsi="Times New Roman" w:cs="Times New Roman"/>
          <w:sz w:val="24"/>
          <w:szCs w:val="24"/>
        </w:rPr>
        <w:t xml:space="preserve"> </w:t>
      </w:r>
      <w:r w:rsidR="003C58CC" w:rsidRPr="00005275">
        <w:rPr>
          <w:rFonts w:ascii="Times New Roman" w:eastAsia="Calibri" w:hAnsi="Times New Roman" w:cs="Times New Roman"/>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14:paraId="5C1215C2" w14:textId="77777777" w:rsidR="002536B5" w:rsidRPr="00005275" w:rsidRDefault="002536B5" w:rsidP="009748EE">
      <w:pPr>
        <w:autoSpaceDE w:val="0"/>
        <w:autoSpaceDN w:val="0"/>
        <w:adjustRightInd w:val="0"/>
        <w:spacing w:after="0" w:line="240" w:lineRule="auto"/>
        <w:jc w:val="both"/>
        <w:rPr>
          <w:rFonts w:ascii="Times New Roman" w:hAnsi="Times New Roman" w:cs="Times New Roman"/>
          <w:sz w:val="24"/>
          <w:szCs w:val="24"/>
        </w:rPr>
      </w:pPr>
    </w:p>
    <w:p w14:paraId="3CD997CE" w14:textId="4D830C9A" w:rsidR="0016592E" w:rsidRPr="00005275" w:rsidRDefault="0016592E" w:rsidP="009748EE">
      <w:pPr>
        <w:autoSpaceDE w:val="0"/>
        <w:autoSpaceDN w:val="0"/>
        <w:adjustRightInd w:val="0"/>
        <w:spacing w:after="0" w:line="240" w:lineRule="auto"/>
        <w:jc w:val="both"/>
        <w:rPr>
          <w:rFonts w:ascii="Times New Roman" w:eastAsia="Calibri" w:hAnsi="Times New Roman" w:cs="Times New Roman"/>
          <w:b/>
          <w:sz w:val="24"/>
          <w:szCs w:val="24"/>
        </w:rPr>
      </w:pPr>
      <w:r w:rsidRPr="00005275">
        <w:rPr>
          <w:rFonts w:ascii="Times New Roman" w:hAnsi="Times New Roman" w:cs="Times New Roman"/>
          <w:b/>
          <w:sz w:val="24"/>
          <w:szCs w:val="24"/>
        </w:rPr>
        <w:t>2.</w:t>
      </w:r>
      <w:r w:rsidR="003708DA" w:rsidRPr="00005275">
        <w:rPr>
          <w:rFonts w:ascii="Times New Roman" w:hAnsi="Times New Roman" w:cs="Times New Roman"/>
          <w:b/>
          <w:sz w:val="24"/>
          <w:szCs w:val="24"/>
        </w:rPr>
        <w:t xml:space="preserve"> </w:t>
      </w:r>
      <w:r w:rsidRPr="00005275">
        <w:rPr>
          <w:rFonts w:ascii="Times New Roman" w:hAnsi="Times New Roman" w:cs="Times New Roman"/>
          <w:b/>
          <w:sz w:val="24"/>
          <w:szCs w:val="24"/>
        </w:rPr>
        <w:t>OBJETO</w:t>
      </w:r>
      <w:r w:rsidR="00EB5BBA">
        <w:rPr>
          <w:rFonts w:ascii="Times New Roman" w:hAnsi="Times New Roman" w:cs="Times New Roman"/>
          <w:b/>
          <w:sz w:val="24"/>
          <w:szCs w:val="24"/>
        </w:rPr>
        <w:t xml:space="preserve"> </w:t>
      </w:r>
    </w:p>
    <w:p w14:paraId="1956DCD1" w14:textId="14BA1FA7" w:rsidR="00E868A7" w:rsidRDefault="003C58CC" w:rsidP="009748EE">
      <w:pPr>
        <w:spacing w:after="0" w:line="240" w:lineRule="auto"/>
        <w:jc w:val="both"/>
        <w:rPr>
          <w:rFonts w:ascii="Times New Roman" w:eastAsia="Calibri" w:hAnsi="Times New Roman" w:cs="Times New Roman"/>
          <w:sz w:val="24"/>
          <w:szCs w:val="24"/>
        </w:rPr>
      </w:pPr>
      <w:r w:rsidRPr="00005275">
        <w:rPr>
          <w:rFonts w:ascii="Times New Roman" w:eastAsia="Calibri" w:hAnsi="Times New Roman" w:cs="Times New Roman"/>
          <w:b/>
          <w:sz w:val="24"/>
          <w:szCs w:val="24"/>
        </w:rPr>
        <w:t>2.1.</w:t>
      </w:r>
      <w:r w:rsidRPr="00005275">
        <w:rPr>
          <w:rFonts w:ascii="Times New Roman" w:eastAsia="Calibri" w:hAnsi="Times New Roman" w:cs="Times New Roman"/>
          <w:sz w:val="24"/>
          <w:szCs w:val="24"/>
        </w:rPr>
        <w:t xml:space="preserve"> O objeto deste Termo de Referência é o Registro de Preços para o </w:t>
      </w:r>
      <w:r w:rsidR="002536B5" w:rsidRPr="00005275">
        <w:rPr>
          <w:rFonts w:ascii="Times New Roman" w:eastAsia="Calibri" w:hAnsi="Times New Roman" w:cs="Times New Roman"/>
          <w:b/>
          <w:sz w:val="24"/>
          <w:szCs w:val="24"/>
        </w:rPr>
        <w:t>eventual</w:t>
      </w:r>
      <w:r w:rsidR="002536B5" w:rsidRPr="00005275">
        <w:rPr>
          <w:rFonts w:ascii="Times New Roman" w:eastAsia="Calibri" w:hAnsi="Times New Roman" w:cs="Times New Roman"/>
          <w:sz w:val="24"/>
          <w:szCs w:val="24"/>
        </w:rPr>
        <w:t xml:space="preserve"> </w:t>
      </w:r>
      <w:r w:rsidRPr="00005275">
        <w:rPr>
          <w:rFonts w:ascii="Times New Roman" w:eastAsia="Calibri" w:hAnsi="Times New Roman" w:cs="Times New Roman"/>
          <w:b/>
          <w:sz w:val="24"/>
          <w:szCs w:val="24"/>
        </w:rPr>
        <w:t>fornecimento de</w:t>
      </w:r>
      <w:r w:rsidR="005404CC">
        <w:rPr>
          <w:rFonts w:ascii="Times New Roman" w:eastAsia="Calibri" w:hAnsi="Times New Roman" w:cs="Times New Roman"/>
          <w:b/>
          <w:sz w:val="24"/>
          <w:szCs w:val="24"/>
        </w:rPr>
        <w:t xml:space="preserve"> </w:t>
      </w:r>
      <w:r w:rsidR="00D46E31">
        <w:rPr>
          <w:rFonts w:ascii="Times New Roman" w:eastAsia="Calibri" w:hAnsi="Times New Roman" w:cs="Times New Roman"/>
          <w:b/>
          <w:sz w:val="24"/>
          <w:szCs w:val="24"/>
        </w:rPr>
        <w:t xml:space="preserve">material de </w:t>
      </w:r>
      <w:r w:rsidR="005404CC">
        <w:rPr>
          <w:rFonts w:ascii="Times New Roman" w:eastAsia="Calibri" w:hAnsi="Times New Roman" w:cs="Times New Roman"/>
          <w:b/>
          <w:sz w:val="24"/>
          <w:szCs w:val="24"/>
        </w:rPr>
        <w:t>FERRAGENS</w:t>
      </w:r>
      <w:r w:rsidR="0016592E" w:rsidRPr="00005275">
        <w:rPr>
          <w:rFonts w:ascii="Times New Roman" w:hAnsi="Times New Roman" w:cs="Times New Roman"/>
          <w:bCs/>
          <w:sz w:val="24"/>
          <w:szCs w:val="24"/>
        </w:rPr>
        <w:t>,</w:t>
      </w:r>
      <w:r w:rsidRPr="00005275">
        <w:rPr>
          <w:rFonts w:ascii="Times New Roman" w:eastAsia="Calibri" w:hAnsi="Times New Roman" w:cs="Times New Roman"/>
          <w:bCs/>
          <w:sz w:val="24"/>
          <w:szCs w:val="24"/>
        </w:rPr>
        <w:t xml:space="preserve"> </w:t>
      </w:r>
      <w:r w:rsidR="00EB5BBA">
        <w:rPr>
          <w:rFonts w:ascii="Times New Roman" w:eastAsia="Calibri" w:hAnsi="Times New Roman" w:cs="Times New Roman"/>
          <w:bCs/>
          <w:sz w:val="24"/>
          <w:szCs w:val="24"/>
        </w:rPr>
        <w:t>descritas</w:t>
      </w:r>
      <w:r w:rsidR="000939D8" w:rsidRPr="00005275">
        <w:rPr>
          <w:rFonts w:ascii="Times New Roman" w:eastAsia="Calibri" w:hAnsi="Times New Roman" w:cs="Times New Roman"/>
          <w:b/>
          <w:sz w:val="24"/>
          <w:szCs w:val="24"/>
        </w:rPr>
        <w:t xml:space="preserve"> </w:t>
      </w:r>
      <w:r w:rsidR="00EB5BBA">
        <w:rPr>
          <w:rFonts w:ascii="Times New Roman" w:eastAsia="Calibri" w:hAnsi="Times New Roman" w:cs="Times New Roman"/>
          <w:bCs/>
          <w:sz w:val="24"/>
          <w:szCs w:val="24"/>
        </w:rPr>
        <w:t xml:space="preserve">no item abaixo, para </w:t>
      </w:r>
      <w:r w:rsidRPr="00005275">
        <w:rPr>
          <w:rFonts w:ascii="Times New Roman" w:eastAsia="Calibri" w:hAnsi="Times New Roman" w:cs="Times New Roman"/>
          <w:sz w:val="24"/>
          <w:szCs w:val="24"/>
        </w:rPr>
        <w:t xml:space="preserve">atender </w:t>
      </w:r>
      <w:r w:rsidR="00E15089">
        <w:rPr>
          <w:rFonts w:ascii="Times New Roman" w:eastAsia="Calibri" w:hAnsi="Times New Roman" w:cs="Times New Roman"/>
          <w:sz w:val="24"/>
          <w:szCs w:val="24"/>
        </w:rPr>
        <w:t>à solicitação da</w:t>
      </w:r>
      <w:r w:rsidR="000939D8" w:rsidRPr="00005275">
        <w:rPr>
          <w:rFonts w:ascii="Times New Roman" w:eastAsia="Calibri" w:hAnsi="Times New Roman" w:cs="Times New Roman"/>
          <w:sz w:val="24"/>
          <w:szCs w:val="24"/>
        </w:rPr>
        <w:t xml:space="preserve"> Secretaria Municipal de Obras e Infraestrutura Urbana e Rural,</w:t>
      </w:r>
      <w:r w:rsidR="00E868A7">
        <w:rPr>
          <w:rFonts w:ascii="Times New Roman" w:eastAsia="Calibri" w:hAnsi="Times New Roman" w:cs="Times New Roman"/>
          <w:sz w:val="24"/>
          <w:szCs w:val="24"/>
        </w:rPr>
        <w:t xml:space="preserve"> bem como das demais Secretarias que manifestaram interesse na adesão do referido </w:t>
      </w:r>
      <w:r w:rsidR="00D46E31">
        <w:rPr>
          <w:rFonts w:ascii="Times New Roman" w:eastAsia="Calibri" w:hAnsi="Times New Roman" w:cs="Times New Roman"/>
          <w:sz w:val="24"/>
          <w:szCs w:val="24"/>
        </w:rPr>
        <w:t xml:space="preserve">Sistema de </w:t>
      </w:r>
      <w:r w:rsidR="00E868A7">
        <w:rPr>
          <w:rFonts w:ascii="Times New Roman" w:eastAsia="Calibri" w:hAnsi="Times New Roman" w:cs="Times New Roman"/>
          <w:sz w:val="24"/>
          <w:szCs w:val="24"/>
        </w:rPr>
        <w:t>Registro</w:t>
      </w:r>
      <w:r w:rsidR="00D46E31">
        <w:rPr>
          <w:rFonts w:ascii="Times New Roman" w:eastAsia="Calibri" w:hAnsi="Times New Roman" w:cs="Times New Roman"/>
          <w:sz w:val="24"/>
          <w:szCs w:val="24"/>
        </w:rPr>
        <w:t xml:space="preserve"> de Preços</w:t>
      </w:r>
      <w:r w:rsidR="00104C52">
        <w:rPr>
          <w:rFonts w:ascii="Times New Roman" w:eastAsia="Calibri" w:hAnsi="Times New Roman" w:cs="Times New Roman"/>
          <w:sz w:val="24"/>
          <w:szCs w:val="24"/>
        </w:rPr>
        <w:t>,</w:t>
      </w:r>
      <w:r w:rsidR="00E868A7" w:rsidRPr="00005275">
        <w:rPr>
          <w:rFonts w:ascii="Times New Roman" w:eastAsia="Calibri" w:hAnsi="Times New Roman" w:cs="Times New Roman"/>
          <w:sz w:val="24"/>
          <w:szCs w:val="24"/>
        </w:rPr>
        <w:t xml:space="preserve"> </w:t>
      </w:r>
      <w:r w:rsidRPr="00005275">
        <w:rPr>
          <w:rFonts w:ascii="Times New Roman" w:eastAsia="Calibri" w:hAnsi="Times New Roman" w:cs="Times New Roman"/>
          <w:sz w:val="24"/>
          <w:szCs w:val="24"/>
        </w:rPr>
        <w:t>conforme disposições contidas neste Termo de Referência.</w:t>
      </w:r>
    </w:p>
    <w:p w14:paraId="435CF966" w14:textId="18C559C1" w:rsidR="00DC7620" w:rsidRDefault="00DC7620" w:rsidP="009748EE">
      <w:pPr>
        <w:spacing w:after="0" w:line="240" w:lineRule="auto"/>
        <w:jc w:val="both"/>
        <w:rPr>
          <w:rFonts w:ascii="Times New Roman" w:eastAsia="Calibri" w:hAnsi="Times New Roman" w:cs="Times New Roman"/>
          <w:sz w:val="24"/>
          <w:szCs w:val="24"/>
        </w:rPr>
      </w:pPr>
      <w:r w:rsidRPr="00DC7620">
        <w:rPr>
          <w:rFonts w:ascii="Times New Roman" w:eastAsia="Calibri" w:hAnsi="Times New Roman" w:cs="Times New Roman"/>
          <w:b/>
          <w:bCs/>
          <w:sz w:val="24"/>
          <w:szCs w:val="24"/>
        </w:rPr>
        <w:t>2.2.</w:t>
      </w:r>
      <w:r>
        <w:rPr>
          <w:rFonts w:ascii="Times New Roman" w:eastAsia="Calibri" w:hAnsi="Times New Roman" w:cs="Times New Roman"/>
          <w:sz w:val="24"/>
          <w:szCs w:val="24"/>
        </w:rPr>
        <w:t xml:space="preserve"> O presente registro visa atender as seguintes secretarias, além da solicitante de abertura: Transporte e Mobilidade, Assistência e Desenvolvimento Social, Educação, Segurança Pública, Cultura, </w:t>
      </w:r>
      <w:r w:rsidR="00377256">
        <w:rPr>
          <w:rFonts w:ascii="Times New Roman" w:eastAsia="Calibri" w:hAnsi="Times New Roman" w:cs="Times New Roman"/>
          <w:sz w:val="24"/>
          <w:szCs w:val="24"/>
        </w:rPr>
        <w:t xml:space="preserve">Indústria, Comércio e Recursos Minerais, Esportes e Agricultura. </w:t>
      </w:r>
    </w:p>
    <w:p w14:paraId="111B1F50" w14:textId="77777777" w:rsidR="00104C52" w:rsidRPr="00005275" w:rsidRDefault="00104C52" w:rsidP="009748EE">
      <w:pPr>
        <w:spacing w:after="0" w:line="240" w:lineRule="auto"/>
        <w:jc w:val="both"/>
        <w:rPr>
          <w:rFonts w:ascii="Times New Roman" w:eastAsia="Calibri" w:hAnsi="Times New Roman" w:cs="Times New Roman"/>
          <w:sz w:val="24"/>
          <w:szCs w:val="24"/>
        </w:rPr>
      </w:pPr>
    </w:p>
    <w:p w14:paraId="0CEA372B" w14:textId="0AFC2A48" w:rsidR="003C58CC" w:rsidRDefault="00E868A7" w:rsidP="009748EE">
      <w:pPr>
        <w:spacing w:after="0" w:line="240" w:lineRule="auto"/>
        <w:jc w:val="both"/>
        <w:rPr>
          <w:rFonts w:ascii="Times New Roman" w:eastAsia="Calibri" w:hAnsi="Times New Roman" w:cs="Times New Roman"/>
          <w:b/>
          <w:bCs/>
          <w:sz w:val="24"/>
          <w:szCs w:val="24"/>
        </w:rPr>
      </w:pPr>
      <w:r w:rsidRPr="00E868A7">
        <w:rPr>
          <w:rFonts w:ascii="Times New Roman" w:eastAsia="Calibri" w:hAnsi="Times New Roman" w:cs="Times New Roman"/>
          <w:b/>
          <w:bCs/>
          <w:sz w:val="24"/>
          <w:szCs w:val="24"/>
        </w:rPr>
        <w:t>2.2 DAS CARACTER</w:t>
      </w:r>
      <w:r w:rsidR="00A27506">
        <w:rPr>
          <w:rFonts w:ascii="Times New Roman" w:eastAsia="Calibri" w:hAnsi="Times New Roman" w:cs="Times New Roman"/>
          <w:b/>
          <w:bCs/>
          <w:sz w:val="24"/>
          <w:szCs w:val="24"/>
        </w:rPr>
        <w:t>Í</w:t>
      </w:r>
      <w:r w:rsidRPr="00E868A7">
        <w:rPr>
          <w:rFonts w:ascii="Times New Roman" w:eastAsia="Calibri" w:hAnsi="Times New Roman" w:cs="Times New Roman"/>
          <w:b/>
          <w:bCs/>
          <w:sz w:val="24"/>
          <w:szCs w:val="24"/>
        </w:rPr>
        <w:t>STICAS DO OBJETO</w:t>
      </w:r>
    </w:p>
    <w:p w14:paraId="6FD922CE" w14:textId="79049984" w:rsidR="00E868A7" w:rsidRDefault="00E868A7" w:rsidP="009748EE">
      <w:pPr>
        <w:spacing w:after="0" w:line="240" w:lineRule="auto"/>
        <w:jc w:val="both"/>
        <w:rPr>
          <w:rFonts w:ascii="Times New Roman" w:eastAsia="Calibri" w:hAnsi="Times New Roman" w:cs="Times New Roman"/>
          <w:b/>
          <w:bCs/>
          <w:sz w:val="24"/>
          <w:szCs w:val="24"/>
        </w:rPr>
      </w:pPr>
    </w:p>
    <w:tbl>
      <w:tblPr>
        <w:tblW w:w="9620" w:type="dxa"/>
        <w:tblCellMar>
          <w:left w:w="70" w:type="dxa"/>
          <w:right w:w="70" w:type="dxa"/>
        </w:tblCellMar>
        <w:tblLook w:val="04A0" w:firstRow="1" w:lastRow="0" w:firstColumn="1" w:lastColumn="0" w:noHBand="0" w:noVBand="1"/>
      </w:tblPr>
      <w:tblGrid>
        <w:gridCol w:w="955"/>
        <w:gridCol w:w="791"/>
        <w:gridCol w:w="7728"/>
        <w:gridCol w:w="146"/>
      </w:tblGrid>
      <w:tr w:rsidR="00E868A7" w:rsidRPr="00E868A7" w14:paraId="00910DC0" w14:textId="77777777" w:rsidTr="00377256">
        <w:trPr>
          <w:gridAfter w:val="1"/>
          <w:wAfter w:w="146" w:type="dxa"/>
          <w:trHeight w:val="705"/>
        </w:trPr>
        <w:tc>
          <w:tcPr>
            <w:tcW w:w="9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562728" w14:textId="77777777" w:rsidR="00E868A7" w:rsidRPr="00E868A7" w:rsidRDefault="00E868A7" w:rsidP="00FF2710">
            <w:pPr>
              <w:spacing w:after="0" w:line="240" w:lineRule="auto"/>
              <w:jc w:val="center"/>
              <w:rPr>
                <w:rFonts w:ascii="Times New Roman" w:eastAsia="Times New Roman" w:hAnsi="Times New Roman" w:cs="Times New Roman"/>
                <w:b/>
                <w:bCs/>
                <w:sz w:val="26"/>
                <w:szCs w:val="26"/>
                <w:lang w:eastAsia="pt-BR"/>
              </w:rPr>
            </w:pPr>
            <w:r w:rsidRPr="00E868A7">
              <w:rPr>
                <w:rFonts w:ascii="Times New Roman" w:eastAsia="Times New Roman" w:hAnsi="Times New Roman" w:cs="Times New Roman"/>
                <w:b/>
                <w:bCs/>
                <w:sz w:val="26"/>
                <w:szCs w:val="26"/>
                <w:lang w:eastAsia="pt-BR"/>
              </w:rPr>
              <w:t>ITEM</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290B50" w14:textId="77777777" w:rsidR="00E868A7" w:rsidRPr="00E868A7" w:rsidRDefault="00E868A7" w:rsidP="00FF2710">
            <w:pPr>
              <w:spacing w:after="0" w:line="240" w:lineRule="auto"/>
              <w:jc w:val="center"/>
              <w:rPr>
                <w:rFonts w:ascii="Times New Roman" w:eastAsia="Times New Roman" w:hAnsi="Times New Roman" w:cs="Times New Roman"/>
                <w:b/>
                <w:bCs/>
                <w:sz w:val="26"/>
                <w:szCs w:val="26"/>
                <w:lang w:eastAsia="pt-BR"/>
              </w:rPr>
            </w:pPr>
            <w:r w:rsidRPr="00E868A7">
              <w:rPr>
                <w:rFonts w:ascii="Times New Roman" w:eastAsia="Times New Roman" w:hAnsi="Times New Roman" w:cs="Times New Roman"/>
                <w:b/>
                <w:bCs/>
                <w:sz w:val="26"/>
                <w:szCs w:val="26"/>
                <w:lang w:eastAsia="pt-BR"/>
              </w:rPr>
              <w:t>UNIT</w:t>
            </w:r>
          </w:p>
        </w:tc>
        <w:tc>
          <w:tcPr>
            <w:tcW w:w="7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3D78D" w14:textId="77777777" w:rsidR="00E868A7" w:rsidRPr="00E868A7" w:rsidRDefault="00E868A7" w:rsidP="00FF2710">
            <w:pPr>
              <w:spacing w:after="0" w:line="240" w:lineRule="auto"/>
              <w:jc w:val="center"/>
              <w:rPr>
                <w:rFonts w:ascii="Times New Roman" w:eastAsia="Times New Roman" w:hAnsi="Times New Roman" w:cs="Times New Roman"/>
                <w:b/>
                <w:bCs/>
                <w:sz w:val="26"/>
                <w:szCs w:val="26"/>
                <w:lang w:eastAsia="pt-BR"/>
              </w:rPr>
            </w:pPr>
            <w:r w:rsidRPr="00E868A7">
              <w:rPr>
                <w:rFonts w:ascii="Times New Roman" w:eastAsia="Times New Roman" w:hAnsi="Times New Roman" w:cs="Times New Roman"/>
                <w:b/>
                <w:bCs/>
                <w:sz w:val="26"/>
                <w:szCs w:val="26"/>
                <w:lang w:eastAsia="pt-BR"/>
              </w:rPr>
              <w:t>DESCRIÇÃO</w:t>
            </w:r>
          </w:p>
        </w:tc>
      </w:tr>
      <w:tr w:rsidR="00E868A7" w:rsidRPr="00E868A7" w14:paraId="027F687A" w14:textId="77777777" w:rsidTr="0055748C">
        <w:trPr>
          <w:trHeight w:val="70"/>
        </w:trPr>
        <w:tc>
          <w:tcPr>
            <w:tcW w:w="955" w:type="dxa"/>
            <w:vMerge/>
            <w:tcBorders>
              <w:top w:val="single" w:sz="4" w:space="0" w:color="auto"/>
              <w:left w:val="single" w:sz="4" w:space="0" w:color="auto"/>
              <w:bottom w:val="single" w:sz="4" w:space="0" w:color="auto"/>
              <w:right w:val="single" w:sz="4" w:space="0" w:color="auto"/>
            </w:tcBorders>
            <w:vAlign w:val="center"/>
            <w:hideMark/>
          </w:tcPr>
          <w:p w14:paraId="57C923D7" w14:textId="77777777" w:rsidR="00E868A7" w:rsidRPr="00E868A7" w:rsidRDefault="00E868A7" w:rsidP="009748EE">
            <w:pPr>
              <w:spacing w:after="0" w:line="240" w:lineRule="auto"/>
              <w:jc w:val="both"/>
              <w:rPr>
                <w:rFonts w:ascii="Times New Roman" w:eastAsia="Times New Roman" w:hAnsi="Times New Roman" w:cs="Times New Roman"/>
                <w:b/>
                <w:bCs/>
                <w:sz w:val="26"/>
                <w:szCs w:val="26"/>
                <w:lang w:eastAsia="pt-BR"/>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5A70C593" w14:textId="77777777" w:rsidR="00E868A7" w:rsidRPr="00E868A7" w:rsidRDefault="00E868A7" w:rsidP="009748EE">
            <w:pPr>
              <w:spacing w:after="0" w:line="240" w:lineRule="auto"/>
              <w:jc w:val="both"/>
              <w:rPr>
                <w:rFonts w:ascii="Times New Roman" w:eastAsia="Times New Roman" w:hAnsi="Times New Roman" w:cs="Times New Roman"/>
                <w:b/>
                <w:bCs/>
                <w:sz w:val="26"/>
                <w:szCs w:val="26"/>
                <w:lang w:eastAsia="pt-BR"/>
              </w:rPr>
            </w:pPr>
          </w:p>
        </w:tc>
        <w:tc>
          <w:tcPr>
            <w:tcW w:w="7728" w:type="dxa"/>
            <w:vMerge/>
            <w:tcBorders>
              <w:top w:val="single" w:sz="4" w:space="0" w:color="auto"/>
              <w:left w:val="single" w:sz="4" w:space="0" w:color="auto"/>
              <w:bottom w:val="single" w:sz="4" w:space="0" w:color="auto"/>
              <w:right w:val="single" w:sz="4" w:space="0" w:color="auto"/>
            </w:tcBorders>
            <w:vAlign w:val="center"/>
            <w:hideMark/>
          </w:tcPr>
          <w:p w14:paraId="33586EDF" w14:textId="77777777" w:rsidR="00E868A7" w:rsidRPr="00E868A7" w:rsidRDefault="00E868A7" w:rsidP="009748EE">
            <w:pPr>
              <w:spacing w:after="0" w:line="240" w:lineRule="auto"/>
              <w:jc w:val="both"/>
              <w:rPr>
                <w:rFonts w:ascii="Times New Roman" w:eastAsia="Times New Roman" w:hAnsi="Times New Roman" w:cs="Times New Roman"/>
                <w:b/>
                <w:bCs/>
                <w:sz w:val="26"/>
                <w:szCs w:val="26"/>
                <w:lang w:eastAsia="pt-BR"/>
              </w:rPr>
            </w:pPr>
          </w:p>
        </w:tc>
        <w:tc>
          <w:tcPr>
            <w:tcW w:w="146" w:type="dxa"/>
            <w:tcBorders>
              <w:top w:val="nil"/>
              <w:left w:val="nil"/>
              <w:bottom w:val="nil"/>
              <w:right w:val="nil"/>
            </w:tcBorders>
            <w:shd w:val="clear" w:color="auto" w:fill="auto"/>
            <w:noWrap/>
            <w:vAlign w:val="bottom"/>
            <w:hideMark/>
          </w:tcPr>
          <w:p w14:paraId="62A22C03" w14:textId="77777777" w:rsidR="00E868A7" w:rsidRPr="00E868A7" w:rsidRDefault="00E868A7" w:rsidP="009748EE">
            <w:pPr>
              <w:spacing w:after="0" w:line="240" w:lineRule="auto"/>
              <w:jc w:val="both"/>
              <w:rPr>
                <w:rFonts w:ascii="Times New Roman" w:eastAsia="Times New Roman" w:hAnsi="Times New Roman" w:cs="Times New Roman"/>
                <w:b/>
                <w:bCs/>
                <w:sz w:val="26"/>
                <w:szCs w:val="26"/>
                <w:lang w:eastAsia="pt-BR"/>
              </w:rPr>
            </w:pPr>
          </w:p>
        </w:tc>
      </w:tr>
      <w:tr w:rsidR="00E868A7" w:rsidRPr="00E868A7" w14:paraId="6AAF8A5A" w14:textId="77777777" w:rsidTr="0055748C">
        <w:trPr>
          <w:trHeight w:val="197"/>
        </w:trPr>
        <w:tc>
          <w:tcPr>
            <w:tcW w:w="955" w:type="dxa"/>
            <w:tcBorders>
              <w:top w:val="nil"/>
              <w:left w:val="single" w:sz="4" w:space="0" w:color="auto"/>
              <w:bottom w:val="single" w:sz="4" w:space="0" w:color="auto"/>
              <w:right w:val="single" w:sz="4" w:space="0" w:color="auto"/>
            </w:tcBorders>
            <w:shd w:val="clear" w:color="000000" w:fill="FFFFFF"/>
            <w:vAlign w:val="center"/>
            <w:hideMark/>
          </w:tcPr>
          <w:p w14:paraId="421906F7" w14:textId="34250F49" w:rsidR="00E868A7" w:rsidRPr="00E868A7" w:rsidRDefault="00E868A7" w:rsidP="00377256">
            <w:pPr>
              <w:spacing w:after="0" w:line="240" w:lineRule="auto"/>
              <w:jc w:val="center"/>
              <w:rPr>
                <w:rFonts w:ascii="Times New Roman" w:eastAsia="Times New Roman" w:hAnsi="Times New Roman" w:cs="Times New Roman"/>
                <w:sz w:val="26"/>
                <w:szCs w:val="26"/>
                <w:lang w:eastAsia="pt-BR"/>
              </w:rPr>
            </w:pPr>
            <w:r w:rsidRPr="00E868A7">
              <w:rPr>
                <w:rFonts w:ascii="Times New Roman" w:eastAsia="Times New Roman" w:hAnsi="Times New Roman" w:cs="Times New Roman"/>
                <w:sz w:val="26"/>
                <w:szCs w:val="26"/>
                <w:lang w:eastAsia="pt-BR"/>
              </w:rPr>
              <w:t>00</w:t>
            </w:r>
            <w:r w:rsidR="00377256">
              <w:rPr>
                <w:rFonts w:ascii="Times New Roman" w:eastAsia="Times New Roman" w:hAnsi="Times New Roman" w:cs="Times New Roman"/>
                <w:sz w:val="26"/>
                <w:szCs w:val="26"/>
                <w:lang w:eastAsia="pt-BR"/>
              </w:rPr>
              <w:t>1</w:t>
            </w:r>
          </w:p>
        </w:tc>
        <w:tc>
          <w:tcPr>
            <w:tcW w:w="791" w:type="dxa"/>
            <w:tcBorders>
              <w:top w:val="nil"/>
              <w:left w:val="nil"/>
              <w:bottom w:val="single" w:sz="4" w:space="0" w:color="auto"/>
              <w:right w:val="single" w:sz="4" w:space="0" w:color="auto"/>
            </w:tcBorders>
            <w:shd w:val="clear" w:color="000000" w:fill="FFFFFF"/>
            <w:vAlign w:val="center"/>
            <w:hideMark/>
          </w:tcPr>
          <w:p w14:paraId="552D1935" w14:textId="77777777" w:rsidR="00E868A7" w:rsidRPr="00E868A7" w:rsidRDefault="00E868A7" w:rsidP="009748EE">
            <w:pPr>
              <w:spacing w:after="0" w:line="240" w:lineRule="auto"/>
              <w:jc w:val="both"/>
              <w:rPr>
                <w:rFonts w:ascii="Arial" w:eastAsia="Times New Roman" w:hAnsi="Arial" w:cs="Arial"/>
                <w:color w:val="000000"/>
                <w:sz w:val="26"/>
                <w:szCs w:val="26"/>
                <w:lang w:eastAsia="pt-BR"/>
              </w:rPr>
            </w:pPr>
            <w:r w:rsidRPr="00E868A7">
              <w:rPr>
                <w:rFonts w:ascii="Arial" w:eastAsia="Times New Roman" w:hAnsi="Arial" w:cs="Arial"/>
                <w:color w:val="000000"/>
                <w:sz w:val="26"/>
                <w:szCs w:val="26"/>
                <w:lang w:eastAsia="pt-BR"/>
              </w:rPr>
              <w:t>Unid.</w:t>
            </w:r>
          </w:p>
        </w:tc>
        <w:tc>
          <w:tcPr>
            <w:tcW w:w="7728" w:type="dxa"/>
            <w:tcBorders>
              <w:top w:val="nil"/>
              <w:left w:val="nil"/>
              <w:bottom w:val="single" w:sz="4" w:space="0" w:color="auto"/>
              <w:right w:val="single" w:sz="4" w:space="0" w:color="auto"/>
            </w:tcBorders>
            <w:shd w:val="clear" w:color="auto" w:fill="auto"/>
            <w:vAlign w:val="center"/>
            <w:hideMark/>
          </w:tcPr>
          <w:p w14:paraId="3E2CDA2D" w14:textId="77777777" w:rsidR="00E868A7" w:rsidRPr="00E868A7" w:rsidRDefault="00E868A7" w:rsidP="009748EE">
            <w:pPr>
              <w:spacing w:after="0" w:line="240" w:lineRule="auto"/>
              <w:jc w:val="both"/>
              <w:rPr>
                <w:rFonts w:ascii="Arial" w:eastAsia="Times New Roman" w:hAnsi="Arial" w:cs="Arial"/>
                <w:color w:val="000000"/>
                <w:lang w:eastAsia="pt-BR"/>
              </w:rPr>
            </w:pPr>
            <w:r w:rsidRPr="00E868A7">
              <w:rPr>
                <w:rFonts w:ascii="Arial" w:eastAsia="Times New Roman" w:hAnsi="Arial" w:cs="Arial"/>
                <w:color w:val="000000"/>
                <w:lang w:eastAsia="pt-BR"/>
              </w:rPr>
              <w:t>Chapa de ferro preta (aço 1020), laminada a quente, dimensões 2,0x 1,0m, peso aproximado 48,8 kg/m² Espessura 2MM</w:t>
            </w:r>
          </w:p>
        </w:tc>
        <w:tc>
          <w:tcPr>
            <w:tcW w:w="146" w:type="dxa"/>
            <w:vAlign w:val="center"/>
            <w:hideMark/>
          </w:tcPr>
          <w:p w14:paraId="59BAB49B" w14:textId="77777777" w:rsidR="00E868A7" w:rsidRPr="00E868A7" w:rsidRDefault="00E868A7" w:rsidP="009748EE">
            <w:pPr>
              <w:spacing w:after="0" w:line="240" w:lineRule="auto"/>
              <w:jc w:val="both"/>
              <w:rPr>
                <w:rFonts w:ascii="Times New Roman" w:eastAsia="Times New Roman" w:hAnsi="Times New Roman" w:cs="Times New Roman"/>
                <w:sz w:val="20"/>
                <w:szCs w:val="20"/>
                <w:lang w:eastAsia="pt-BR"/>
              </w:rPr>
            </w:pPr>
          </w:p>
        </w:tc>
      </w:tr>
      <w:tr w:rsidR="00E868A7" w:rsidRPr="00E868A7" w14:paraId="06EF9A9A" w14:textId="77777777" w:rsidTr="0055748C">
        <w:trPr>
          <w:trHeight w:val="105"/>
        </w:trPr>
        <w:tc>
          <w:tcPr>
            <w:tcW w:w="955" w:type="dxa"/>
            <w:tcBorders>
              <w:top w:val="nil"/>
              <w:left w:val="single" w:sz="4" w:space="0" w:color="auto"/>
              <w:bottom w:val="single" w:sz="4" w:space="0" w:color="auto"/>
              <w:right w:val="single" w:sz="4" w:space="0" w:color="auto"/>
            </w:tcBorders>
            <w:shd w:val="clear" w:color="000000" w:fill="FFFFFF"/>
            <w:vAlign w:val="center"/>
            <w:hideMark/>
          </w:tcPr>
          <w:p w14:paraId="6B5B9C0C" w14:textId="78BE85E7" w:rsidR="00E868A7" w:rsidRPr="00E868A7" w:rsidRDefault="00E868A7" w:rsidP="00377256">
            <w:pPr>
              <w:spacing w:after="0" w:line="240" w:lineRule="auto"/>
              <w:jc w:val="center"/>
              <w:rPr>
                <w:rFonts w:ascii="Times New Roman" w:eastAsia="Times New Roman" w:hAnsi="Times New Roman" w:cs="Times New Roman"/>
                <w:sz w:val="26"/>
                <w:szCs w:val="26"/>
                <w:lang w:eastAsia="pt-BR"/>
              </w:rPr>
            </w:pPr>
            <w:r w:rsidRPr="00E868A7">
              <w:rPr>
                <w:rFonts w:ascii="Times New Roman" w:eastAsia="Times New Roman" w:hAnsi="Times New Roman" w:cs="Times New Roman"/>
                <w:sz w:val="26"/>
                <w:szCs w:val="26"/>
                <w:lang w:eastAsia="pt-BR"/>
              </w:rPr>
              <w:t>00</w:t>
            </w:r>
            <w:r w:rsidR="00377256">
              <w:rPr>
                <w:rFonts w:ascii="Times New Roman" w:eastAsia="Times New Roman" w:hAnsi="Times New Roman" w:cs="Times New Roman"/>
                <w:sz w:val="26"/>
                <w:szCs w:val="26"/>
                <w:lang w:eastAsia="pt-BR"/>
              </w:rPr>
              <w:t>2</w:t>
            </w:r>
          </w:p>
        </w:tc>
        <w:tc>
          <w:tcPr>
            <w:tcW w:w="791" w:type="dxa"/>
            <w:tcBorders>
              <w:top w:val="nil"/>
              <w:left w:val="nil"/>
              <w:bottom w:val="single" w:sz="4" w:space="0" w:color="auto"/>
              <w:right w:val="single" w:sz="4" w:space="0" w:color="auto"/>
            </w:tcBorders>
            <w:shd w:val="clear" w:color="000000" w:fill="FFFFFF"/>
            <w:noWrap/>
            <w:vAlign w:val="center"/>
            <w:hideMark/>
          </w:tcPr>
          <w:p w14:paraId="347E7424" w14:textId="77777777" w:rsidR="00E868A7" w:rsidRPr="00E868A7" w:rsidRDefault="00E868A7" w:rsidP="009748EE">
            <w:pPr>
              <w:spacing w:after="0" w:line="240" w:lineRule="auto"/>
              <w:jc w:val="both"/>
              <w:rPr>
                <w:rFonts w:ascii="Arial" w:eastAsia="Times New Roman" w:hAnsi="Arial" w:cs="Arial"/>
                <w:color w:val="000000"/>
                <w:sz w:val="26"/>
                <w:szCs w:val="26"/>
                <w:lang w:eastAsia="pt-BR"/>
              </w:rPr>
            </w:pPr>
            <w:r w:rsidRPr="00E868A7">
              <w:rPr>
                <w:rFonts w:ascii="Arial" w:eastAsia="Times New Roman" w:hAnsi="Arial" w:cs="Arial"/>
                <w:color w:val="000000"/>
                <w:sz w:val="26"/>
                <w:szCs w:val="26"/>
                <w:lang w:eastAsia="pt-BR"/>
              </w:rPr>
              <w:t>Unid.</w:t>
            </w:r>
          </w:p>
        </w:tc>
        <w:tc>
          <w:tcPr>
            <w:tcW w:w="7728" w:type="dxa"/>
            <w:tcBorders>
              <w:top w:val="nil"/>
              <w:left w:val="nil"/>
              <w:bottom w:val="single" w:sz="4" w:space="0" w:color="auto"/>
              <w:right w:val="single" w:sz="4" w:space="0" w:color="auto"/>
            </w:tcBorders>
            <w:shd w:val="clear" w:color="auto" w:fill="auto"/>
            <w:vAlign w:val="center"/>
            <w:hideMark/>
          </w:tcPr>
          <w:p w14:paraId="723A659D" w14:textId="77777777" w:rsidR="00E868A7" w:rsidRPr="00E868A7" w:rsidRDefault="00E868A7" w:rsidP="009748EE">
            <w:pPr>
              <w:spacing w:after="0" w:line="240" w:lineRule="auto"/>
              <w:jc w:val="both"/>
              <w:rPr>
                <w:rFonts w:ascii="Arial" w:eastAsia="Times New Roman" w:hAnsi="Arial" w:cs="Arial"/>
                <w:color w:val="000000"/>
                <w:lang w:eastAsia="pt-BR"/>
              </w:rPr>
            </w:pPr>
            <w:r w:rsidRPr="00E868A7">
              <w:rPr>
                <w:rFonts w:ascii="Arial" w:eastAsia="Times New Roman" w:hAnsi="Arial" w:cs="Arial"/>
                <w:color w:val="000000"/>
                <w:lang w:eastAsia="pt-BR"/>
              </w:rPr>
              <w:t>Tubo de metalon 20x20, espessura: 2mm, NBR 6591, galvanizado, aplicação em máquinas e equipamentos, construção civil, serralheria em geral.</w:t>
            </w:r>
          </w:p>
        </w:tc>
        <w:tc>
          <w:tcPr>
            <w:tcW w:w="146" w:type="dxa"/>
            <w:vAlign w:val="center"/>
            <w:hideMark/>
          </w:tcPr>
          <w:p w14:paraId="45591E63" w14:textId="77777777" w:rsidR="00E868A7" w:rsidRPr="00E868A7" w:rsidRDefault="00E868A7" w:rsidP="009748EE">
            <w:pPr>
              <w:spacing w:after="0" w:line="240" w:lineRule="auto"/>
              <w:jc w:val="both"/>
              <w:rPr>
                <w:rFonts w:ascii="Times New Roman" w:eastAsia="Times New Roman" w:hAnsi="Times New Roman" w:cs="Times New Roman"/>
                <w:sz w:val="20"/>
                <w:szCs w:val="20"/>
                <w:lang w:eastAsia="pt-BR"/>
              </w:rPr>
            </w:pPr>
          </w:p>
        </w:tc>
      </w:tr>
      <w:tr w:rsidR="00E868A7" w:rsidRPr="00E868A7" w14:paraId="74C1A6BA" w14:textId="77777777" w:rsidTr="0055748C">
        <w:trPr>
          <w:trHeight w:val="439"/>
        </w:trPr>
        <w:tc>
          <w:tcPr>
            <w:tcW w:w="955" w:type="dxa"/>
            <w:tcBorders>
              <w:top w:val="nil"/>
              <w:left w:val="single" w:sz="4" w:space="0" w:color="auto"/>
              <w:bottom w:val="single" w:sz="4" w:space="0" w:color="auto"/>
              <w:right w:val="single" w:sz="4" w:space="0" w:color="auto"/>
            </w:tcBorders>
            <w:shd w:val="clear" w:color="000000" w:fill="FFFFFF"/>
            <w:vAlign w:val="center"/>
            <w:hideMark/>
          </w:tcPr>
          <w:p w14:paraId="310AC93B" w14:textId="3AADEBA2" w:rsidR="00E868A7" w:rsidRPr="00E868A7" w:rsidRDefault="00E868A7" w:rsidP="00377256">
            <w:pPr>
              <w:spacing w:after="0" w:line="240" w:lineRule="auto"/>
              <w:jc w:val="center"/>
              <w:rPr>
                <w:rFonts w:ascii="Times New Roman" w:eastAsia="Times New Roman" w:hAnsi="Times New Roman" w:cs="Times New Roman"/>
                <w:sz w:val="26"/>
                <w:szCs w:val="26"/>
                <w:lang w:eastAsia="pt-BR"/>
              </w:rPr>
            </w:pPr>
            <w:r w:rsidRPr="00E868A7">
              <w:rPr>
                <w:rFonts w:ascii="Times New Roman" w:eastAsia="Times New Roman" w:hAnsi="Times New Roman" w:cs="Times New Roman"/>
                <w:sz w:val="26"/>
                <w:szCs w:val="26"/>
                <w:lang w:eastAsia="pt-BR"/>
              </w:rPr>
              <w:t>00</w:t>
            </w:r>
            <w:r w:rsidR="00377256">
              <w:rPr>
                <w:rFonts w:ascii="Times New Roman" w:eastAsia="Times New Roman" w:hAnsi="Times New Roman" w:cs="Times New Roman"/>
                <w:sz w:val="26"/>
                <w:szCs w:val="26"/>
                <w:lang w:eastAsia="pt-BR"/>
              </w:rPr>
              <w:t>3</w:t>
            </w:r>
          </w:p>
        </w:tc>
        <w:tc>
          <w:tcPr>
            <w:tcW w:w="791" w:type="dxa"/>
            <w:tcBorders>
              <w:top w:val="nil"/>
              <w:left w:val="nil"/>
              <w:bottom w:val="single" w:sz="4" w:space="0" w:color="auto"/>
              <w:right w:val="single" w:sz="4" w:space="0" w:color="auto"/>
            </w:tcBorders>
            <w:shd w:val="clear" w:color="000000" w:fill="FFFFFF"/>
            <w:noWrap/>
            <w:vAlign w:val="center"/>
            <w:hideMark/>
          </w:tcPr>
          <w:p w14:paraId="05D6BA9F" w14:textId="77777777" w:rsidR="00E868A7" w:rsidRPr="00E868A7" w:rsidRDefault="00E868A7" w:rsidP="009748EE">
            <w:pPr>
              <w:spacing w:after="0" w:line="240" w:lineRule="auto"/>
              <w:jc w:val="both"/>
              <w:rPr>
                <w:rFonts w:ascii="Arial" w:eastAsia="Times New Roman" w:hAnsi="Arial" w:cs="Arial"/>
                <w:color w:val="000000"/>
                <w:sz w:val="26"/>
                <w:szCs w:val="26"/>
                <w:lang w:eastAsia="pt-BR"/>
              </w:rPr>
            </w:pPr>
            <w:r w:rsidRPr="00E868A7">
              <w:rPr>
                <w:rFonts w:ascii="Arial" w:eastAsia="Times New Roman" w:hAnsi="Arial" w:cs="Arial"/>
                <w:color w:val="000000"/>
                <w:sz w:val="26"/>
                <w:szCs w:val="26"/>
                <w:lang w:eastAsia="pt-BR"/>
              </w:rPr>
              <w:t>Unid.</w:t>
            </w:r>
          </w:p>
        </w:tc>
        <w:tc>
          <w:tcPr>
            <w:tcW w:w="7728" w:type="dxa"/>
            <w:tcBorders>
              <w:top w:val="nil"/>
              <w:left w:val="nil"/>
              <w:bottom w:val="single" w:sz="4" w:space="0" w:color="auto"/>
              <w:right w:val="single" w:sz="4" w:space="0" w:color="auto"/>
            </w:tcBorders>
            <w:shd w:val="clear" w:color="auto" w:fill="auto"/>
            <w:vAlign w:val="center"/>
            <w:hideMark/>
          </w:tcPr>
          <w:p w14:paraId="19C2259A" w14:textId="77777777" w:rsidR="00E868A7" w:rsidRPr="00E868A7" w:rsidRDefault="00E868A7" w:rsidP="009748EE">
            <w:pPr>
              <w:spacing w:after="0" w:line="240" w:lineRule="auto"/>
              <w:jc w:val="both"/>
              <w:rPr>
                <w:rFonts w:ascii="Arial" w:eastAsia="Times New Roman" w:hAnsi="Arial" w:cs="Arial"/>
                <w:color w:val="000000"/>
                <w:lang w:eastAsia="pt-BR"/>
              </w:rPr>
            </w:pPr>
            <w:r w:rsidRPr="00E868A7">
              <w:rPr>
                <w:rFonts w:ascii="Arial" w:eastAsia="Times New Roman" w:hAnsi="Arial" w:cs="Arial"/>
                <w:color w:val="000000"/>
                <w:lang w:eastAsia="pt-BR"/>
              </w:rPr>
              <w:t>Tubos de ferro industrial 2"x2,mm, espessura da parede: 14, liso, para uso em estruturas e serralherias em geral, de acordo com ABNT NBR 7562:1985, ABNT NBR 7587:1985, ABNT NBR 7661:1985, ABNT NBR 7662:1985</w:t>
            </w:r>
          </w:p>
        </w:tc>
        <w:tc>
          <w:tcPr>
            <w:tcW w:w="146" w:type="dxa"/>
            <w:vAlign w:val="center"/>
            <w:hideMark/>
          </w:tcPr>
          <w:p w14:paraId="4829557E" w14:textId="77777777" w:rsidR="00E868A7" w:rsidRPr="00E868A7" w:rsidRDefault="00E868A7" w:rsidP="009748EE">
            <w:pPr>
              <w:spacing w:after="0" w:line="240" w:lineRule="auto"/>
              <w:jc w:val="both"/>
              <w:rPr>
                <w:rFonts w:ascii="Times New Roman" w:eastAsia="Times New Roman" w:hAnsi="Times New Roman" w:cs="Times New Roman"/>
                <w:sz w:val="20"/>
                <w:szCs w:val="20"/>
                <w:lang w:eastAsia="pt-BR"/>
              </w:rPr>
            </w:pPr>
          </w:p>
        </w:tc>
      </w:tr>
      <w:tr w:rsidR="00E868A7" w:rsidRPr="00E868A7" w14:paraId="248CD6ED" w14:textId="77777777" w:rsidTr="00377256">
        <w:trPr>
          <w:trHeight w:val="1095"/>
        </w:trPr>
        <w:tc>
          <w:tcPr>
            <w:tcW w:w="955" w:type="dxa"/>
            <w:tcBorders>
              <w:top w:val="nil"/>
              <w:left w:val="single" w:sz="4" w:space="0" w:color="auto"/>
              <w:bottom w:val="single" w:sz="4" w:space="0" w:color="auto"/>
              <w:right w:val="single" w:sz="4" w:space="0" w:color="auto"/>
            </w:tcBorders>
            <w:shd w:val="clear" w:color="000000" w:fill="FFFFFF"/>
            <w:vAlign w:val="center"/>
            <w:hideMark/>
          </w:tcPr>
          <w:p w14:paraId="44261340" w14:textId="05E39869" w:rsidR="00E868A7" w:rsidRPr="00E868A7" w:rsidRDefault="00E868A7" w:rsidP="00377256">
            <w:pPr>
              <w:spacing w:after="0" w:line="240" w:lineRule="auto"/>
              <w:jc w:val="center"/>
              <w:rPr>
                <w:rFonts w:ascii="Times New Roman" w:eastAsia="Times New Roman" w:hAnsi="Times New Roman" w:cs="Times New Roman"/>
                <w:sz w:val="26"/>
                <w:szCs w:val="26"/>
                <w:lang w:eastAsia="pt-BR"/>
              </w:rPr>
            </w:pPr>
            <w:r w:rsidRPr="00E868A7">
              <w:rPr>
                <w:rFonts w:ascii="Times New Roman" w:eastAsia="Times New Roman" w:hAnsi="Times New Roman" w:cs="Times New Roman"/>
                <w:sz w:val="26"/>
                <w:szCs w:val="26"/>
                <w:lang w:eastAsia="pt-BR"/>
              </w:rPr>
              <w:t>00</w:t>
            </w:r>
            <w:r w:rsidR="00377256">
              <w:rPr>
                <w:rFonts w:ascii="Times New Roman" w:eastAsia="Times New Roman" w:hAnsi="Times New Roman" w:cs="Times New Roman"/>
                <w:sz w:val="26"/>
                <w:szCs w:val="26"/>
                <w:lang w:eastAsia="pt-BR"/>
              </w:rPr>
              <w:t>4</w:t>
            </w:r>
          </w:p>
        </w:tc>
        <w:tc>
          <w:tcPr>
            <w:tcW w:w="791" w:type="dxa"/>
            <w:tcBorders>
              <w:top w:val="nil"/>
              <w:left w:val="nil"/>
              <w:bottom w:val="single" w:sz="4" w:space="0" w:color="auto"/>
              <w:right w:val="single" w:sz="4" w:space="0" w:color="auto"/>
            </w:tcBorders>
            <w:shd w:val="clear" w:color="000000" w:fill="FFFFFF"/>
            <w:noWrap/>
            <w:vAlign w:val="center"/>
            <w:hideMark/>
          </w:tcPr>
          <w:p w14:paraId="03BD4476" w14:textId="77777777" w:rsidR="00E868A7" w:rsidRPr="00E868A7" w:rsidRDefault="00E868A7" w:rsidP="009748EE">
            <w:pPr>
              <w:spacing w:after="0" w:line="240" w:lineRule="auto"/>
              <w:jc w:val="both"/>
              <w:rPr>
                <w:rFonts w:ascii="Arial" w:eastAsia="Times New Roman" w:hAnsi="Arial" w:cs="Arial"/>
                <w:color w:val="000000"/>
                <w:sz w:val="26"/>
                <w:szCs w:val="26"/>
                <w:lang w:eastAsia="pt-BR"/>
              </w:rPr>
            </w:pPr>
            <w:r w:rsidRPr="00E868A7">
              <w:rPr>
                <w:rFonts w:ascii="Arial" w:eastAsia="Times New Roman" w:hAnsi="Arial" w:cs="Arial"/>
                <w:color w:val="000000"/>
                <w:sz w:val="26"/>
                <w:szCs w:val="26"/>
                <w:lang w:eastAsia="pt-BR"/>
              </w:rPr>
              <w:t>Unid.</w:t>
            </w:r>
          </w:p>
        </w:tc>
        <w:tc>
          <w:tcPr>
            <w:tcW w:w="7728" w:type="dxa"/>
            <w:tcBorders>
              <w:top w:val="nil"/>
              <w:left w:val="nil"/>
              <w:bottom w:val="single" w:sz="4" w:space="0" w:color="auto"/>
              <w:right w:val="single" w:sz="4" w:space="0" w:color="auto"/>
            </w:tcBorders>
            <w:shd w:val="clear" w:color="auto" w:fill="auto"/>
            <w:vAlign w:val="center"/>
            <w:hideMark/>
          </w:tcPr>
          <w:p w14:paraId="0EF81DEA" w14:textId="77777777" w:rsidR="00E868A7" w:rsidRPr="00E868A7" w:rsidRDefault="00E868A7" w:rsidP="009748EE">
            <w:pPr>
              <w:spacing w:after="0" w:line="240" w:lineRule="auto"/>
              <w:jc w:val="both"/>
              <w:rPr>
                <w:rFonts w:ascii="Arial" w:eastAsia="Times New Roman" w:hAnsi="Arial" w:cs="Arial"/>
                <w:color w:val="000000"/>
                <w:lang w:eastAsia="pt-BR"/>
              </w:rPr>
            </w:pPr>
            <w:r w:rsidRPr="00E868A7">
              <w:rPr>
                <w:rFonts w:ascii="Arial" w:eastAsia="Times New Roman" w:hAnsi="Arial" w:cs="Arial"/>
                <w:color w:val="000000"/>
                <w:lang w:eastAsia="pt-BR"/>
              </w:rPr>
              <w:t>Tubos de ferro industrial 3" x 2m, liso, para uso em estruturas e serralherias em geral, de acordo com ABNT NBR 7562:1985, ABNT NBR 7587:1985, ABNT NBR 7661:1985, ABNT NBR 7662:1985</w:t>
            </w:r>
          </w:p>
        </w:tc>
        <w:tc>
          <w:tcPr>
            <w:tcW w:w="146" w:type="dxa"/>
            <w:vAlign w:val="center"/>
            <w:hideMark/>
          </w:tcPr>
          <w:p w14:paraId="5FA05294" w14:textId="77777777" w:rsidR="00E868A7" w:rsidRPr="00E868A7" w:rsidRDefault="00E868A7" w:rsidP="009748EE">
            <w:pPr>
              <w:spacing w:after="0" w:line="240" w:lineRule="auto"/>
              <w:jc w:val="both"/>
              <w:rPr>
                <w:rFonts w:ascii="Times New Roman" w:eastAsia="Times New Roman" w:hAnsi="Times New Roman" w:cs="Times New Roman"/>
                <w:sz w:val="20"/>
                <w:szCs w:val="20"/>
                <w:lang w:eastAsia="pt-BR"/>
              </w:rPr>
            </w:pPr>
          </w:p>
        </w:tc>
      </w:tr>
      <w:tr w:rsidR="00E868A7" w:rsidRPr="00E868A7" w14:paraId="046143BC" w14:textId="77777777" w:rsidTr="0055748C">
        <w:trPr>
          <w:trHeight w:val="175"/>
        </w:trPr>
        <w:tc>
          <w:tcPr>
            <w:tcW w:w="955" w:type="dxa"/>
            <w:tcBorders>
              <w:top w:val="nil"/>
              <w:left w:val="single" w:sz="4" w:space="0" w:color="auto"/>
              <w:bottom w:val="single" w:sz="4" w:space="0" w:color="auto"/>
              <w:right w:val="single" w:sz="4" w:space="0" w:color="auto"/>
            </w:tcBorders>
            <w:shd w:val="clear" w:color="000000" w:fill="FFFFFF"/>
            <w:vAlign w:val="center"/>
            <w:hideMark/>
          </w:tcPr>
          <w:p w14:paraId="4A1E0FCC" w14:textId="075AB902" w:rsidR="00E868A7" w:rsidRPr="00E868A7" w:rsidRDefault="00E868A7" w:rsidP="00377256">
            <w:pPr>
              <w:spacing w:after="0" w:line="240" w:lineRule="auto"/>
              <w:jc w:val="center"/>
              <w:rPr>
                <w:rFonts w:ascii="Times New Roman" w:eastAsia="Times New Roman" w:hAnsi="Times New Roman" w:cs="Times New Roman"/>
                <w:sz w:val="26"/>
                <w:szCs w:val="26"/>
                <w:lang w:eastAsia="pt-BR"/>
              </w:rPr>
            </w:pPr>
            <w:r w:rsidRPr="00E868A7">
              <w:rPr>
                <w:rFonts w:ascii="Times New Roman" w:eastAsia="Times New Roman" w:hAnsi="Times New Roman" w:cs="Times New Roman"/>
                <w:sz w:val="26"/>
                <w:szCs w:val="26"/>
                <w:lang w:eastAsia="pt-BR"/>
              </w:rPr>
              <w:lastRenderedPageBreak/>
              <w:t>00</w:t>
            </w:r>
            <w:r w:rsidR="00377256">
              <w:rPr>
                <w:rFonts w:ascii="Times New Roman" w:eastAsia="Times New Roman" w:hAnsi="Times New Roman" w:cs="Times New Roman"/>
                <w:sz w:val="26"/>
                <w:szCs w:val="26"/>
                <w:lang w:eastAsia="pt-BR"/>
              </w:rPr>
              <w:t>5</w:t>
            </w:r>
          </w:p>
        </w:tc>
        <w:tc>
          <w:tcPr>
            <w:tcW w:w="791" w:type="dxa"/>
            <w:tcBorders>
              <w:top w:val="nil"/>
              <w:left w:val="nil"/>
              <w:bottom w:val="single" w:sz="4" w:space="0" w:color="auto"/>
              <w:right w:val="single" w:sz="4" w:space="0" w:color="auto"/>
            </w:tcBorders>
            <w:shd w:val="clear" w:color="000000" w:fill="FFFFFF"/>
            <w:noWrap/>
            <w:vAlign w:val="center"/>
            <w:hideMark/>
          </w:tcPr>
          <w:p w14:paraId="7E50ECCF" w14:textId="77777777" w:rsidR="00E868A7" w:rsidRPr="00E868A7" w:rsidRDefault="00E868A7" w:rsidP="009748EE">
            <w:pPr>
              <w:spacing w:after="0" w:line="240" w:lineRule="auto"/>
              <w:jc w:val="both"/>
              <w:rPr>
                <w:rFonts w:ascii="Arial" w:eastAsia="Times New Roman" w:hAnsi="Arial" w:cs="Arial"/>
                <w:color w:val="000000"/>
                <w:sz w:val="26"/>
                <w:szCs w:val="26"/>
                <w:lang w:eastAsia="pt-BR"/>
              </w:rPr>
            </w:pPr>
            <w:r w:rsidRPr="00E868A7">
              <w:rPr>
                <w:rFonts w:ascii="Arial" w:eastAsia="Times New Roman" w:hAnsi="Arial" w:cs="Arial"/>
                <w:color w:val="000000"/>
                <w:sz w:val="26"/>
                <w:szCs w:val="26"/>
                <w:lang w:eastAsia="pt-BR"/>
              </w:rPr>
              <w:t>Unid.</w:t>
            </w:r>
          </w:p>
        </w:tc>
        <w:tc>
          <w:tcPr>
            <w:tcW w:w="7728" w:type="dxa"/>
            <w:tcBorders>
              <w:top w:val="nil"/>
              <w:left w:val="nil"/>
              <w:bottom w:val="single" w:sz="4" w:space="0" w:color="auto"/>
              <w:right w:val="single" w:sz="4" w:space="0" w:color="auto"/>
            </w:tcBorders>
            <w:shd w:val="clear" w:color="auto" w:fill="auto"/>
            <w:vAlign w:val="center"/>
            <w:hideMark/>
          </w:tcPr>
          <w:p w14:paraId="0199AA07" w14:textId="77777777" w:rsidR="00E868A7" w:rsidRPr="00E868A7" w:rsidRDefault="00E868A7" w:rsidP="009748EE">
            <w:pPr>
              <w:spacing w:after="0" w:line="240" w:lineRule="auto"/>
              <w:jc w:val="both"/>
              <w:rPr>
                <w:rFonts w:ascii="Arial" w:eastAsia="Times New Roman" w:hAnsi="Arial" w:cs="Arial"/>
                <w:color w:val="000000"/>
                <w:lang w:eastAsia="pt-BR"/>
              </w:rPr>
            </w:pPr>
            <w:r w:rsidRPr="00E868A7">
              <w:rPr>
                <w:rFonts w:ascii="Arial" w:eastAsia="Times New Roman" w:hAnsi="Arial" w:cs="Arial"/>
                <w:color w:val="000000"/>
                <w:lang w:eastAsia="pt-BR"/>
              </w:rPr>
              <w:t>Tubo de metalon 20x30, espessura: 2mm, NBR 6591, galvanizado, aplicação em máquinas e equipamentos, construção civil, serralheria em geral.</w:t>
            </w:r>
          </w:p>
        </w:tc>
        <w:tc>
          <w:tcPr>
            <w:tcW w:w="146" w:type="dxa"/>
            <w:vAlign w:val="center"/>
            <w:hideMark/>
          </w:tcPr>
          <w:p w14:paraId="7F1C8683" w14:textId="77777777" w:rsidR="00E868A7" w:rsidRPr="00E868A7" w:rsidRDefault="00E868A7" w:rsidP="009748EE">
            <w:pPr>
              <w:spacing w:after="0" w:line="240" w:lineRule="auto"/>
              <w:jc w:val="both"/>
              <w:rPr>
                <w:rFonts w:ascii="Times New Roman" w:eastAsia="Times New Roman" w:hAnsi="Times New Roman" w:cs="Times New Roman"/>
                <w:sz w:val="20"/>
                <w:szCs w:val="20"/>
                <w:lang w:eastAsia="pt-BR"/>
              </w:rPr>
            </w:pPr>
          </w:p>
        </w:tc>
      </w:tr>
      <w:tr w:rsidR="00E868A7" w:rsidRPr="00E868A7" w14:paraId="1D7762D4" w14:textId="77777777" w:rsidTr="0055748C">
        <w:trPr>
          <w:trHeight w:val="97"/>
        </w:trPr>
        <w:tc>
          <w:tcPr>
            <w:tcW w:w="955" w:type="dxa"/>
            <w:tcBorders>
              <w:top w:val="nil"/>
              <w:left w:val="single" w:sz="4" w:space="0" w:color="auto"/>
              <w:bottom w:val="single" w:sz="4" w:space="0" w:color="auto"/>
              <w:right w:val="single" w:sz="4" w:space="0" w:color="auto"/>
            </w:tcBorders>
            <w:shd w:val="clear" w:color="000000" w:fill="FFFFFF"/>
            <w:vAlign w:val="center"/>
            <w:hideMark/>
          </w:tcPr>
          <w:p w14:paraId="227030C8" w14:textId="3E78326E" w:rsidR="00E868A7" w:rsidRPr="00E868A7" w:rsidRDefault="00E868A7" w:rsidP="00377256">
            <w:pPr>
              <w:spacing w:after="0" w:line="240" w:lineRule="auto"/>
              <w:jc w:val="center"/>
              <w:rPr>
                <w:rFonts w:ascii="Times New Roman" w:eastAsia="Times New Roman" w:hAnsi="Times New Roman" w:cs="Times New Roman"/>
                <w:sz w:val="26"/>
                <w:szCs w:val="26"/>
                <w:lang w:eastAsia="pt-BR"/>
              </w:rPr>
            </w:pPr>
            <w:r w:rsidRPr="00E868A7">
              <w:rPr>
                <w:rFonts w:ascii="Times New Roman" w:eastAsia="Times New Roman" w:hAnsi="Times New Roman" w:cs="Times New Roman"/>
                <w:sz w:val="26"/>
                <w:szCs w:val="26"/>
                <w:lang w:eastAsia="pt-BR"/>
              </w:rPr>
              <w:t>00</w:t>
            </w:r>
            <w:r w:rsidR="00377256">
              <w:rPr>
                <w:rFonts w:ascii="Times New Roman" w:eastAsia="Times New Roman" w:hAnsi="Times New Roman" w:cs="Times New Roman"/>
                <w:sz w:val="26"/>
                <w:szCs w:val="26"/>
                <w:lang w:eastAsia="pt-BR"/>
              </w:rPr>
              <w:t>6</w:t>
            </w:r>
          </w:p>
        </w:tc>
        <w:tc>
          <w:tcPr>
            <w:tcW w:w="791" w:type="dxa"/>
            <w:tcBorders>
              <w:top w:val="nil"/>
              <w:left w:val="nil"/>
              <w:bottom w:val="single" w:sz="4" w:space="0" w:color="auto"/>
              <w:right w:val="single" w:sz="4" w:space="0" w:color="auto"/>
            </w:tcBorders>
            <w:shd w:val="clear" w:color="000000" w:fill="FFFFFF"/>
            <w:noWrap/>
            <w:vAlign w:val="center"/>
            <w:hideMark/>
          </w:tcPr>
          <w:p w14:paraId="450C25F3" w14:textId="77777777" w:rsidR="00E868A7" w:rsidRPr="00E868A7" w:rsidRDefault="00E868A7" w:rsidP="009748EE">
            <w:pPr>
              <w:spacing w:after="0" w:line="240" w:lineRule="auto"/>
              <w:jc w:val="both"/>
              <w:rPr>
                <w:rFonts w:ascii="Arial" w:eastAsia="Times New Roman" w:hAnsi="Arial" w:cs="Arial"/>
                <w:color w:val="000000"/>
                <w:sz w:val="26"/>
                <w:szCs w:val="26"/>
                <w:lang w:eastAsia="pt-BR"/>
              </w:rPr>
            </w:pPr>
            <w:r w:rsidRPr="00E868A7">
              <w:rPr>
                <w:rFonts w:ascii="Arial" w:eastAsia="Times New Roman" w:hAnsi="Arial" w:cs="Arial"/>
                <w:color w:val="000000"/>
                <w:sz w:val="26"/>
                <w:szCs w:val="26"/>
                <w:lang w:eastAsia="pt-BR"/>
              </w:rPr>
              <w:t>Unid.</w:t>
            </w:r>
          </w:p>
        </w:tc>
        <w:tc>
          <w:tcPr>
            <w:tcW w:w="7728" w:type="dxa"/>
            <w:tcBorders>
              <w:top w:val="nil"/>
              <w:left w:val="nil"/>
              <w:bottom w:val="single" w:sz="4" w:space="0" w:color="auto"/>
              <w:right w:val="single" w:sz="4" w:space="0" w:color="auto"/>
            </w:tcBorders>
            <w:shd w:val="clear" w:color="auto" w:fill="auto"/>
            <w:vAlign w:val="center"/>
            <w:hideMark/>
          </w:tcPr>
          <w:p w14:paraId="7E18A514" w14:textId="77777777" w:rsidR="00E868A7" w:rsidRPr="00E868A7" w:rsidRDefault="00E868A7" w:rsidP="009748EE">
            <w:pPr>
              <w:spacing w:after="0" w:line="240" w:lineRule="auto"/>
              <w:jc w:val="both"/>
              <w:rPr>
                <w:rFonts w:ascii="Arial" w:eastAsia="Times New Roman" w:hAnsi="Arial" w:cs="Arial"/>
                <w:color w:val="000000"/>
                <w:lang w:eastAsia="pt-BR"/>
              </w:rPr>
            </w:pPr>
            <w:r w:rsidRPr="00E868A7">
              <w:rPr>
                <w:rFonts w:ascii="Arial" w:eastAsia="Times New Roman" w:hAnsi="Arial" w:cs="Arial"/>
                <w:color w:val="000000"/>
                <w:lang w:eastAsia="pt-BR"/>
              </w:rPr>
              <w:t>Vergalhão C.A, produzido rigorosamente de acordo com as especificações da norma NBR 7480, é fornecido na categoria CA- 50 com superfície nervurada (1/4x12m)</w:t>
            </w:r>
          </w:p>
        </w:tc>
        <w:tc>
          <w:tcPr>
            <w:tcW w:w="146" w:type="dxa"/>
            <w:vAlign w:val="center"/>
            <w:hideMark/>
          </w:tcPr>
          <w:p w14:paraId="1281ED40" w14:textId="77777777" w:rsidR="00E868A7" w:rsidRPr="00E868A7" w:rsidRDefault="00E868A7" w:rsidP="009748EE">
            <w:pPr>
              <w:spacing w:after="0" w:line="240" w:lineRule="auto"/>
              <w:jc w:val="both"/>
              <w:rPr>
                <w:rFonts w:ascii="Times New Roman" w:eastAsia="Times New Roman" w:hAnsi="Times New Roman" w:cs="Times New Roman"/>
                <w:sz w:val="20"/>
                <w:szCs w:val="20"/>
                <w:lang w:eastAsia="pt-BR"/>
              </w:rPr>
            </w:pPr>
          </w:p>
        </w:tc>
      </w:tr>
      <w:tr w:rsidR="00E868A7" w:rsidRPr="00E868A7" w14:paraId="6FC0BD65" w14:textId="77777777" w:rsidTr="0055748C">
        <w:trPr>
          <w:trHeight w:val="70"/>
        </w:trPr>
        <w:tc>
          <w:tcPr>
            <w:tcW w:w="955" w:type="dxa"/>
            <w:tcBorders>
              <w:top w:val="nil"/>
              <w:left w:val="single" w:sz="4" w:space="0" w:color="auto"/>
              <w:bottom w:val="single" w:sz="4" w:space="0" w:color="auto"/>
              <w:right w:val="single" w:sz="4" w:space="0" w:color="auto"/>
            </w:tcBorders>
            <w:shd w:val="clear" w:color="000000" w:fill="FFFFFF"/>
            <w:vAlign w:val="center"/>
            <w:hideMark/>
          </w:tcPr>
          <w:p w14:paraId="081729CC" w14:textId="24338259" w:rsidR="00E868A7" w:rsidRPr="00E868A7" w:rsidRDefault="00E868A7" w:rsidP="00377256">
            <w:pPr>
              <w:spacing w:after="0" w:line="240" w:lineRule="auto"/>
              <w:jc w:val="center"/>
              <w:rPr>
                <w:rFonts w:ascii="Times New Roman" w:eastAsia="Times New Roman" w:hAnsi="Times New Roman" w:cs="Times New Roman"/>
                <w:sz w:val="26"/>
                <w:szCs w:val="26"/>
                <w:lang w:eastAsia="pt-BR"/>
              </w:rPr>
            </w:pPr>
            <w:r w:rsidRPr="00E868A7">
              <w:rPr>
                <w:rFonts w:ascii="Times New Roman" w:eastAsia="Times New Roman" w:hAnsi="Times New Roman" w:cs="Times New Roman"/>
                <w:sz w:val="26"/>
                <w:szCs w:val="26"/>
                <w:lang w:eastAsia="pt-BR"/>
              </w:rPr>
              <w:t>00</w:t>
            </w:r>
            <w:r w:rsidR="00377256">
              <w:rPr>
                <w:rFonts w:ascii="Times New Roman" w:eastAsia="Times New Roman" w:hAnsi="Times New Roman" w:cs="Times New Roman"/>
                <w:sz w:val="26"/>
                <w:szCs w:val="26"/>
                <w:lang w:eastAsia="pt-BR"/>
              </w:rPr>
              <w:t>7</w:t>
            </w:r>
          </w:p>
        </w:tc>
        <w:tc>
          <w:tcPr>
            <w:tcW w:w="791" w:type="dxa"/>
            <w:tcBorders>
              <w:top w:val="nil"/>
              <w:left w:val="nil"/>
              <w:bottom w:val="single" w:sz="4" w:space="0" w:color="auto"/>
              <w:right w:val="single" w:sz="4" w:space="0" w:color="auto"/>
            </w:tcBorders>
            <w:shd w:val="clear" w:color="000000" w:fill="FFFFFF"/>
            <w:noWrap/>
            <w:vAlign w:val="center"/>
            <w:hideMark/>
          </w:tcPr>
          <w:p w14:paraId="7BAB3539" w14:textId="77777777" w:rsidR="00E868A7" w:rsidRPr="00E868A7" w:rsidRDefault="00E868A7" w:rsidP="009748EE">
            <w:pPr>
              <w:spacing w:after="0" w:line="240" w:lineRule="auto"/>
              <w:jc w:val="both"/>
              <w:rPr>
                <w:rFonts w:ascii="Arial" w:eastAsia="Times New Roman" w:hAnsi="Arial" w:cs="Arial"/>
                <w:color w:val="000000"/>
                <w:sz w:val="26"/>
                <w:szCs w:val="26"/>
                <w:lang w:eastAsia="pt-BR"/>
              </w:rPr>
            </w:pPr>
            <w:r w:rsidRPr="00E868A7">
              <w:rPr>
                <w:rFonts w:ascii="Arial" w:eastAsia="Times New Roman" w:hAnsi="Arial" w:cs="Arial"/>
                <w:color w:val="000000"/>
                <w:sz w:val="26"/>
                <w:szCs w:val="26"/>
                <w:lang w:eastAsia="pt-BR"/>
              </w:rPr>
              <w:t>Unid.</w:t>
            </w:r>
          </w:p>
        </w:tc>
        <w:tc>
          <w:tcPr>
            <w:tcW w:w="7728" w:type="dxa"/>
            <w:tcBorders>
              <w:top w:val="nil"/>
              <w:left w:val="nil"/>
              <w:bottom w:val="single" w:sz="4" w:space="0" w:color="auto"/>
              <w:right w:val="single" w:sz="4" w:space="0" w:color="auto"/>
            </w:tcBorders>
            <w:shd w:val="clear" w:color="auto" w:fill="auto"/>
            <w:vAlign w:val="center"/>
            <w:hideMark/>
          </w:tcPr>
          <w:p w14:paraId="7225BBCC" w14:textId="77777777" w:rsidR="00E868A7" w:rsidRPr="00E868A7" w:rsidRDefault="00E868A7" w:rsidP="009748EE">
            <w:pPr>
              <w:spacing w:after="0" w:line="240" w:lineRule="auto"/>
              <w:jc w:val="both"/>
              <w:rPr>
                <w:rFonts w:ascii="Arial" w:eastAsia="Times New Roman" w:hAnsi="Arial" w:cs="Arial"/>
                <w:color w:val="000000"/>
                <w:lang w:eastAsia="pt-BR"/>
              </w:rPr>
            </w:pPr>
            <w:r w:rsidRPr="00E868A7">
              <w:rPr>
                <w:rFonts w:ascii="Arial" w:eastAsia="Times New Roman" w:hAnsi="Arial" w:cs="Arial"/>
                <w:color w:val="000000"/>
                <w:lang w:eastAsia="pt-BR"/>
              </w:rPr>
              <w:t>Vergalhão C.A, produzido rigorosamente de acordo com as especificações da norma NBR 7480, é fornecido na categoria CA- 50 com superfície nervurada (3/8x12m)</w:t>
            </w:r>
          </w:p>
        </w:tc>
        <w:tc>
          <w:tcPr>
            <w:tcW w:w="146" w:type="dxa"/>
            <w:vAlign w:val="center"/>
            <w:hideMark/>
          </w:tcPr>
          <w:p w14:paraId="2CA2771F" w14:textId="77777777" w:rsidR="00E868A7" w:rsidRPr="00E868A7" w:rsidRDefault="00E868A7" w:rsidP="009748EE">
            <w:pPr>
              <w:spacing w:after="0" w:line="240" w:lineRule="auto"/>
              <w:jc w:val="both"/>
              <w:rPr>
                <w:rFonts w:ascii="Times New Roman" w:eastAsia="Times New Roman" w:hAnsi="Times New Roman" w:cs="Times New Roman"/>
                <w:sz w:val="20"/>
                <w:szCs w:val="20"/>
                <w:lang w:eastAsia="pt-BR"/>
              </w:rPr>
            </w:pPr>
          </w:p>
        </w:tc>
      </w:tr>
      <w:tr w:rsidR="00E868A7" w:rsidRPr="00E868A7" w14:paraId="6B4B775D" w14:textId="77777777" w:rsidTr="0055748C">
        <w:trPr>
          <w:trHeight w:val="545"/>
        </w:trPr>
        <w:tc>
          <w:tcPr>
            <w:tcW w:w="955" w:type="dxa"/>
            <w:tcBorders>
              <w:top w:val="nil"/>
              <w:left w:val="single" w:sz="4" w:space="0" w:color="auto"/>
              <w:bottom w:val="single" w:sz="4" w:space="0" w:color="auto"/>
              <w:right w:val="single" w:sz="4" w:space="0" w:color="auto"/>
            </w:tcBorders>
            <w:shd w:val="clear" w:color="000000" w:fill="FFFFFF"/>
            <w:vAlign w:val="center"/>
            <w:hideMark/>
          </w:tcPr>
          <w:p w14:paraId="502EC36D" w14:textId="671C68BF" w:rsidR="00E868A7" w:rsidRPr="00E868A7" w:rsidRDefault="00E868A7" w:rsidP="00377256">
            <w:pPr>
              <w:spacing w:after="0" w:line="240" w:lineRule="auto"/>
              <w:jc w:val="center"/>
              <w:rPr>
                <w:rFonts w:ascii="Times New Roman" w:eastAsia="Times New Roman" w:hAnsi="Times New Roman" w:cs="Times New Roman"/>
                <w:sz w:val="26"/>
                <w:szCs w:val="26"/>
                <w:lang w:eastAsia="pt-BR"/>
              </w:rPr>
            </w:pPr>
            <w:r w:rsidRPr="00E868A7">
              <w:rPr>
                <w:rFonts w:ascii="Times New Roman" w:eastAsia="Times New Roman" w:hAnsi="Times New Roman" w:cs="Times New Roman"/>
                <w:sz w:val="26"/>
                <w:szCs w:val="26"/>
                <w:lang w:eastAsia="pt-BR"/>
              </w:rPr>
              <w:t>00</w:t>
            </w:r>
            <w:r w:rsidR="00377256">
              <w:rPr>
                <w:rFonts w:ascii="Times New Roman" w:eastAsia="Times New Roman" w:hAnsi="Times New Roman" w:cs="Times New Roman"/>
                <w:sz w:val="26"/>
                <w:szCs w:val="26"/>
                <w:lang w:eastAsia="pt-BR"/>
              </w:rPr>
              <w:t>8</w:t>
            </w:r>
          </w:p>
        </w:tc>
        <w:tc>
          <w:tcPr>
            <w:tcW w:w="791" w:type="dxa"/>
            <w:tcBorders>
              <w:top w:val="nil"/>
              <w:left w:val="nil"/>
              <w:bottom w:val="single" w:sz="4" w:space="0" w:color="auto"/>
              <w:right w:val="single" w:sz="4" w:space="0" w:color="auto"/>
            </w:tcBorders>
            <w:shd w:val="clear" w:color="000000" w:fill="FFFFFF"/>
            <w:noWrap/>
            <w:vAlign w:val="center"/>
            <w:hideMark/>
          </w:tcPr>
          <w:p w14:paraId="2D0C10A1" w14:textId="77777777" w:rsidR="00E868A7" w:rsidRPr="00E868A7" w:rsidRDefault="00E868A7" w:rsidP="009748EE">
            <w:pPr>
              <w:spacing w:after="0" w:line="240" w:lineRule="auto"/>
              <w:jc w:val="both"/>
              <w:rPr>
                <w:rFonts w:ascii="Arial" w:eastAsia="Times New Roman" w:hAnsi="Arial" w:cs="Arial"/>
                <w:color w:val="000000"/>
                <w:sz w:val="26"/>
                <w:szCs w:val="26"/>
                <w:lang w:eastAsia="pt-BR"/>
              </w:rPr>
            </w:pPr>
            <w:r w:rsidRPr="00E868A7">
              <w:rPr>
                <w:rFonts w:ascii="Arial" w:eastAsia="Times New Roman" w:hAnsi="Arial" w:cs="Arial"/>
                <w:color w:val="000000"/>
                <w:sz w:val="26"/>
                <w:szCs w:val="26"/>
                <w:lang w:eastAsia="pt-BR"/>
              </w:rPr>
              <w:t>Unid.</w:t>
            </w:r>
          </w:p>
        </w:tc>
        <w:tc>
          <w:tcPr>
            <w:tcW w:w="7728" w:type="dxa"/>
            <w:tcBorders>
              <w:top w:val="nil"/>
              <w:left w:val="nil"/>
              <w:bottom w:val="single" w:sz="4" w:space="0" w:color="auto"/>
              <w:right w:val="single" w:sz="4" w:space="0" w:color="auto"/>
            </w:tcBorders>
            <w:shd w:val="clear" w:color="auto" w:fill="auto"/>
            <w:vAlign w:val="center"/>
            <w:hideMark/>
          </w:tcPr>
          <w:p w14:paraId="42E6B6C5" w14:textId="77777777" w:rsidR="00E868A7" w:rsidRPr="00E868A7" w:rsidRDefault="00E868A7" w:rsidP="009748EE">
            <w:pPr>
              <w:spacing w:after="0" w:line="240" w:lineRule="auto"/>
              <w:jc w:val="both"/>
              <w:rPr>
                <w:rFonts w:ascii="Arial" w:eastAsia="Times New Roman" w:hAnsi="Arial" w:cs="Arial"/>
                <w:color w:val="000000"/>
                <w:lang w:eastAsia="pt-BR"/>
              </w:rPr>
            </w:pPr>
            <w:r w:rsidRPr="00E868A7">
              <w:rPr>
                <w:rFonts w:ascii="Arial" w:eastAsia="Times New Roman" w:hAnsi="Arial" w:cs="Arial"/>
                <w:color w:val="000000"/>
                <w:lang w:eastAsia="pt-BR"/>
              </w:rPr>
              <w:t>Vergalhão C.A, produzido rigorosamente de acordo com as especificações da norma NBR 7480, é fornecido na categoria CA- 50 com superfície nervurada (5.0x12m)</w:t>
            </w:r>
          </w:p>
        </w:tc>
        <w:tc>
          <w:tcPr>
            <w:tcW w:w="146" w:type="dxa"/>
            <w:vAlign w:val="center"/>
            <w:hideMark/>
          </w:tcPr>
          <w:p w14:paraId="27FE8BF1" w14:textId="77777777" w:rsidR="00E868A7" w:rsidRPr="00E868A7" w:rsidRDefault="00E868A7" w:rsidP="009748EE">
            <w:pPr>
              <w:spacing w:after="0" w:line="240" w:lineRule="auto"/>
              <w:jc w:val="both"/>
              <w:rPr>
                <w:rFonts w:ascii="Times New Roman" w:eastAsia="Times New Roman" w:hAnsi="Times New Roman" w:cs="Times New Roman"/>
                <w:sz w:val="20"/>
                <w:szCs w:val="20"/>
                <w:lang w:eastAsia="pt-BR"/>
              </w:rPr>
            </w:pPr>
          </w:p>
        </w:tc>
      </w:tr>
      <w:tr w:rsidR="00E868A7" w:rsidRPr="00E868A7" w14:paraId="299FB592" w14:textId="77777777" w:rsidTr="0055748C">
        <w:trPr>
          <w:trHeight w:val="470"/>
        </w:trPr>
        <w:tc>
          <w:tcPr>
            <w:tcW w:w="955" w:type="dxa"/>
            <w:tcBorders>
              <w:top w:val="nil"/>
              <w:left w:val="single" w:sz="4" w:space="0" w:color="auto"/>
              <w:bottom w:val="single" w:sz="4" w:space="0" w:color="auto"/>
              <w:right w:val="single" w:sz="4" w:space="0" w:color="auto"/>
            </w:tcBorders>
            <w:shd w:val="clear" w:color="000000" w:fill="FFFFFF"/>
            <w:vAlign w:val="center"/>
            <w:hideMark/>
          </w:tcPr>
          <w:p w14:paraId="492F0A52" w14:textId="47EB4E1D" w:rsidR="00E868A7" w:rsidRPr="00E868A7" w:rsidRDefault="00E868A7" w:rsidP="00377256">
            <w:pPr>
              <w:spacing w:after="0" w:line="240" w:lineRule="auto"/>
              <w:jc w:val="center"/>
              <w:rPr>
                <w:rFonts w:ascii="Times New Roman" w:eastAsia="Times New Roman" w:hAnsi="Times New Roman" w:cs="Times New Roman"/>
                <w:sz w:val="26"/>
                <w:szCs w:val="26"/>
                <w:lang w:eastAsia="pt-BR"/>
              </w:rPr>
            </w:pPr>
            <w:r w:rsidRPr="00E868A7">
              <w:rPr>
                <w:rFonts w:ascii="Times New Roman" w:eastAsia="Times New Roman" w:hAnsi="Times New Roman" w:cs="Times New Roman"/>
                <w:sz w:val="26"/>
                <w:szCs w:val="26"/>
                <w:lang w:eastAsia="pt-BR"/>
              </w:rPr>
              <w:t>00</w:t>
            </w:r>
            <w:r w:rsidR="00377256">
              <w:rPr>
                <w:rFonts w:ascii="Times New Roman" w:eastAsia="Times New Roman" w:hAnsi="Times New Roman" w:cs="Times New Roman"/>
                <w:sz w:val="26"/>
                <w:szCs w:val="26"/>
                <w:lang w:eastAsia="pt-BR"/>
              </w:rPr>
              <w:t>9</w:t>
            </w:r>
          </w:p>
        </w:tc>
        <w:tc>
          <w:tcPr>
            <w:tcW w:w="791" w:type="dxa"/>
            <w:tcBorders>
              <w:top w:val="nil"/>
              <w:left w:val="nil"/>
              <w:bottom w:val="single" w:sz="4" w:space="0" w:color="auto"/>
              <w:right w:val="single" w:sz="4" w:space="0" w:color="auto"/>
            </w:tcBorders>
            <w:shd w:val="clear" w:color="000000" w:fill="FFFFFF"/>
            <w:noWrap/>
            <w:vAlign w:val="center"/>
            <w:hideMark/>
          </w:tcPr>
          <w:p w14:paraId="2CABB60B" w14:textId="77777777" w:rsidR="00E868A7" w:rsidRPr="00E868A7" w:rsidRDefault="00E868A7" w:rsidP="009748EE">
            <w:pPr>
              <w:spacing w:after="0" w:line="240" w:lineRule="auto"/>
              <w:jc w:val="both"/>
              <w:rPr>
                <w:rFonts w:ascii="Arial" w:eastAsia="Times New Roman" w:hAnsi="Arial" w:cs="Arial"/>
                <w:color w:val="000000"/>
                <w:sz w:val="26"/>
                <w:szCs w:val="26"/>
                <w:lang w:eastAsia="pt-BR"/>
              </w:rPr>
            </w:pPr>
            <w:r w:rsidRPr="00E868A7">
              <w:rPr>
                <w:rFonts w:ascii="Arial" w:eastAsia="Times New Roman" w:hAnsi="Arial" w:cs="Arial"/>
                <w:color w:val="000000"/>
                <w:sz w:val="26"/>
                <w:szCs w:val="26"/>
                <w:lang w:eastAsia="pt-BR"/>
              </w:rPr>
              <w:t>Unid.</w:t>
            </w:r>
          </w:p>
        </w:tc>
        <w:tc>
          <w:tcPr>
            <w:tcW w:w="7728" w:type="dxa"/>
            <w:tcBorders>
              <w:top w:val="nil"/>
              <w:left w:val="nil"/>
              <w:bottom w:val="single" w:sz="4" w:space="0" w:color="auto"/>
              <w:right w:val="single" w:sz="4" w:space="0" w:color="auto"/>
            </w:tcBorders>
            <w:shd w:val="clear" w:color="auto" w:fill="auto"/>
            <w:vAlign w:val="center"/>
            <w:hideMark/>
          </w:tcPr>
          <w:p w14:paraId="52739E0F" w14:textId="77777777" w:rsidR="00E868A7" w:rsidRPr="00E868A7" w:rsidRDefault="00E868A7" w:rsidP="009748EE">
            <w:pPr>
              <w:spacing w:after="0" w:line="240" w:lineRule="auto"/>
              <w:jc w:val="both"/>
              <w:rPr>
                <w:rFonts w:ascii="Arial" w:eastAsia="Times New Roman" w:hAnsi="Arial" w:cs="Arial"/>
                <w:color w:val="000000"/>
                <w:lang w:eastAsia="pt-BR"/>
              </w:rPr>
            </w:pPr>
            <w:r w:rsidRPr="00E868A7">
              <w:rPr>
                <w:rFonts w:ascii="Arial" w:eastAsia="Times New Roman" w:hAnsi="Arial" w:cs="Arial"/>
                <w:color w:val="000000"/>
                <w:lang w:eastAsia="pt-BR"/>
              </w:rPr>
              <w:t>Vergalhão C.A, produzido rigorosamente de acordo com as especificações da norma NBR 7480, é fornecido na categoria CA- 50 com superfície nervurada (5/16x12m)</w:t>
            </w:r>
          </w:p>
        </w:tc>
        <w:tc>
          <w:tcPr>
            <w:tcW w:w="146" w:type="dxa"/>
            <w:vAlign w:val="center"/>
            <w:hideMark/>
          </w:tcPr>
          <w:p w14:paraId="38838C07" w14:textId="77777777" w:rsidR="00E868A7" w:rsidRPr="00E868A7" w:rsidRDefault="00E868A7" w:rsidP="009748EE">
            <w:pPr>
              <w:spacing w:after="0" w:line="240" w:lineRule="auto"/>
              <w:jc w:val="both"/>
              <w:rPr>
                <w:rFonts w:ascii="Times New Roman" w:eastAsia="Times New Roman" w:hAnsi="Times New Roman" w:cs="Times New Roman"/>
                <w:sz w:val="20"/>
                <w:szCs w:val="20"/>
                <w:lang w:eastAsia="pt-BR"/>
              </w:rPr>
            </w:pPr>
          </w:p>
        </w:tc>
      </w:tr>
      <w:tr w:rsidR="00E868A7" w:rsidRPr="00E868A7" w14:paraId="39DD0483" w14:textId="77777777" w:rsidTr="00377256">
        <w:trPr>
          <w:trHeight w:val="330"/>
        </w:trPr>
        <w:tc>
          <w:tcPr>
            <w:tcW w:w="955" w:type="dxa"/>
            <w:tcBorders>
              <w:top w:val="nil"/>
              <w:left w:val="single" w:sz="4" w:space="0" w:color="auto"/>
              <w:bottom w:val="single" w:sz="4" w:space="0" w:color="auto"/>
              <w:right w:val="single" w:sz="4" w:space="0" w:color="auto"/>
            </w:tcBorders>
            <w:shd w:val="clear" w:color="000000" w:fill="FFFFFF"/>
            <w:vAlign w:val="center"/>
            <w:hideMark/>
          </w:tcPr>
          <w:p w14:paraId="6F057163" w14:textId="26F39885" w:rsidR="00E868A7" w:rsidRPr="00E868A7" w:rsidRDefault="00E868A7" w:rsidP="00377256">
            <w:pPr>
              <w:spacing w:after="0" w:line="240" w:lineRule="auto"/>
              <w:jc w:val="center"/>
              <w:rPr>
                <w:rFonts w:ascii="Times New Roman" w:eastAsia="Times New Roman" w:hAnsi="Times New Roman" w:cs="Times New Roman"/>
                <w:sz w:val="26"/>
                <w:szCs w:val="26"/>
                <w:lang w:eastAsia="pt-BR"/>
              </w:rPr>
            </w:pPr>
            <w:r w:rsidRPr="00E868A7">
              <w:rPr>
                <w:rFonts w:ascii="Times New Roman" w:eastAsia="Times New Roman" w:hAnsi="Times New Roman" w:cs="Times New Roman"/>
                <w:sz w:val="26"/>
                <w:szCs w:val="26"/>
                <w:lang w:eastAsia="pt-BR"/>
              </w:rPr>
              <w:t>01</w:t>
            </w:r>
            <w:r w:rsidR="00377256">
              <w:rPr>
                <w:rFonts w:ascii="Times New Roman" w:eastAsia="Times New Roman" w:hAnsi="Times New Roman" w:cs="Times New Roman"/>
                <w:sz w:val="26"/>
                <w:szCs w:val="26"/>
                <w:lang w:eastAsia="pt-BR"/>
              </w:rPr>
              <w:t>0</w:t>
            </w:r>
          </w:p>
        </w:tc>
        <w:tc>
          <w:tcPr>
            <w:tcW w:w="791" w:type="dxa"/>
            <w:tcBorders>
              <w:top w:val="nil"/>
              <w:left w:val="nil"/>
              <w:bottom w:val="single" w:sz="4" w:space="0" w:color="auto"/>
              <w:right w:val="single" w:sz="4" w:space="0" w:color="auto"/>
            </w:tcBorders>
            <w:shd w:val="clear" w:color="000000" w:fill="FFFFFF"/>
            <w:noWrap/>
            <w:vAlign w:val="center"/>
            <w:hideMark/>
          </w:tcPr>
          <w:p w14:paraId="3EDBCA84" w14:textId="77777777" w:rsidR="00E868A7" w:rsidRPr="00E868A7" w:rsidRDefault="00E868A7" w:rsidP="009748EE">
            <w:pPr>
              <w:spacing w:after="0" w:line="240" w:lineRule="auto"/>
              <w:jc w:val="both"/>
              <w:rPr>
                <w:rFonts w:ascii="Arial" w:eastAsia="Times New Roman" w:hAnsi="Arial" w:cs="Arial"/>
                <w:color w:val="000000"/>
                <w:sz w:val="26"/>
                <w:szCs w:val="26"/>
                <w:lang w:eastAsia="pt-BR"/>
              </w:rPr>
            </w:pPr>
            <w:r w:rsidRPr="00E868A7">
              <w:rPr>
                <w:rFonts w:ascii="Arial" w:eastAsia="Times New Roman" w:hAnsi="Arial" w:cs="Arial"/>
                <w:color w:val="000000"/>
                <w:sz w:val="26"/>
                <w:szCs w:val="26"/>
                <w:lang w:eastAsia="pt-BR"/>
              </w:rPr>
              <w:t>Unid.</w:t>
            </w:r>
          </w:p>
        </w:tc>
        <w:tc>
          <w:tcPr>
            <w:tcW w:w="7728" w:type="dxa"/>
            <w:tcBorders>
              <w:top w:val="nil"/>
              <w:left w:val="nil"/>
              <w:bottom w:val="single" w:sz="4" w:space="0" w:color="auto"/>
              <w:right w:val="single" w:sz="4" w:space="0" w:color="auto"/>
            </w:tcBorders>
            <w:shd w:val="clear" w:color="auto" w:fill="auto"/>
            <w:vAlign w:val="center"/>
            <w:hideMark/>
          </w:tcPr>
          <w:p w14:paraId="10F504FF" w14:textId="77777777" w:rsidR="00E868A7" w:rsidRPr="00E868A7" w:rsidRDefault="00E868A7" w:rsidP="009748EE">
            <w:pPr>
              <w:spacing w:after="0" w:line="240" w:lineRule="auto"/>
              <w:jc w:val="both"/>
              <w:rPr>
                <w:rFonts w:ascii="Arial" w:eastAsia="Times New Roman" w:hAnsi="Arial" w:cs="Arial"/>
                <w:color w:val="000000"/>
                <w:lang w:eastAsia="pt-BR"/>
              </w:rPr>
            </w:pPr>
            <w:r w:rsidRPr="00E868A7">
              <w:rPr>
                <w:rFonts w:ascii="Arial" w:eastAsia="Times New Roman" w:hAnsi="Arial" w:cs="Arial"/>
                <w:color w:val="000000"/>
                <w:lang w:eastAsia="pt-BR"/>
              </w:rPr>
              <w:t>Vergalhão liso - ferro C 50 BR 3/8 x 6.000mm</w:t>
            </w:r>
          </w:p>
        </w:tc>
        <w:tc>
          <w:tcPr>
            <w:tcW w:w="146" w:type="dxa"/>
            <w:vAlign w:val="center"/>
            <w:hideMark/>
          </w:tcPr>
          <w:p w14:paraId="22CD525A" w14:textId="77777777" w:rsidR="00E868A7" w:rsidRPr="00E868A7" w:rsidRDefault="00E868A7" w:rsidP="009748EE">
            <w:pPr>
              <w:spacing w:after="0" w:line="240" w:lineRule="auto"/>
              <w:jc w:val="both"/>
              <w:rPr>
                <w:rFonts w:ascii="Times New Roman" w:eastAsia="Times New Roman" w:hAnsi="Times New Roman" w:cs="Times New Roman"/>
                <w:sz w:val="20"/>
                <w:szCs w:val="20"/>
                <w:lang w:eastAsia="pt-BR"/>
              </w:rPr>
            </w:pPr>
          </w:p>
        </w:tc>
      </w:tr>
      <w:tr w:rsidR="00E868A7" w:rsidRPr="00E868A7" w14:paraId="61F65AB7" w14:textId="77777777" w:rsidTr="00377256">
        <w:trPr>
          <w:trHeight w:val="870"/>
        </w:trPr>
        <w:tc>
          <w:tcPr>
            <w:tcW w:w="955" w:type="dxa"/>
            <w:tcBorders>
              <w:top w:val="nil"/>
              <w:left w:val="single" w:sz="4" w:space="0" w:color="auto"/>
              <w:bottom w:val="single" w:sz="4" w:space="0" w:color="auto"/>
              <w:right w:val="single" w:sz="4" w:space="0" w:color="auto"/>
            </w:tcBorders>
            <w:shd w:val="clear" w:color="000000" w:fill="FFFFFF"/>
            <w:vAlign w:val="center"/>
            <w:hideMark/>
          </w:tcPr>
          <w:p w14:paraId="6F02E9CF" w14:textId="23DEA17A" w:rsidR="00E868A7" w:rsidRPr="00E868A7" w:rsidRDefault="00E868A7" w:rsidP="00377256">
            <w:pPr>
              <w:spacing w:after="0" w:line="240" w:lineRule="auto"/>
              <w:jc w:val="center"/>
              <w:rPr>
                <w:rFonts w:ascii="Times New Roman" w:eastAsia="Times New Roman" w:hAnsi="Times New Roman" w:cs="Times New Roman"/>
                <w:sz w:val="26"/>
                <w:szCs w:val="26"/>
                <w:lang w:eastAsia="pt-BR"/>
              </w:rPr>
            </w:pPr>
            <w:r w:rsidRPr="00E868A7">
              <w:rPr>
                <w:rFonts w:ascii="Times New Roman" w:eastAsia="Times New Roman" w:hAnsi="Times New Roman" w:cs="Times New Roman"/>
                <w:sz w:val="26"/>
                <w:szCs w:val="26"/>
                <w:lang w:eastAsia="pt-BR"/>
              </w:rPr>
              <w:t>01</w:t>
            </w:r>
            <w:r w:rsidR="00377256">
              <w:rPr>
                <w:rFonts w:ascii="Times New Roman" w:eastAsia="Times New Roman" w:hAnsi="Times New Roman" w:cs="Times New Roman"/>
                <w:sz w:val="26"/>
                <w:szCs w:val="26"/>
                <w:lang w:eastAsia="pt-BR"/>
              </w:rPr>
              <w:t>1</w:t>
            </w:r>
          </w:p>
        </w:tc>
        <w:tc>
          <w:tcPr>
            <w:tcW w:w="791" w:type="dxa"/>
            <w:tcBorders>
              <w:top w:val="nil"/>
              <w:left w:val="nil"/>
              <w:bottom w:val="single" w:sz="4" w:space="0" w:color="auto"/>
              <w:right w:val="single" w:sz="4" w:space="0" w:color="auto"/>
            </w:tcBorders>
            <w:shd w:val="clear" w:color="000000" w:fill="FFFFFF"/>
            <w:noWrap/>
            <w:vAlign w:val="center"/>
            <w:hideMark/>
          </w:tcPr>
          <w:p w14:paraId="5DD08A55" w14:textId="77777777" w:rsidR="00E868A7" w:rsidRPr="00E868A7" w:rsidRDefault="00E868A7" w:rsidP="009748EE">
            <w:pPr>
              <w:spacing w:after="0" w:line="240" w:lineRule="auto"/>
              <w:jc w:val="both"/>
              <w:rPr>
                <w:rFonts w:ascii="Arial" w:eastAsia="Times New Roman" w:hAnsi="Arial" w:cs="Arial"/>
                <w:color w:val="000000"/>
                <w:sz w:val="26"/>
                <w:szCs w:val="26"/>
                <w:lang w:eastAsia="pt-BR"/>
              </w:rPr>
            </w:pPr>
            <w:r w:rsidRPr="00E868A7">
              <w:rPr>
                <w:rFonts w:ascii="Arial" w:eastAsia="Times New Roman" w:hAnsi="Arial" w:cs="Arial"/>
                <w:color w:val="000000"/>
                <w:sz w:val="26"/>
                <w:szCs w:val="26"/>
                <w:lang w:eastAsia="pt-BR"/>
              </w:rPr>
              <w:t>Unid.</w:t>
            </w:r>
          </w:p>
        </w:tc>
        <w:tc>
          <w:tcPr>
            <w:tcW w:w="7728" w:type="dxa"/>
            <w:tcBorders>
              <w:top w:val="nil"/>
              <w:left w:val="nil"/>
              <w:bottom w:val="single" w:sz="4" w:space="0" w:color="auto"/>
              <w:right w:val="single" w:sz="4" w:space="0" w:color="auto"/>
            </w:tcBorders>
            <w:shd w:val="clear" w:color="auto" w:fill="auto"/>
            <w:vAlign w:val="center"/>
            <w:hideMark/>
          </w:tcPr>
          <w:p w14:paraId="2457BA85" w14:textId="77777777" w:rsidR="00E868A7" w:rsidRPr="00E868A7" w:rsidRDefault="00E868A7" w:rsidP="009748EE">
            <w:pPr>
              <w:spacing w:after="0" w:line="240" w:lineRule="auto"/>
              <w:jc w:val="both"/>
              <w:rPr>
                <w:rFonts w:ascii="Arial" w:eastAsia="Times New Roman" w:hAnsi="Arial" w:cs="Arial"/>
                <w:color w:val="000000"/>
                <w:lang w:eastAsia="pt-BR"/>
              </w:rPr>
            </w:pPr>
            <w:r w:rsidRPr="00E868A7">
              <w:rPr>
                <w:rFonts w:ascii="Arial" w:eastAsia="Times New Roman" w:hAnsi="Arial" w:cs="Arial"/>
                <w:color w:val="000000"/>
                <w:lang w:eastAsia="pt-BR"/>
              </w:rPr>
              <w:t>Vergalhão C.A, produzido rigorosamente de acordo com as especificações da norma NBR 7480, é fornecido na categoria CA- 60 com superfície nervurada (4.2x12m)</w:t>
            </w:r>
          </w:p>
        </w:tc>
        <w:tc>
          <w:tcPr>
            <w:tcW w:w="146" w:type="dxa"/>
            <w:vAlign w:val="center"/>
            <w:hideMark/>
          </w:tcPr>
          <w:p w14:paraId="549B3969" w14:textId="77777777" w:rsidR="00E868A7" w:rsidRPr="00E868A7" w:rsidRDefault="00E868A7" w:rsidP="009748EE">
            <w:pPr>
              <w:spacing w:after="0" w:line="240" w:lineRule="auto"/>
              <w:jc w:val="both"/>
              <w:rPr>
                <w:rFonts w:ascii="Times New Roman" w:eastAsia="Times New Roman" w:hAnsi="Times New Roman" w:cs="Times New Roman"/>
                <w:sz w:val="20"/>
                <w:szCs w:val="20"/>
                <w:lang w:eastAsia="pt-BR"/>
              </w:rPr>
            </w:pPr>
          </w:p>
        </w:tc>
      </w:tr>
      <w:tr w:rsidR="00E868A7" w:rsidRPr="00E868A7" w14:paraId="449B52BB" w14:textId="77777777" w:rsidTr="0055748C">
        <w:trPr>
          <w:trHeight w:val="70"/>
        </w:trPr>
        <w:tc>
          <w:tcPr>
            <w:tcW w:w="955" w:type="dxa"/>
            <w:tcBorders>
              <w:top w:val="nil"/>
              <w:left w:val="single" w:sz="4" w:space="0" w:color="auto"/>
              <w:bottom w:val="single" w:sz="4" w:space="0" w:color="auto"/>
              <w:right w:val="single" w:sz="4" w:space="0" w:color="auto"/>
            </w:tcBorders>
            <w:shd w:val="clear" w:color="000000" w:fill="FFFFFF"/>
            <w:vAlign w:val="center"/>
            <w:hideMark/>
          </w:tcPr>
          <w:p w14:paraId="43031C0F" w14:textId="399C1F21" w:rsidR="00E868A7" w:rsidRPr="00E868A7" w:rsidRDefault="00E868A7" w:rsidP="00377256">
            <w:pPr>
              <w:spacing w:after="0" w:line="240" w:lineRule="auto"/>
              <w:jc w:val="center"/>
              <w:rPr>
                <w:rFonts w:ascii="Times New Roman" w:eastAsia="Times New Roman" w:hAnsi="Times New Roman" w:cs="Times New Roman"/>
                <w:sz w:val="26"/>
                <w:szCs w:val="26"/>
                <w:lang w:eastAsia="pt-BR"/>
              </w:rPr>
            </w:pPr>
            <w:r w:rsidRPr="00E868A7">
              <w:rPr>
                <w:rFonts w:ascii="Times New Roman" w:eastAsia="Times New Roman" w:hAnsi="Times New Roman" w:cs="Times New Roman"/>
                <w:sz w:val="26"/>
                <w:szCs w:val="26"/>
                <w:lang w:eastAsia="pt-BR"/>
              </w:rPr>
              <w:t>01</w:t>
            </w:r>
            <w:r w:rsidR="00377256">
              <w:rPr>
                <w:rFonts w:ascii="Times New Roman" w:eastAsia="Times New Roman" w:hAnsi="Times New Roman" w:cs="Times New Roman"/>
                <w:sz w:val="26"/>
                <w:szCs w:val="26"/>
                <w:lang w:eastAsia="pt-BR"/>
              </w:rPr>
              <w:t>2</w:t>
            </w:r>
          </w:p>
        </w:tc>
        <w:tc>
          <w:tcPr>
            <w:tcW w:w="791" w:type="dxa"/>
            <w:tcBorders>
              <w:top w:val="nil"/>
              <w:left w:val="nil"/>
              <w:bottom w:val="single" w:sz="4" w:space="0" w:color="auto"/>
              <w:right w:val="single" w:sz="4" w:space="0" w:color="auto"/>
            </w:tcBorders>
            <w:shd w:val="clear" w:color="000000" w:fill="FFFFFF"/>
            <w:noWrap/>
            <w:vAlign w:val="center"/>
            <w:hideMark/>
          </w:tcPr>
          <w:p w14:paraId="695855C5" w14:textId="77777777" w:rsidR="00E868A7" w:rsidRPr="00E868A7" w:rsidRDefault="00E868A7" w:rsidP="009748EE">
            <w:pPr>
              <w:spacing w:after="0" w:line="240" w:lineRule="auto"/>
              <w:jc w:val="both"/>
              <w:rPr>
                <w:rFonts w:ascii="Arial" w:eastAsia="Times New Roman" w:hAnsi="Arial" w:cs="Arial"/>
                <w:color w:val="000000"/>
                <w:sz w:val="26"/>
                <w:szCs w:val="26"/>
                <w:lang w:eastAsia="pt-BR"/>
              </w:rPr>
            </w:pPr>
            <w:r w:rsidRPr="00E868A7">
              <w:rPr>
                <w:rFonts w:ascii="Arial" w:eastAsia="Times New Roman" w:hAnsi="Arial" w:cs="Arial"/>
                <w:color w:val="000000"/>
                <w:sz w:val="26"/>
                <w:szCs w:val="26"/>
                <w:lang w:eastAsia="pt-BR"/>
              </w:rPr>
              <w:t>Unid.</w:t>
            </w:r>
          </w:p>
        </w:tc>
        <w:tc>
          <w:tcPr>
            <w:tcW w:w="7728" w:type="dxa"/>
            <w:tcBorders>
              <w:top w:val="nil"/>
              <w:left w:val="nil"/>
              <w:bottom w:val="single" w:sz="4" w:space="0" w:color="auto"/>
              <w:right w:val="single" w:sz="4" w:space="0" w:color="auto"/>
            </w:tcBorders>
            <w:shd w:val="clear" w:color="auto" w:fill="auto"/>
            <w:vAlign w:val="center"/>
            <w:hideMark/>
          </w:tcPr>
          <w:p w14:paraId="7CDF5D19" w14:textId="77777777" w:rsidR="00E868A7" w:rsidRPr="00E868A7" w:rsidRDefault="00E868A7" w:rsidP="009748EE">
            <w:pPr>
              <w:spacing w:after="0" w:line="240" w:lineRule="auto"/>
              <w:jc w:val="both"/>
              <w:rPr>
                <w:rFonts w:ascii="Arial" w:eastAsia="Times New Roman" w:hAnsi="Arial" w:cs="Arial"/>
                <w:color w:val="000000"/>
                <w:lang w:eastAsia="pt-BR"/>
              </w:rPr>
            </w:pPr>
            <w:r w:rsidRPr="00E868A7">
              <w:rPr>
                <w:rFonts w:ascii="Arial" w:eastAsia="Times New Roman" w:hAnsi="Arial" w:cs="Arial"/>
                <w:color w:val="000000"/>
                <w:lang w:eastAsia="pt-BR"/>
              </w:rPr>
              <w:t>Vergalhão liso ferro C50 BR 1/2 x 6.000mm</w:t>
            </w:r>
          </w:p>
        </w:tc>
        <w:tc>
          <w:tcPr>
            <w:tcW w:w="146" w:type="dxa"/>
            <w:vAlign w:val="center"/>
            <w:hideMark/>
          </w:tcPr>
          <w:p w14:paraId="200395EC" w14:textId="77777777" w:rsidR="00E868A7" w:rsidRPr="00E868A7" w:rsidRDefault="00E868A7" w:rsidP="009748EE">
            <w:pPr>
              <w:spacing w:after="0" w:line="240" w:lineRule="auto"/>
              <w:jc w:val="both"/>
              <w:rPr>
                <w:rFonts w:ascii="Times New Roman" w:eastAsia="Times New Roman" w:hAnsi="Times New Roman" w:cs="Times New Roman"/>
                <w:sz w:val="20"/>
                <w:szCs w:val="20"/>
                <w:lang w:eastAsia="pt-BR"/>
              </w:rPr>
            </w:pPr>
          </w:p>
        </w:tc>
      </w:tr>
      <w:tr w:rsidR="00E868A7" w:rsidRPr="00E868A7" w14:paraId="6DFA8677" w14:textId="77777777" w:rsidTr="0055748C">
        <w:trPr>
          <w:trHeight w:val="70"/>
        </w:trPr>
        <w:tc>
          <w:tcPr>
            <w:tcW w:w="955" w:type="dxa"/>
            <w:tcBorders>
              <w:top w:val="nil"/>
              <w:left w:val="single" w:sz="4" w:space="0" w:color="auto"/>
              <w:bottom w:val="single" w:sz="4" w:space="0" w:color="auto"/>
              <w:right w:val="single" w:sz="4" w:space="0" w:color="auto"/>
            </w:tcBorders>
            <w:shd w:val="clear" w:color="000000" w:fill="FFFFFF"/>
            <w:vAlign w:val="center"/>
            <w:hideMark/>
          </w:tcPr>
          <w:p w14:paraId="15C19B2A" w14:textId="31FAE6AF" w:rsidR="00E868A7" w:rsidRPr="00E868A7" w:rsidRDefault="00E868A7" w:rsidP="00377256">
            <w:pPr>
              <w:spacing w:after="0" w:line="240" w:lineRule="auto"/>
              <w:jc w:val="center"/>
              <w:rPr>
                <w:rFonts w:ascii="Times New Roman" w:eastAsia="Times New Roman" w:hAnsi="Times New Roman" w:cs="Times New Roman"/>
                <w:sz w:val="26"/>
                <w:szCs w:val="26"/>
                <w:lang w:eastAsia="pt-BR"/>
              </w:rPr>
            </w:pPr>
            <w:r w:rsidRPr="00E868A7">
              <w:rPr>
                <w:rFonts w:ascii="Times New Roman" w:eastAsia="Times New Roman" w:hAnsi="Times New Roman" w:cs="Times New Roman"/>
                <w:sz w:val="26"/>
                <w:szCs w:val="26"/>
                <w:lang w:eastAsia="pt-BR"/>
              </w:rPr>
              <w:t>01</w:t>
            </w:r>
            <w:r w:rsidR="00377256">
              <w:rPr>
                <w:rFonts w:ascii="Times New Roman" w:eastAsia="Times New Roman" w:hAnsi="Times New Roman" w:cs="Times New Roman"/>
                <w:sz w:val="26"/>
                <w:szCs w:val="26"/>
                <w:lang w:eastAsia="pt-BR"/>
              </w:rPr>
              <w:t>3</w:t>
            </w:r>
          </w:p>
        </w:tc>
        <w:tc>
          <w:tcPr>
            <w:tcW w:w="791" w:type="dxa"/>
            <w:tcBorders>
              <w:top w:val="nil"/>
              <w:left w:val="nil"/>
              <w:bottom w:val="single" w:sz="4" w:space="0" w:color="auto"/>
              <w:right w:val="single" w:sz="4" w:space="0" w:color="auto"/>
            </w:tcBorders>
            <w:shd w:val="clear" w:color="000000" w:fill="FFFFFF"/>
            <w:noWrap/>
            <w:vAlign w:val="center"/>
            <w:hideMark/>
          </w:tcPr>
          <w:p w14:paraId="3F6A5BD2" w14:textId="77777777" w:rsidR="00E868A7" w:rsidRPr="00E868A7" w:rsidRDefault="00E868A7" w:rsidP="009748EE">
            <w:pPr>
              <w:spacing w:after="0" w:line="240" w:lineRule="auto"/>
              <w:jc w:val="both"/>
              <w:rPr>
                <w:rFonts w:ascii="Arial" w:eastAsia="Times New Roman" w:hAnsi="Arial" w:cs="Arial"/>
                <w:color w:val="000000"/>
                <w:sz w:val="26"/>
                <w:szCs w:val="26"/>
                <w:lang w:eastAsia="pt-BR"/>
              </w:rPr>
            </w:pPr>
            <w:r w:rsidRPr="00E868A7">
              <w:rPr>
                <w:rFonts w:ascii="Arial" w:eastAsia="Times New Roman" w:hAnsi="Arial" w:cs="Arial"/>
                <w:color w:val="000000"/>
                <w:sz w:val="26"/>
                <w:szCs w:val="26"/>
                <w:lang w:eastAsia="pt-BR"/>
              </w:rPr>
              <w:t>Unid.</w:t>
            </w:r>
          </w:p>
        </w:tc>
        <w:tc>
          <w:tcPr>
            <w:tcW w:w="7728" w:type="dxa"/>
            <w:tcBorders>
              <w:top w:val="nil"/>
              <w:left w:val="nil"/>
              <w:bottom w:val="single" w:sz="4" w:space="0" w:color="auto"/>
              <w:right w:val="single" w:sz="4" w:space="0" w:color="auto"/>
            </w:tcBorders>
            <w:shd w:val="clear" w:color="auto" w:fill="auto"/>
            <w:vAlign w:val="center"/>
            <w:hideMark/>
          </w:tcPr>
          <w:p w14:paraId="6E515EA7" w14:textId="77777777" w:rsidR="00E868A7" w:rsidRPr="00E868A7" w:rsidRDefault="00E868A7" w:rsidP="009748EE">
            <w:pPr>
              <w:spacing w:after="0" w:line="240" w:lineRule="auto"/>
              <w:jc w:val="both"/>
              <w:rPr>
                <w:rFonts w:ascii="Arial" w:eastAsia="Times New Roman" w:hAnsi="Arial" w:cs="Arial"/>
                <w:color w:val="000000"/>
                <w:lang w:eastAsia="pt-BR"/>
              </w:rPr>
            </w:pPr>
            <w:r w:rsidRPr="00E868A7">
              <w:rPr>
                <w:rFonts w:ascii="Arial" w:eastAsia="Times New Roman" w:hAnsi="Arial" w:cs="Arial"/>
                <w:color w:val="000000"/>
                <w:lang w:eastAsia="pt-BR"/>
              </w:rPr>
              <w:t>Telha Galvanizada trapezoide de 1 metro</w:t>
            </w:r>
          </w:p>
        </w:tc>
        <w:tc>
          <w:tcPr>
            <w:tcW w:w="146" w:type="dxa"/>
            <w:vAlign w:val="center"/>
            <w:hideMark/>
          </w:tcPr>
          <w:p w14:paraId="42A924EE" w14:textId="77777777" w:rsidR="00E868A7" w:rsidRPr="00E868A7" w:rsidRDefault="00E868A7" w:rsidP="009748EE">
            <w:pPr>
              <w:spacing w:after="0" w:line="240" w:lineRule="auto"/>
              <w:jc w:val="both"/>
              <w:rPr>
                <w:rFonts w:ascii="Times New Roman" w:eastAsia="Times New Roman" w:hAnsi="Times New Roman" w:cs="Times New Roman"/>
                <w:sz w:val="20"/>
                <w:szCs w:val="20"/>
                <w:lang w:eastAsia="pt-BR"/>
              </w:rPr>
            </w:pPr>
          </w:p>
        </w:tc>
      </w:tr>
    </w:tbl>
    <w:p w14:paraId="40825FDA" w14:textId="77777777" w:rsidR="00E868A7" w:rsidRPr="00E868A7" w:rsidRDefault="00E868A7" w:rsidP="009748EE">
      <w:pPr>
        <w:spacing w:after="0" w:line="240" w:lineRule="auto"/>
        <w:jc w:val="both"/>
        <w:rPr>
          <w:rFonts w:ascii="Times New Roman" w:eastAsia="Calibri" w:hAnsi="Times New Roman" w:cs="Times New Roman"/>
          <w:b/>
          <w:bCs/>
          <w:sz w:val="24"/>
          <w:szCs w:val="24"/>
        </w:rPr>
      </w:pPr>
    </w:p>
    <w:p w14:paraId="10532293" w14:textId="77777777" w:rsidR="002D7C8E" w:rsidRPr="00005275" w:rsidRDefault="003C58CC" w:rsidP="009748EE">
      <w:pPr>
        <w:spacing w:after="0" w:line="240" w:lineRule="auto"/>
        <w:jc w:val="both"/>
        <w:rPr>
          <w:rFonts w:ascii="Times New Roman" w:hAnsi="Times New Roman" w:cs="Times New Roman"/>
          <w:b/>
          <w:sz w:val="24"/>
          <w:szCs w:val="24"/>
        </w:rPr>
      </w:pPr>
      <w:r w:rsidRPr="00005275">
        <w:rPr>
          <w:rFonts w:ascii="Times New Roman" w:eastAsia="Calibri" w:hAnsi="Times New Roman" w:cs="Times New Roman"/>
          <w:b/>
          <w:sz w:val="24"/>
          <w:szCs w:val="24"/>
        </w:rPr>
        <w:t>3. JUSTIFICATIVA</w:t>
      </w:r>
    </w:p>
    <w:p w14:paraId="61593BB0" w14:textId="55838BEE" w:rsidR="00D760CE" w:rsidRDefault="006E3E68" w:rsidP="009748EE">
      <w:pPr>
        <w:spacing w:line="240" w:lineRule="auto"/>
        <w:jc w:val="both"/>
        <w:rPr>
          <w:rFonts w:ascii="Times New Roman" w:hAnsi="Times New Roman" w:cs="Times New Roman"/>
          <w:bCs/>
          <w:sz w:val="24"/>
          <w:szCs w:val="24"/>
        </w:rPr>
      </w:pPr>
      <w:r w:rsidRPr="009F3C27">
        <w:rPr>
          <w:rFonts w:ascii="Times New Roman" w:hAnsi="Times New Roman" w:cs="Times New Roman"/>
          <w:b/>
          <w:sz w:val="24"/>
          <w:szCs w:val="24"/>
        </w:rPr>
        <w:t>3.1</w:t>
      </w:r>
      <w:r w:rsidRPr="00D760CE">
        <w:rPr>
          <w:rFonts w:ascii="Times New Roman" w:hAnsi="Times New Roman" w:cs="Times New Roman"/>
          <w:b/>
          <w:sz w:val="24"/>
          <w:szCs w:val="24"/>
        </w:rPr>
        <w:t>.</w:t>
      </w:r>
      <w:r w:rsidR="00D760CE" w:rsidRPr="00D760CE">
        <w:rPr>
          <w:rFonts w:ascii="Times New Roman" w:hAnsi="Times New Roman" w:cs="Times New Roman"/>
          <w:bCs/>
          <w:sz w:val="24"/>
          <w:szCs w:val="24"/>
        </w:rPr>
        <w:t xml:space="preserve"> Em conformidade ao princípio da continuidade de prestação do serviço público e tendo em vista a necessidade de atendimento as diversas demandas de obras em execução </w:t>
      </w:r>
      <w:r w:rsidR="001E399C">
        <w:rPr>
          <w:rFonts w:ascii="Times New Roman" w:hAnsi="Times New Roman" w:cs="Times New Roman"/>
          <w:bCs/>
          <w:sz w:val="24"/>
          <w:szCs w:val="24"/>
        </w:rPr>
        <w:t xml:space="preserve">e previstas </w:t>
      </w:r>
      <w:r w:rsidR="00D760CE" w:rsidRPr="00D760CE">
        <w:rPr>
          <w:rFonts w:ascii="Times New Roman" w:hAnsi="Times New Roman" w:cs="Times New Roman"/>
          <w:bCs/>
          <w:sz w:val="24"/>
          <w:szCs w:val="24"/>
        </w:rPr>
        <w:t>no Município.</w:t>
      </w:r>
    </w:p>
    <w:p w14:paraId="7A597AF8" w14:textId="2D2355C6" w:rsidR="009F66CE" w:rsidRDefault="00D760CE" w:rsidP="00A27506">
      <w:pPr>
        <w:spacing w:line="240" w:lineRule="auto"/>
        <w:jc w:val="both"/>
        <w:rPr>
          <w:rFonts w:ascii="Times New Roman" w:hAnsi="Times New Roman" w:cs="Times New Roman"/>
          <w:bCs/>
          <w:sz w:val="24"/>
          <w:szCs w:val="24"/>
        </w:rPr>
      </w:pPr>
      <w:r>
        <w:rPr>
          <w:rFonts w:ascii="Times New Roman" w:hAnsi="Times New Roman" w:cs="Times New Roman"/>
          <w:b/>
          <w:sz w:val="24"/>
          <w:szCs w:val="24"/>
        </w:rPr>
        <w:t>3.2.</w:t>
      </w:r>
      <w:r w:rsidR="00104C52">
        <w:rPr>
          <w:rFonts w:ascii="Times New Roman" w:hAnsi="Times New Roman" w:cs="Times New Roman"/>
          <w:b/>
          <w:sz w:val="24"/>
          <w:szCs w:val="24"/>
        </w:rPr>
        <w:t xml:space="preserve"> </w:t>
      </w:r>
      <w:r w:rsidR="00104C52" w:rsidRPr="001664C6">
        <w:rPr>
          <w:rFonts w:ascii="Times New Roman" w:hAnsi="Times New Roman" w:cs="Times New Roman"/>
          <w:bCs/>
          <w:sz w:val="24"/>
          <w:szCs w:val="24"/>
        </w:rPr>
        <w:t xml:space="preserve">Considerando que o </w:t>
      </w:r>
      <w:r w:rsidR="00D46E31">
        <w:rPr>
          <w:rFonts w:ascii="Times New Roman" w:hAnsi="Times New Roman" w:cs="Times New Roman"/>
          <w:bCs/>
          <w:sz w:val="24"/>
          <w:szCs w:val="24"/>
        </w:rPr>
        <w:t>Sistema de R</w:t>
      </w:r>
      <w:r w:rsidR="00104C52" w:rsidRPr="001664C6">
        <w:rPr>
          <w:rFonts w:ascii="Times New Roman" w:hAnsi="Times New Roman" w:cs="Times New Roman"/>
          <w:bCs/>
          <w:sz w:val="24"/>
          <w:szCs w:val="24"/>
        </w:rPr>
        <w:t xml:space="preserve">egistro de </w:t>
      </w:r>
      <w:r w:rsidR="00D46E31">
        <w:rPr>
          <w:rFonts w:ascii="Times New Roman" w:hAnsi="Times New Roman" w:cs="Times New Roman"/>
          <w:bCs/>
          <w:sz w:val="24"/>
          <w:szCs w:val="24"/>
        </w:rPr>
        <w:t>P</w:t>
      </w:r>
      <w:r w:rsidR="00104C52" w:rsidRPr="001664C6">
        <w:rPr>
          <w:rFonts w:ascii="Times New Roman" w:hAnsi="Times New Roman" w:cs="Times New Roman"/>
          <w:bCs/>
          <w:sz w:val="24"/>
          <w:szCs w:val="24"/>
        </w:rPr>
        <w:t xml:space="preserve">reço abrange não somente a Secretaria </w:t>
      </w:r>
      <w:r w:rsidR="00104C52">
        <w:rPr>
          <w:rFonts w:ascii="Times New Roman" w:hAnsi="Times New Roman" w:cs="Times New Roman"/>
          <w:bCs/>
          <w:sz w:val="24"/>
          <w:szCs w:val="24"/>
        </w:rPr>
        <w:t>solicitante da abertura, bem como tod</w:t>
      </w:r>
      <w:r w:rsidR="00E15089">
        <w:rPr>
          <w:rFonts w:ascii="Times New Roman" w:hAnsi="Times New Roman" w:cs="Times New Roman"/>
          <w:bCs/>
          <w:sz w:val="24"/>
          <w:szCs w:val="24"/>
        </w:rPr>
        <w:t>a</w:t>
      </w:r>
      <w:r w:rsidR="00104C52">
        <w:rPr>
          <w:rFonts w:ascii="Times New Roman" w:hAnsi="Times New Roman" w:cs="Times New Roman"/>
          <w:bCs/>
          <w:sz w:val="24"/>
          <w:szCs w:val="24"/>
        </w:rPr>
        <w:t>s as demais aderentes</w:t>
      </w:r>
      <w:r w:rsidR="004B21F5">
        <w:rPr>
          <w:rFonts w:ascii="Times New Roman" w:hAnsi="Times New Roman" w:cs="Times New Roman"/>
          <w:bCs/>
          <w:sz w:val="24"/>
          <w:szCs w:val="24"/>
        </w:rPr>
        <w:t>, conforme as justificativas apresentadas.</w:t>
      </w:r>
      <w:r w:rsidR="00A27506">
        <w:rPr>
          <w:rFonts w:ascii="Times New Roman" w:hAnsi="Times New Roman" w:cs="Times New Roman"/>
          <w:bCs/>
          <w:sz w:val="24"/>
          <w:szCs w:val="24"/>
        </w:rPr>
        <w:br/>
      </w:r>
      <w:r w:rsidR="00104C52" w:rsidRPr="00104C52">
        <w:rPr>
          <w:rFonts w:ascii="Times New Roman" w:hAnsi="Times New Roman" w:cs="Times New Roman"/>
          <w:b/>
          <w:sz w:val="24"/>
          <w:szCs w:val="24"/>
        </w:rPr>
        <w:t>3.3.</w:t>
      </w:r>
      <w:r w:rsidR="00104C52">
        <w:rPr>
          <w:rFonts w:ascii="Times New Roman" w:hAnsi="Times New Roman" w:cs="Times New Roman"/>
          <w:bCs/>
          <w:sz w:val="24"/>
          <w:szCs w:val="24"/>
        </w:rPr>
        <w:t xml:space="preserve"> </w:t>
      </w:r>
      <w:r w:rsidRPr="00D760CE">
        <w:rPr>
          <w:rFonts w:ascii="Times New Roman" w:hAnsi="Times New Roman" w:cs="Times New Roman"/>
          <w:bCs/>
          <w:sz w:val="24"/>
          <w:szCs w:val="24"/>
        </w:rPr>
        <w:t>Considerando a readequação</w:t>
      </w:r>
      <w:r w:rsidR="00D81DE2">
        <w:rPr>
          <w:rFonts w:ascii="Times New Roman" w:hAnsi="Times New Roman" w:cs="Times New Roman"/>
          <w:bCs/>
          <w:sz w:val="24"/>
          <w:szCs w:val="24"/>
        </w:rPr>
        <w:t>,</w:t>
      </w:r>
      <w:r w:rsidRPr="00D760CE">
        <w:rPr>
          <w:rFonts w:ascii="Times New Roman" w:hAnsi="Times New Roman" w:cs="Times New Roman"/>
          <w:bCs/>
          <w:sz w:val="24"/>
          <w:szCs w:val="24"/>
        </w:rPr>
        <w:t xml:space="preserve"> melhoria constante</w:t>
      </w:r>
      <w:r w:rsidR="00D81DE2">
        <w:rPr>
          <w:rFonts w:ascii="Times New Roman" w:hAnsi="Times New Roman" w:cs="Times New Roman"/>
          <w:bCs/>
          <w:sz w:val="24"/>
          <w:szCs w:val="24"/>
        </w:rPr>
        <w:t xml:space="preserve"> e expansão</w:t>
      </w:r>
      <w:r w:rsidRPr="00D760CE">
        <w:rPr>
          <w:rFonts w:ascii="Times New Roman" w:hAnsi="Times New Roman" w:cs="Times New Roman"/>
          <w:bCs/>
          <w:sz w:val="24"/>
          <w:szCs w:val="24"/>
        </w:rPr>
        <w:t xml:space="preserve">, na infraestrutura urbana e rural. </w:t>
      </w:r>
      <w:r w:rsidR="007B2835" w:rsidRPr="007B2835">
        <w:rPr>
          <w:rFonts w:ascii="Times New Roman" w:hAnsi="Times New Roman" w:cs="Times New Roman"/>
          <w:b/>
          <w:sz w:val="24"/>
          <w:szCs w:val="24"/>
        </w:rPr>
        <w:t>3.4.</w:t>
      </w:r>
      <w:r w:rsidR="007B2835">
        <w:rPr>
          <w:rFonts w:ascii="Times New Roman" w:hAnsi="Times New Roman" w:cs="Times New Roman"/>
          <w:bCs/>
          <w:sz w:val="24"/>
          <w:szCs w:val="24"/>
        </w:rPr>
        <w:t xml:space="preserve"> Considerando</w:t>
      </w:r>
      <w:r w:rsidRPr="00D760CE">
        <w:rPr>
          <w:rFonts w:ascii="Times New Roman" w:hAnsi="Times New Roman" w:cs="Times New Roman"/>
          <w:bCs/>
          <w:sz w:val="24"/>
          <w:szCs w:val="24"/>
        </w:rPr>
        <w:t xml:space="preserve"> a revitalização de praças e logradouros públicos, manutenção, recuperação e extensão de prédios públicos, expansão de serviços de esgotamento sanitário com confecção de galerias e bueiros, </w:t>
      </w:r>
      <w:r w:rsidR="004B21F5">
        <w:rPr>
          <w:rFonts w:ascii="Times New Roman" w:hAnsi="Times New Roman" w:cs="Times New Roman"/>
          <w:bCs/>
          <w:sz w:val="24"/>
          <w:szCs w:val="24"/>
        </w:rPr>
        <w:t xml:space="preserve">ampliação e manutenção de creches e escolas públicas, </w:t>
      </w:r>
      <w:r w:rsidRPr="00D760CE">
        <w:rPr>
          <w:rFonts w:ascii="Times New Roman" w:hAnsi="Times New Roman" w:cs="Times New Roman"/>
          <w:bCs/>
          <w:sz w:val="24"/>
          <w:szCs w:val="24"/>
        </w:rPr>
        <w:t>dentre outros e visando a garantir a manutenção e eficácia dos serviços públicos prestados à população paduana, faz necessária a contratação de empresa especializada, que forneça o</w:t>
      </w:r>
      <w:r w:rsidR="00E15089">
        <w:rPr>
          <w:rFonts w:ascii="Times New Roman" w:hAnsi="Times New Roman" w:cs="Times New Roman"/>
          <w:bCs/>
          <w:sz w:val="24"/>
          <w:szCs w:val="24"/>
        </w:rPr>
        <w:t xml:space="preserve">s itens, sendo estes os </w:t>
      </w:r>
      <w:r w:rsidRPr="00D760CE">
        <w:rPr>
          <w:rFonts w:ascii="Times New Roman" w:hAnsi="Times New Roman" w:cs="Times New Roman"/>
          <w:bCs/>
          <w:sz w:val="24"/>
          <w:szCs w:val="24"/>
        </w:rPr>
        <w:t>objeto</w:t>
      </w:r>
      <w:r w:rsidR="00E15089">
        <w:rPr>
          <w:rFonts w:ascii="Times New Roman" w:hAnsi="Times New Roman" w:cs="Times New Roman"/>
          <w:bCs/>
          <w:sz w:val="24"/>
          <w:szCs w:val="24"/>
        </w:rPr>
        <w:t>s</w:t>
      </w:r>
      <w:r w:rsidRPr="00D760CE">
        <w:rPr>
          <w:rFonts w:ascii="Times New Roman" w:hAnsi="Times New Roman" w:cs="Times New Roman"/>
          <w:bCs/>
          <w:sz w:val="24"/>
          <w:szCs w:val="24"/>
        </w:rPr>
        <w:t xml:space="preserve"> descritos, para que a continuidade e eficiência na prestação dos serviços sejam mantidas de forma a oferecer a melhor prestação aos munícipes paduanos.</w:t>
      </w:r>
      <w:r w:rsidR="00A27506">
        <w:rPr>
          <w:rFonts w:ascii="Times New Roman" w:hAnsi="Times New Roman" w:cs="Times New Roman"/>
          <w:bCs/>
          <w:sz w:val="24"/>
          <w:szCs w:val="24"/>
        </w:rPr>
        <w:br/>
      </w:r>
      <w:r w:rsidR="00C34537" w:rsidRPr="009F3C27">
        <w:rPr>
          <w:rFonts w:ascii="Times New Roman" w:hAnsi="Times New Roman" w:cs="Times New Roman"/>
          <w:b/>
          <w:sz w:val="24"/>
          <w:szCs w:val="24"/>
        </w:rPr>
        <w:t>3.</w:t>
      </w:r>
      <w:r w:rsidR="007B2835">
        <w:rPr>
          <w:rFonts w:ascii="Times New Roman" w:hAnsi="Times New Roman" w:cs="Times New Roman"/>
          <w:b/>
          <w:sz w:val="24"/>
          <w:szCs w:val="24"/>
        </w:rPr>
        <w:t>5</w:t>
      </w:r>
      <w:r>
        <w:rPr>
          <w:rFonts w:ascii="Times New Roman" w:hAnsi="Times New Roman" w:cs="Times New Roman"/>
          <w:b/>
          <w:sz w:val="24"/>
          <w:szCs w:val="24"/>
        </w:rPr>
        <w:t>.</w:t>
      </w:r>
      <w:r w:rsidR="00C34537" w:rsidRPr="001664C6">
        <w:rPr>
          <w:rFonts w:ascii="Times New Roman" w:hAnsi="Times New Roman" w:cs="Times New Roman"/>
          <w:bCs/>
          <w:sz w:val="24"/>
          <w:szCs w:val="24"/>
        </w:rPr>
        <w:t xml:space="preserve"> </w:t>
      </w:r>
      <w:r w:rsidR="001E399C">
        <w:rPr>
          <w:rFonts w:ascii="Times New Roman" w:hAnsi="Times New Roman" w:cs="Times New Roman"/>
          <w:bCs/>
          <w:sz w:val="24"/>
          <w:szCs w:val="24"/>
        </w:rPr>
        <w:t xml:space="preserve">Os exemplos acima expostos, são apenas uma demonstração da necessidade da abertura do </w:t>
      </w:r>
      <w:r w:rsidR="007B2835">
        <w:rPr>
          <w:rFonts w:ascii="Times New Roman" w:hAnsi="Times New Roman" w:cs="Times New Roman"/>
          <w:bCs/>
          <w:sz w:val="24"/>
          <w:szCs w:val="24"/>
        </w:rPr>
        <w:t xml:space="preserve">Sistema de </w:t>
      </w:r>
      <w:r w:rsidR="001E399C">
        <w:rPr>
          <w:rFonts w:ascii="Times New Roman" w:hAnsi="Times New Roman" w:cs="Times New Roman"/>
          <w:bCs/>
          <w:sz w:val="24"/>
          <w:szCs w:val="24"/>
        </w:rPr>
        <w:t>Registro de Preços para esse tipo de objeto, diante da grande utilização e importância do mesmo, para que o município possa continuar a prestar seus serviços à população com excelência</w:t>
      </w:r>
      <w:r w:rsidR="004B21F5">
        <w:rPr>
          <w:rFonts w:ascii="Times New Roman" w:hAnsi="Times New Roman" w:cs="Times New Roman"/>
          <w:bCs/>
          <w:sz w:val="24"/>
          <w:szCs w:val="24"/>
        </w:rPr>
        <w:t>.</w:t>
      </w:r>
    </w:p>
    <w:p w14:paraId="41B19466" w14:textId="77777777" w:rsidR="0055748C" w:rsidRDefault="0055748C" w:rsidP="00E55E3A">
      <w:pPr>
        <w:spacing w:after="0" w:line="240" w:lineRule="auto"/>
        <w:jc w:val="both"/>
        <w:rPr>
          <w:rFonts w:ascii="Times New Roman" w:hAnsi="Times New Roman" w:cs="Times New Roman"/>
          <w:b/>
          <w:color w:val="333333"/>
          <w:sz w:val="24"/>
          <w:szCs w:val="24"/>
          <w:shd w:val="clear" w:color="auto" w:fill="FFFFFF"/>
        </w:rPr>
      </w:pPr>
    </w:p>
    <w:p w14:paraId="14BC9D9E" w14:textId="77777777" w:rsidR="00E55E3A" w:rsidRPr="00E55E3A" w:rsidRDefault="00E55E3A" w:rsidP="00E55E3A">
      <w:pPr>
        <w:spacing w:after="0" w:line="240" w:lineRule="auto"/>
        <w:jc w:val="both"/>
        <w:rPr>
          <w:rFonts w:ascii="Times New Roman" w:hAnsi="Times New Roman" w:cs="Times New Roman"/>
          <w:b/>
          <w:color w:val="333333"/>
          <w:sz w:val="24"/>
          <w:szCs w:val="24"/>
          <w:shd w:val="clear" w:color="auto" w:fill="FFFFFF"/>
        </w:rPr>
      </w:pPr>
      <w:r w:rsidRPr="00E55E3A">
        <w:rPr>
          <w:rFonts w:ascii="Times New Roman" w:hAnsi="Times New Roman" w:cs="Times New Roman"/>
          <w:b/>
          <w:color w:val="333333"/>
          <w:sz w:val="24"/>
          <w:szCs w:val="24"/>
          <w:shd w:val="clear" w:color="auto" w:fill="FFFFFF"/>
        </w:rPr>
        <w:t>4. DO TRATAMENTO DIFERENCIADO A MICROEMPRESA OU EMPRESA DE PEQUENO PORTE E AMPLA CONCORRÊNCIA</w:t>
      </w:r>
    </w:p>
    <w:p w14:paraId="22F76FA6" w14:textId="77777777" w:rsidR="00E55E3A" w:rsidRPr="00E55E3A" w:rsidRDefault="00E55E3A" w:rsidP="00E55E3A">
      <w:pPr>
        <w:spacing w:after="0" w:line="240" w:lineRule="auto"/>
        <w:jc w:val="both"/>
        <w:rPr>
          <w:rFonts w:ascii="Times New Roman" w:hAnsi="Times New Roman" w:cs="Times New Roman"/>
          <w:b/>
          <w:color w:val="333333"/>
          <w:sz w:val="24"/>
          <w:szCs w:val="24"/>
          <w:shd w:val="clear" w:color="auto" w:fill="FFFFFF"/>
        </w:rPr>
      </w:pPr>
      <w:r w:rsidRPr="00E55E3A">
        <w:rPr>
          <w:rFonts w:ascii="Times New Roman" w:hAnsi="Times New Roman" w:cs="Times New Roman"/>
          <w:b/>
          <w:color w:val="333333"/>
          <w:sz w:val="24"/>
          <w:szCs w:val="24"/>
          <w:shd w:val="clear" w:color="auto" w:fill="FFFFFF"/>
        </w:rPr>
        <w:t xml:space="preserve">4.1. </w:t>
      </w:r>
      <w:r w:rsidRPr="00E55E3A">
        <w:rPr>
          <w:rFonts w:ascii="Times New Roman" w:hAnsi="Times New Roman" w:cs="Times New Roman"/>
          <w:color w:val="333333"/>
          <w:sz w:val="24"/>
          <w:szCs w:val="24"/>
          <w:shd w:val="clear" w:color="auto" w:fill="FFFFFF"/>
        </w:rPr>
        <w:t>A microempresa ou empresa de pequeno porte, para utilizar as prerrogativas estabelecidas na</w:t>
      </w:r>
      <w:r w:rsidRPr="00E55E3A">
        <w:rPr>
          <w:rFonts w:ascii="Times New Roman" w:hAnsi="Times New Roman" w:cs="Times New Roman"/>
          <w:b/>
          <w:color w:val="333333"/>
          <w:sz w:val="24"/>
          <w:szCs w:val="24"/>
          <w:shd w:val="clear" w:color="auto" w:fill="FFFFFF"/>
        </w:rPr>
        <w:t xml:space="preserve"> Lei Complementar nº123, de 14 de dezembro de 2006, </w:t>
      </w:r>
      <w:r w:rsidRPr="00E55E3A">
        <w:rPr>
          <w:rFonts w:ascii="Times New Roman" w:hAnsi="Times New Roman" w:cs="Times New Roman"/>
          <w:color w:val="333333"/>
          <w:sz w:val="24"/>
          <w:szCs w:val="24"/>
          <w:shd w:val="clear" w:color="auto" w:fill="FFFFFF"/>
        </w:rPr>
        <w:t xml:space="preserve">deverá, por ocasião do credenciamento, apresentar, separadamente e fora dos envelopes de habilitação e proposta de preço, declaração de que ostenta essa condição e de que não se enquadra em nenhuma das hipóteses enumeradas no </w:t>
      </w:r>
      <w:r w:rsidRPr="00E55E3A">
        <w:rPr>
          <w:rFonts w:ascii="Times New Roman" w:hAnsi="Times New Roman" w:cs="Times New Roman"/>
          <w:b/>
          <w:color w:val="333333"/>
          <w:sz w:val="24"/>
          <w:szCs w:val="24"/>
          <w:shd w:val="clear" w:color="auto" w:fill="FFFFFF"/>
        </w:rPr>
        <w:t>§4º do artigo 3º do referido diploma legal</w:t>
      </w:r>
      <w:r w:rsidRPr="00E55E3A">
        <w:rPr>
          <w:rFonts w:ascii="Times New Roman" w:hAnsi="Times New Roman" w:cs="Times New Roman"/>
          <w:color w:val="333333"/>
          <w:sz w:val="24"/>
          <w:szCs w:val="24"/>
          <w:shd w:val="clear" w:color="auto" w:fill="FFFFFF"/>
        </w:rPr>
        <w:t>, preferencialmente nos moldes do</w:t>
      </w:r>
      <w:r w:rsidRPr="00E55E3A">
        <w:rPr>
          <w:rFonts w:ascii="Times New Roman" w:hAnsi="Times New Roman" w:cs="Times New Roman"/>
          <w:b/>
          <w:color w:val="333333"/>
          <w:sz w:val="24"/>
          <w:szCs w:val="24"/>
          <w:shd w:val="clear" w:color="auto" w:fill="FFFFFF"/>
        </w:rPr>
        <w:t xml:space="preserve"> Anexo VII.</w:t>
      </w:r>
    </w:p>
    <w:p w14:paraId="0982E998" w14:textId="77777777" w:rsidR="00E55E3A" w:rsidRPr="00E55E3A" w:rsidRDefault="00E55E3A" w:rsidP="00E55E3A">
      <w:pPr>
        <w:spacing w:after="0" w:line="240" w:lineRule="auto"/>
        <w:jc w:val="both"/>
        <w:rPr>
          <w:rFonts w:ascii="Times New Roman" w:hAnsi="Times New Roman" w:cs="Times New Roman"/>
          <w:b/>
          <w:color w:val="333333"/>
          <w:sz w:val="24"/>
          <w:szCs w:val="24"/>
          <w:shd w:val="clear" w:color="auto" w:fill="FFFFFF"/>
        </w:rPr>
      </w:pPr>
      <w:r w:rsidRPr="00E55E3A">
        <w:rPr>
          <w:rFonts w:ascii="Times New Roman" w:hAnsi="Times New Roman" w:cs="Times New Roman"/>
          <w:b/>
          <w:color w:val="333333"/>
          <w:sz w:val="24"/>
          <w:szCs w:val="24"/>
          <w:shd w:val="clear" w:color="auto" w:fill="FFFFFF"/>
        </w:rPr>
        <w:t xml:space="preserve">4.2. </w:t>
      </w:r>
      <w:r w:rsidRPr="00E55E3A">
        <w:rPr>
          <w:rFonts w:ascii="Times New Roman" w:hAnsi="Times New Roman" w:cs="Times New Roman"/>
          <w:color w:val="333333"/>
          <w:sz w:val="24"/>
          <w:szCs w:val="24"/>
          <w:shd w:val="clear" w:color="auto" w:fill="FFFFFF"/>
        </w:rPr>
        <w:t>A microempresa ou empresa de pequeno porte deverá apresentar, mediante inclusão no Envelope “B” (Habilitação), os documentos de regularidade fiscal ainda que haja alguma restrição, nos termos do</w:t>
      </w:r>
      <w:r w:rsidRPr="00E55E3A">
        <w:rPr>
          <w:rFonts w:ascii="Times New Roman" w:hAnsi="Times New Roman" w:cs="Times New Roman"/>
          <w:b/>
          <w:color w:val="333333"/>
          <w:sz w:val="24"/>
          <w:szCs w:val="24"/>
          <w:shd w:val="clear" w:color="auto" w:fill="FFFFFF"/>
        </w:rPr>
        <w:t xml:space="preserve"> artigo 43 da Lei Complementar nº123/2006.</w:t>
      </w:r>
    </w:p>
    <w:p w14:paraId="7E48237A" w14:textId="77777777" w:rsidR="00E55E3A" w:rsidRPr="00E55E3A" w:rsidRDefault="00E55E3A" w:rsidP="00E55E3A">
      <w:pPr>
        <w:spacing w:after="0" w:line="240" w:lineRule="auto"/>
        <w:jc w:val="both"/>
        <w:rPr>
          <w:rFonts w:ascii="Times New Roman" w:hAnsi="Times New Roman" w:cs="Times New Roman"/>
          <w:color w:val="333333"/>
          <w:sz w:val="24"/>
          <w:szCs w:val="24"/>
          <w:shd w:val="clear" w:color="auto" w:fill="FFFFFF"/>
        </w:rPr>
      </w:pPr>
      <w:r w:rsidRPr="00E55E3A">
        <w:rPr>
          <w:rFonts w:ascii="Times New Roman" w:hAnsi="Times New Roman" w:cs="Times New Roman"/>
          <w:b/>
          <w:color w:val="333333"/>
          <w:sz w:val="24"/>
          <w:szCs w:val="24"/>
          <w:shd w:val="clear" w:color="auto" w:fill="FFFFFF"/>
        </w:rPr>
        <w:lastRenderedPageBreak/>
        <w:t xml:space="preserve">4.2.1. </w:t>
      </w:r>
      <w:r w:rsidRPr="00E55E3A">
        <w:rPr>
          <w:rFonts w:ascii="Times New Roman" w:hAnsi="Times New Roman" w:cs="Times New Roman"/>
          <w:color w:val="333333"/>
          <w:sz w:val="24"/>
          <w:szCs w:val="24"/>
          <w:shd w:val="clear" w:color="auto" w:fill="FFFFFF"/>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E55E3A">
        <w:rPr>
          <w:rFonts w:ascii="Times New Roman" w:hAnsi="Times New Roman" w:cs="Times New Roman"/>
          <w:b/>
          <w:color w:val="333333"/>
          <w:sz w:val="24"/>
          <w:szCs w:val="24"/>
          <w:shd w:val="clear" w:color="auto" w:fill="FFFFFF"/>
        </w:rPr>
        <w:t>Município de Santo Antônio de Pádua</w:t>
      </w:r>
      <w:r w:rsidRPr="00E55E3A">
        <w:rPr>
          <w:rFonts w:ascii="Times New Roman" w:hAnsi="Times New Roman" w:cs="Times New Roman"/>
          <w:color w:val="333333"/>
          <w:sz w:val="24"/>
          <w:szCs w:val="24"/>
          <w:shd w:val="clear" w:color="auto" w:fill="FFFFFF"/>
        </w:rPr>
        <w:t xml:space="preserve">, para a regularização da documentação, pagamento ou parcelamento do débito e apresentação de eventuais certidões negativas ou positivas com efeito de negativa.  </w:t>
      </w:r>
    </w:p>
    <w:p w14:paraId="3085EACE" w14:textId="77777777" w:rsidR="00E55E3A" w:rsidRPr="00E55E3A" w:rsidRDefault="00E55E3A" w:rsidP="00E55E3A">
      <w:pPr>
        <w:spacing w:after="0" w:line="240" w:lineRule="auto"/>
        <w:jc w:val="both"/>
        <w:rPr>
          <w:rFonts w:ascii="Times New Roman" w:hAnsi="Times New Roman" w:cs="Times New Roman"/>
          <w:color w:val="333333"/>
          <w:sz w:val="24"/>
          <w:szCs w:val="24"/>
          <w:shd w:val="clear" w:color="auto" w:fill="FFFFFF"/>
        </w:rPr>
      </w:pPr>
      <w:r w:rsidRPr="00E55E3A">
        <w:rPr>
          <w:rFonts w:ascii="Times New Roman" w:hAnsi="Times New Roman" w:cs="Times New Roman"/>
          <w:b/>
          <w:color w:val="333333"/>
          <w:sz w:val="24"/>
          <w:szCs w:val="24"/>
          <w:shd w:val="clear" w:color="auto" w:fill="FFFFFF"/>
        </w:rPr>
        <w:t xml:space="preserve">4.3. </w:t>
      </w:r>
      <w:r w:rsidRPr="00E55E3A">
        <w:rPr>
          <w:rFonts w:ascii="Times New Roman" w:hAnsi="Times New Roman" w:cs="Times New Roman"/>
          <w:color w:val="333333"/>
          <w:sz w:val="24"/>
          <w:szCs w:val="24"/>
          <w:shd w:val="clear" w:color="auto" w:fill="FFFFFF"/>
        </w:rPr>
        <w:t>A ausência de regularização da documentação no prazo previsto na cláusula anterior, implicará na decadência do direito à contratação, sem prejuízo das sanções previstas no</w:t>
      </w:r>
      <w:r w:rsidRPr="00E55E3A">
        <w:rPr>
          <w:rFonts w:ascii="Times New Roman" w:hAnsi="Times New Roman" w:cs="Times New Roman"/>
          <w:b/>
          <w:color w:val="333333"/>
          <w:sz w:val="24"/>
          <w:szCs w:val="24"/>
          <w:shd w:val="clear" w:color="auto" w:fill="FFFFFF"/>
        </w:rPr>
        <w:t xml:space="preserve"> artigo 81 da Lei Federal nº8.666/93, </w:t>
      </w:r>
      <w:r w:rsidRPr="00E55E3A">
        <w:rPr>
          <w:rFonts w:ascii="Times New Roman" w:hAnsi="Times New Roman" w:cs="Times New Roman"/>
          <w:color w:val="333333"/>
          <w:sz w:val="24"/>
          <w:szCs w:val="24"/>
          <w:shd w:val="clear" w:color="auto" w:fill="FFFFFF"/>
        </w:rPr>
        <w:t xml:space="preserve">sendo facultado ao </w:t>
      </w:r>
      <w:r w:rsidRPr="00E55E3A">
        <w:rPr>
          <w:rFonts w:ascii="Times New Roman" w:hAnsi="Times New Roman" w:cs="Times New Roman"/>
          <w:b/>
          <w:color w:val="333333"/>
          <w:sz w:val="24"/>
          <w:szCs w:val="24"/>
          <w:shd w:val="clear" w:color="auto" w:fill="FFFFFF"/>
        </w:rPr>
        <w:t xml:space="preserve">Município de Santo Antônio de Pádua </w:t>
      </w:r>
      <w:r w:rsidRPr="00E55E3A">
        <w:rPr>
          <w:rFonts w:ascii="Times New Roman" w:hAnsi="Times New Roman" w:cs="Times New Roman"/>
          <w:color w:val="333333"/>
          <w:sz w:val="24"/>
          <w:szCs w:val="24"/>
          <w:shd w:val="clear" w:color="auto" w:fill="FFFFFF"/>
        </w:rPr>
        <w:t>convocar as licitantes remanescentes, na ordem de classificação, para a assinatura do contrato.</w:t>
      </w:r>
    </w:p>
    <w:p w14:paraId="1C8DBD3A" w14:textId="77777777" w:rsidR="00E55E3A" w:rsidRPr="00E55E3A" w:rsidRDefault="00E55E3A" w:rsidP="00E55E3A">
      <w:pPr>
        <w:spacing w:after="0" w:line="240" w:lineRule="auto"/>
        <w:jc w:val="both"/>
        <w:rPr>
          <w:rFonts w:ascii="Times New Roman" w:hAnsi="Times New Roman" w:cs="Times New Roman"/>
          <w:b/>
          <w:color w:val="333333"/>
          <w:sz w:val="24"/>
          <w:szCs w:val="24"/>
          <w:shd w:val="clear" w:color="auto" w:fill="FFFFFF"/>
        </w:rPr>
      </w:pPr>
      <w:r w:rsidRPr="00E55E3A">
        <w:rPr>
          <w:rFonts w:ascii="Times New Roman" w:hAnsi="Times New Roman" w:cs="Times New Roman"/>
          <w:b/>
          <w:color w:val="333333"/>
          <w:sz w:val="24"/>
          <w:szCs w:val="24"/>
          <w:shd w:val="clear" w:color="auto" w:fill="FFFFFF"/>
        </w:rPr>
        <w:t xml:space="preserve">4.4. </w:t>
      </w:r>
      <w:r w:rsidRPr="00E55E3A">
        <w:rPr>
          <w:rFonts w:ascii="Times New Roman" w:hAnsi="Times New Roman" w:cs="Times New Roman"/>
          <w:color w:val="333333"/>
          <w:sz w:val="24"/>
          <w:szCs w:val="24"/>
          <w:shd w:val="clear" w:color="auto" w:fill="FFFFFF"/>
        </w:rPr>
        <w:t>Será assegurado, como critério de desempate, preferência de contratação para as microempresas e empresas de pequeno porte</w:t>
      </w:r>
      <w:r w:rsidRPr="00E55E3A">
        <w:rPr>
          <w:rFonts w:ascii="Times New Roman" w:hAnsi="Times New Roman" w:cs="Times New Roman"/>
          <w:b/>
          <w:color w:val="333333"/>
          <w:sz w:val="24"/>
          <w:szCs w:val="24"/>
          <w:shd w:val="clear" w:color="auto" w:fill="FFFFFF"/>
        </w:rPr>
        <w:t xml:space="preserve"> (artigo 44 da Lei Complementar nº 123/2006).</w:t>
      </w:r>
    </w:p>
    <w:p w14:paraId="04A10C20" w14:textId="77777777" w:rsidR="00E55E3A" w:rsidRPr="00E55E3A" w:rsidRDefault="00E55E3A" w:rsidP="00E55E3A">
      <w:pPr>
        <w:spacing w:after="0" w:line="240" w:lineRule="auto"/>
        <w:jc w:val="both"/>
        <w:rPr>
          <w:rFonts w:ascii="Times New Roman" w:hAnsi="Times New Roman" w:cs="Times New Roman"/>
          <w:b/>
          <w:color w:val="333333"/>
          <w:sz w:val="24"/>
          <w:szCs w:val="24"/>
          <w:shd w:val="clear" w:color="auto" w:fill="FFFFFF"/>
        </w:rPr>
      </w:pPr>
      <w:r w:rsidRPr="00E55E3A">
        <w:rPr>
          <w:rFonts w:ascii="Times New Roman" w:hAnsi="Times New Roman" w:cs="Times New Roman"/>
          <w:b/>
          <w:color w:val="333333"/>
          <w:sz w:val="24"/>
          <w:szCs w:val="24"/>
          <w:shd w:val="clear" w:color="auto" w:fill="FFFFFF"/>
        </w:rPr>
        <w:t xml:space="preserve">4.4.1. </w:t>
      </w:r>
      <w:r w:rsidRPr="00E55E3A">
        <w:rPr>
          <w:rFonts w:ascii="Times New Roman" w:hAnsi="Times New Roman" w:cs="Times New Roman"/>
          <w:color w:val="333333"/>
          <w:sz w:val="24"/>
          <w:szCs w:val="24"/>
          <w:shd w:val="clear" w:color="auto" w:fill="FFFFFF"/>
        </w:rPr>
        <w:t>Entende-se por empate as situações em que as propostas apresentadas pelas microempresas e empresas de pequeno porte sejam iguais ou até 5% (cinco por cento) superiores à proposta de melhor preço.</w:t>
      </w:r>
      <w:r w:rsidRPr="00E55E3A">
        <w:rPr>
          <w:rFonts w:ascii="Times New Roman" w:hAnsi="Times New Roman" w:cs="Times New Roman"/>
          <w:b/>
          <w:color w:val="333333"/>
          <w:sz w:val="24"/>
          <w:szCs w:val="24"/>
          <w:shd w:val="clear" w:color="auto" w:fill="FFFFFF"/>
        </w:rPr>
        <w:t xml:space="preserve"> </w:t>
      </w:r>
    </w:p>
    <w:p w14:paraId="315AE7FD" w14:textId="77777777" w:rsidR="00E55E3A" w:rsidRPr="00E55E3A" w:rsidRDefault="00E55E3A" w:rsidP="00E55E3A">
      <w:pPr>
        <w:spacing w:after="0" w:line="240" w:lineRule="auto"/>
        <w:jc w:val="both"/>
        <w:rPr>
          <w:rFonts w:ascii="Times New Roman" w:hAnsi="Times New Roman" w:cs="Times New Roman"/>
          <w:color w:val="333333"/>
          <w:sz w:val="24"/>
          <w:szCs w:val="24"/>
          <w:shd w:val="clear" w:color="auto" w:fill="FFFFFF"/>
        </w:rPr>
      </w:pPr>
      <w:r w:rsidRPr="00E55E3A">
        <w:rPr>
          <w:rFonts w:ascii="Times New Roman" w:hAnsi="Times New Roman" w:cs="Times New Roman"/>
          <w:b/>
          <w:color w:val="333333"/>
          <w:sz w:val="24"/>
          <w:szCs w:val="24"/>
          <w:shd w:val="clear" w:color="auto" w:fill="FFFFFF"/>
        </w:rPr>
        <w:t xml:space="preserve">4.5. </w:t>
      </w:r>
      <w:r w:rsidRPr="00E55E3A">
        <w:rPr>
          <w:rFonts w:ascii="Times New Roman" w:hAnsi="Times New Roman" w:cs="Times New Roman"/>
          <w:color w:val="333333"/>
          <w:sz w:val="24"/>
          <w:szCs w:val="24"/>
          <w:shd w:val="clear" w:color="auto" w:fill="FFFFFF"/>
        </w:rPr>
        <w:t>Havendo empate na forma da cláusula anterior, serão adotados os seguintes procedimentos:</w:t>
      </w:r>
    </w:p>
    <w:p w14:paraId="0782AFE0" w14:textId="77777777" w:rsidR="00E55E3A" w:rsidRPr="00E55E3A" w:rsidRDefault="00E55E3A" w:rsidP="00E55E3A">
      <w:pPr>
        <w:spacing w:after="0" w:line="240" w:lineRule="auto"/>
        <w:jc w:val="both"/>
        <w:rPr>
          <w:rFonts w:ascii="Times New Roman" w:hAnsi="Times New Roman" w:cs="Times New Roman"/>
          <w:color w:val="333333"/>
          <w:sz w:val="24"/>
          <w:szCs w:val="24"/>
          <w:shd w:val="clear" w:color="auto" w:fill="FFFFFF"/>
        </w:rPr>
      </w:pPr>
      <w:r w:rsidRPr="00E55E3A">
        <w:rPr>
          <w:rFonts w:ascii="Times New Roman" w:hAnsi="Times New Roman" w:cs="Times New Roman"/>
          <w:b/>
          <w:color w:val="333333"/>
          <w:sz w:val="24"/>
          <w:szCs w:val="24"/>
          <w:shd w:val="clear" w:color="auto" w:fill="FFFFFF"/>
        </w:rPr>
        <w:t xml:space="preserve">4.5.1. </w:t>
      </w:r>
      <w:r w:rsidRPr="00E55E3A">
        <w:rPr>
          <w:rFonts w:ascii="Times New Roman" w:hAnsi="Times New Roman" w:cs="Times New Roman"/>
          <w:color w:val="333333"/>
          <w:sz w:val="24"/>
          <w:szCs w:val="24"/>
          <w:shd w:val="clear" w:color="auto" w:fill="FFFFFF"/>
        </w:rPr>
        <w:t>A microempresa ou empresa de pequeno porte mais bem classificada será convocada para apresentar nova proposta no prazo máximo de 05 (cinco) minutos após o encerramento dos lances, sob pena de preclusão.</w:t>
      </w:r>
    </w:p>
    <w:p w14:paraId="3BA1EB7C" w14:textId="77777777" w:rsidR="00E55E3A" w:rsidRPr="00E55E3A" w:rsidRDefault="00E55E3A" w:rsidP="00E55E3A">
      <w:pPr>
        <w:spacing w:after="0" w:line="240" w:lineRule="auto"/>
        <w:jc w:val="both"/>
        <w:rPr>
          <w:rFonts w:ascii="Times New Roman" w:hAnsi="Times New Roman" w:cs="Times New Roman"/>
          <w:color w:val="333333"/>
          <w:sz w:val="24"/>
          <w:szCs w:val="24"/>
          <w:shd w:val="clear" w:color="auto" w:fill="FFFFFF"/>
        </w:rPr>
      </w:pPr>
      <w:r w:rsidRPr="00E55E3A">
        <w:rPr>
          <w:rFonts w:ascii="Times New Roman" w:hAnsi="Times New Roman" w:cs="Times New Roman"/>
          <w:b/>
          <w:color w:val="333333"/>
          <w:sz w:val="24"/>
          <w:szCs w:val="24"/>
          <w:shd w:val="clear" w:color="auto" w:fill="FFFFFF"/>
        </w:rPr>
        <w:t xml:space="preserve">4.5.2. </w:t>
      </w:r>
      <w:r w:rsidRPr="00E55E3A">
        <w:rPr>
          <w:rFonts w:ascii="Times New Roman" w:hAnsi="Times New Roman" w:cs="Times New Roman"/>
          <w:color w:val="333333"/>
          <w:sz w:val="24"/>
          <w:szCs w:val="24"/>
          <w:shd w:val="clear" w:color="auto" w:fill="FFFFFF"/>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14:paraId="4DD3B5FC" w14:textId="77777777" w:rsidR="00E55E3A" w:rsidRPr="00E55E3A" w:rsidRDefault="00E55E3A" w:rsidP="00E55E3A">
      <w:pPr>
        <w:spacing w:after="0" w:line="240" w:lineRule="auto"/>
        <w:jc w:val="both"/>
        <w:rPr>
          <w:rFonts w:ascii="Times New Roman" w:hAnsi="Times New Roman" w:cs="Times New Roman"/>
          <w:color w:val="333333"/>
          <w:sz w:val="24"/>
          <w:szCs w:val="24"/>
          <w:shd w:val="clear" w:color="auto" w:fill="FFFFFF"/>
        </w:rPr>
      </w:pPr>
      <w:r w:rsidRPr="00E55E3A">
        <w:rPr>
          <w:rFonts w:ascii="Times New Roman" w:hAnsi="Times New Roman" w:cs="Times New Roman"/>
          <w:b/>
          <w:color w:val="333333"/>
          <w:sz w:val="24"/>
          <w:szCs w:val="24"/>
          <w:shd w:val="clear" w:color="auto" w:fill="FFFFFF"/>
        </w:rPr>
        <w:t xml:space="preserve">4.5.3. </w:t>
      </w:r>
      <w:r w:rsidRPr="00E55E3A">
        <w:rPr>
          <w:rFonts w:ascii="Times New Roman" w:hAnsi="Times New Roman" w:cs="Times New Roman"/>
          <w:color w:val="333333"/>
          <w:sz w:val="24"/>
          <w:szCs w:val="24"/>
          <w:shd w:val="clear" w:color="auto" w:fill="FFFFFF"/>
        </w:rPr>
        <w:t>Havendo equivalência dos valores apresentados pelas microempresas e empresas de pequeno porte, será realizado sorteio entre elas para que se identifique aquela que primeiro poderá apresentar melhor oferta.</w:t>
      </w:r>
    </w:p>
    <w:p w14:paraId="0D7B60A5" w14:textId="43928A77" w:rsidR="00E55E3A" w:rsidRDefault="00E55E3A" w:rsidP="009748EE">
      <w:pPr>
        <w:spacing w:after="0" w:line="240" w:lineRule="auto"/>
        <w:jc w:val="both"/>
        <w:rPr>
          <w:rFonts w:ascii="Times New Roman" w:hAnsi="Times New Roman" w:cs="Times New Roman"/>
          <w:color w:val="333333"/>
          <w:sz w:val="24"/>
          <w:szCs w:val="24"/>
          <w:shd w:val="clear" w:color="auto" w:fill="FFFFFF"/>
        </w:rPr>
      </w:pPr>
      <w:r w:rsidRPr="00E55E3A">
        <w:rPr>
          <w:rFonts w:ascii="Times New Roman" w:hAnsi="Times New Roman" w:cs="Times New Roman"/>
          <w:b/>
          <w:color w:val="333333"/>
          <w:sz w:val="24"/>
          <w:szCs w:val="24"/>
          <w:shd w:val="clear" w:color="auto" w:fill="FFFFFF"/>
        </w:rPr>
        <w:t xml:space="preserve">4.6. </w:t>
      </w:r>
      <w:r w:rsidRPr="00E55E3A">
        <w:rPr>
          <w:rFonts w:ascii="Times New Roman" w:hAnsi="Times New Roman" w:cs="Times New Roman"/>
          <w:color w:val="333333"/>
          <w:sz w:val="24"/>
          <w:szCs w:val="24"/>
          <w:shd w:val="clear" w:color="auto" w:fill="FFFFFF"/>
        </w:rPr>
        <w:t>Na hipótese de não viabilizar a contratação de acordo com os procedimentos estabelecidos nas cláusulas anteriores, o objeto licitado será adjudicado em favor da proposta originalmente vencedora do certame.</w:t>
      </w:r>
    </w:p>
    <w:p w14:paraId="505DE9E4" w14:textId="77777777" w:rsidR="001E399C" w:rsidRPr="00E03407" w:rsidRDefault="001E399C" w:rsidP="009748EE">
      <w:pPr>
        <w:spacing w:after="0" w:line="240" w:lineRule="auto"/>
        <w:jc w:val="both"/>
        <w:rPr>
          <w:rFonts w:ascii="Times New Roman" w:hAnsi="Times New Roman" w:cs="Times New Roman"/>
          <w:b/>
          <w:sz w:val="24"/>
          <w:szCs w:val="24"/>
        </w:rPr>
      </w:pPr>
    </w:p>
    <w:p w14:paraId="6ECAAEC3" w14:textId="527D29CB" w:rsidR="006E3E68" w:rsidRPr="00005275" w:rsidRDefault="00E55E3A" w:rsidP="009748EE">
      <w:pPr>
        <w:pStyle w:val="Corpodetexto"/>
        <w:jc w:val="both"/>
        <w:rPr>
          <w:rFonts w:ascii="Times New Roman" w:hAnsi="Times New Roman" w:cs="Times New Roman"/>
          <w:b/>
          <w:sz w:val="24"/>
          <w:szCs w:val="24"/>
        </w:rPr>
      </w:pPr>
      <w:r>
        <w:rPr>
          <w:rFonts w:ascii="Times New Roman" w:hAnsi="Times New Roman" w:cs="Times New Roman"/>
          <w:b/>
          <w:sz w:val="24"/>
          <w:szCs w:val="24"/>
        </w:rPr>
        <w:t>5</w:t>
      </w:r>
      <w:r w:rsidR="00F95FCF" w:rsidRPr="00005275">
        <w:rPr>
          <w:rFonts w:ascii="Times New Roman" w:hAnsi="Times New Roman" w:cs="Times New Roman"/>
          <w:b/>
          <w:sz w:val="24"/>
          <w:szCs w:val="24"/>
        </w:rPr>
        <w:t>.</w:t>
      </w:r>
      <w:r w:rsidR="003708DA" w:rsidRPr="00005275">
        <w:rPr>
          <w:rFonts w:ascii="Times New Roman" w:hAnsi="Times New Roman" w:cs="Times New Roman"/>
          <w:b/>
          <w:sz w:val="24"/>
          <w:szCs w:val="24"/>
        </w:rPr>
        <w:t xml:space="preserve"> </w:t>
      </w:r>
      <w:r w:rsidR="006E3E68" w:rsidRPr="00005275">
        <w:rPr>
          <w:rFonts w:ascii="Times New Roman" w:hAnsi="Times New Roman" w:cs="Times New Roman"/>
          <w:b/>
          <w:sz w:val="24"/>
          <w:szCs w:val="24"/>
        </w:rPr>
        <w:t>ESPECIFICAÇÕES, QUANTIDADES ESTIMADAS E CUSTOS ESTIMADOS</w:t>
      </w:r>
    </w:p>
    <w:p w14:paraId="3C87A1E2" w14:textId="77D457DF" w:rsidR="00396BC5" w:rsidRDefault="00EB5BBA" w:rsidP="009748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6E3E68" w:rsidRPr="00005275">
        <w:rPr>
          <w:rFonts w:ascii="Times New Roman" w:hAnsi="Times New Roman" w:cs="Times New Roman"/>
          <w:b/>
          <w:sz w:val="24"/>
          <w:szCs w:val="24"/>
        </w:rPr>
        <w:t xml:space="preserve">.1. </w:t>
      </w:r>
      <w:r w:rsidR="00396BC5" w:rsidRPr="00396BC5">
        <w:rPr>
          <w:rFonts w:ascii="Times New Roman" w:hAnsi="Times New Roman" w:cs="Times New Roman"/>
          <w:bCs/>
          <w:sz w:val="24"/>
          <w:szCs w:val="24"/>
        </w:rPr>
        <w:t>As especificações do objeto estão contidas na planilha localizada no</w:t>
      </w:r>
      <w:r w:rsidR="00396BC5">
        <w:rPr>
          <w:rFonts w:ascii="Times New Roman" w:hAnsi="Times New Roman" w:cs="Times New Roman"/>
          <w:b/>
          <w:sz w:val="24"/>
          <w:szCs w:val="24"/>
        </w:rPr>
        <w:t xml:space="preserve"> item 2, subitem 2.2</w:t>
      </w:r>
      <w:r w:rsidR="003E73D3">
        <w:rPr>
          <w:rFonts w:ascii="Times New Roman" w:hAnsi="Times New Roman" w:cs="Times New Roman"/>
          <w:b/>
          <w:sz w:val="24"/>
          <w:szCs w:val="24"/>
        </w:rPr>
        <w:t xml:space="preserve">, bem como no APÊNDICE I, </w:t>
      </w:r>
      <w:r w:rsidR="003E73D3" w:rsidRPr="003E73D3">
        <w:rPr>
          <w:rFonts w:ascii="Times New Roman" w:hAnsi="Times New Roman" w:cs="Times New Roman"/>
          <w:bCs/>
          <w:sz w:val="24"/>
          <w:szCs w:val="24"/>
        </w:rPr>
        <w:t>a este Termo de Referência.</w:t>
      </w:r>
      <w:r w:rsidR="003E73D3">
        <w:rPr>
          <w:rFonts w:ascii="Times New Roman" w:hAnsi="Times New Roman" w:cs="Times New Roman"/>
          <w:b/>
          <w:sz w:val="24"/>
          <w:szCs w:val="24"/>
        </w:rPr>
        <w:t xml:space="preserve"> </w:t>
      </w:r>
    </w:p>
    <w:p w14:paraId="52EAE120" w14:textId="2A2D4BA3" w:rsidR="009C290D" w:rsidRDefault="009C290D" w:rsidP="009748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4.2 </w:t>
      </w:r>
      <w:r w:rsidRPr="009C290D">
        <w:rPr>
          <w:rFonts w:ascii="Times New Roman" w:hAnsi="Times New Roman" w:cs="Times New Roman"/>
          <w:bCs/>
          <w:sz w:val="24"/>
          <w:szCs w:val="24"/>
        </w:rPr>
        <w:t>Fica reservado a Administração em qualquer fase do certame, o direito de realizar testes que comprovem a qualidade do produto ofertado. Para tanto, o produto será submetido a análises técnicas pertinentes e ficam, desde já, cientes os licitantes de que o produto considerado insatisfatório em qualquer das análises será automaticamente recusado, devendo ser, imediatamente, substituído.</w:t>
      </w:r>
      <w:r w:rsidRPr="009C290D">
        <w:t xml:space="preserve"> </w:t>
      </w:r>
      <w:r w:rsidRPr="009C290D">
        <w:rPr>
          <w:rFonts w:ascii="Times New Roman" w:hAnsi="Times New Roman" w:cs="Times New Roman"/>
          <w:bCs/>
          <w:sz w:val="24"/>
          <w:szCs w:val="24"/>
        </w:rPr>
        <w:t>Se algum produto apresentar irregularidade, a Prefeitura o enviará a um laboratório de sua escolha, para elaboração de laudos conclusivos, para verificação da qualidade e obtenção de comprovação de que o produto se identifica ou não com aquele exigido na licitação e apresentado em sua proposta comercial, sendo que, neste caso, as despesas correrão por conta da empresa a ser contratada</w:t>
      </w:r>
      <w:r w:rsidR="00DE5AB3">
        <w:rPr>
          <w:rFonts w:ascii="Times New Roman" w:hAnsi="Times New Roman" w:cs="Times New Roman"/>
          <w:bCs/>
          <w:sz w:val="24"/>
          <w:szCs w:val="24"/>
        </w:rPr>
        <w:t>.</w:t>
      </w:r>
    </w:p>
    <w:p w14:paraId="709F5C75" w14:textId="532EB297" w:rsidR="006E3E68" w:rsidRPr="00005275" w:rsidRDefault="00396BC5" w:rsidP="009748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4.2. </w:t>
      </w:r>
      <w:r w:rsidR="006E3E68" w:rsidRPr="00005275">
        <w:rPr>
          <w:rFonts w:ascii="Times New Roman" w:hAnsi="Times New Roman" w:cs="Times New Roman"/>
          <w:sz w:val="24"/>
          <w:szCs w:val="24"/>
        </w:rPr>
        <w:t>A quantidade prevista é pré-estabelecida pel</w:t>
      </w:r>
      <w:r w:rsidR="00826A01" w:rsidRPr="00005275">
        <w:rPr>
          <w:rFonts w:ascii="Times New Roman" w:hAnsi="Times New Roman" w:cs="Times New Roman"/>
          <w:sz w:val="24"/>
          <w:szCs w:val="24"/>
        </w:rPr>
        <w:t>a</w:t>
      </w:r>
      <w:r w:rsidR="006E3E68" w:rsidRPr="00005275">
        <w:rPr>
          <w:rFonts w:ascii="Times New Roman" w:hAnsi="Times New Roman" w:cs="Times New Roman"/>
          <w:sz w:val="24"/>
          <w:szCs w:val="24"/>
        </w:rPr>
        <w:t xml:space="preserve">s </w:t>
      </w:r>
      <w:r w:rsidR="00DE5AB3">
        <w:rPr>
          <w:rFonts w:ascii="Times New Roman" w:hAnsi="Times New Roman" w:cs="Times New Roman"/>
          <w:sz w:val="24"/>
          <w:szCs w:val="24"/>
        </w:rPr>
        <w:t>s</w:t>
      </w:r>
      <w:r w:rsidR="00826A01" w:rsidRPr="00005275">
        <w:rPr>
          <w:rFonts w:ascii="Times New Roman" w:hAnsi="Times New Roman" w:cs="Times New Roman"/>
          <w:sz w:val="24"/>
          <w:szCs w:val="24"/>
        </w:rPr>
        <w:t xml:space="preserve">ecretarias </w:t>
      </w:r>
      <w:r w:rsidR="00DE5AB3">
        <w:rPr>
          <w:rFonts w:ascii="Times New Roman" w:hAnsi="Times New Roman" w:cs="Times New Roman"/>
          <w:sz w:val="24"/>
          <w:szCs w:val="24"/>
        </w:rPr>
        <w:t>p</w:t>
      </w:r>
      <w:r w:rsidR="00826A01" w:rsidRPr="00005275">
        <w:rPr>
          <w:rFonts w:ascii="Times New Roman" w:hAnsi="Times New Roman" w:cs="Times New Roman"/>
          <w:sz w:val="24"/>
          <w:szCs w:val="24"/>
        </w:rPr>
        <w:t>articipantes</w:t>
      </w:r>
      <w:r w:rsidR="006E3E68" w:rsidRPr="00005275">
        <w:rPr>
          <w:rFonts w:ascii="Times New Roman" w:hAnsi="Times New Roman" w:cs="Times New Roman"/>
          <w:sz w:val="24"/>
          <w:szCs w:val="24"/>
        </w:rPr>
        <w:t>.</w:t>
      </w:r>
    </w:p>
    <w:p w14:paraId="2CAAEAD1" w14:textId="77F76012" w:rsidR="006E3E68" w:rsidRPr="00005275" w:rsidRDefault="00EB5BBA" w:rsidP="009748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3708DA" w:rsidRPr="00005275">
        <w:rPr>
          <w:rFonts w:ascii="Times New Roman" w:hAnsi="Times New Roman" w:cs="Times New Roman"/>
          <w:b/>
          <w:sz w:val="24"/>
          <w:szCs w:val="24"/>
        </w:rPr>
        <w:t>.</w:t>
      </w:r>
      <w:r w:rsidR="00396BC5">
        <w:rPr>
          <w:rFonts w:ascii="Times New Roman" w:hAnsi="Times New Roman" w:cs="Times New Roman"/>
          <w:b/>
          <w:sz w:val="24"/>
          <w:szCs w:val="24"/>
        </w:rPr>
        <w:t>3</w:t>
      </w:r>
      <w:r w:rsidR="003708DA" w:rsidRPr="00005275">
        <w:rPr>
          <w:rFonts w:ascii="Times New Roman" w:hAnsi="Times New Roman" w:cs="Times New Roman"/>
          <w:b/>
          <w:sz w:val="24"/>
          <w:szCs w:val="24"/>
        </w:rPr>
        <w:t>.</w:t>
      </w:r>
      <w:r w:rsidR="003708DA" w:rsidRPr="00005275">
        <w:rPr>
          <w:rFonts w:ascii="Times New Roman" w:hAnsi="Times New Roman" w:cs="Times New Roman"/>
          <w:sz w:val="24"/>
          <w:szCs w:val="24"/>
        </w:rPr>
        <w:t xml:space="preserve"> </w:t>
      </w:r>
      <w:r w:rsidR="006E3E68" w:rsidRPr="00005275">
        <w:rPr>
          <w:rFonts w:ascii="Times New Roman" w:hAnsi="Times New Roman" w:cs="Times New Roman"/>
          <w:sz w:val="24"/>
          <w:szCs w:val="24"/>
        </w:rPr>
        <w:t>O quantitativo foi estimado com base no c</w:t>
      </w:r>
      <w:r w:rsidR="00005275" w:rsidRPr="00005275">
        <w:rPr>
          <w:rFonts w:ascii="Times New Roman" w:hAnsi="Times New Roman" w:cs="Times New Roman"/>
          <w:sz w:val="24"/>
          <w:szCs w:val="24"/>
        </w:rPr>
        <w:t>á</w:t>
      </w:r>
      <w:r w:rsidR="006E3E68" w:rsidRPr="00005275">
        <w:rPr>
          <w:rFonts w:ascii="Times New Roman" w:hAnsi="Times New Roman" w:cs="Times New Roman"/>
          <w:sz w:val="24"/>
          <w:szCs w:val="24"/>
        </w:rPr>
        <w:t xml:space="preserve">lculo elaborado a partir das quantidades utilizadas no </w:t>
      </w:r>
      <w:r w:rsidR="00211023">
        <w:rPr>
          <w:rFonts w:ascii="Times New Roman" w:hAnsi="Times New Roman" w:cs="Times New Roman"/>
          <w:sz w:val="24"/>
          <w:szCs w:val="24"/>
        </w:rPr>
        <w:t xml:space="preserve">último </w:t>
      </w:r>
      <w:r w:rsidR="006E3E68" w:rsidRPr="00005275">
        <w:rPr>
          <w:rFonts w:ascii="Times New Roman" w:hAnsi="Times New Roman" w:cs="Times New Roman"/>
          <w:sz w:val="24"/>
          <w:szCs w:val="24"/>
        </w:rPr>
        <w:t xml:space="preserve">exercício </w:t>
      </w:r>
      <w:r w:rsidR="00211023">
        <w:rPr>
          <w:rFonts w:ascii="Times New Roman" w:hAnsi="Times New Roman" w:cs="Times New Roman"/>
          <w:sz w:val="24"/>
          <w:szCs w:val="24"/>
        </w:rPr>
        <w:t xml:space="preserve">e </w:t>
      </w:r>
      <w:r w:rsidR="006E3E68" w:rsidRPr="00005275">
        <w:rPr>
          <w:rFonts w:ascii="Times New Roman" w:hAnsi="Times New Roman" w:cs="Times New Roman"/>
          <w:sz w:val="24"/>
          <w:szCs w:val="24"/>
        </w:rPr>
        <w:t xml:space="preserve">de acordo com a </w:t>
      </w:r>
      <w:r w:rsidR="00211023">
        <w:rPr>
          <w:rFonts w:ascii="Times New Roman" w:hAnsi="Times New Roman" w:cs="Times New Roman"/>
          <w:sz w:val="24"/>
          <w:szCs w:val="24"/>
        </w:rPr>
        <w:t xml:space="preserve">previsão de </w:t>
      </w:r>
      <w:r w:rsidR="006E3E68" w:rsidRPr="00005275">
        <w:rPr>
          <w:rFonts w:ascii="Times New Roman" w:hAnsi="Times New Roman" w:cs="Times New Roman"/>
          <w:sz w:val="24"/>
          <w:szCs w:val="24"/>
        </w:rPr>
        <w:t>necessidad</w:t>
      </w:r>
      <w:r w:rsidR="00211023">
        <w:rPr>
          <w:rFonts w:ascii="Times New Roman" w:hAnsi="Times New Roman" w:cs="Times New Roman"/>
          <w:sz w:val="24"/>
          <w:szCs w:val="24"/>
        </w:rPr>
        <w:t xml:space="preserve">e </w:t>
      </w:r>
      <w:r w:rsidR="006E3E68" w:rsidRPr="00005275">
        <w:rPr>
          <w:rFonts w:ascii="Times New Roman" w:hAnsi="Times New Roman" w:cs="Times New Roman"/>
          <w:sz w:val="24"/>
          <w:szCs w:val="24"/>
        </w:rPr>
        <w:t>d</w:t>
      </w:r>
      <w:r w:rsidR="00826A01" w:rsidRPr="00005275">
        <w:rPr>
          <w:rFonts w:ascii="Times New Roman" w:hAnsi="Times New Roman" w:cs="Times New Roman"/>
          <w:sz w:val="24"/>
          <w:szCs w:val="24"/>
        </w:rPr>
        <w:t>a</w:t>
      </w:r>
      <w:r w:rsidR="003708DA" w:rsidRPr="00005275">
        <w:rPr>
          <w:rFonts w:ascii="Times New Roman" w:hAnsi="Times New Roman" w:cs="Times New Roman"/>
          <w:sz w:val="24"/>
          <w:szCs w:val="24"/>
        </w:rPr>
        <w:t xml:space="preserve">s </w:t>
      </w:r>
      <w:r w:rsidR="00211023">
        <w:rPr>
          <w:rFonts w:ascii="Times New Roman" w:hAnsi="Times New Roman" w:cs="Times New Roman"/>
          <w:sz w:val="24"/>
          <w:szCs w:val="24"/>
        </w:rPr>
        <w:t>s</w:t>
      </w:r>
      <w:r w:rsidR="00826A01" w:rsidRPr="00005275">
        <w:rPr>
          <w:rFonts w:ascii="Times New Roman" w:hAnsi="Times New Roman" w:cs="Times New Roman"/>
          <w:sz w:val="24"/>
          <w:szCs w:val="24"/>
        </w:rPr>
        <w:t>ecretarias</w:t>
      </w:r>
      <w:r w:rsidR="003708DA" w:rsidRPr="00005275">
        <w:rPr>
          <w:rFonts w:ascii="Times New Roman" w:hAnsi="Times New Roman" w:cs="Times New Roman"/>
          <w:sz w:val="24"/>
          <w:szCs w:val="24"/>
        </w:rPr>
        <w:t xml:space="preserve"> </w:t>
      </w:r>
      <w:r w:rsidR="00211023">
        <w:rPr>
          <w:rFonts w:ascii="Times New Roman" w:hAnsi="Times New Roman" w:cs="Times New Roman"/>
          <w:sz w:val="24"/>
          <w:szCs w:val="24"/>
        </w:rPr>
        <w:t>p</w:t>
      </w:r>
      <w:r w:rsidR="003708DA" w:rsidRPr="00005275">
        <w:rPr>
          <w:rFonts w:ascii="Times New Roman" w:hAnsi="Times New Roman" w:cs="Times New Roman"/>
          <w:sz w:val="24"/>
          <w:szCs w:val="24"/>
        </w:rPr>
        <w:t>articipantes</w:t>
      </w:r>
      <w:r w:rsidR="006E3E68" w:rsidRPr="00005275">
        <w:rPr>
          <w:rFonts w:ascii="Times New Roman" w:hAnsi="Times New Roman" w:cs="Times New Roman"/>
          <w:sz w:val="24"/>
          <w:szCs w:val="24"/>
        </w:rPr>
        <w:t>.</w:t>
      </w:r>
    </w:p>
    <w:p w14:paraId="33FF2693" w14:textId="78F1DE1B" w:rsidR="006E3E68" w:rsidRPr="00005275" w:rsidRDefault="00EB5BBA" w:rsidP="009748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6E3E68" w:rsidRPr="00005275">
        <w:rPr>
          <w:rFonts w:ascii="Times New Roman" w:hAnsi="Times New Roman" w:cs="Times New Roman"/>
          <w:b/>
          <w:sz w:val="24"/>
          <w:szCs w:val="24"/>
        </w:rPr>
        <w:t>.</w:t>
      </w:r>
      <w:r w:rsidR="00396BC5">
        <w:rPr>
          <w:rFonts w:ascii="Times New Roman" w:hAnsi="Times New Roman" w:cs="Times New Roman"/>
          <w:b/>
          <w:sz w:val="24"/>
          <w:szCs w:val="24"/>
        </w:rPr>
        <w:t>4</w:t>
      </w:r>
      <w:r w:rsidR="006E3E68" w:rsidRPr="00005275">
        <w:rPr>
          <w:rFonts w:ascii="Times New Roman" w:hAnsi="Times New Roman" w:cs="Times New Roman"/>
          <w:b/>
          <w:sz w:val="24"/>
          <w:szCs w:val="24"/>
        </w:rPr>
        <w:t>.</w:t>
      </w:r>
      <w:r w:rsidR="006E3E68" w:rsidRPr="00005275">
        <w:rPr>
          <w:rFonts w:ascii="Times New Roman" w:hAnsi="Times New Roman" w:cs="Times New Roman"/>
          <w:sz w:val="24"/>
          <w:szCs w:val="24"/>
        </w:rPr>
        <w:t xml:space="preserve"> O custo estimado do material foi calculado com base em cotação média obtida perante</w:t>
      </w:r>
      <w:r w:rsidR="003708DA" w:rsidRPr="00005275">
        <w:rPr>
          <w:rFonts w:ascii="Times New Roman" w:hAnsi="Times New Roman" w:cs="Times New Roman"/>
          <w:sz w:val="24"/>
          <w:szCs w:val="24"/>
        </w:rPr>
        <w:t xml:space="preserve"> empresas do ramo da atividade</w:t>
      </w:r>
      <w:r w:rsidR="00A27506">
        <w:rPr>
          <w:rFonts w:ascii="Times New Roman" w:hAnsi="Times New Roman" w:cs="Times New Roman"/>
          <w:sz w:val="24"/>
          <w:szCs w:val="24"/>
        </w:rPr>
        <w:t xml:space="preserve"> e no Banco de Preços. </w:t>
      </w:r>
    </w:p>
    <w:p w14:paraId="5E77964A" w14:textId="77777777" w:rsidR="00923DE3" w:rsidRDefault="00923DE3" w:rsidP="009748EE">
      <w:pPr>
        <w:spacing w:after="0" w:line="240" w:lineRule="auto"/>
        <w:jc w:val="both"/>
        <w:rPr>
          <w:rFonts w:ascii="Times New Roman" w:hAnsi="Times New Roman" w:cs="Times New Roman"/>
          <w:sz w:val="24"/>
          <w:szCs w:val="24"/>
        </w:rPr>
      </w:pPr>
    </w:p>
    <w:p w14:paraId="5496F49B" w14:textId="77777777" w:rsidR="0055748C" w:rsidRPr="00005275" w:rsidRDefault="0055748C" w:rsidP="009748EE">
      <w:pPr>
        <w:spacing w:after="0" w:line="240" w:lineRule="auto"/>
        <w:jc w:val="both"/>
        <w:rPr>
          <w:rFonts w:ascii="Times New Roman" w:hAnsi="Times New Roman" w:cs="Times New Roman"/>
          <w:sz w:val="24"/>
          <w:szCs w:val="24"/>
        </w:rPr>
      </w:pPr>
    </w:p>
    <w:p w14:paraId="61D82CF6" w14:textId="583D290C" w:rsidR="003708DA" w:rsidRPr="00005275" w:rsidRDefault="00396BC5" w:rsidP="009748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5. </w:t>
      </w:r>
      <w:r w:rsidR="00826A01" w:rsidRPr="00005275">
        <w:rPr>
          <w:rFonts w:ascii="Times New Roman" w:hAnsi="Times New Roman" w:cs="Times New Roman"/>
          <w:b/>
          <w:sz w:val="24"/>
          <w:szCs w:val="24"/>
        </w:rPr>
        <w:t xml:space="preserve">A QUANTITADE MÍNIMA A SER ADQUIRIDA </w:t>
      </w:r>
      <w:r w:rsidR="00005275" w:rsidRPr="00005275">
        <w:rPr>
          <w:rFonts w:ascii="Times New Roman" w:hAnsi="Times New Roman" w:cs="Times New Roman"/>
          <w:b/>
          <w:sz w:val="24"/>
          <w:szCs w:val="24"/>
        </w:rPr>
        <w:t xml:space="preserve">SERÁ </w:t>
      </w:r>
      <w:r w:rsidR="00826A01" w:rsidRPr="00005275">
        <w:rPr>
          <w:rFonts w:ascii="Times New Roman" w:hAnsi="Times New Roman" w:cs="Times New Roman"/>
          <w:b/>
          <w:sz w:val="24"/>
          <w:szCs w:val="24"/>
        </w:rPr>
        <w:t>SUPERIOR A 5% DO TOTAL</w:t>
      </w:r>
      <w:r w:rsidR="00A27506">
        <w:rPr>
          <w:rFonts w:ascii="Times New Roman" w:hAnsi="Times New Roman" w:cs="Times New Roman"/>
          <w:b/>
          <w:sz w:val="24"/>
          <w:szCs w:val="24"/>
        </w:rPr>
        <w:t xml:space="preserve"> REGISTRADO</w:t>
      </w:r>
      <w:r>
        <w:rPr>
          <w:rFonts w:ascii="Times New Roman" w:hAnsi="Times New Roman" w:cs="Times New Roman"/>
          <w:b/>
          <w:sz w:val="24"/>
          <w:szCs w:val="24"/>
        </w:rPr>
        <w:t>.</w:t>
      </w:r>
    </w:p>
    <w:p w14:paraId="63F9B18E" w14:textId="77777777" w:rsidR="00923DE3" w:rsidRPr="00005275" w:rsidRDefault="00923DE3" w:rsidP="009748EE">
      <w:pPr>
        <w:spacing w:after="0" w:line="240" w:lineRule="auto"/>
        <w:jc w:val="both"/>
        <w:rPr>
          <w:rFonts w:ascii="Times New Roman" w:hAnsi="Times New Roman" w:cs="Times New Roman"/>
          <w:b/>
          <w:sz w:val="24"/>
          <w:szCs w:val="24"/>
        </w:rPr>
      </w:pPr>
    </w:p>
    <w:p w14:paraId="7D1D91DD" w14:textId="00C7CE68" w:rsidR="00923DE3" w:rsidRPr="00E16926" w:rsidRDefault="005C436B" w:rsidP="009748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923DE3" w:rsidRPr="00E16926">
        <w:rPr>
          <w:rFonts w:ascii="Times New Roman" w:hAnsi="Times New Roman" w:cs="Times New Roman"/>
          <w:b/>
          <w:sz w:val="24"/>
          <w:szCs w:val="24"/>
        </w:rPr>
        <w:t>. CUSTO ESTIMADO</w:t>
      </w:r>
    </w:p>
    <w:p w14:paraId="10E35FD1" w14:textId="5117CDD0" w:rsidR="00923DE3" w:rsidRPr="00005275" w:rsidRDefault="005C436B" w:rsidP="009748EE">
      <w:pPr>
        <w:jc w:val="both"/>
        <w:rPr>
          <w:rFonts w:ascii="Times New Roman" w:hAnsi="Times New Roman" w:cs="Times New Roman"/>
          <w:sz w:val="24"/>
          <w:szCs w:val="24"/>
        </w:rPr>
      </w:pPr>
      <w:r>
        <w:rPr>
          <w:rFonts w:ascii="Times New Roman" w:hAnsi="Times New Roman" w:cs="Times New Roman"/>
          <w:b/>
          <w:sz w:val="24"/>
          <w:szCs w:val="24"/>
        </w:rPr>
        <w:t>6</w:t>
      </w:r>
      <w:r w:rsidR="00923DE3" w:rsidRPr="00E16926">
        <w:rPr>
          <w:rFonts w:ascii="Times New Roman" w:hAnsi="Times New Roman" w:cs="Times New Roman"/>
          <w:b/>
          <w:sz w:val="24"/>
          <w:szCs w:val="24"/>
        </w:rPr>
        <w:t>.1.</w:t>
      </w:r>
      <w:r w:rsidR="00923DE3" w:rsidRPr="00E16926">
        <w:rPr>
          <w:rFonts w:ascii="Times New Roman" w:hAnsi="Times New Roman" w:cs="Times New Roman"/>
          <w:sz w:val="24"/>
          <w:szCs w:val="24"/>
        </w:rPr>
        <w:t xml:space="preserve">O custo estimado </w:t>
      </w:r>
      <w:r w:rsidR="00972D14" w:rsidRPr="00E16926">
        <w:rPr>
          <w:rFonts w:ascii="Times New Roman" w:hAnsi="Times New Roman" w:cs="Times New Roman"/>
          <w:sz w:val="24"/>
          <w:szCs w:val="24"/>
        </w:rPr>
        <w:t>da eventual aquisição</w:t>
      </w:r>
      <w:r w:rsidR="00923DE3" w:rsidRPr="00E16926">
        <w:rPr>
          <w:rFonts w:ascii="Times New Roman" w:hAnsi="Times New Roman" w:cs="Times New Roman"/>
          <w:sz w:val="24"/>
          <w:szCs w:val="24"/>
        </w:rPr>
        <w:t xml:space="preserve"> foi calculad</w:t>
      </w:r>
      <w:r w:rsidR="00972D14" w:rsidRPr="00E16926">
        <w:rPr>
          <w:rFonts w:ascii="Times New Roman" w:hAnsi="Times New Roman" w:cs="Times New Roman"/>
          <w:sz w:val="24"/>
          <w:szCs w:val="24"/>
        </w:rPr>
        <w:t>o</w:t>
      </w:r>
      <w:r w:rsidR="00923DE3" w:rsidRPr="00E16926">
        <w:rPr>
          <w:rFonts w:ascii="Times New Roman" w:hAnsi="Times New Roman" w:cs="Times New Roman"/>
          <w:sz w:val="24"/>
          <w:szCs w:val="24"/>
        </w:rPr>
        <w:t xml:space="preserve"> com base em cotação média obtida perante fornecedores locais do município de Santo Antônio de Pádua/RJ e do Banco de Preços, realizado por este Departamento.</w:t>
      </w:r>
      <w:r>
        <w:rPr>
          <w:rFonts w:ascii="Times New Roman" w:hAnsi="Times New Roman" w:cs="Times New Roman"/>
          <w:b/>
          <w:sz w:val="24"/>
          <w:szCs w:val="24"/>
        </w:rPr>
        <w:t>6</w:t>
      </w:r>
      <w:r w:rsidR="00923DE3" w:rsidRPr="001840B0">
        <w:rPr>
          <w:rFonts w:ascii="Times New Roman" w:hAnsi="Times New Roman" w:cs="Times New Roman"/>
          <w:b/>
          <w:sz w:val="24"/>
          <w:szCs w:val="24"/>
        </w:rPr>
        <w:t>.2.</w:t>
      </w:r>
      <w:r w:rsidR="00923DE3" w:rsidRPr="001840B0">
        <w:rPr>
          <w:rFonts w:ascii="Times New Roman" w:hAnsi="Times New Roman" w:cs="Times New Roman"/>
          <w:sz w:val="24"/>
          <w:szCs w:val="24"/>
        </w:rPr>
        <w:t xml:space="preserve">  Os preços unitários estimados são os constantes </w:t>
      </w:r>
      <w:r w:rsidR="00E16926" w:rsidRPr="001840B0">
        <w:rPr>
          <w:rFonts w:ascii="Times New Roman" w:hAnsi="Times New Roman" w:cs="Times New Roman"/>
          <w:sz w:val="24"/>
          <w:szCs w:val="24"/>
        </w:rPr>
        <w:t xml:space="preserve">na planilha de média, em anexo a </w:t>
      </w:r>
      <w:r w:rsidR="00923DE3" w:rsidRPr="001840B0">
        <w:rPr>
          <w:rFonts w:ascii="Times New Roman" w:hAnsi="Times New Roman" w:cs="Times New Roman"/>
          <w:sz w:val="24"/>
          <w:szCs w:val="24"/>
        </w:rPr>
        <w:t>este Termo de Referência.</w:t>
      </w:r>
    </w:p>
    <w:p w14:paraId="7DDF9B94" w14:textId="4A6DECC8" w:rsidR="00923DE3" w:rsidRPr="00605143" w:rsidRDefault="005C436B" w:rsidP="009748EE">
      <w:pPr>
        <w:pStyle w:val="SemEspaamento"/>
        <w:jc w:val="both"/>
        <w:rPr>
          <w:rFonts w:ascii="Times New Roman" w:hAnsi="Times New Roman" w:cs="Times New Roman"/>
          <w:b/>
          <w:bCs/>
          <w:sz w:val="24"/>
          <w:szCs w:val="24"/>
        </w:rPr>
      </w:pPr>
      <w:r>
        <w:rPr>
          <w:rFonts w:ascii="Times New Roman" w:hAnsi="Times New Roman" w:cs="Times New Roman"/>
          <w:b/>
          <w:bCs/>
          <w:sz w:val="24"/>
          <w:szCs w:val="24"/>
        </w:rPr>
        <w:t>7</w:t>
      </w:r>
      <w:r w:rsidR="00923DE3" w:rsidRPr="00605143">
        <w:rPr>
          <w:rFonts w:ascii="Times New Roman" w:hAnsi="Times New Roman" w:cs="Times New Roman"/>
          <w:b/>
          <w:bCs/>
          <w:sz w:val="24"/>
          <w:szCs w:val="24"/>
        </w:rPr>
        <w:t>. RE</w:t>
      </w:r>
      <w:r w:rsidR="004407E1" w:rsidRPr="00605143">
        <w:rPr>
          <w:rFonts w:ascii="Times New Roman" w:hAnsi="Times New Roman" w:cs="Times New Roman"/>
          <w:b/>
          <w:bCs/>
          <w:sz w:val="24"/>
          <w:szCs w:val="24"/>
        </w:rPr>
        <w:t>C</w:t>
      </w:r>
      <w:r w:rsidR="00923DE3" w:rsidRPr="00605143">
        <w:rPr>
          <w:rFonts w:ascii="Times New Roman" w:hAnsi="Times New Roman" w:cs="Times New Roman"/>
          <w:b/>
          <w:bCs/>
          <w:sz w:val="24"/>
          <w:szCs w:val="24"/>
        </w:rPr>
        <w:t>URSO ORÇAMENTÁRIO</w:t>
      </w:r>
    </w:p>
    <w:p w14:paraId="1C1DBC5C" w14:textId="01DCFEDF" w:rsidR="004407E1" w:rsidRPr="00005275" w:rsidRDefault="005C436B" w:rsidP="009748EE">
      <w:pPr>
        <w:jc w:val="both"/>
        <w:rPr>
          <w:rFonts w:ascii="Times New Roman" w:hAnsi="Times New Roman" w:cs="Times New Roman"/>
          <w:b/>
          <w:sz w:val="24"/>
          <w:szCs w:val="24"/>
        </w:rPr>
      </w:pPr>
      <w:r>
        <w:rPr>
          <w:rFonts w:ascii="Times New Roman" w:hAnsi="Times New Roman" w:cs="Times New Roman"/>
          <w:b/>
          <w:sz w:val="24"/>
          <w:szCs w:val="24"/>
        </w:rPr>
        <w:t>7</w:t>
      </w:r>
      <w:r w:rsidR="00923DE3" w:rsidRPr="00605143">
        <w:rPr>
          <w:rFonts w:ascii="Times New Roman" w:hAnsi="Times New Roman" w:cs="Times New Roman"/>
          <w:b/>
          <w:sz w:val="24"/>
          <w:szCs w:val="24"/>
        </w:rPr>
        <w:t xml:space="preserve">.1. </w:t>
      </w:r>
      <w:r w:rsidR="00923DE3" w:rsidRPr="00605143">
        <w:rPr>
          <w:rFonts w:ascii="Times New Roman" w:hAnsi="Times New Roman" w:cs="Times New Roman"/>
          <w:sz w:val="24"/>
          <w:szCs w:val="24"/>
        </w:rPr>
        <w:t>As despesas decorrentes das obrigações assumidas com a presente</w:t>
      </w:r>
      <w:r w:rsidR="00972D14" w:rsidRPr="00605143">
        <w:rPr>
          <w:rFonts w:ascii="Times New Roman" w:hAnsi="Times New Roman" w:cs="Times New Roman"/>
          <w:sz w:val="24"/>
          <w:szCs w:val="24"/>
        </w:rPr>
        <w:t>,</w:t>
      </w:r>
      <w:r w:rsidR="00923DE3" w:rsidRPr="00605143">
        <w:rPr>
          <w:rFonts w:ascii="Times New Roman" w:hAnsi="Times New Roman" w:cs="Times New Roman"/>
          <w:sz w:val="24"/>
          <w:szCs w:val="24"/>
        </w:rPr>
        <w:t xml:space="preserve"> correrão à conta da dotação orçamentária enviada pela</w:t>
      </w:r>
      <w:r w:rsidR="006B3576" w:rsidRPr="00605143">
        <w:rPr>
          <w:rFonts w:ascii="Times New Roman" w:hAnsi="Times New Roman" w:cs="Times New Roman"/>
          <w:sz w:val="24"/>
          <w:szCs w:val="24"/>
        </w:rPr>
        <w:t>s</w:t>
      </w:r>
      <w:r w:rsidR="00923DE3" w:rsidRPr="00605143">
        <w:rPr>
          <w:rFonts w:ascii="Times New Roman" w:hAnsi="Times New Roman" w:cs="Times New Roman"/>
          <w:sz w:val="24"/>
          <w:szCs w:val="24"/>
        </w:rPr>
        <w:t xml:space="preserve"> Secretaria</w:t>
      </w:r>
      <w:r w:rsidR="006B3576" w:rsidRPr="00605143">
        <w:rPr>
          <w:rFonts w:ascii="Times New Roman" w:hAnsi="Times New Roman" w:cs="Times New Roman"/>
          <w:sz w:val="24"/>
          <w:szCs w:val="24"/>
        </w:rPr>
        <w:t>s</w:t>
      </w:r>
      <w:r w:rsidR="00923DE3" w:rsidRPr="00605143">
        <w:rPr>
          <w:rFonts w:ascii="Times New Roman" w:hAnsi="Times New Roman" w:cs="Times New Roman"/>
          <w:sz w:val="24"/>
          <w:szCs w:val="24"/>
        </w:rPr>
        <w:t xml:space="preserve"> Municip</w:t>
      </w:r>
      <w:r w:rsidR="00631B98" w:rsidRPr="00605143">
        <w:rPr>
          <w:rFonts w:ascii="Times New Roman" w:hAnsi="Times New Roman" w:cs="Times New Roman"/>
          <w:sz w:val="24"/>
          <w:szCs w:val="24"/>
        </w:rPr>
        <w:t>ais</w:t>
      </w:r>
      <w:r w:rsidR="004407E1" w:rsidRPr="00605143">
        <w:rPr>
          <w:rFonts w:ascii="Times New Roman" w:hAnsi="Times New Roman" w:cs="Times New Roman"/>
          <w:sz w:val="24"/>
          <w:szCs w:val="24"/>
        </w:rPr>
        <w:t xml:space="preserve">, constante no </w:t>
      </w:r>
      <w:r w:rsidR="004407E1" w:rsidRPr="00605143">
        <w:rPr>
          <w:rFonts w:ascii="Times New Roman" w:hAnsi="Times New Roman" w:cs="Times New Roman"/>
          <w:b/>
          <w:bCs/>
          <w:sz w:val="24"/>
          <w:szCs w:val="24"/>
        </w:rPr>
        <w:t>APÊNDICE</w:t>
      </w:r>
      <w:r w:rsidR="00605143" w:rsidRPr="00605143">
        <w:rPr>
          <w:rFonts w:ascii="Times New Roman" w:hAnsi="Times New Roman" w:cs="Times New Roman"/>
          <w:b/>
          <w:bCs/>
          <w:sz w:val="24"/>
          <w:szCs w:val="24"/>
        </w:rPr>
        <w:t xml:space="preserve"> II</w:t>
      </w:r>
      <w:r w:rsidR="004407E1" w:rsidRPr="00605143">
        <w:rPr>
          <w:rFonts w:ascii="Times New Roman" w:hAnsi="Times New Roman" w:cs="Times New Roman"/>
          <w:sz w:val="24"/>
          <w:szCs w:val="24"/>
        </w:rPr>
        <w:t>, deste Termo.</w:t>
      </w:r>
    </w:p>
    <w:p w14:paraId="2902C075" w14:textId="5C03739D" w:rsidR="00826A01" w:rsidRPr="00005275" w:rsidRDefault="005C436B" w:rsidP="009748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CE4726" w:rsidRPr="00005275">
        <w:rPr>
          <w:rFonts w:ascii="Times New Roman" w:hAnsi="Times New Roman" w:cs="Times New Roman"/>
          <w:b/>
          <w:sz w:val="24"/>
          <w:szCs w:val="24"/>
        </w:rPr>
        <w:t>.</w:t>
      </w:r>
      <w:r w:rsidR="00826A01" w:rsidRPr="00005275">
        <w:rPr>
          <w:rFonts w:ascii="Times New Roman" w:hAnsi="Times New Roman" w:cs="Times New Roman"/>
          <w:b/>
          <w:sz w:val="24"/>
          <w:szCs w:val="24"/>
        </w:rPr>
        <w:t xml:space="preserve"> </w:t>
      </w:r>
      <w:r w:rsidR="00CE4726" w:rsidRPr="00005275">
        <w:rPr>
          <w:rFonts w:ascii="Times New Roman" w:hAnsi="Times New Roman" w:cs="Times New Roman"/>
          <w:b/>
          <w:sz w:val="24"/>
          <w:szCs w:val="24"/>
        </w:rPr>
        <w:t>FORMA DE FORNECIMENTO</w:t>
      </w:r>
    </w:p>
    <w:p w14:paraId="6146B5D0" w14:textId="74843D4D" w:rsidR="006F4242" w:rsidRPr="00D62FE0" w:rsidRDefault="005C436B" w:rsidP="00A27506">
      <w:pPr>
        <w:jc w:val="both"/>
        <w:rPr>
          <w:rFonts w:ascii="Times New Roman" w:hAnsi="Times New Roman" w:cs="Times New Roman"/>
          <w:sz w:val="24"/>
          <w:szCs w:val="24"/>
        </w:rPr>
      </w:pPr>
      <w:r>
        <w:rPr>
          <w:rFonts w:ascii="Times New Roman" w:hAnsi="Times New Roman" w:cs="Times New Roman"/>
          <w:b/>
          <w:sz w:val="24"/>
          <w:szCs w:val="24"/>
        </w:rPr>
        <w:t>8</w:t>
      </w:r>
      <w:r w:rsidR="00EB0680" w:rsidRPr="00005275">
        <w:rPr>
          <w:rFonts w:ascii="Times New Roman" w:hAnsi="Times New Roman" w:cs="Times New Roman"/>
          <w:b/>
          <w:sz w:val="24"/>
          <w:szCs w:val="24"/>
        </w:rPr>
        <w:t>.</w:t>
      </w:r>
      <w:r w:rsidR="007E680E" w:rsidRPr="00005275">
        <w:rPr>
          <w:rFonts w:ascii="Times New Roman" w:hAnsi="Times New Roman" w:cs="Times New Roman"/>
          <w:b/>
          <w:sz w:val="24"/>
          <w:szCs w:val="24"/>
        </w:rPr>
        <w:t>1.</w:t>
      </w:r>
      <w:r w:rsidR="007E680E" w:rsidRPr="00005275">
        <w:rPr>
          <w:rFonts w:ascii="Times New Roman" w:hAnsi="Times New Roman" w:cs="Times New Roman"/>
          <w:sz w:val="24"/>
          <w:szCs w:val="24"/>
        </w:rPr>
        <w:t xml:space="preserve"> O fornecimento do</w:t>
      </w:r>
      <w:r w:rsidR="00EA42F1">
        <w:rPr>
          <w:rFonts w:ascii="Times New Roman" w:hAnsi="Times New Roman" w:cs="Times New Roman"/>
          <w:sz w:val="24"/>
          <w:szCs w:val="24"/>
        </w:rPr>
        <w:t xml:space="preserve"> objeto se dará parceladamente e</w:t>
      </w:r>
      <w:r w:rsidR="007E680E" w:rsidRPr="00005275">
        <w:rPr>
          <w:rFonts w:ascii="Times New Roman" w:hAnsi="Times New Roman" w:cs="Times New Roman"/>
          <w:sz w:val="24"/>
          <w:szCs w:val="24"/>
        </w:rPr>
        <w:t xml:space="preserve"> deverá ser realizado a partir da </w:t>
      </w:r>
      <w:r w:rsidR="00A27506" w:rsidRPr="00005275">
        <w:rPr>
          <w:rFonts w:ascii="Times New Roman" w:hAnsi="Times New Roman" w:cs="Times New Roman"/>
          <w:sz w:val="24"/>
          <w:szCs w:val="24"/>
        </w:rPr>
        <w:t>requisição de</w:t>
      </w:r>
      <w:r w:rsidR="00DE5AB3">
        <w:rPr>
          <w:rFonts w:ascii="Times New Roman" w:hAnsi="Times New Roman" w:cs="Times New Roman"/>
          <w:sz w:val="24"/>
          <w:szCs w:val="24"/>
        </w:rPr>
        <w:t xml:space="preserve"> cada</w:t>
      </w:r>
      <w:r w:rsidR="007E680E" w:rsidRPr="00005275">
        <w:rPr>
          <w:rFonts w:ascii="Times New Roman" w:hAnsi="Times New Roman" w:cs="Times New Roman"/>
          <w:sz w:val="24"/>
          <w:szCs w:val="24"/>
        </w:rPr>
        <w:t xml:space="preserve"> Secretaria </w:t>
      </w:r>
      <w:r w:rsidR="00F747F5" w:rsidRPr="00005275">
        <w:rPr>
          <w:rFonts w:ascii="Times New Roman" w:hAnsi="Times New Roman" w:cs="Times New Roman"/>
          <w:sz w:val="24"/>
          <w:szCs w:val="24"/>
        </w:rPr>
        <w:t>solicitante,</w:t>
      </w:r>
      <w:r w:rsidR="007E680E" w:rsidRPr="00005275">
        <w:rPr>
          <w:rFonts w:ascii="Times New Roman" w:hAnsi="Times New Roman" w:cs="Times New Roman"/>
          <w:sz w:val="24"/>
          <w:szCs w:val="24"/>
        </w:rPr>
        <w:t xml:space="preserve"> especificando quantidade, </w:t>
      </w:r>
      <w:r w:rsidR="006F4242">
        <w:rPr>
          <w:rFonts w:ascii="Times New Roman" w:hAnsi="Times New Roman" w:cs="Times New Roman"/>
          <w:sz w:val="24"/>
          <w:szCs w:val="24"/>
        </w:rPr>
        <w:t xml:space="preserve">endereço de entrega, </w:t>
      </w:r>
      <w:r w:rsidR="007E680E" w:rsidRPr="00005275">
        <w:rPr>
          <w:rFonts w:ascii="Times New Roman" w:hAnsi="Times New Roman" w:cs="Times New Roman"/>
          <w:sz w:val="24"/>
          <w:szCs w:val="24"/>
        </w:rPr>
        <w:t xml:space="preserve">descrição completa do material e finalidade para </w:t>
      </w:r>
      <w:r w:rsidR="00A27506">
        <w:rPr>
          <w:rFonts w:ascii="Times New Roman" w:hAnsi="Times New Roman" w:cs="Times New Roman"/>
          <w:sz w:val="24"/>
          <w:szCs w:val="24"/>
        </w:rPr>
        <w:t>O Órgão Gerenciador e averiguação da S</w:t>
      </w:r>
      <w:r w:rsidR="007E680E" w:rsidRPr="00005275">
        <w:rPr>
          <w:rFonts w:ascii="Times New Roman" w:hAnsi="Times New Roman" w:cs="Times New Roman"/>
          <w:sz w:val="24"/>
          <w:szCs w:val="24"/>
        </w:rPr>
        <w:t xml:space="preserve">ecretaria de Planejamento </w:t>
      </w:r>
      <w:r w:rsidR="00A27506">
        <w:rPr>
          <w:rFonts w:ascii="Times New Roman" w:hAnsi="Times New Roman" w:cs="Times New Roman"/>
          <w:sz w:val="24"/>
          <w:szCs w:val="24"/>
        </w:rPr>
        <w:t xml:space="preserve">quanto a </w:t>
      </w:r>
      <w:r w:rsidR="007E680E" w:rsidRPr="00005275">
        <w:rPr>
          <w:rFonts w:ascii="Times New Roman" w:hAnsi="Times New Roman" w:cs="Times New Roman"/>
          <w:sz w:val="24"/>
          <w:szCs w:val="24"/>
        </w:rPr>
        <w:t xml:space="preserve">dotação orçamentária. </w:t>
      </w:r>
      <w:r w:rsidR="00D62FE0">
        <w:rPr>
          <w:rFonts w:ascii="Times New Roman" w:hAnsi="Times New Roman" w:cs="Times New Roman"/>
          <w:sz w:val="24"/>
          <w:szCs w:val="24"/>
        </w:rPr>
        <w:br/>
      </w:r>
      <w:r>
        <w:rPr>
          <w:rFonts w:ascii="Times New Roman" w:hAnsi="Times New Roman" w:cs="Times New Roman"/>
          <w:b/>
          <w:sz w:val="24"/>
          <w:szCs w:val="24"/>
        </w:rPr>
        <w:t>8</w:t>
      </w:r>
      <w:r w:rsidR="007E680E" w:rsidRPr="00005275">
        <w:rPr>
          <w:rFonts w:ascii="Times New Roman" w:hAnsi="Times New Roman" w:cs="Times New Roman"/>
          <w:b/>
          <w:sz w:val="24"/>
          <w:szCs w:val="24"/>
        </w:rPr>
        <w:t>.2.</w:t>
      </w:r>
      <w:r w:rsidR="007E680E" w:rsidRPr="00005275">
        <w:rPr>
          <w:rFonts w:ascii="Times New Roman" w:hAnsi="Times New Roman" w:cs="Times New Roman"/>
          <w:sz w:val="24"/>
          <w:szCs w:val="24"/>
        </w:rPr>
        <w:t xml:space="preserve"> Ficará a cargo das </w:t>
      </w:r>
      <w:r w:rsidR="007E680E" w:rsidRPr="00005275">
        <w:rPr>
          <w:rFonts w:ascii="Times New Roman" w:hAnsi="Times New Roman" w:cs="Times New Roman"/>
          <w:b/>
          <w:sz w:val="24"/>
          <w:szCs w:val="24"/>
        </w:rPr>
        <w:t xml:space="preserve">Secretarias solicitantes </w:t>
      </w:r>
      <w:r w:rsidR="007E680E" w:rsidRPr="00005275">
        <w:rPr>
          <w:rFonts w:ascii="Times New Roman" w:hAnsi="Times New Roman" w:cs="Times New Roman"/>
          <w:sz w:val="24"/>
          <w:szCs w:val="24"/>
        </w:rPr>
        <w:t>a fiscalização e o acompanhamento da execução de todas as fases e etapas das entregas do material.</w:t>
      </w:r>
    </w:p>
    <w:p w14:paraId="032003EC" w14:textId="77777777" w:rsidR="00A27506" w:rsidRDefault="005C436B" w:rsidP="00217049">
      <w:pPr>
        <w:pStyle w:val="Corpodetexto2"/>
        <w:jc w:val="both"/>
        <w:rPr>
          <w:b/>
          <w:sz w:val="24"/>
          <w:szCs w:val="24"/>
        </w:rPr>
      </w:pPr>
      <w:r>
        <w:rPr>
          <w:b/>
          <w:sz w:val="24"/>
          <w:szCs w:val="24"/>
        </w:rPr>
        <w:t>8</w:t>
      </w:r>
      <w:r w:rsidR="006E3E68" w:rsidRPr="00005275">
        <w:rPr>
          <w:b/>
          <w:sz w:val="24"/>
          <w:szCs w:val="24"/>
        </w:rPr>
        <w:t>. LOCAL DE ENTREGA</w:t>
      </w:r>
      <w:r w:rsidR="00631B98">
        <w:rPr>
          <w:b/>
          <w:sz w:val="24"/>
          <w:szCs w:val="24"/>
        </w:rPr>
        <w:t>.</w:t>
      </w:r>
    </w:p>
    <w:p w14:paraId="460BAC3F" w14:textId="11310346" w:rsidR="00605143" w:rsidRDefault="00217049" w:rsidP="00A27506">
      <w:pPr>
        <w:pStyle w:val="Corpodetexto2"/>
        <w:jc w:val="both"/>
        <w:rPr>
          <w:b/>
          <w:bCs/>
          <w:sz w:val="24"/>
          <w:szCs w:val="24"/>
        </w:rPr>
      </w:pPr>
      <w:r>
        <w:rPr>
          <w:b/>
          <w:sz w:val="24"/>
          <w:szCs w:val="24"/>
        </w:rPr>
        <w:t>8</w:t>
      </w:r>
      <w:r w:rsidR="006E3E68" w:rsidRPr="00005275">
        <w:rPr>
          <w:b/>
          <w:sz w:val="24"/>
          <w:szCs w:val="24"/>
        </w:rPr>
        <w:t xml:space="preserve">.1. </w:t>
      </w:r>
      <w:r w:rsidR="00DB0BDE" w:rsidRPr="00DB0BDE">
        <w:rPr>
          <w:sz w:val="24"/>
          <w:szCs w:val="24"/>
        </w:rPr>
        <w:t>O transporte e a descarga dos produtos nos locais designados correrão por conta exclusiva da empresa vencedora, sem qualquer custo adicional solicitado posteriormente.</w:t>
      </w:r>
    </w:p>
    <w:p w14:paraId="3F5360F1" w14:textId="32EF80AF" w:rsidR="00DB0BDE" w:rsidRDefault="00217049" w:rsidP="009748EE">
      <w:pPr>
        <w:spacing w:after="0" w:line="240" w:lineRule="auto"/>
        <w:jc w:val="both"/>
      </w:pPr>
      <w:r>
        <w:rPr>
          <w:rFonts w:ascii="Times New Roman" w:hAnsi="Times New Roman" w:cs="Times New Roman"/>
          <w:b/>
          <w:bCs/>
          <w:sz w:val="24"/>
          <w:szCs w:val="24"/>
        </w:rPr>
        <w:t>8</w:t>
      </w:r>
      <w:r w:rsidR="000F281A" w:rsidRPr="000F281A">
        <w:rPr>
          <w:rFonts w:ascii="Times New Roman" w:hAnsi="Times New Roman" w:cs="Times New Roman"/>
          <w:b/>
          <w:bCs/>
          <w:sz w:val="24"/>
          <w:szCs w:val="24"/>
        </w:rPr>
        <w:t>.2</w:t>
      </w:r>
      <w:r w:rsidR="000F281A" w:rsidRPr="000F281A">
        <w:rPr>
          <w:rFonts w:ascii="Times New Roman" w:hAnsi="Times New Roman" w:cs="Times New Roman"/>
          <w:sz w:val="24"/>
          <w:szCs w:val="24"/>
        </w:rPr>
        <w:t xml:space="preserve"> A empresa contratada deverá no tocante ao fornecimento e entrega do item objeto deste </w:t>
      </w:r>
      <w:r w:rsidR="008554DA">
        <w:rPr>
          <w:rFonts w:ascii="Times New Roman" w:hAnsi="Times New Roman" w:cs="Times New Roman"/>
          <w:sz w:val="24"/>
          <w:szCs w:val="24"/>
        </w:rPr>
        <w:t>c</w:t>
      </w:r>
      <w:r w:rsidR="000F281A" w:rsidRPr="000F281A">
        <w:rPr>
          <w:rFonts w:ascii="Times New Roman" w:hAnsi="Times New Roman" w:cs="Times New Roman"/>
          <w:sz w:val="24"/>
          <w:szCs w:val="24"/>
        </w:rPr>
        <w:t xml:space="preserve">ertame, </w:t>
      </w:r>
      <w:r w:rsidR="008554DA">
        <w:rPr>
          <w:rFonts w:ascii="Times New Roman" w:hAnsi="Times New Roman" w:cs="Times New Roman"/>
          <w:sz w:val="24"/>
          <w:szCs w:val="24"/>
        </w:rPr>
        <w:t>obedecer</w:t>
      </w:r>
      <w:r w:rsidR="000F281A">
        <w:rPr>
          <w:rFonts w:ascii="Times New Roman" w:hAnsi="Times New Roman" w:cs="Times New Roman"/>
          <w:sz w:val="24"/>
          <w:szCs w:val="24"/>
        </w:rPr>
        <w:t xml:space="preserve"> </w:t>
      </w:r>
      <w:r w:rsidR="000F281A" w:rsidRPr="000F281A">
        <w:rPr>
          <w:rFonts w:ascii="Times New Roman" w:hAnsi="Times New Roman" w:cs="Times New Roman"/>
          <w:sz w:val="24"/>
          <w:szCs w:val="24"/>
        </w:rPr>
        <w:t>rigorosamente</w:t>
      </w:r>
      <w:r w:rsidR="008554DA">
        <w:rPr>
          <w:rFonts w:ascii="Times New Roman" w:hAnsi="Times New Roman" w:cs="Times New Roman"/>
          <w:sz w:val="24"/>
          <w:szCs w:val="24"/>
        </w:rPr>
        <w:t>,</w:t>
      </w:r>
      <w:r w:rsidR="000F281A" w:rsidRPr="000F281A">
        <w:rPr>
          <w:rFonts w:ascii="Times New Roman" w:hAnsi="Times New Roman" w:cs="Times New Roman"/>
          <w:sz w:val="24"/>
          <w:szCs w:val="24"/>
        </w:rPr>
        <w:t xml:space="preserve"> todas as disposições legais pertinentes.</w:t>
      </w:r>
    </w:p>
    <w:p w14:paraId="1C4DE59B" w14:textId="15DBF916" w:rsidR="00AC3FC8" w:rsidRPr="00005275" w:rsidRDefault="00217049" w:rsidP="009748E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w:t>
      </w:r>
      <w:r w:rsidR="000F281A">
        <w:rPr>
          <w:rFonts w:ascii="Times New Roman" w:hAnsi="Times New Roman" w:cs="Times New Roman"/>
          <w:b/>
          <w:bCs/>
          <w:sz w:val="24"/>
          <w:szCs w:val="24"/>
        </w:rPr>
        <w:t>3</w:t>
      </w:r>
      <w:r w:rsidR="00DB0BDE">
        <w:rPr>
          <w:rFonts w:ascii="Times New Roman" w:hAnsi="Times New Roman" w:cs="Times New Roman"/>
          <w:sz w:val="24"/>
          <w:szCs w:val="24"/>
        </w:rPr>
        <w:t xml:space="preserve"> </w:t>
      </w:r>
      <w:r w:rsidR="006E3E68" w:rsidRPr="00005275">
        <w:rPr>
          <w:rFonts w:ascii="Times New Roman" w:hAnsi="Times New Roman" w:cs="Times New Roman"/>
          <w:sz w:val="24"/>
          <w:szCs w:val="24"/>
        </w:rPr>
        <w:t>Os materiais deverão ser entregues no local, com endereço indicado pelas Secretarias</w:t>
      </w:r>
      <w:r w:rsidR="00AC3FC8" w:rsidRPr="00005275">
        <w:rPr>
          <w:rFonts w:ascii="Times New Roman" w:hAnsi="Times New Roman" w:cs="Times New Roman"/>
          <w:sz w:val="24"/>
          <w:szCs w:val="24"/>
        </w:rPr>
        <w:t xml:space="preserve"> Participantes</w:t>
      </w:r>
      <w:r w:rsidR="006E3E68" w:rsidRPr="00005275">
        <w:rPr>
          <w:rFonts w:ascii="Times New Roman" w:hAnsi="Times New Roman" w:cs="Times New Roman"/>
          <w:sz w:val="24"/>
          <w:szCs w:val="24"/>
        </w:rPr>
        <w:t>, de segunda a sexta-feira,</w:t>
      </w:r>
      <w:r w:rsidR="00A27EA5" w:rsidRPr="00005275">
        <w:rPr>
          <w:rFonts w:ascii="Times New Roman" w:hAnsi="Times New Roman" w:cs="Times New Roman"/>
          <w:sz w:val="24"/>
          <w:szCs w:val="24"/>
        </w:rPr>
        <w:t xml:space="preserve"> nos horários 7:00 </w:t>
      </w:r>
      <w:r w:rsidR="00991DF3">
        <w:rPr>
          <w:rFonts w:ascii="Times New Roman" w:hAnsi="Times New Roman" w:cs="Times New Roman"/>
          <w:sz w:val="24"/>
          <w:szCs w:val="24"/>
        </w:rPr>
        <w:t>à</w:t>
      </w:r>
      <w:r w:rsidR="00A27EA5" w:rsidRPr="00005275">
        <w:rPr>
          <w:rFonts w:ascii="Times New Roman" w:hAnsi="Times New Roman" w:cs="Times New Roman"/>
          <w:sz w:val="24"/>
          <w:szCs w:val="24"/>
        </w:rPr>
        <w:t>s 16:00</w:t>
      </w:r>
      <w:r w:rsidR="006E3E68" w:rsidRPr="00005275">
        <w:rPr>
          <w:rFonts w:ascii="Times New Roman" w:hAnsi="Times New Roman" w:cs="Times New Roman"/>
          <w:sz w:val="24"/>
          <w:szCs w:val="24"/>
        </w:rPr>
        <w:t xml:space="preserve"> salvo feriados e pontos facultativos, </w:t>
      </w:r>
      <w:r w:rsidR="00A27EA5" w:rsidRPr="00005275">
        <w:rPr>
          <w:rFonts w:ascii="Times New Roman" w:hAnsi="Times New Roman" w:cs="Times New Roman"/>
          <w:sz w:val="24"/>
          <w:szCs w:val="24"/>
        </w:rPr>
        <w:t>exceto as Escolas Municipais e os Cemitérios Municipais,</w:t>
      </w:r>
      <w:r w:rsidR="006F4242">
        <w:rPr>
          <w:rFonts w:ascii="Times New Roman" w:hAnsi="Times New Roman" w:cs="Times New Roman"/>
          <w:sz w:val="24"/>
          <w:szCs w:val="24"/>
        </w:rPr>
        <w:t xml:space="preserve"> </w:t>
      </w:r>
      <w:r w:rsidR="006E3E68" w:rsidRPr="00005275">
        <w:rPr>
          <w:rFonts w:ascii="Times New Roman" w:hAnsi="Times New Roman" w:cs="Times New Roman"/>
          <w:sz w:val="24"/>
          <w:szCs w:val="24"/>
        </w:rPr>
        <w:t>conform</w:t>
      </w:r>
      <w:r w:rsidR="00AC3FC8" w:rsidRPr="00005275">
        <w:rPr>
          <w:rFonts w:ascii="Times New Roman" w:hAnsi="Times New Roman" w:cs="Times New Roman"/>
          <w:sz w:val="24"/>
          <w:szCs w:val="24"/>
        </w:rPr>
        <w:t xml:space="preserve">e relação de endereços </w:t>
      </w:r>
      <w:r w:rsidR="00A27506">
        <w:rPr>
          <w:rFonts w:ascii="Times New Roman" w:hAnsi="Times New Roman" w:cs="Times New Roman"/>
          <w:sz w:val="24"/>
          <w:szCs w:val="24"/>
        </w:rPr>
        <w:t xml:space="preserve">constantes no </w:t>
      </w:r>
      <w:r w:rsidR="00A27506" w:rsidRPr="00A27506">
        <w:rPr>
          <w:rFonts w:ascii="Times New Roman" w:hAnsi="Times New Roman" w:cs="Times New Roman"/>
          <w:b/>
          <w:bCs/>
          <w:sz w:val="24"/>
          <w:szCs w:val="24"/>
        </w:rPr>
        <w:t>APÊNDICE III.</w:t>
      </w:r>
      <w:r w:rsidR="00A27506">
        <w:rPr>
          <w:rFonts w:ascii="Times New Roman" w:hAnsi="Times New Roman" w:cs="Times New Roman"/>
          <w:sz w:val="24"/>
          <w:szCs w:val="24"/>
        </w:rPr>
        <w:t xml:space="preserve"> </w:t>
      </w:r>
    </w:p>
    <w:p w14:paraId="0A848123" w14:textId="65E5B7BD" w:rsidR="00DB0BDE" w:rsidRDefault="00D31E15" w:rsidP="009748EE">
      <w:pPr>
        <w:pStyle w:val="SemEspaamento"/>
        <w:jc w:val="both"/>
        <w:rPr>
          <w:rFonts w:ascii="Times New Roman" w:hAnsi="Times New Roman" w:cs="Times New Roman"/>
          <w:b/>
          <w:sz w:val="24"/>
          <w:szCs w:val="24"/>
        </w:rPr>
      </w:pPr>
      <w:r w:rsidRPr="00005275">
        <w:rPr>
          <w:rFonts w:ascii="Times New Roman" w:hAnsi="Times New Roman" w:cs="Times New Roman"/>
          <w:b/>
          <w:sz w:val="24"/>
          <w:szCs w:val="24"/>
        </w:rPr>
        <w:t xml:space="preserve"> </w:t>
      </w:r>
      <w:r w:rsidR="00217049">
        <w:rPr>
          <w:rFonts w:ascii="Times New Roman" w:hAnsi="Times New Roman" w:cs="Times New Roman"/>
          <w:b/>
          <w:sz w:val="24"/>
          <w:szCs w:val="24"/>
        </w:rPr>
        <w:t>8</w:t>
      </w:r>
      <w:r w:rsidR="009C290D">
        <w:rPr>
          <w:rFonts w:ascii="Times New Roman" w:hAnsi="Times New Roman" w:cs="Times New Roman"/>
          <w:b/>
          <w:sz w:val="24"/>
          <w:szCs w:val="24"/>
        </w:rPr>
        <w:t xml:space="preserve">.4 </w:t>
      </w:r>
      <w:r w:rsidR="009C290D" w:rsidRPr="009C290D">
        <w:rPr>
          <w:rFonts w:ascii="Times New Roman" w:hAnsi="Times New Roman" w:cs="Times New Roman"/>
          <w:bCs/>
          <w:sz w:val="24"/>
          <w:szCs w:val="24"/>
        </w:rPr>
        <w:t xml:space="preserve">As entregas poderão eventualmente ser suspensas ou alteradas, a critério da </w:t>
      </w:r>
      <w:r w:rsidR="00D62FE0">
        <w:rPr>
          <w:rFonts w:ascii="Times New Roman" w:hAnsi="Times New Roman" w:cs="Times New Roman"/>
          <w:bCs/>
          <w:sz w:val="24"/>
          <w:szCs w:val="24"/>
        </w:rPr>
        <w:t xml:space="preserve">Administração Pública. </w:t>
      </w:r>
    </w:p>
    <w:p w14:paraId="6D726BFD" w14:textId="77777777" w:rsidR="00DB0BDE" w:rsidRDefault="00DB0BDE" w:rsidP="009748EE">
      <w:pPr>
        <w:spacing w:after="0" w:line="240" w:lineRule="auto"/>
        <w:jc w:val="both"/>
        <w:rPr>
          <w:rFonts w:ascii="Times New Roman" w:hAnsi="Times New Roman" w:cs="Times New Roman"/>
          <w:b/>
          <w:sz w:val="24"/>
          <w:szCs w:val="24"/>
        </w:rPr>
      </w:pPr>
    </w:p>
    <w:p w14:paraId="3E13067A" w14:textId="21E321E0" w:rsidR="00AC3FC8" w:rsidRPr="00005275" w:rsidRDefault="00217049" w:rsidP="009748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AC3FC8" w:rsidRPr="00005275">
        <w:rPr>
          <w:rFonts w:ascii="Times New Roman" w:hAnsi="Times New Roman" w:cs="Times New Roman"/>
          <w:b/>
          <w:sz w:val="24"/>
          <w:szCs w:val="24"/>
        </w:rPr>
        <w:t>. DA EXECUÇÃO E DA FISCALIZAÇÃO</w:t>
      </w:r>
    </w:p>
    <w:p w14:paraId="7AEC3B40" w14:textId="22943C3E" w:rsidR="00AC3FC8" w:rsidRPr="00005275" w:rsidRDefault="00217049" w:rsidP="009748EE">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9</w:t>
      </w:r>
      <w:r w:rsidR="00AC3FC8" w:rsidRPr="00005275">
        <w:rPr>
          <w:rFonts w:ascii="Times New Roman" w:hAnsi="Times New Roman" w:cs="Times New Roman"/>
          <w:b/>
          <w:bCs/>
          <w:sz w:val="24"/>
          <w:szCs w:val="24"/>
        </w:rPr>
        <w:t>.1.</w:t>
      </w:r>
      <w:r w:rsidR="00AC3FC8" w:rsidRPr="00005275">
        <w:rPr>
          <w:rFonts w:ascii="Times New Roman" w:hAnsi="Times New Roman" w:cs="Times New Roman"/>
          <w:bCs/>
          <w:sz w:val="24"/>
          <w:szCs w:val="24"/>
        </w:rPr>
        <w:t xml:space="preserve"> O contrato deverá ser executado fielmente pelas partes, de acordo com as cláusulas avençadas e as normas da</w:t>
      </w:r>
      <w:r w:rsidR="00AC3FC8" w:rsidRPr="00005275">
        <w:rPr>
          <w:rFonts w:ascii="Times New Roman" w:hAnsi="Times New Roman" w:cs="Times New Roman"/>
          <w:b/>
          <w:bCs/>
          <w:sz w:val="24"/>
          <w:szCs w:val="24"/>
        </w:rPr>
        <w:t xml:space="preserve"> Lei Federal nº 8.666/93 e alterações posteriores</w:t>
      </w:r>
      <w:r w:rsidR="00AC3FC8" w:rsidRPr="00005275">
        <w:rPr>
          <w:rFonts w:ascii="Times New Roman" w:hAnsi="Times New Roman" w:cs="Times New Roman"/>
          <w:bCs/>
          <w:sz w:val="24"/>
          <w:szCs w:val="24"/>
        </w:rPr>
        <w:t xml:space="preserve">, respondendo cada uma pelas consequências de sua inexecução total ou parcial. </w:t>
      </w:r>
    </w:p>
    <w:p w14:paraId="53AA0AA6" w14:textId="31E3DFC8" w:rsidR="00AC3FC8" w:rsidRPr="00005275" w:rsidRDefault="00217049" w:rsidP="009748EE">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9</w:t>
      </w:r>
      <w:r w:rsidR="00AC3FC8" w:rsidRPr="00005275">
        <w:rPr>
          <w:rFonts w:ascii="Times New Roman" w:hAnsi="Times New Roman" w:cs="Times New Roman"/>
          <w:b/>
          <w:bCs/>
          <w:sz w:val="24"/>
          <w:szCs w:val="24"/>
        </w:rPr>
        <w:t>.2.</w:t>
      </w:r>
      <w:r w:rsidR="00AC3FC8" w:rsidRPr="00005275">
        <w:rPr>
          <w:rFonts w:ascii="Times New Roman" w:hAnsi="Times New Roman" w:cs="Times New Roman"/>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14:paraId="3D675AA5" w14:textId="33D54FFF" w:rsidR="00AC3FC8" w:rsidRPr="00005275" w:rsidRDefault="00217049" w:rsidP="009748EE">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9</w:t>
      </w:r>
      <w:r w:rsidR="00AC3FC8" w:rsidRPr="00005275">
        <w:rPr>
          <w:rFonts w:ascii="Times New Roman" w:hAnsi="Times New Roman" w:cs="Times New Roman"/>
          <w:b/>
          <w:bCs/>
          <w:sz w:val="24"/>
          <w:szCs w:val="24"/>
        </w:rPr>
        <w:t>.3.</w:t>
      </w:r>
      <w:r w:rsidR="00AC3FC8" w:rsidRPr="00005275">
        <w:rPr>
          <w:rFonts w:ascii="Times New Roman" w:hAnsi="Times New Roman" w:cs="Times New Roman"/>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14:paraId="410D4BB3" w14:textId="081FD9A7" w:rsidR="00AC3FC8" w:rsidRPr="00005275" w:rsidRDefault="00217049" w:rsidP="009748EE">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9</w:t>
      </w:r>
      <w:r w:rsidR="00AC3FC8" w:rsidRPr="00005275">
        <w:rPr>
          <w:rFonts w:ascii="Times New Roman" w:hAnsi="Times New Roman" w:cs="Times New Roman"/>
          <w:b/>
          <w:bCs/>
          <w:sz w:val="24"/>
          <w:szCs w:val="24"/>
        </w:rPr>
        <w:t>.4.</w:t>
      </w:r>
      <w:r w:rsidR="00AC3FC8" w:rsidRPr="00005275">
        <w:rPr>
          <w:rFonts w:ascii="Times New Roman" w:hAnsi="Times New Roman" w:cs="Times New Roman"/>
          <w:bCs/>
          <w:sz w:val="24"/>
          <w:szCs w:val="24"/>
        </w:rPr>
        <w:t xml:space="preserve"> A execução do contrato será acompanhada por um representante do CONTRATANTE</w:t>
      </w:r>
      <w:r w:rsidR="0015578D">
        <w:rPr>
          <w:rFonts w:ascii="Times New Roman" w:hAnsi="Times New Roman" w:cs="Times New Roman"/>
          <w:bCs/>
          <w:sz w:val="24"/>
          <w:szCs w:val="24"/>
        </w:rPr>
        <w:t xml:space="preserve">, que será um servidor </w:t>
      </w:r>
      <w:r w:rsidR="00AC3FC8" w:rsidRPr="00005275">
        <w:rPr>
          <w:rFonts w:ascii="Times New Roman" w:hAnsi="Times New Roman" w:cs="Times New Roman"/>
          <w:bCs/>
          <w:sz w:val="24"/>
          <w:szCs w:val="24"/>
        </w:rPr>
        <w:t>especialmente designado, permitida a contratação de terceiros para assisti-lo e subsidiá-lo de informações pertinentes a essa atribuição</w:t>
      </w:r>
      <w:r w:rsidR="00E62949">
        <w:rPr>
          <w:rFonts w:ascii="Times New Roman" w:hAnsi="Times New Roman" w:cs="Times New Roman"/>
          <w:bCs/>
          <w:sz w:val="24"/>
          <w:szCs w:val="24"/>
        </w:rPr>
        <w:t xml:space="preserve">, se porventura o mesmo assim </w:t>
      </w:r>
      <w:r w:rsidR="00EB1AC4">
        <w:rPr>
          <w:rFonts w:ascii="Times New Roman" w:hAnsi="Times New Roman" w:cs="Times New Roman"/>
          <w:bCs/>
          <w:sz w:val="24"/>
          <w:szCs w:val="24"/>
        </w:rPr>
        <w:t>requisitar</w:t>
      </w:r>
      <w:r w:rsidR="00E62949">
        <w:rPr>
          <w:rFonts w:ascii="Times New Roman" w:hAnsi="Times New Roman" w:cs="Times New Roman"/>
          <w:bCs/>
          <w:sz w:val="24"/>
          <w:szCs w:val="24"/>
        </w:rPr>
        <w:t>.</w:t>
      </w:r>
      <w:r w:rsidR="00AC3FC8" w:rsidRPr="00005275">
        <w:rPr>
          <w:rFonts w:ascii="Times New Roman" w:hAnsi="Times New Roman" w:cs="Times New Roman"/>
          <w:bCs/>
          <w:sz w:val="24"/>
          <w:szCs w:val="24"/>
        </w:rPr>
        <w:t xml:space="preserve"> O servidor </w:t>
      </w:r>
      <w:r w:rsidR="00AC3FC8" w:rsidRPr="00005275">
        <w:rPr>
          <w:rFonts w:ascii="Times New Roman" w:hAnsi="Times New Roman" w:cs="Times New Roman"/>
          <w:bCs/>
          <w:sz w:val="24"/>
          <w:szCs w:val="24"/>
        </w:rPr>
        <w:lastRenderedPageBreak/>
        <w:t xml:space="preserve">designado pelo CONTRATANTE irá exercer ampla, irrestrita e permanente fiscalização da execução das obrigações e do desempenho da CONTRATADA, sem prejuízo desta de fiscalizar seus empregados, prepostos ou subordinados.   </w:t>
      </w:r>
    </w:p>
    <w:p w14:paraId="361DF11D" w14:textId="31A4E4CE" w:rsidR="00AC3FC8" w:rsidRPr="00005275" w:rsidRDefault="00217049" w:rsidP="009748EE">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9</w:t>
      </w:r>
      <w:r w:rsidR="00AC3FC8" w:rsidRPr="00005275">
        <w:rPr>
          <w:rFonts w:ascii="Times New Roman" w:hAnsi="Times New Roman" w:cs="Times New Roman"/>
          <w:b/>
          <w:bCs/>
          <w:sz w:val="24"/>
          <w:szCs w:val="24"/>
        </w:rPr>
        <w:t>.5.</w:t>
      </w:r>
      <w:r w:rsidR="00AC3FC8" w:rsidRPr="00005275">
        <w:rPr>
          <w:rFonts w:ascii="Times New Roman" w:hAnsi="Times New Roman" w:cs="Times New Roman"/>
          <w:bCs/>
          <w:sz w:val="24"/>
          <w:szCs w:val="24"/>
        </w:rPr>
        <w:t xml:space="preserve"> A CONTRATADA deverá manter preposto, aceito pelo CONTRATANTE para representá-lo na execução do contrato.</w:t>
      </w:r>
    </w:p>
    <w:p w14:paraId="35B7AC45" w14:textId="767E0307" w:rsidR="00AC3FC8" w:rsidRPr="00005275" w:rsidRDefault="00217049" w:rsidP="009748EE">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b/>
          <w:sz w:val="24"/>
          <w:szCs w:val="24"/>
        </w:rPr>
        <w:t>9</w:t>
      </w:r>
      <w:r w:rsidR="00AC3FC8" w:rsidRPr="00005275">
        <w:rPr>
          <w:rFonts w:ascii="Times New Roman" w:eastAsia="Batang" w:hAnsi="Times New Roman" w:cs="Times New Roman"/>
          <w:b/>
          <w:sz w:val="24"/>
          <w:szCs w:val="24"/>
        </w:rPr>
        <w:t>.6.</w:t>
      </w:r>
      <w:r w:rsidR="00AC3FC8" w:rsidRPr="00005275">
        <w:rPr>
          <w:rFonts w:ascii="Times New Roman" w:eastAsia="Batang" w:hAnsi="Times New Roman" w:cs="Times New Roman"/>
          <w:sz w:val="24"/>
          <w:szCs w:val="24"/>
        </w:rPr>
        <w:t xml:space="preserve"> Ficará a cargo das </w:t>
      </w:r>
      <w:r w:rsidR="00AC3FC8" w:rsidRPr="00005275">
        <w:rPr>
          <w:rFonts w:ascii="Times New Roman" w:hAnsi="Times New Roman" w:cs="Times New Roman"/>
          <w:b/>
          <w:color w:val="000000"/>
          <w:sz w:val="24"/>
          <w:szCs w:val="24"/>
        </w:rPr>
        <w:t xml:space="preserve">Secretarias </w:t>
      </w:r>
      <w:r w:rsidR="00B33128" w:rsidRPr="00005275">
        <w:rPr>
          <w:rFonts w:ascii="Times New Roman" w:hAnsi="Times New Roman" w:cs="Times New Roman"/>
          <w:b/>
          <w:color w:val="000000"/>
          <w:sz w:val="24"/>
          <w:szCs w:val="24"/>
        </w:rPr>
        <w:t>Participantes</w:t>
      </w:r>
      <w:r w:rsidR="00AC3FC8" w:rsidRPr="00005275">
        <w:rPr>
          <w:rFonts w:ascii="Times New Roman" w:hAnsi="Times New Roman" w:cs="Times New Roman"/>
          <w:b/>
          <w:sz w:val="24"/>
          <w:szCs w:val="24"/>
        </w:rPr>
        <w:t>,</w:t>
      </w:r>
      <w:r w:rsidR="00AC3FC8" w:rsidRPr="00005275">
        <w:rPr>
          <w:rFonts w:ascii="Times New Roman" w:hAnsi="Times New Roman" w:cs="Times New Roman"/>
          <w:sz w:val="24"/>
          <w:szCs w:val="24"/>
        </w:rPr>
        <w:t xml:space="preserve"> </w:t>
      </w:r>
      <w:r w:rsidR="00AC3FC8" w:rsidRPr="00005275">
        <w:rPr>
          <w:rFonts w:ascii="Times New Roman" w:eastAsia="Batang" w:hAnsi="Times New Roman" w:cs="Times New Roman"/>
          <w:sz w:val="24"/>
          <w:szCs w:val="24"/>
        </w:rPr>
        <w:t>a fiscalização e o acompanhamento da execução de todas as fases e etapas dos serviços e das entregas do material</w:t>
      </w:r>
      <w:r w:rsidR="009E2C8B">
        <w:rPr>
          <w:rFonts w:ascii="Times New Roman" w:eastAsia="Batang" w:hAnsi="Times New Roman" w:cs="Times New Roman"/>
          <w:sz w:val="24"/>
          <w:szCs w:val="24"/>
        </w:rPr>
        <w:t>, que cada uma solicitar.</w:t>
      </w:r>
    </w:p>
    <w:p w14:paraId="62589886" w14:textId="66A49A4D" w:rsidR="00AC3FC8" w:rsidRPr="00005275" w:rsidRDefault="00217049" w:rsidP="009748EE">
      <w:pPr>
        <w:spacing w:after="0" w:line="240" w:lineRule="auto"/>
        <w:jc w:val="both"/>
        <w:rPr>
          <w:rFonts w:ascii="Times New Roman" w:eastAsia="Batang" w:hAnsi="Times New Roman" w:cs="Times New Roman"/>
          <w:sz w:val="24"/>
          <w:szCs w:val="24"/>
        </w:rPr>
      </w:pPr>
      <w:r>
        <w:rPr>
          <w:rFonts w:ascii="Times New Roman" w:eastAsia="Batang" w:hAnsi="Times New Roman" w:cs="Times New Roman"/>
          <w:b/>
          <w:sz w:val="24"/>
          <w:szCs w:val="24"/>
        </w:rPr>
        <w:t>9</w:t>
      </w:r>
      <w:r w:rsidR="00AC3FC8" w:rsidRPr="00005275">
        <w:rPr>
          <w:rFonts w:ascii="Times New Roman" w:eastAsia="Batang" w:hAnsi="Times New Roman" w:cs="Times New Roman"/>
          <w:b/>
          <w:sz w:val="24"/>
          <w:szCs w:val="24"/>
        </w:rPr>
        <w:t>.7.</w:t>
      </w:r>
      <w:r w:rsidR="00AC3FC8" w:rsidRPr="00005275">
        <w:rPr>
          <w:rFonts w:ascii="Times New Roman" w:eastAsia="Batang" w:hAnsi="Times New Roman" w:cs="Times New Roman"/>
          <w:sz w:val="24"/>
          <w:szCs w:val="24"/>
        </w:rPr>
        <w:t xml:space="preserve"> Cabe a</w:t>
      </w:r>
      <w:r w:rsidR="00B33128" w:rsidRPr="00005275">
        <w:rPr>
          <w:rFonts w:ascii="Times New Roman" w:eastAsia="Batang" w:hAnsi="Times New Roman" w:cs="Times New Roman"/>
          <w:sz w:val="24"/>
          <w:szCs w:val="24"/>
        </w:rPr>
        <w:t xml:space="preserve">s </w:t>
      </w:r>
      <w:r w:rsidR="00B33128" w:rsidRPr="00005275">
        <w:rPr>
          <w:rFonts w:ascii="Times New Roman" w:eastAsia="Batang" w:hAnsi="Times New Roman" w:cs="Times New Roman"/>
          <w:b/>
          <w:sz w:val="24"/>
          <w:szCs w:val="24"/>
        </w:rPr>
        <w:t>Secretarias Participantes</w:t>
      </w:r>
      <w:r w:rsidR="00AC3FC8" w:rsidRPr="00005275">
        <w:rPr>
          <w:rFonts w:ascii="Times New Roman" w:eastAsia="Batang" w:hAnsi="Times New Roman" w:cs="Times New Roman"/>
          <w:sz w:val="24"/>
          <w:szCs w:val="24"/>
        </w:rPr>
        <w:t xml:space="preserv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14:paraId="7BE03520" w14:textId="77777777" w:rsidR="00AC3FC8" w:rsidRPr="00005275" w:rsidRDefault="00AC3FC8" w:rsidP="009748EE">
      <w:pPr>
        <w:spacing w:after="0" w:line="240" w:lineRule="auto"/>
        <w:contextualSpacing/>
        <w:jc w:val="both"/>
        <w:rPr>
          <w:rFonts w:ascii="Times New Roman" w:hAnsi="Times New Roman" w:cs="Times New Roman"/>
          <w:b/>
          <w:sz w:val="24"/>
          <w:szCs w:val="24"/>
        </w:rPr>
      </w:pPr>
    </w:p>
    <w:p w14:paraId="636314C5" w14:textId="194928F4" w:rsidR="008A5A52" w:rsidRPr="00005275" w:rsidRDefault="00F95FCF" w:rsidP="009748EE">
      <w:pPr>
        <w:spacing w:after="0" w:line="240" w:lineRule="auto"/>
        <w:contextualSpacing/>
        <w:jc w:val="both"/>
        <w:rPr>
          <w:rFonts w:ascii="Times New Roman" w:hAnsi="Times New Roman" w:cs="Times New Roman"/>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0</w:t>
      </w:r>
      <w:r w:rsidR="008A5A52" w:rsidRPr="00005275">
        <w:rPr>
          <w:rFonts w:ascii="Times New Roman" w:hAnsi="Times New Roman" w:cs="Times New Roman"/>
          <w:b/>
          <w:sz w:val="24"/>
          <w:szCs w:val="24"/>
        </w:rPr>
        <w:t>. DOS PRAZOS E DAS CONDIÇÕES PARA ASSINATURA E EXECUÇÃO DA ATA DE REGISTRO DE PREÇOS</w:t>
      </w:r>
    </w:p>
    <w:p w14:paraId="6B20A50D" w14:textId="053A7C35" w:rsidR="008A5A52" w:rsidRPr="00005275" w:rsidRDefault="00F95FCF" w:rsidP="009748EE">
      <w:pPr>
        <w:pStyle w:val="Corpodetexto"/>
        <w:spacing w:after="0" w:line="240" w:lineRule="auto"/>
        <w:contextualSpacing/>
        <w:jc w:val="both"/>
        <w:rPr>
          <w:rFonts w:ascii="Times New Roman" w:hAnsi="Times New Roman" w:cs="Times New Roman"/>
          <w:b/>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0</w:t>
      </w:r>
      <w:r w:rsidR="008A5A52" w:rsidRPr="00005275">
        <w:rPr>
          <w:rFonts w:ascii="Times New Roman" w:hAnsi="Times New Roman" w:cs="Times New Roman"/>
          <w:b/>
          <w:sz w:val="24"/>
          <w:szCs w:val="24"/>
        </w:rPr>
        <w:t xml:space="preserve">.1 </w:t>
      </w:r>
      <w:r w:rsidR="008A5A52" w:rsidRPr="00005275">
        <w:rPr>
          <w:rFonts w:ascii="Times New Roman" w:hAnsi="Times New Roman" w:cs="Times New Roman"/>
          <w:bCs/>
          <w:sz w:val="24"/>
          <w:szCs w:val="24"/>
        </w:rPr>
        <w:t xml:space="preserve">Homologado o certame e adjudicado o objeto da licitação à empresa vencedora, essa deverá dentro do </w:t>
      </w:r>
      <w:r w:rsidR="008A5A52" w:rsidRPr="00005275">
        <w:rPr>
          <w:rFonts w:ascii="Times New Roman" w:hAnsi="Times New Roman" w:cs="Times New Roman"/>
          <w:sz w:val="24"/>
          <w:szCs w:val="24"/>
        </w:rPr>
        <w:t xml:space="preserve">prazo máximo de </w:t>
      </w:r>
      <w:r w:rsidR="008A5A52" w:rsidRPr="00005275">
        <w:rPr>
          <w:rFonts w:ascii="Times New Roman" w:hAnsi="Times New Roman" w:cs="Times New Roman"/>
          <w:b/>
          <w:sz w:val="24"/>
          <w:szCs w:val="24"/>
        </w:rPr>
        <w:t>05 (cinco) dias</w:t>
      </w:r>
      <w:r w:rsidR="008A5A52" w:rsidRPr="00005275">
        <w:rPr>
          <w:rFonts w:ascii="Times New Roman" w:hAnsi="Times New Roman" w:cs="Times New Roman"/>
          <w:sz w:val="24"/>
          <w:szCs w:val="24"/>
        </w:rPr>
        <w:t xml:space="preserve"> assinar o CONTRATO após a convocação realizada pelo </w:t>
      </w:r>
      <w:r w:rsidR="008A5A52" w:rsidRPr="00005275">
        <w:rPr>
          <w:rFonts w:ascii="Times New Roman" w:hAnsi="Times New Roman" w:cs="Times New Roman"/>
          <w:b/>
          <w:sz w:val="24"/>
          <w:szCs w:val="24"/>
        </w:rPr>
        <w:t>Município de Santo Antônio de Pádua.</w:t>
      </w:r>
    </w:p>
    <w:p w14:paraId="5E68DB9B" w14:textId="38C6C552" w:rsidR="008A5A52" w:rsidRDefault="00F95FCF" w:rsidP="009748EE">
      <w:pPr>
        <w:pStyle w:val="Corpodetexto"/>
        <w:spacing w:after="0" w:line="240" w:lineRule="auto"/>
        <w:contextualSpacing/>
        <w:jc w:val="both"/>
        <w:rPr>
          <w:rFonts w:ascii="Times New Roman" w:hAnsi="Times New Roman" w:cs="Times New Roman"/>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0</w:t>
      </w:r>
      <w:r w:rsidR="008A5A52" w:rsidRPr="00005275">
        <w:rPr>
          <w:rFonts w:ascii="Times New Roman" w:hAnsi="Times New Roman" w:cs="Times New Roman"/>
          <w:b/>
          <w:sz w:val="24"/>
          <w:szCs w:val="24"/>
        </w:rPr>
        <w:t>.2.</w:t>
      </w:r>
      <w:r w:rsidR="00B33128" w:rsidRPr="00005275">
        <w:rPr>
          <w:rFonts w:ascii="Times New Roman" w:hAnsi="Times New Roman" w:cs="Times New Roman"/>
          <w:b/>
          <w:sz w:val="24"/>
          <w:szCs w:val="24"/>
        </w:rPr>
        <w:t xml:space="preserve"> </w:t>
      </w:r>
      <w:r w:rsidR="008A5A52" w:rsidRPr="00005275">
        <w:rPr>
          <w:rFonts w:ascii="Times New Roman" w:hAnsi="Times New Roman" w:cs="Times New Roman"/>
          <w:sz w:val="24"/>
          <w:szCs w:val="24"/>
        </w:rPr>
        <w:t>Alternativa à convocação para comparecer perante o órgão para assinatura da Ata de Registro de Preços, a Administração poderá encaminhá-la para assinatura,</w:t>
      </w:r>
      <w:r w:rsidR="00B33128" w:rsidRPr="00005275">
        <w:rPr>
          <w:rFonts w:ascii="Times New Roman" w:hAnsi="Times New Roman" w:cs="Times New Roman"/>
          <w:sz w:val="24"/>
          <w:szCs w:val="24"/>
        </w:rPr>
        <w:t xml:space="preserve"> </w:t>
      </w:r>
      <w:r w:rsidR="008A5A52" w:rsidRPr="00005275">
        <w:rPr>
          <w:rFonts w:ascii="Times New Roman" w:hAnsi="Times New Roman" w:cs="Times New Roman"/>
          <w:sz w:val="24"/>
          <w:szCs w:val="24"/>
        </w:rPr>
        <w:t>mediante correspondência postal com aviso de recebimento</w:t>
      </w:r>
      <w:r w:rsidR="00B33128" w:rsidRPr="00005275">
        <w:rPr>
          <w:rFonts w:ascii="Times New Roman" w:hAnsi="Times New Roman" w:cs="Times New Roman"/>
          <w:sz w:val="24"/>
          <w:szCs w:val="24"/>
        </w:rPr>
        <w:t xml:space="preserve"> </w:t>
      </w:r>
      <w:r w:rsidR="008A5A52" w:rsidRPr="00005275">
        <w:rPr>
          <w:rFonts w:ascii="Times New Roman" w:hAnsi="Times New Roman" w:cs="Times New Roman"/>
          <w:sz w:val="24"/>
          <w:szCs w:val="24"/>
        </w:rPr>
        <w:t xml:space="preserve">(AR) ou meio eletrônico, para que seja(m) assinada(s) no prazo de </w:t>
      </w:r>
      <w:r w:rsidR="008A5A52" w:rsidRPr="00D62FE0">
        <w:rPr>
          <w:rFonts w:ascii="Times New Roman" w:hAnsi="Times New Roman" w:cs="Times New Roman"/>
          <w:b/>
          <w:bCs/>
          <w:sz w:val="24"/>
          <w:szCs w:val="24"/>
        </w:rPr>
        <w:t>05(cinco) dias úteis</w:t>
      </w:r>
      <w:r w:rsidR="008A5A52" w:rsidRPr="00005275">
        <w:rPr>
          <w:rFonts w:ascii="Times New Roman" w:hAnsi="Times New Roman" w:cs="Times New Roman"/>
          <w:sz w:val="24"/>
          <w:szCs w:val="24"/>
        </w:rPr>
        <w:t>, a contar da data de seu recebimento.</w:t>
      </w:r>
    </w:p>
    <w:p w14:paraId="3C8CB7B3" w14:textId="5207A23A" w:rsidR="00D62FE0" w:rsidRPr="00005275" w:rsidRDefault="00D62FE0" w:rsidP="009748EE">
      <w:pPr>
        <w:pStyle w:val="Corpodetexto"/>
        <w:spacing w:after="0" w:line="240" w:lineRule="auto"/>
        <w:contextualSpacing/>
        <w:jc w:val="both"/>
        <w:rPr>
          <w:rFonts w:ascii="Times New Roman" w:hAnsi="Times New Roman" w:cs="Times New Roman"/>
          <w:sz w:val="24"/>
          <w:szCs w:val="24"/>
        </w:rPr>
      </w:pPr>
      <w:r w:rsidRPr="00D62FE0">
        <w:rPr>
          <w:rFonts w:ascii="Times New Roman" w:hAnsi="Times New Roman" w:cs="Times New Roman"/>
          <w:b/>
          <w:bCs/>
          <w:sz w:val="24"/>
          <w:szCs w:val="24"/>
        </w:rPr>
        <w:t>10.2.3</w:t>
      </w:r>
      <w:r>
        <w:rPr>
          <w:rFonts w:ascii="Times New Roman" w:hAnsi="Times New Roman" w:cs="Times New Roman"/>
          <w:sz w:val="24"/>
          <w:szCs w:val="24"/>
        </w:rPr>
        <w:t xml:space="preserve"> A ata de registro de preços poderá ser assinada por meio digital.</w:t>
      </w:r>
    </w:p>
    <w:p w14:paraId="77BDBB1F" w14:textId="186CB3CA" w:rsidR="008A5A52" w:rsidRPr="00005275" w:rsidRDefault="00F95FCF" w:rsidP="009748EE">
      <w:pPr>
        <w:pStyle w:val="Corpodetexto"/>
        <w:spacing w:after="0" w:line="240" w:lineRule="auto"/>
        <w:contextualSpacing/>
        <w:jc w:val="both"/>
        <w:rPr>
          <w:rFonts w:ascii="Times New Roman" w:hAnsi="Times New Roman" w:cs="Times New Roman"/>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0</w:t>
      </w:r>
      <w:r w:rsidR="008A5A52" w:rsidRPr="00005275">
        <w:rPr>
          <w:rFonts w:ascii="Times New Roman" w:hAnsi="Times New Roman" w:cs="Times New Roman"/>
          <w:b/>
          <w:sz w:val="24"/>
          <w:szCs w:val="24"/>
        </w:rPr>
        <w:t>.3</w:t>
      </w:r>
      <w:r w:rsidR="008A5A52" w:rsidRPr="00005275">
        <w:rPr>
          <w:rFonts w:ascii="Times New Roman" w:hAnsi="Times New Roman" w:cs="Times New Roman"/>
          <w:sz w:val="24"/>
          <w:szCs w:val="24"/>
        </w:rPr>
        <w:t>. O prazo estabelecido para assinatura da Ata de Registro de Preços poderá ser prorrogado uma única vez, por igual período,</w:t>
      </w:r>
      <w:r w:rsidR="00B33128" w:rsidRPr="00005275">
        <w:rPr>
          <w:rFonts w:ascii="Times New Roman" w:hAnsi="Times New Roman" w:cs="Times New Roman"/>
          <w:sz w:val="24"/>
          <w:szCs w:val="24"/>
        </w:rPr>
        <w:t xml:space="preserve"> </w:t>
      </w:r>
      <w:r w:rsidR="008A5A52" w:rsidRPr="00005275">
        <w:rPr>
          <w:rFonts w:ascii="Times New Roman" w:hAnsi="Times New Roman" w:cs="Times New Roman"/>
          <w:sz w:val="24"/>
          <w:szCs w:val="24"/>
        </w:rPr>
        <w:t>quando solicitado(s) licitante(s) vencedor(s),</w:t>
      </w:r>
      <w:r w:rsidR="00296163">
        <w:rPr>
          <w:rFonts w:ascii="Times New Roman" w:hAnsi="Times New Roman" w:cs="Times New Roman"/>
          <w:sz w:val="24"/>
          <w:szCs w:val="24"/>
        </w:rPr>
        <w:t xml:space="preserve"> </w:t>
      </w:r>
      <w:r w:rsidR="008A5A52" w:rsidRPr="00005275">
        <w:rPr>
          <w:rFonts w:ascii="Times New Roman" w:hAnsi="Times New Roman" w:cs="Times New Roman"/>
          <w:sz w:val="24"/>
          <w:szCs w:val="24"/>
        </w:rPr>
        <w:t>durante o seu transcurso, e desde que devidamente aceito.</w:t>
      </w:r>
    </w:p>
    <w:p w14:paraId="44C09118" w14:textId="57A8CF1B" w:rsidR="008A5A52" w:rsidRPr="00005275" w:rsidRDefault="00F95FCF" w:rsidP="009748EE">
      <w:pPr>
        <w:pStyle w:val="Corpodetexto"/>
        <w:spacing w:after="0" w:line="240" w:lineRule="auto"/>
        <w:contextualSpacing/>
        <w:jc w:val="both"/>
        <w:rPr>
          <w:rFonts w:ascii="Times New Roman" w:hAnsi="Times New Roman" w:cs="Times New Roman"/>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0</w:t>
      </w:r>
      <w:r w:rsidR="008A5A52" w:rsidRPr="00005275">
        <w:rPr>
          <w:rFonts w:ascii="Times New Roman" w:hAnsi="Times New Roman" w:cs="Times New Roman"/>
          <w:b/>
          <w:sz w:val="24"/>
          <w:szCs w:val="24"/>
        </w:rPr>
        <w:t>.4.</w:t>
      </w:r>
      <w:r w:rsidR="00B33128" w:rsidRPr="00005275">
        <w:rPr>
          <w:rFonts w:ascii="Times New Roman" w:hAnsi="Times New Roman" w:cs="Times New Roman"/>
          <w:b/>
          <w:sz w:val="24"/>
          <w:szCs w:val="24"/>
        </w:rPr>
        <w:t xml:space="preserve"> </w:t>
      </w:r>
      <w:r w:rsidR="008A5A52" w:rsidRPr="00005275">
        <w:rPr>
          <w:rFonts w:ascii="Times New Roman" w:hAnsi="Times New Roman" w:cs="Times New Roman"/>
          <w:sz w:val="24"/>
          <w:szCs w:val="24"/>
        </w:rPr>
        <w:t>A existência dos preços registrados não obriga a Administração e outros órgãos/Entidades a firmarem contratações nas quantidades estimadas,</w:t>
      </w:r>
      <w:r w:rsidR="00B33128" w:rsidRPr="00005275">
        <w:rPr>
          <w:rFonts w:ascii="Times New Roman" w:hAnsi="Times New Roman" w:cs="Times New Roman"/>
          <w:sz w:val="24"/>
          <w:szCs w:val="24"/>
        </w:rPr>
        <w:t xml:space="preserve"> </w:t>
      </w:r>
      <w:r w:rsidR="008A5A52" w:rsidRPr="00005275">
        <w:rPr>
          <w:rFonts w:ascii="Times New Roman" w:hAnsi="Times New Roman" w:cs="Times New Roman"/>
          <w:sz w:val="24"/>
          <w:szCs w:val="24"/>
        </w:rPr>
        <w:t>podendo ocorrer licitações específicas para o fornecimento do objeto pretendido,</w:t>
      </w:r>
      <w:r w:rsidR="00B33128" w:rsidRPr="00005275">
        <w:rPr>
          <w:rFonts w:ascii="Times New Roman" w:hAnsi="Times New Roman" w:cs="Times New Roman"/>
          <w:sz w:val="24"/>
          <w:szCs w:val="24"/>
        </w:rPr>
        <w:t xml:space="preserve"> </w:t>
      </w:r>
      <w:r w:rsidR="008A5A52" w:rsidRPr="00005275">
        <w:rPr>
          <w:rFonts w:ascii="Times New Roman" w:hAnsi="Times New Roman" w:cs="Times New Roman"/>
          <w:sz w:val="24"/>
          <w:szCs w:val="24"/>
        </w:rPr>
        <w:t>obedecida a legislação pertinente,</w:t>
      </w:r>
      <w:r w:rsidR="00B33128" w:rsidRPr="00005275">
        <w:rPr>
          <w:rFonts w:ascii="Times New Roman" w:hAnsi="Times New Roman" w:cs="Times New Roman"/>
          <w:sz w:val="24"/>
          <w:szCs w:val="24"/>
        </w:rPr>
        <w:t xml:space="preserve"> </w:t>
      </w:r>
      <w:r w:rsidR="008A5A52" w:rsidRPr="00005275">
        <w:rPr>
          <w:rFonts w:ascii="Times New Roman" w:hAnsi="Times New Roman" w:cs="Times New Roman"/>
          <w:sz w:val="24"/>
          <w:szCs w:val="24"/>
        </w:rPr>
        <w:t>sendo assegurado ao detentor do registro à preferência de seu fornecimento, em igualdade de condições.</w:t>
      </w:r>
    </w:p>
    <w:p w14:paraId="2A8B10E0" w14:textId="5A7E8920" w:rsidR="008A5A52" w:rsidRPr="00005275" w:rsidRDefault="00F95FCF" w:rsidP="009748EE">
      <w:pPr>
        <w:spacing w:after="0" w:line="240" w:lineRule="auto"/>
        <w:contextualSpacing/>
        <w:jc w:val="both"/>
        <w:rPr>
          <w:rFonts w:ascii="Times New Roman" w:hAnsi="Times New Roman" w:cs="Times New Roman"/>
          <w:b/>
          <w:sz w:val="24"/>
          <w:szCs w:val="24"/>
        </w:rPr>
      </w:pPr>
      <w:r w:rsidRPr="00005275">
        <w:rPr>
          <w:rFonts w:ascii="Times New Roman" w:eastAsia="Batang" w:hAnsi="Times New Roman" w:cs="Times New Roman"/>
          <w:b/>
          <w:sz w:val="24"/>
          <w:szCs w:val="24"/>
        </w:rPr>
        <w:t>1</w:t>
      </w:r>
      <w:r w:rsidR="00217049">
        <w:rPr>
          <w:rFonts w:ascii="Times New Roman" w:eastAsia="Batang" w:hAnsi="Times New Roman" w:cs="Times New Roman"/>
          <w:b/>
          <w:sz w:val="24"/>
          <w:szCs w:val="24"/>
        </w:rPr>
        <w:t>0</w:t>
      </w:r>
      <w:r w:rsidR="008A5A52" w:rsidRPr="00005275">
        <w:rPr>
          <w:rFonts w:ascii="Times New Roman" w:eastAsia="Batang" w:hAnsi="Times New Roman" w:cs="Times New Roman"/>
          <w:b/>
          <w:sz w:val="24"/>
          <w:szCs w:val="24"/>
        </w:rPr>
        <w:t>.5.</w:t>
      </w:r>
      <w:r w:rsidR="008A5A52" w:rsidRPr="00005275">
        <w:rPr>
          <w:rFonts w:ascii="Times New Roman" w:eastAsia="Batang" w:hAnsi="Times New Roman" w:cs="Times New Roman"/>
          <w:sz w:val="24"/>
          <w:szCs w:val="24"/>
        </w:rPr>
        <w:t xml:space="preserve"> </w:t>
      </w:r>
      <w:r w:rsidR="008A5A52" w:rsidRPr="00187789">
        <w:rPr>
          <w:rFonts w:ascii="Times New Roman" w:hAnsi="Times New Roman" w:cs="Times New Roman"/>
          <w:b/>
          <w:bCs/>
          <w:sz w:val="24"/>
          <w:szCs w:val="24"/>
        </w:rPr>
        <w:t>O prazo de execução d</w:t>
      </w:r>
      <w:r w:rsidR="008940F1">
        <w:rPr>
          <w:rFonts w:ascii="Times New Roman" w:hAnsi="Times New Roman" w:cs="Times New Roman"/>
          <w:b/>
          <w:bCs/>
          <w:sz w:val="24"/>
          <w:szCs w:val="24"/>
        </w:rPr>
        <w:t>a Ata de Registro de Preços</w:t>
      </w:r>
      <w:r w:rsidR="008A5A52" w:rsidRPr="00187789">
        <w:rPr>
          <w:rFonts w:ascii="Times New Roman" w:hAnsi="Times New Roman" w:cs="Times New Roman"/>
          <w:b/>
          <w:bCs/>
          <w:sz w:val="24"/>
          <w:szCs w:val="24"/>
        </w:rPr>
        <w:t xml:space="preserve"> é de 12 (doze) meses</w:t>
      </w:r>
      <w:r w:rsidR="008A5A52" w:rsidRPr="00005275">
        <w:rPr>
          <w:rFonts w:ascii="Times New Roman" w:hAnsi="Times New Roman" w:cs="Times New Roman"/>
          <w:sz w:val="24"/>
          <w:szCs w:val="24"/>
        </w:rPr>
        <w:t>, sem interrupção e prorrogável na forma da Lei, mediante justificativa por escrito e previamente autorizada pela autoridade competente, assegurada a manutenção do equilíbrio econômico-financeiro, nas hipóteses previstas na</w:t>
      </w:r>
      <w:r w:rsidR="008A5A52" w:rsidRPr="00005275">
        <w:rPr>
          <w:rFonts w:ascii="Times New Roman" w:hAnsi="Times New Roman" w:cs="Times New Roman"/>
          <w:b/>
          <w:sz w:val="24"/>
          <w:szCs w:val="24"/>
        </w:rPr>
        <w:t xml:space="preserve"> Lei Federal nº8.666/93 e alterações posteriores, </w:t>
      </w:r>
      <w:r w:rsidR="008A5A52" w:rsidRPr="00005275">
        <w:rPr>
          <w:rFonts w:ascii="Times New Roman" w:hAnsi="Times New Roman" w:cs="Times New Roman"/>
          <w:sz w:val="24"/>
          <w:szCs w:val="24"/>
        </w:rPr>
        <w:t xml:space="preserve">especialmente os motivos elencados no </w:t>
      </w:r>
      <w:r w:rsidR="008A5A52" w:rsidRPr="00005275">
        <w:rPr>
          <w:rFonts w:ascii="Times New Roman" w:hAnsi="Times New Roman" w:cs="Times New Roman"/>
          <w:b/>
          <w:sz w:val="24"/>
          <w:szCs w:val="24"/>
        </w:rPr>
        <w:t>§1º do artigo 57 do referido diploma legal.</w:t>
      </w:r>
      <w:r w:rsidR="008A5A52" w:rsidRPr="00005275">
        <w:rPr>
          <w:rFonts w:ascii="Times New Roman" w:hAnsi="Times New Roman" w:cs="Times New Roman"/>
          <w:sz w:val="24"/>
          <w:szCs w:val="24"/>
        </w:rPr>
        <w:t xml:space="preserve"> </w:t>
      </w:r>
    </w:p>
    <w:p w14:paraId="34131BF8" w14:textId="42A0B549" w:rsidR="008A5A52" w:rsidRPr="00005275" w:rsidRDefault="00F95FCF" w:rsidP="009748EE">
      <w:pPr>
        <w:spacing w:after="0" w:line="240" w:lineRule="auto"/>
        <w:contextualSpacing/>
        <w:jc w:val="both"/>
        <w:rPr>
          <w:rFonts w:ascii="Times New Roman" w:eastAsia="Batang" w:hAnsi="Times New Roman" w:cs="Times New Roman"/>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0</w:t>
      </w:r>
      <w:r w:rsidR="00B33128" w:rsidRPr="00005275">
        <w:rPr>
          <w:rFonts w:ascii="Times New Roman" w:hAnsi="Times New Roman" w:cs="Times New Roman"/>
          <w:b/>
          <w:sz w:val="24"/>
          <w:szCs w:val="24"/>
        </w:rPr>
        <w:t>.</w:t>
      </w:r>
      <w:r w:rsidR="008A5A52" w:rsidRPr="00005275">
        <w:rPr>
          <w:rFonts w:ascii="Times New Roman" w:hAnsi="Times New Roman" w:cs="Times New Roman"/>
          <w:b/>
          <w:sz w:val="24"/>
          <w:szCs w:val="24"/>
        </w:rPr>
        <w:t>5.1</w:t>
      </w:r>
      <w:r w:rsidR="008A5A52" w:rsidRPr="00005275">
        <w:rPr>
          <w:rFonts w:ascii="Times New Roman" w:eastAsia="Batang" w:hAnsi="Times New Roman" w:cs="Times New Roman"/>
          <w:sz w:val="24"/>
          <w:szCs w:val="24"/>
        </w:rPr>
        <w:t xml:space="preserve"> O início da contagem do prazo deverá coincidir com a data d</w:t>
      </w:r>
      <w:r w:rsidR="00187789">
        <w:rPr>
          <w:rFonts w:ascii="Times New Roman" w:eastAsia="Batang" w:hAnsi="Times New Roman" w:cs="Times New Roman"/>
          <w:sz w:val="24"/>
          <w:szCs w:val="24"/>
        </w:rPr>
        <w:t>e</w:t>
      </w:r>
      <w:r w:rsidR="008A5A52" w:rsidRPr="00005275">
        <w:rPr>
          <w:rFonts w:ascii="Times New Roman" w:eastAsia="Batang" w:hAnsi="Times New Roman" w:cs="Times New Roman"/>
          <w:sz w:val="24"/>
          <w:szCs w:val="24"/>
        </w:rPr>
        <w:t xml:space="preserve"> a</w:t>
      </w:r>
      <w:r w:rsidR="00187789">
        <w:rPr>
          <w:rFonts w:ascii="Times New Roman" w:eastAsia="Batang" w:hAnsi="Times New Roman" w:cs="Times New Roman"/>
          <w:sz w:val="24"/>
          <w:szCs w:val="24"/>
        </w:rPr>
        <w:t>ssinatura da Ata de Registro de Preços</w:t>
      </w:r>
      <w:r w:rsidR="00D62FE0">
        <w:rPr>
          <w:rFonts w:ascii="Times New Roman" w:eastAsia="Batang" w:hAnsi="Times New Roman" w:cs="Times New Roman"/>
          <w:sz w:val="24"/>
          <w:szCs w:val="24"/>
        </w:rPr>
        <w:t xml:space="preserve">, por ambas as partes. </w:t>
      </w:r>
    </w:p>
    <w:p w14:paraId="5C24D494" w14:textId="257345C6" w:rsidR="008A5A52" w:rsidRPr="00005275" w:rsidRDefault="00F95FCF" w:rsidP="009748EE">
      <w:pPr>
        <w:spacing w:after="0" w:line="240" w:lineRule="auto"/>
        <w:contextualSpacing/>
        <w:jc w:val="both"/>
        <w:rPr>
          <w:rFonts w:ascii="Times New Roman" w:eastAsia="Batang" w:hAnsi="Times New Roman" w:cs="Times New Roman"/>
          <w:sz w:val="24"/>
          <w:szCs w:val="24"/>
        </w:rPr>
      </w:pPr>
      <w:r w:rsidRPr="00005275">
        <w:rPr>
          <w:rFonts w:ascii="Times New Roman" w:eastAsia="Batang" w:hAnsi="Times New Roman" w:cs="Times New Roman"/>
          <w:b/>
          <w:sz w:val="24"/>
          <w:szCs w:val="24"/>
        </w:rPr>
        <w:t>1</w:t>
      </w:r>
      <w:r w:rsidR="00217049">
        <w:rPr>
          <w:rFonts w:ascii="Times New Roman" w:eastAsia="Batang" w:hAnsi="Times New Roman" w:cs="Times New Roman"/>
          <w:b/>
          <w:sz w:val="24"/>
          <w:szCs w:val="24"/>
        </w:rPr>
        <w:t>0</w:t>
      </w:r>
      <w:r w:rsidR="008A5A52" w:rsidRPr="00005275">
        <w:rPr>
          <w:rFonts w:ascii="Times New Roman" w:eastAsia="Batang" w:hAnsi="Times New Roman" w:cs="Times New Roman"/>
          <w:b/>
          <w:sz w:val="24"/>
          <w:szCs w:val="24"/>
        </w:rPr>
        <w:t>.6.</w:t>
      </w:r>
      <w:r w:rsidR="008A5A52" w:rsidRPr="00005275">
        <w:rPr>
          <w:rFonts w:ascii="Times New Roman" w:eastAsia="Batang" w:hAnsi="Times New Roman" w:cs="Times New Roman"/>
          <w:sz w:val="24"/>
          <w:szCs w:val="24"/>
        </w:rPr>
        <w:t xml:space="preserve"> Ficará a cargo das</w:t>
      </w:r>
      <w:r w:rsidR="008A5A52" w:rsidRPr="00005275">
        <w:rPr>
          <w:rFonts w:ascii="Times New Roman" w:eastAsia="Batang" w:hAnsi="Times New Roman" w:cs="Times New Roman"/>
          <w:b/>
          <w:sz w:val="24"/>
          <w:szCs w:val="24"/>
        </w:rPr>
        <w:t xml:space="preserve"> </w:t>
      </w:r>
      <w:r w:rsidR="00B33128" w:rsidRPr="00005275">
        <w:rPr>
          <w:rFonts w:ascii="Times New Roman" w:eastAsia="Batang" w:hAnsi="Times New Roman" w:cs="Times New Roman"/>
          <w:b/>
          <w:sz w:val="24"/>
          <w:szCs w:val="24"/>
        </w:rPr>
        <w:t>S</w:t>
      </w:r>
      <w:r w:rsidR="008A5A52" w:rsidRPr="00005275">
        <w:rPr>
          <w:rFonts w:ascii="Times New Roman" w:eastAsia="Batang" w:hAnsi="Times New Roman" w:cs="Times New Roman"/>
          <w:b/>
          <w:sz w:val="24"/>
          <w:szCs w:val="24"/>
        </w:rPr>
        <w:t xml:space="preserve">ecretarias </w:t>
      </w:r>
      <w:r w:rsidR="00B33128" w:rsidRPr="00005275">
        <w:rPr>
          <w:rFonts w:ascii="Times New Roman" w:eastAsia="Batang" w:hAnsi="Times New Roman" w:cs="Times New Roman"/>
          <w:b/>
          <w:sz w:val="24"/>
          <w:szCs w:val="24"/>
        </w:rPr>
        <w:t>Participantes</w:t>
      </w:r>
      <w:r w:rsidR="008A5A52" w:rsidRPr="00005275">
        <w:rPr>
          <w:rFonts w:ascii="Times New Roman" w:eastAsia="Batang" w:hAnsi="Times New Roman" w:cs="Times New Roman"/>
          <w:b/>
          <w:sz w:val="24"/>
          <w:szCs w:val="24"/>
        </w:rPr>
        <w:t xml:space="preserve">, </w:t>
      </w:r>
      <w:r w:rsidR="008A5A52" w:rsidRPr="00005275">
        <w:rPr>
          <w:rFonts w:ascii="Times New Roman" w:eastAsia="Batang" w:hAnsi="Times New Roman" w:cs="Times New Roman"/>
          <w:sz w:val="24"/>
          <w:szCs w:val="24"/>
        </w:rPr>
        <w:t>através do</w:t>
      </w:r>
      <w:r w:rsidR="008A5A52" w:rsidRPr="00005275">
        <w:rPr>
          <w:rFonts w:ascii="Times New Roman" w:eastAsia="Batang" w:hAnsi="Times New Roman" w:cs="Times New Roman"/>
          <w:b/>
          <w:sz w:val="24"/>
          <w:szCs w:val="24"/>
        </w:rPr>
        <w:t xml:space="preserve"> Município de Santo Antônio de Pádua</w:t>
      </w:r>
      <w:r w:rsidR="008A5A52" w:rsidRPr="00005275">
        <w:rPr>
          <w:rFonts w:ascii="Times New Roman" w:hAnsi="Times New Roman" w:cs="Times New Roman"/>
          <w:b/>
          <w:sz w:val="24"/>
          <w:szCs w:val="24"/>
        </w:rPr>
        <w:t>,</w:t>
      </w:r>
      <w:r w:rsidR="008A5A52" w:rsidRPr="00005275">
        <w:rPr>
          <w:rFonts w:ascii="Times New Roman" w:hAnsi="Times New Roman" w:cs="Times New Roman"/>
          <w:sz w:val="24"/>
          <w:szCs w:val="24"/>
        </w:rPr>
        <w:t xml:space="preserve"> </w:t>
      </w:r>
      <w:r w:rsidR="008A5A52" w:rsidRPr="00005275">
        <w:rPr>
          <w:rFonts w:ascii="Times New Roman" w:eastAsia="Batang" w:hAnsi="Times New Roman" w:cs="Times New Roman"/>
          <w:sz w:val="24"/>
          <w:szCs w:val="24"/>
        </w:rPr>
        <w:t>a fiscalização e o acompanhamento da execução de todas as fases e etapas d</w:t>
      </w:r>
      <w:r w:rsidR="000621AA">
        <w:rPr>
          <w:rFonts w:ascii="Times New Roman" w:eastAsia="Batang" w:hAnsi="Times New Roman" w:cs="Times New Roman"/>
          <w:sz w:val="24"/>
          <w:szCs w:val="24"/>
        </w:rPr>
        <w:t xml:space="preserve">e solicitação e fornecimento do </w:t>
      </w:r>
      <w:r w:rsidR="008A5A52" w:rsidRPr="00005275">
        <w:rPr>
          <w:rFonts w:ascii="Times New Roman" w:eastAsia="Batang" w:hAnsi="Times New Roman" w:cs="Times New Roman"/>
          <w:sz w:val="24"/>
          <w:szCs w:val="24"/>
        </w:rPr>
        <w:t>objeto deste Termo de Referência.</w:t>
      </w:r>
    </w:p>
    <w:p w14:paraId="0BFC29A8" w14:textId="77777777" w:rsidR="00DC3D6B" w:rsidRPr="00005275" w:rsidRDefault="00DC3D6B" w:rsidP="009748EE">
      <w:pPr>
        <w:spacing w:after="0" w:line="240" w:lineRule="auto"/>
        <w:contextualSpacing/>
        <w:jc w:val="both"/>
        <w:rPr>
          <w:rFonts w:ascii="Times New Roman" w:eastAsia="Batang" w:hAnsi="Times New Roman" w:cs="Times New Roman"/>
          <w:sz w:val="24"/>
          <w:szCs w:val="24"/>
        </w:rPr>
      </w:pPr>
    </w:p>
    <w:p w14:paraId="233D8FE2" w14:textId="450F1DC6" w:rsidR="0045010F" w:rsidRDefault="00F95FCF" w:rsidP="009748EE">
      <w:pPr>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1</w:t>
      </w:r>
      <w:r w:rsidR="00CE4726" w:rsidRPr="00005275">
        <w:rPr>
          <w:rFonts w:ascii="Times New Roman" w:hAnsi="Times New Roman" w:cs="Times New Roman"/>
          <w:b/>
          <w:sz w:val="24"/>
          <w:szCs w:val="24"/>
        </w:rPr>
        <w:t>. DO PRAZO DE ENTREGA, DE GARANTIA E DE SUBSTITUIÇÃO DOS</w:t>
      </w:r>
      <w:r w:rsidR="00B33128" w:rsidRPr="00005275">
        <w:rPr>
          <w:rFonts w:ascii="Times New Roman" w:hAnsi="Times New Roman" w:cs="Times New Roman"/>
          <w:b/>
          <w:sz w:val="24"/>
          <w:szCs w:val="24"/>
        </w:rPr>
        <w:t xml:space="preserve"> </w:t>
      </w:r>
      <w:r w:rsidR="00CE4726" w:rsidRPr="00005275">
        <w:rPr>
          <w:rFonts w:ascii="Times New Roman" w:hAnsi="Times New Roman" w:cs="Times New Roman"/>
          <w:b/>
          <w:sz w:val="24"/>
          <w:szCs w:val="24"/>
        </w:rPr>
        <w:t>MATERIAIS</w:t>
      </w:r>
    </w:p>
    <w:p w14:paraId="341CEC32" w14:textId="77777777" w:rsidR="0045010F" w:rsidRPr="00005275" w:rsidRDefault="0045010F" w:rsidP="009748EE">
      <w:pPr>
        <w:spacing w:after="0" w:line="240" w:lineRule="auto"/>
        <w:jc w:val="both"/>
        <w:rPr>
          <w:rFonts w:ascii="Times New Roman" w:hAnsi="Times New Roman" w:cs="Times New Roman"/>
          <w:b/>
          <w:sz w:val="24"/>
          <w:szCs w:val="24"/>
        </w:rPr>
      </w:pPr>
    </w:p>
    <w:p w14:paraId="3F3BF6BB" w14:textId="4E146811" w:rsidR="00CE4726" w:rsidRPr="00005275" w:rsidRDefault="00F95FCF" w:rsidP="009748EE">
      <w:pPr>
        <w:pStyle w:val="Corpodetexto"/>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1</w:t>
      </w:r>
      <w:r w:rsidR="00CE4726" w:rsidRPr="00005275">
        <w:rPr>
          <w:rFonts w:ascii="Times New Roman" w:hAnsi="Times New Roman" w:cs="Times New Roman"/>
          <w:b/>
          <w:sz w:val="24"/>
          <w:szCs w:val="24"/>
        </w:rPr>
        <w:t>.1. PRAZO DE ENTREGA</w:t>
      </w:r>
    </w:p>
    <w:p w14:paraId="7A752EEF" w14:textId="2DD6B54D" w:rsidR="00CE4726" w:rsidRPr="00005275" w:rsidRDefault="00F95FCF" w:rsidP="009748EE">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1</w:t>
      </w:r>
      <w:r w:rsidR="00CE4726" w:rsidRPr="00005275">
        <w:rPr>
          <w:rFonts w:ascii="Times New Roman" w:hAnsi="Times New Roman" w:cs="Times New Roman"/>
          <w:b/>
          <w:sz w:val="24"/>
          <w:szCs w:val="24"/>
        </w:rPr>
        <w:t>.1.</w:t>
      </w:r>
      <w:r w:rsidR="00B33128" w:rsidRPr="00005275">
        <w:rPr>
          <w:rFonts w:ascii="Times New Roman" w:hAnsi="Times New Roman" w:cs="Times New Roman"/>
          <w:b/>
          <w:sz w:val="24"/>
          <w:szCs w:val="24"/>
        </w:rPr>
        <w:t>1.</w:t>
      </w:r>
      <w:r w:rsidR="00CE4726" w:rsidRPr="00005275">
        <w:rPr>
          <w:rFonts w:ascii="Times New Roman" w:hAnsi="Times New Roman" w:cs="Times New Roman"/>
          <w:b/>
          <w:sz w:val="24"/>
          <w:szCs w:val="24"/>
        </w:rPr>
        <w:t xml:space="preserve"> </w:t>
      </w:r>
      <w:r w:rsidR="00CE4726" w:rsidRPr="00005275">
        <w:rPr>
          <w:rFonts w:ascii="Times New Roman" w:hAnsi="Times New Roman" w:cs="Times New Roman"/>
          <w:sz w:val="24"/>
          <w:szCs w:val="24"/>
        </w:rPr>
        <w:t xml:space="preserve">O prazo de entrega dos materiais é de no máximo </w:t>
      </w:r>
      <w:r w:rsidR="0045010F">
        <w:rPr>
          <w:rFonts w:ascii="Times New Roman" w:hAnsi="Times New Roman" w:cs="Times New Roman"/>
          <w:b/>
          <w:bCs/>
          <w:sz w:val="24"/>
          <w:szCs w:val="24"/>
        </w:rPr>
        <w:t>0</w:t>
      </w:r>
      <w:r w:rsidR="00AD3CC8">
        <w:rPr>
          <w:rFonts w:ascii="Times New Roman" w:hAnsi="Times New Roman" w:cs="Times New Roman"/>
          <w:b/>
          <w:bCs/>
          <w:sz w:val="24"/>
          <w:szCs w:val="24"/>
        </w:rPr>
        <w:t>5</w:t>
      </w:r>
      <w:r w:rsidR="00CE4726" w:rsidRPr="00187789">
        <w:rPr>
          <w:rFonts w:ascii="Times New Roman" w:hAnsi="Times New Roman" w:cs="Times New Roman"/>
          <w:b/>
          <w:bCs/>
          <w:sz w:val="24"/>
          <w:szCs w:val="24"/>
        </w:rPr>
        <w:t xml:space="preserve"> </w:t>
      </w:r>
      <w:r w:rsidR="00CE4726" w:rsidRPr="00005275">
        <w:rPr>
          <w:rFonts w:ascii="Times New Roman" w:hAnsi="Times New Roman" w:cs="Times New Roman"/>
          <w:b/>
          <w:sz w:val="24"/>
          <w:szCs w:val="24"/>
        </w:rPr>
        <w:t>(</w:t>
      </w:r>
      <w:r w:rsidR="00AD3CC8">
        <w:rPr>
          <w:rFonts w:ascii="Times New Roman" w:hAnsi="Times New Roman" w:cs="Times New Roman"/>
          <w:b/>
          <w:sz w:val="24"/>
          <w:szCs w:val="24"/>
        </w:rPr>
        <w:t>cinco</w:t>
      </w:r>
      <w:r w:rsidR="00CE4726" w:rsidRPr="00005275">
        <w:rPr>
          <w:rFonts w:ascii="Times New Roman" w:hAnsi="Times New Roman" w:cs="Times New Roman"/>
          <w:b/>
          <w:sz w:val="24"/>
          <w:szCs w:val="24"/>
        </w:rPr>
        <w:t xml:space="preserve">) </w:t>
      </w:r>
      <w:r w:rsidR="0045010F">
        <w:rPr>
          <w:rFonts w:ascii="Times New Roman" w:hAnsi="Times New Roman" w:cs="Times New Roman"/>
          <w:b/>
          <w:sz w:val="24"/>
          <w:szCs w:val="24"/>
        </w:rPr>
        <w:t>dias</w:t>
      </w:r>
      <w:r w:rsidR="009E2C8B">
        <w:rPr>
          <w:rFonts w:ascii="Times New Roman" w:hAnsi="Times New Roman" w:cs="Times New Roman"/>
          <w:b/>
          <w:sz w:val="24"/>
          <w:szCs w:val="24"/>
        </w:rPr>
        <w:t xml:space="preserve"> corridos</w:t>
      </w:r>
      <w:r w:rsidR="00CE4726" w:rsidRPr="00005275">
        <w:rPr>
          <w:rFonts w:ascii="Times New Roman" w:hAnsi="Times New Roman" w:cs="Times New Roman"/>
          <w:b/>
          <w:sz w:val="24"/>
          <w:szCs w:val="24"/>
        </w:rPr>
        <w:t>,</w:t>
      </w:r>
      <w:r w:rsidR="00CE4726" w:rsidRPr="00005275">
        <w:rPr>
          <w:rFonts w:ascii="Times New Roman" w:hAnsi="Times New Roman" w:cs="Times New Roman"/>
          <w:sz w:val="24"/>
          <w:szCs w:val="24"/>
        </w:rPr>
        <w:t xml:space="preserve"> contados a partir da data de retirada da Nota de Empenho.</w:t>
      </w:r>
    </w:p>
    <w:p w14:paraId="7C968034" w14:textId="1C7F21CA" w:rsidR="00CE4726" w:rsidRPr="00005275" w:rsidRDefault="00F95FCF" w:rsidP="009748EE">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1</w:t>
      </w:r>
      <w:r w:rsidR="00CE4726" w:rsidRPr="00005275">
        <w:rPr>
          <w:rFonts w:ascii="Times New Roman" w:hAnsi="Times New Roman" w:cs="Times New Roman"/>
          <w:b/>
          <w:sz w:val="24"/>
          <w:szCs w:val="24"/>
        </w:rPr>
        <w:t>.</w:t>
      </w:r>
      <w:r w:rsidR="00B33128" w:rsidRPr="00005275">
        <w:rPr>
          <w:rFonts w:ascii="Times New Roman" w:hAnsi="Times New Roman" w:cs="Times New Roman"/>
          <w:b/>
          <w:sz w:val="24"/>
          <w:szCs w:val="24"/>
        </w:rPr>
        <w:t>1.2</w:t>
      </w:r>
      <w:r w:rsidR="00CE4726" w:rsidRPr="00005275">
        <w:rPr>
          <w:rFonts w:ascii="Times New Roman" w:hAnsi="Times New Roman" w:cs="Times New Roman"/>
          <w:b/>
          <w:sz w:val="24"/>
          <w:szCs w:val="24"/>
        </w:rPr>
        <w:t>.</w:t>
      </w:r>
      <w:r w:rsidR="00CE4726" w:rsidRPr="00005275">
        <w:rPr>
          <w:rFonts w:ascii="Times New Roman" w:hAnsi="Times New Roman" w:cs="Times New Roman"/>
          <w:sz w:val="24"/>
          <w:szCs w:val="24"/>
        </w:rPr>
        <w:t xml:space="preserve"> Por prazo de entrega entende-se o prazo considerado até que os materiais sejam descarregados e recebidos no local de entrega fixado pelo CONTRATANTE.</w:t>
      </w:r>
    </w:p>
    <w:p w14:paraId="34C154FC" w14:textId="390659B6" w:rsidR="00CE4726" w:rsidRPr="00005275" w:rsidRDefault="00E87A2C" w:rsidP="009748EE">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1</w:t>
      </w:r>
      <w:r w:rsidR="00CE4726" w:rsidRPr="00005275">
        <w:rPr>
          <w:rFonts w:ascii="Times New Roman" w:hAnsi="Times New Roman" w:cs="Times New Roman"/>
          <w:b/>
          <w:sz w:val="24"/>
          <w:szCs w:val="24"/>
        </w:rPr>
        <w:t>.</w:t>
      </w:r>
      <w:r w:rsidR="00B33128" w:rsidRPr="00005275">
        <w:rPr>
          <w:rFonts w:ascii="Times New Roman" w:hAnsi="Times New Roman" w:cs="Times New Roman"/>
          <w:b/>
          <w:sz w:val="24"/>
          <w:szCs w:val="24"/>
        </w:rPr>
        <w:t>1.</w:t>
      </w:r>
      <w:r w:rsidR="00CE4726" w:rsidRPr="00005275">
        <w:rPr>
          <w:rFonts w:ascii="Times New Roman" w:hAnsi="Times New Roman" w:cs="Times New Roman"/>
          <w:b/>
          <w:sz w:val="24"/>
          <w:szCs w:val="24"/>
        </w:rPr>
        <w:t>3.</w:t>
      </w:r>
      <w:r w:rsidR="00CE4726" w:rsidRPr="00005275">
        <w:rPr>
          <w:rFonts w:ascii="Times New Roman" w:hAnsi="Times New Roman" w:cs="Times New Roman"/>
          <w:sz w:val="24"/>
          <w:szCs w:val="24"/>
        </w:rPr>
        <w:t xml:space="preserve"> Qualquer alteração do prazo de entrega dependerá de prévia e expressa aprovação, p</w:t>
      </w:r>
      <w:r w:rsidR="006C7435" w:rsidRPr="00005275">
        <w:rPr>
          <w:rFonts w:ascii="Times New Roman" w:hAnsi="Times New Roman" w:cs="Times New Roman"/>
          <w:sz w:val="24"/>
          <w:szCs w:val="24"/>
        </w:rPr>
        <w:t>o</w:t>
      </w:r>
      <w:r w:rsidR="00CE4726" w:rsidRPr="00005275">
        <w:rPr>
          <w:rFonts w:ascii="Times New Roman" w:hAnsi="Times New Roman" w:cs="Times New Roman"/>
          <w:sz w:val="24"/>
          <w:szCs w:val="24"/>
        </w:rPr>
        <w:t>r escrito, do CONTRATANTE.</w:t>
      </w:r>
    </w:p>
    <w:p w14:paraId="77E61864" w14:textId="4683558B" w:rsidR="00CE4726" w:rsidRPr="00005275" w:rsidRDefault="00E87A2C" w:rsidP="009748EE">
      <w:pPr>
        <w:pStyle w:val="Corpodetexto"/>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lastRenderedPageBreak/>
        <w:t>1</w:t>
      </w:r>
      <w:r w:rsidR="00217049">
        <w:rPr>
          <w:rFonts w:ascii="Times New Roman" w:hAnsi="Times New Roman" w:cs="Times New Roman"/>
          <w:b/>
          <w:sz w:val="24"/>
          <w:szCs w:val="24"/>
        </w:rPr>
        <w:t>1</w:t>
      </w:r>
      <w:r w:rsidR="00CE4726" w:rsidRPr="00005275">
        <w:rPr>
          <w:rFonts w:ascii="Times New Roman" w:hAnsi="Times New Roman" w:cs="Times New Roman"/>
          <w:b/>
          <w:sz w:val="24"/>
          <w:szCs w:val="24"/>
        </w:rPr>
        <w:t>.</w:t>
      </w:r>
      <w:r w:rsidRPr="00005275">
        <w:rPr>
          <w:rFonts w:ascii="Times New Roman" w:hAnsi="Times New Roman" w:cs="Times New Roman"/>
          <w:b/>
          <w:sz w:val="24"/>
          <w:szCs w:val="24"/>
        </w:rPr>
        <w:t>2.</w:t>
      </w:r>
      <w:r w:rsidR="00B33128" w:rsidRPr="00005275">
        <w:rPr>
          <w:rFonts w:ascii="Times New Roman" w:hAnsi="Times New Roman" w:cs="Times New Roman"/>
          <w:b/>
          <w:sz w:val="24"/>
          <w:szCs w:val="24"/>
        </w:rPr>
        <w:t xml:space="preserve"> </w:t>
      </w:r>
      <w:r w:rsidR="00CE4726" w:rsidRPr="00005275">
        <w:rPr>
          <w:rFonts w:ascii="Times New Roman" w:hAnsi="Times New Roman" w:cs="Times New Roman"/>
          <w:b/>
          <w:sz w:val="24"/>
          <w:szCs w:val="24"/>
        </w:rPr>
        <w:t>DO PRAZO DE GARANTIA</w:t>
      </w:r>
    </w:p>
    <w:p w14:paraId="5142B428" w14:textId="2A578F55" w:rsidR="00CE4726" w:rsidRDefault="00E87A2C" w:rsidP="009748EE">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1</w:t>
      </w:r>
      <w:r w:rsidR="00CE4726" w:rsidRPr="00005275">
        <w:rPr>
          <w:rFonts w:ascii="Times New Roman" w:hAnsi="Times New Roman" w:cs="Times New Roman"/>
          <w:b/>
          <w:sz w:val="24"/>
          <w:szCs w:val="24"/>
        </w:rPr>
        <w:t>.2</w:t>
      </w:r>
      <w:r w:rsidRPr="00005275">
        <w:rPr>
          <w:rFonts w:ascii="Times New Roman" w:hAnsi="Times New Roman" w:cs="Times New Roman"/>
          <w:b/>
          <w:sz w:val="24"/>
          <w:szCs w:val="24"/>
        </w:rPr>
        <w:t>.</w:t>
      </w:r>
      <w:r w:rsidR="00B33128" w:rsidRPr="00005275">
        <w:rPr>
          <w:rFonts w:ascii="Times New Roman" w:hAnsi="Times New Roman" w:cs="Times New Roman"/>
          <w:b/>
          <w:sz w:val="24"/>
          <w:szCs w:val="24"/>
        </w:rPr>
        <w:t>1.</w:t>
      </w:r>
      <w:r w:rsidR="00CE4726" w:rsidRPr="00005275">
        <w:rPr>
          <w:rFonts w:ascii="Times New Roman" w:hAnsi="Times New Roman" w:cs="Times New Roman"/>
          <w:b/>
          <w:sz w:val="24"/>
          <w:szCs w:val="24"/>
        </w:rPr>
        <w:t xml:space="preserve"> </w:t>
      </w:r>
      <w:r w:rsidR="00CE4726" w:rsidRPr="00005275">
        <w:rPr>
          <w:rFonts w:ascii="Times New Roman" w:hAnsi="Times New Roman" w:cs="Times New Roman"/>
          <w:sz w:val="24"/>
          <w:szCs w:val="24"/>
        </w:rPr>
        <w:t xml:space="preserve">O prazo de garantia dos materiais, objeto deste contrato, é de </w:t>
      </w:r>
      <w:r w:rsidR="00CE4726" w:rsidRPr="00005275">
        <w:rPr>
          <w:rFonts w:ascii="Times New Roman" w:hAnsi="Times New Roman" w:cs="Times New Roman"/>
          <w:b/>
          <w:sz w:val="24"/>
          <w:szCs w:val="24"/>
        </w:rPr>
        <w:t>12 (doze) meses</w:t>
      </w:r>
      <w:r w:rsidR="00CE4726" w:rsidRPr="00005275">
        <w:rPr>
          <w:rFonts w:ascii="Times New Roman" w:hAnsi="Times New Roman" w:cs="Times New Roman"/>
          <w:sz w:val="24"/>
          <w:szCs w:val="24"/>
        </w:rPr>
        <w:t>, contados a partir do recebimento e atestação definitiva dos materiais pelo CONTRATANTE.</w:t>
      </w:r>
    </w:p>
    <w:p w14:paraId="7C22733C" w14:textId="29189EE3" w:rsidR="00D62FE0" w:rsidRPr="00005275" w:rsidRDefault="00D62FE0" w:rsidP="009748EE">
      <w:pPr>
        <w:pStyle w:val="Corpodetexto"/>
        <w:spacing w:after="0" w:line="240" w:lineRule="auto"/>
        <w:jc w:val="both"/>
        <w:rPr>
          <w:rFonts w:ascii="Times New Roman" w:hAnsi="Times New Roman" w:cs="Times New Roman"/>
          <w:sz w:val="24"/>
          <w:szCs w:val="24"/>
        </w:rPr>
      </w:pPr>
      <w:r w:rsidRPr="005360FB">
        <w:rPr>
          <w:rFonts w:ascii="Times New Roman" w:hAnsi="Times New Roman" w:cs="Times New Roman"/>
          <w:b/>
          <w:bCs/>
          <w:sz w:val="24"/>
          <w:szCs w:val="24"/>
        </w:rPr>
        <w:t>11.2.1.1.</w:t>
      </w:r>
      <w:r>
        <w:rPr>
          <w:rFonts w:ascii="Times New Roman" w:hAnsi="Times New Roman" w:cs="Times New Roman"/>
          <w:sz w:val="24"/>
          <w:szCs w:val="24"/>
        </w:rPr>
        <w:t xml:space="preserve"> Sendo o prazo do fabricante, superior ao aqui estipulado, o mesmo deverá ser levado em consideração</w:t>
      </w:r>
      <w:r w:rsidR="005360FB">
        <w:rPr>
          <w:rFonts w:ascii="Times New Roman" w:hAnsi="Times New Roman" w:cs="Times New Roman"/>
          <w:sz w:val="24"/>
          <w:szCs w:val="24"/>
        </w:rPr>
        <w:t xml:space="preserve"> preferencialmente. </w:t>
      </w:r>
    </w:p>
    <w:p w14:paraId="443490B4" w14:textId="7F339162" w:rsidR="00D30F96" w:rsidRPr="00005275" w:rsidRDefault="00E87A2C" w:rsidP="009748EE">
      <w:pPr>
        <w:pStyle w:val="Corpodetexto"/>
        <w:spacing w:after="0" w:line="240" w:lineRule="auto"/>
        <w:jc w:val="both"/>
        <w:rPr>
          <w:rFonts w:ascii="Times New Roman" w:hAnsi="Times New Roman" w:cs="Times New Roman"/>
          <w:b/>
          <w:color w:val="000000"/>
          <w:sz w:val="24"/>
          <w:szCs w:val="24"/>
        </w:rPr>
      </w:pPr>
      <w:r w:rsidRPr="00005275">
        <w:rPr>
          <w:rFonts w:ascii="Times New Roman" w:hAnsi="Times New Roman" w:cs="Times New Roman"/>
          <w:b/>
          <w:color w:val="000000"/>
          <w:sz w:val="24"/>
          <w:szCs w:val="24"/>
        </w:rPr>
        <w:t>1</w:t>
      </w:r>
      <w:r w:rsidR="00217049">
        <w:rPr>
          <w:rFonts w:ascii="Times New Roman" w:hAnsi="Times New Roman" w:cs="Times New Roman"/>
          <w:b/>
          <w:color w:val="000000"/>
          <w:sz w:val="24"/>
          <w:szCs w:val="24"/>
        </w:rPr>
        <w:t>1</w:t>
      </w:r>
      <w:r w:rsidRPr="00005275">
        <w:rPr>
          <w:rFonts w:ascii="Times New Roman" w:hAnsi="Times New Roman" w:cs="Times New Roman"/>
          <w:b/>
          <w:color w:val="000000"/>
          <w:sz w:val="24"/>
          <w:szCs w:val="24"/>
        </w:rPr>
        <w:t>.3</w:t>
      </w:r>
      <w:r w:rsidR="00B33128" w:rsidRPr="00005275">
        <w:rPr>
          <w:rFonts w:ascii="Times New Roman" w:hAnsi="Times New Roman" w:cs="Times New Roman"/>
          <w:b/>
          <w:color w:val="000000"/>
          <w:sz w:val="24"/>
          <w:szCs w:val="24"/>
        </w:rPr>
        <w:t xml:space="preserve">. </w:t>
      </w:r>
      <w:r w:rsidR="00CE4726" w:rsidRPr="00005275">
        <w:rPr>
          <w:rFonts w:ascii="Times New Roman" w:hAnsi="Times New Roman" w:cs="Times New Roman"/>
          <w:b/>
          <w:color w:val="000000"/>
          <w:sz w:val="24"/>
          <w:szCs w:val="24"/>
        </w:rPr>
        <w:t>PRAZO DA ATA</w:t>
      </w:r>
    </w:p>
    <w:p w14:paraId="47177F62" w14:textId="30185049" w:rsidR="00D30F96" w:rsidRPr="00005275" w:rsidRDefault="00E87A2C" w:rsidP="009748EE">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1</w:t>
      </w:r>
      <w:r w:rsidRPr="00005275">
        <w:rPr>
          <w:rFonts w:ascii="Times New Roman" w:hAnsi="Times New Roman" w:cs="Times New Roman"/>
          <w:b/>
          <w:sz w:val="24"/>
          <w:szCs w:val="24"/>
        </w:rPr>
        <w:t>.3.1.</w:t>
      </w:r>
      <w:r w:rsidR="00B33128" w:rsidRPr="00005275">
        <w:rPr>
          <w:rFonts w:ascii="Times New Roman" w:hAnsi="Times New Roman" w:cs="Times New Roman"/>
          <w:b/>
          <w:sz w:val="24"/>
          <w:szCs w:val="24"/>
        </w:rPr>
        <w:t xml:space="preserve"> </w:t>
      </w:r>
      <w:r w:rsidR="00CE4726" w:rsidRPr="00005275">
        <w:rPr>
          <w:rFonts w:ascii="Times New Roman" w:hAnsi="Times New Roman" w:cs="Times New Roman"/>
          <w:sz w:val="24"/>
          <w:szCs w:val="24"/>
        </w:rPr>
        <w:t xml:space="preserve">O prazo da Ata do Registro de Preços terá validade de </w:t>
      </w:r>
      <w:r w:rsidR="00CE4726" w:rsidRPr="00005275">
        <w:rPr>
          <w:rFonts w:ascii="Times New Roman" w:hAnsi="Times New Roman" w:cs="Times New Roman"/>
          <w:b/>
          <w:sz w:val="24"/>
          <w:szCs w:val="24"/>
        </w:rPr>
        <w:t>12(doze) meses</w:t>
      </w:r>
      <w:r w:rsidR="005360FB">
        <w:rPr>
          <w:rFonts w:ascii="Times New Roman" w:hAnsi="Times New Roman" w:cs="Times New Roman"/>
          <w:sz w:val="24"/>
          <w:szCs w:val="24"/>
        </w:rPr>
        <w:t>, a</w:t>
      </w:r>
      <w:r w:rsidR="00CE4726" w:rsidRPr="00005275">
        <w:rPr>
          <w:rFonts w:ascii="Times New Roman" w:hAnsi="Times New Roman" w:cs="Times New Roman"/>
          <w:sz w:val="24"/>
          <w:szCs w:val="24"/>
        </w:rPr>
        <w:t xml:space="preserve"> contar data da assinatura da Ata de Registro de Preços, observada a necessária publicação, prorrogável na forma da lei, mediante justificativa por escrito e previamente autorizada pela autoridade competente.</w:t>
      </w:r>
    </w:p>
    <w:p w14:paraId="788CFB7C" w14:textId="1504CBD7" w:rsidR="00D30F96" w:rsidRPr="00005275" w:rsidRDefault="00E87A2C" w:rsidP="009748EE">
      <w:pPr>
        <w:pStyle w:val="Corpodetexto"/>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1</w:t>
      </w:r>
      <w:r w:rsidRPr="00005275">
        <w:rPr>
          <w:rFonts w:ascii="Times New Roman" w:hAnsi="Times New Roman" w:cs="Times New Roman"/>
          <w:b/>
          <w:sz w:val="24"/>
          <w:szCs w:val="24"/>
        </w:rPr>
        <w:t>.4.</w:t>
      </w:r>
      <w:r w:rsidR="00CE4726" w:rsidRPr="00005275">
        <w:rPr>
          <w:rFonts w:ascii="Times New Roman" w:hAnsi="Times New Roman" w:cs="Times New Roman"/>
          <w:b/>
          <w:sz w:val="24"/>
          <w:szCs w:val="24"/>
        </w:rPr>
        <w:t xml:space="preserve"> DO PRAZO DE SUBSTITUIÇÃO DOS MATERIAIS</w:t>
      </w:r>
    </w:p>
    <w:p w14:paraId="48E0D54A" w14:textId="64AFA67D" w:rsidR="00CE4726" w:rsidRPr="00005275" w:rsidRDefault="00E87A2C" w:rsidP="009748EE">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1</w:t>
      </w:r>
      <w:r w:rsidRPr="00005275">
        <w:rPr>
          <w:rFonts w:ascii="Times New Roman" w:hAnsi="Times New Roman" w:cs="Times New Roman"/>
          <w:b/>
          <w:sz w:val="24"/>
          <w:szCs w:val="24"/>
        </w:rPr>
        <w:t>.</w:t>
      </w:r>
      <w:r w:rsidR="00CE4726" w:rsidRPr="00005275">
        <w:rPr>
          <w:rFonts w:ascii="Times New Roman" w:hAnsi="Times New Roman" w:cs="Times New Roman"/>
          <w:b/>
          <w:sz w:val="24"/>
          <w:szCs w:val="24"/>
        </w:rPr>
        <w:t xml:space="preserve">4.1. </w:t>
      </w:r>
      <w:r w:rsidR="00CE4726" w:rsidRPr="00005275">
        <w:rPr>
          <w:rFonts w:ascii="Times New Roman" w:hAnsi="Times New Roman" w:cs="Times New Roman"/>
          <w:sz w:val="24"/>
          <w:szCs w:val="24"/>
        </w:rPr>
        <w:t>O prazo máximo para a CONTRATADA efetuar a substituição, sem quaisquer ônus para o CONTRATANTE, de todo e qualquer material que durante o período de garantia venha a apresentar defeito de fabricação/embalagem violada, validade vencida, e outras não conformidades é de</w:t>
      </w:r>
      <w:r w:rsidR="00CE4726" w:rsidRPr="00924A55">
        <w:rPr>
          <w:rFonts w:ascii="Times New Roman" w:hAnsi="Times New Roman" w:cs="Times New Roman"/>
          <w:b/>
          <w:bCs/>
          <w:sz w:val="24"/>
          <w:szCs w:val="24"/>
        </w:rPr>
        <w:t xml:space="preserve"> </w:t>
      </w:r>
      <w:r w:rsidR="00924A55" w:rsidRPr="00924A55">
        <w:rPr>
          <w:rFonts w:ascii="Times New Roman" w:hAnsi="Times New Roman" w:cs="Times New Roman"/>
          <w:b/>
          <w:bCs/>
          <w:sz w:val="24"/>
          <w:szCs w:val="24"/>
        </w:rPr>
        <w:t>0</w:t>
      </w:r>
      <w:r w:rsidR="005360FB">
        <w:rPr>
          <w:rFonts w:ascii="Times New Roman" w:hAnsi="Times New Roman" w:cs="Times New Roman"/>
          <w:b/>
          <w:bCs/>
          <w:sz w:val="24"/>
          <w:szCs w:val="24"/>
        </w:rPr>
        <w:t>5</w:t>
      </w:r>
      <w:r w:rsidR="00717B6C" w:rsidRPr="00717B6C">
        <w:rPr>
          <w:rFonts w:ascii="Times New Roman" w:hAnsi="Times New Roman" w:cs="Times New Roman"/>
          <w:b/>
          <w:bCs/>
          <w:sz w:val="24"/>
          <w:szCs w:val="24"/>
        </w:rPr>
        <w:t xml:space="preserve"> (</w:t>
      </w:r>
      <w:r w:rsidR="005360FB">
        <w:rPr>
          <w:rFonts w:ascii="Times New Roman" w:hAnsi="Times New Roman" w:cs="Times New Roman"/>
          <w:b/>
          <w:bCs/>
          <w:sz w:val="24"/>
          <w:szCs w:val="24"/>
        </w:rPr>
        <w:t>cinco</w:t>
      </w:r>
      <w:r w:rsidR="00CE4726" w:rsidRPr="00717B6C">
        <w:rPr>
          <w:rFonts w:ascii="Times New Roman" w:hAnsi="Times New Roman" w:cs="Times New Roman"/>
          <w:b/>
          <w:bCs/>
          <w:sz w:val="24"/>
          <w:szCs w:val="24"/>
        </w:rPr>
        <w:t xml:space="preserve">) </w:t>
      </w:r>
      <w:r w:rsidR="00924A55">
        <w:rPr>
          <w:rFonts w:ascii="Times New Roman" w:hAnsi="Times New Roman" w:cs="Times New Roman"/>
          <w:b/>
          <w:bCs/>
          <w:sz w:val="24"/>
          <w:szCs w:val="24"/>
        </w:rPr>
        <w:t>dias</w:t>
      </w:r>
      <w:r w:rsidR="00CE4726" w:rsidRPr="00005275">
        <w:rPr>
          <w:rFonts w:ascii="Times New Roman" w:hAnsi="Times New Roman" w:cs="Times New Roman"/>
          <w:b/>
          <w:sz w:val="24"/>
          <w:szCs w:val="24"/>
        </w:rPr>
        <w:t>,</w:t>
      </w:r>
      <w:r w:rsidR="00CE4726" w:rsidRPr="00005275">
        <w:rPr>
          <w:rFonts w:ascii="Times New Roman" w:hAnsi="Times New Roman" w:cs="Times New Roman"/>
          <w:sz w:val="24"/>
          <w:szCs w:val="24"/>
        </w:rPr>
        <w:t xml:space="preserve"> a partir da data da comunicação pelo CONTRATANTE.</w:t>
      </w:r>
    </w:p>
    <w:p w14:paraId="7463571E" w14:textId="77777777" w:rsidR="00B33128" w:rsidRPr="00005275" w:rsidRDefault="00B33128" w:rsidP="009748EE">
      <w:pPr>
        <w:pStyle w:val="Corpodetexto"/>
        <w:spacing w:after="0" w:line="240" w:lineRule="auto"/>
        <w:jc w:val="both"/>
        <w:rPr>
          <w:rFonts w:ascii="Times New Roman" w:hAnsi="Times New Roman" w:cs="Times New Roman"/>
          <w:sz w:val="24"/>
          <w:szCs w:val="24"/>
        </w:rPr>
      </w:pPr>
    </w:p>
    <w:p w14:paraId="22120593" w14:textId="400602CC" w:rsidR="00CE4726" w:rsidRPr="00005275" w:rsidRDefault="00E87A2C" w:rsidP="009748EE">
      <w:pPr>
        <w:autoSpaceDE w:val="0"/>
        <w:autoSpaceDN w:val="0"/>
        <w:adjustRightInd w:val="0"/>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2</w:t>
      </w:r>
      <w:r w:rsidRPr="00005275">
        <w:rPr>
          <w:rFonts w:ascii="Times New Roman" w:hAnsi="Times New Roman" w:cs="Times New Roman"/>
          <w:b/>
          <w:sz w:val="24"/>
          <w:szCs w:val="24"/>
        </w:rPr>
        <w:t>.</w:t>
      </w:r>
      <w:r w:rsidR="00CE4726" w:rsidRPr="00005275">
        <w:rPr>
          <w:rFonts w:ascii="Times New Roman" w:hAnsi="Times New Roman" w:cs="Times New Roman"/>
          <w:b/>
          <w:sz w:val="24"/>
          <w:szCs w:val="24"/>
        </w:rPr>
        <w:t xml:space="preserve"> DAS OBRIGAÇÕES DA CONTRATADA </w:t>
      </w:r>
    </w:p>
    <w:p w14:paraId="286C8CA1" w14:textId="1BFF847D" w:rsidR="00CE4726" w:rsidRPr="00005275" w:rsidRDefault="00E87A2C" w:rsidP="009748EE">
      <w:pPr>
        <w:autoSpaceDE w:val="0"/>
        <w:autoSpaceDN w:val="0"/>
        <w:adjustRightInd w:val="0"/>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2</w:t>
      </w:r>
      <w:r w:rsidR="00CE4726" w:rsidRPr="00005275">
        <w:rPr>
          <w:rFonts w:ascii="Times New Roman" w:hAnsi="Times New Roman" w:cs="Times New Roman"/>
          <w:b/>
          <w:sz w:val="24"/>
          <w:szCs w:val="24"/>
        </w:rPr>
        <w:t xml:space="preserve">.1. </w:t>
      </w:r>
      <w:r w:rsidR="00CE4726" w:rsidRPr="00005275">
        <w:rPr>
          <w:rFonts w:ascii="Times New Roman" w:hAnsi="Times New Roman" w:cs="Times New Roman"/>
          <w:sz w:val="24"/>
          <w:szCs w:val="24"/>
        </w:rPr>
        <w:t xml:space="preserve">Fornecer na quantidade requisitada rigorosamente conforme as especificações contidas na Ata de Registro de Preços a serem cumpridas por quem atestar o recebimento e quando autorizado pelo CONTRATANTE através do </w:t>
      </w:r>
      <w:r w:rsidR="00CE4726" w:rsidRPr="00005275">
        <w:rPr>
          <w:rFonts w:ascii="Times New Roman" w:hAnsi="Times New Roman" w:cs="Times New Roman"/>
          <w:b/>
          <w:sz w:val="24"/>
          <w:szCs w:val="24"/>
        </w:rPr>
        <w:t>Órgão Gerenciador</w:t>
      </w:r>
      <w:r w:rsidR="00CE4726" w:rsidRPr="00005275">
        <w:rPr>
          <w:rFonts w:ascii="Times New Roman" w:hAnsi="Times New Roman" w:cs="Times New Roman"/>
          <w:sz w:val="24"/>
          <w:szCs w:val="24"/>
        </w:rPr>
        <w:t>;</w:t>
      </w:r>
    </w:p>
    <w:p w14:paraId="675BC71D" w14:textId="3F19CC71" w:rsidR="00CE4726" w:rsidRDefault="00E87A2C" w:rsidP="009748EE">
      <w:pPr>
        <w:autoSpaceDE w:val="0"/>
        <w:autoSpaceDN w:val="0"/>
        <w:adjustRightInd w:val="0"/>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2</w:t>
      </w:r>
      <w:r w:rsidR="00CE4726" w:rsidRPr="00005275">
        <w:rPr>
          <w:rFonts w:ascii="Times New Roman" w:hAnsi="Times New Roman" w:cs="Times New Roman"/>
          <w:b/>
          <w:sz w:val="24"/>
          <w:szCs w:val="24"/>
        </w:rPr>
        <w:t>.2.</w:t>
      </w:r>
      <w:r w:rsidR="00CE4726" w:rsidRPr="00005275">
        <w:rPr>
          <w:rFonts w:ascii="Times New Roman" w:hAnsi="Times New Roman" w:cs="Times New Roman"/>
          <w:sz w:val="24"/>
          <w:szCs w:val="24"/>
        </w:rPr>
        <w:t xml:space="preserve"> Manter, durante toda a execução do objeto, em compatibilidade com as obrigações por ela assumidas, todas as condições de habilitação e qualificação exigidas, conforme determina o </w:t>
      </w:r>
      <w:r w:rsidR="00CE4726" w:rsidRPr="00005275">
        <w:rPr>
          <w:rFonts w:ascii="Times New Roman" w:hAnsi="Times New Roman" w:cs="Times New Roman"/>
          <w:b/>
          <w:sz w:val="24"/>
          <w:szCs w:val="24"/>
        </w:rPr>
        <w:t>artigo 55, XIII da Lei Federal nº 8.666/93;</w:t>
      </w:r>
    </w:p>
    <w:p w14:paraId="1D32E314" w14:textId="2D81FA00" w:rsidR="00995AF5" w:rsidRPr="00005275" w:rsidRDefault="00995AF5" w:rsidP="009748EE">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2</w:t>
      </w:r>
      <w:r w:rsidRPr="00005275">
        <w:rPr>
          <w:rFonts w:ascii="Times New Roman" w:hAnsi="Times New Roman" w:cs="Times New Roman"/>
          <w:b/>
          <w:sz w:val="24"/>
          <w:szCs w:val="24"/>
        </w:rPr>
        <w:t>.</w:t>
      </w:r>
      <w:r>
        <w:rPr>
          <w:rFonts w:ascii="Times New Roman" w:hAnsi="Times New Roman" w:cs="Times New Roman"/>
          <w:b/>
          <w:sz w:val="24"/>
          <w:szCs w:val="24"/>
        </w:rPr>
        <w:t>3</w:t>
      </w:r>
      <w:r w:rsidRPr="00005275">
        <w:rPr>
          <w:rFonts w:ascii="Times New Roman" w:hAnsi="Times New Roman" w:cs="Times New Roman"/>
          <w:sz w:val="24"/>
          <w:szCs w:val="24"/>
        </w:rPr>
        <w:t>. Impedir que terceiros estranhos ao contrato forneçam o objeto licitado, ressalvados os casos de subcontratação admitidos no ato convocatório e no contrato.</w:t>
      </w:r>
    </w:p>
    <w:p w14:paraId="46F2A071" w14:textId="09A25757" w:rsidR="00CE4726" w:rsidRPr="00005275" w:rsidRDefault="00E87A2C" w:rsidP="009748EE">
      <w:pPr>
        <w:autoSpaceDE w:val="0"/>
        <w:autoSpaceDN w:val="0"/>
        <w:adjustRightInd w:val="0"/>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2</w:t>
      </w:r>
      <w:r w:rsidR="00CE4726" w:rsidRPr="00005275">
        <w:rPr>
          <w:rFonts w:ascii="Times New Roman" w:hAnsi="Times New Roman" w:cs="Times New Roman"/>
          <w:b/>
          <w:sz w:val="24"/>
          <w:szCs w:val="24"/>
        </w:rPr>
        <w:t>.</w:t>
      </w:r>
      <w:r w:rsidR="00995AF5">
        <w:rPr>
          <w:rFonts w:ascii="Times New Roman" w:hAnsi="Times New Roman" w:cs="Times New Roman"/>
          <w:b/>
          <w:sz w:val="24"/>
          <w:szCs w:val="24"/>
        </w:rPr>
        <w:t>4</w:t>
      </w:r>
      <w:r w:rsidR="00CE4726" w:rsidRPr="00005275">
        <w:rPr>
          <w:rFonts w:ascii="Times New Roman" w:hAnsi="Times New Roman" w:cs="Times New Roman"/>
          <w:b/>
          <w:sz w:val="24"/>
          <w:szCs w:val="24"/>
        </w:rPr>
        <w:t xml:space="preserve">. </w:t>
      </w:r>
      <w:r w:rsidR="00CE4726" w:rsidRPr="00005275">
        <w:rPr>
          <w:rFonts w:ascii="Times New Roman" w:hAnsi="Times New Roman" w:cs="Times New Roman"/>
          <w:sz w:val="24"/>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14:paraId="6501E105" w14:textId="173A858C" w:rsidR="00CE4726" w:rsidRDefault="00E87A2C" w:rsidP="009748EE">
      <w:pPr>
        <w:autoSpaceDE w:val="0"/>
        <w:autoSpaceDN w:val="0"/>
        <w:adjustRightInd w:val="0"/>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2</w:t>
      </w:r>
      <w:r w:rsidR="00CE4726" w:rsidRPr="00005275">
        <w:rPr>
          <w:rFonts w:ascii="Times New Roman" w:hAnsi="Times New Roman" w:cs="Times New Roman"/>
          <w:b/>
          <w:sz w:val="24"/>
          <w:szCs w:val="24"/>
        </w:rPr>
        <w:t>.</w:t>
      </w:r>
      <w:r w:rsidR="00995AF5">
        <w:rPr>
          <w:rFonts w:ascii="Times New Roman" w:hAnsi="Times New Roman" w:cs="Times New Roman"/>
          <w:b/>
          <w:sz w:val="24"/>
          <w:szCs w:val="24"/>
        </w:rPr>
        <w:t>5</w:t>
      </w:r>
      <w:r w:rsidR="00CE4726" w:rsidRPr="00005275">
        <w:rPr>
          <w:rFonts w:ascii="Times New Roman" w:hAnsi="Times New Roman" w:cs="Times New Roman"/>
          <w:b/>
          <w:sz w:val="24"/>
          <w:szCs w:val="24"/>
        </w:rPr>
        <w:t>.</w:t>
      </w:r>
      <w:r w:rsidR="00CE4726" w:rsidRPr="00005275">
        <w:rPr>
          <w:rFonts w:ascii="Times New Roman" w:hAnsi="Times New Roman" w:cs="Times New Roman"/>
          <w:sz w:val="24"/>
          <w:szCs w:val="24"/>
        </w:rPr>
        <w:t xml:space="preserve"> Que o material constante na Ata seja entregue e descarregado </w:t>
      </w:r>
      <w:r w:rsidR="00717B6C">
        <w:rPr>
          <w:rFonts w:ascii="Times New Roman" w:hAnsi="Times New Roman" w:cs="Times New Roman"/>
          <w:sz w:val="24"/>
          <w:szCs w:val="24"/>
        </w:rPr>
        <w:t>n</w:t>
      </w:r>
      <w:r w:rsidR="00CE4726" w:rsidRPr="00005275">
        <w:rPr>
          <w:rFonts w:ascii="Times New Roman" w:hAnsi="Times New Roman" w:cs="Times New Roman"/>
          <w:sz w:val="24"/>
          <w:szCs w:val="24"/>
        </w:rPr>
        <w:t>o endereço indicado pelo Órgão Gerenciador</w:t>
      </w:r>
      <w:r w:rsidR="00C302AA">
        <w:rPr>
          <w:rFonts w:ascii="Times New Roman" w:hAnsi="Times New Roman" w:cs="Times New Roman"/>
          <w:sz w:val="24"/>
          <w:szCs w:val="24"/>
        </w:rPr>
        <w:t>, mediante solicitação da Secretaria requisitante.</w:t>
      </w:r>
    </w:p>
    <w:p w14:paraId="04E1CF46" w14:textId="24F97923" w:rsidR="009E2C8B" w:rsidRDefault="009E2C8B" w:rsidP="009748EE">
      <w:pPr>
        <w:autoSpaceDE w:val="0"/>
        <w:autoSpaceDN w:val="0"/>
        <w:adjustRightInd w:val="0"/>
        <w:spacing w:after="0" w:line="240" w:lineRule="auto"/>
        <w:jc w:val="both"/>
        <w:rPr>
          <w:rFonts w:ascii="Times New Roman" w:hAnsi="Times New Roman" w:cs="Times New Roman"/>
          <w:sz w:val="24"/>
          <w:szCs w:val="24"/>
        </w:rPr>
      </w:pPr>
      <w:r w:rsidRPr="0031580E">
        <w:rPr>
          <w:rFonts w:ascii="Times New Roman" w:hAnsi="Times New Roman" w:cs="Times New Roman"/>
          <w:b/>
          <w:bCs/>
          <w:sz w:val="24"/>
          <w:szCs w:val="24"/>
        </w:rPr>
        <w:t>1</w:t>
      </w:r>
      <w:r w:rsidR="00217049">
        <w:rPr>
          <w:rFonts w:ascii="Times New Roman" w:hAnsi="Times New Roman" w:cs="Times New Roman"/>
          <w:b/>
          <w:bCs/>
          <w:sz w:val="24"/>
          <w:szCs w:val="24"/>
        </w:rPr>
        <w:t>2</w:t>
      </w:r>
      <w:r w:rsidRPr="0031580E">
        <w:rPr>
          <w:rFonts w:ascii="Times New Roman" w:hAnsi="Times New Roman" w:cs="Times New Roman"/>
          <w:b/>
          <w:bCs/>
          <w:sz w:val="24"/>
          <w:szCs w:val="24"/>
        </w:rPr>
        <w:t>.6</w:t>
      </w:r>
      <w:r>
        <w:rPr>
          <w:rFonts w:ascii="Times New Roman" w:hAnsi="Times New Roman" w:cs="Times New Roman"/>
          <w:sz w:val="24"/>
          <w:szCs w:val="24"/>
        </w:rPr>
        <w:t xml:space="preserve"> Manter as </w:t>
      </w:r>
      <w:r w:rsidR="0031580E">
        <w:rPr>
          <w:rFonts w:ascii="Times New Roman" w:hAnsi="Times New Roman" w:cs="Times New Roman"/>
          <w:sz w:val="24"/>
          <w:szCs w:val="24"/>
        </w:rPr>
        <w:t xml:space="preserve">mesmas </w:t>
      </w:r>
      <w:r>
        <w:rPr>
          <w:rFonts w:ascii="Times New Roman" w:hAnsi="Times New Roman" w:cs="Times New Roman"/>
          <w:sz w:val="24"/>
          <w:szCs w:val="24"/>
        </w:rPr>
        <w:t>condições de habilitação</w:t>
      </w:r>
      <w:r w:rsidR="0031580E">
        <w:rPr>
          <w:rFonts w:ascii="Times New Roman" w:hAnsi="Times New Roman" w:cs="Times New Roman"/>
          <w:sz w:val="24"/>
          <w:szCs w:val="24"/>
        </w:rPr>
        <w:t xml:space="preserve"> comprovada no ato da assinatura, durante toda a execução do contrato.</w:t>
      </w:r>
    </w:p>
    <w:p w14:paraId="14227215" w14:textId="77777777" w:rsidR="00B33128" w:rsidRPr="00005275" w:rsidRDefault="00B33128" w:rsidP="009748EE">
      <w:pPr>
        <w:autoSpaceDE w:val="0"/>
        <w:autoSpaceDN w:val="0"/>
        <w:adjustRightInd w:val="0"/>
        <w:spacing w:after="0" w:line="240" w:lineRule="auto"/>
        <w:jc w:val="both"/>
        <w:rPr>
          <w:rFonts w:ascii="Times New Roman" w:hAnsi="Times New Roman" w:cs="Times New Roman"/>
          <w:sz w:val="24"/>
          <w:szCs w:val="24"/>
        </w:rPr>
      </w:pPr>
    </w:p>
    <w:p w14:paraId="087F4D60" w14:textId="1A26F88A" w:rsidR="00CE4726" w:rsidRPr="00005275" w:rsidRDefault="00E87A2C" w:rsidP="009748EE">
      <w:pPr>
        <w:autoSpaceDE w:val="0"/>
        <w:autoSpaceDN w:val="0"/>
        <w:adjustRightInd w:val="0"/>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3</w:t>
      </w:r>
      <w:r w:rsidR="00CE4726" w:rsidRPr="00005275">
        <w:rPr>
          <w:rFonts w:ascii="Times New Roman" w:hAnsi="Times New Roman" w:cs="Times New Roman"/>
          <w:b/>
          <w:sz w:val="24"/>
          <w:szCs w:val="24"/>
        </w:rPr>
        <w:t>. DAS OBRIGAÇÕES DO CONTRATANTE</w:t>
      </w:r>
    </w:p>
    <w:p w14:paraId="16C802C4" w14:textId="44DEB35B" w:rsidR="00CE4726" w:rsidRPr="00005275" w:rsidRDefault="00E87A2C" w:rsidP="009748EE">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3</w:t>
      </w:r>
      <w:r w:rsidR="00CE4726" w:rsidRPr="00005275">
        <w:rPr>
          <w:rFonts w:ascii="Times New Roman" w:hAnsi="Times New Roman" w:cs="Times New Roman"/>
          <w:b/>
          <w:sz w:val="24"/>
          <w:szCs w:val="24"/>
        </w:rPr>
        <w:t>.1</w:t>
      </w:r>
      <w:r w:rsidR="00CE4726" w:rsidRPr="00005275">
        <w:rPr>
          <w:rFonts w:ascii="Times New Roman" w:hAnsi="Times New Roman" w:cs="Times New Roman"/>
          <w:sz w:val="24"/>
          <w:szCs w:val="24"/>
        </w:rPr>
        <w:t xml:space="preserve">. Pagar pontualmente pelo </w:t>
      </w:r>
      <w:r w:rsidR="00CE4726" w:rsidRPr="00005275">
        <w:rPr>
          <w:rFonts w:ascii="Times New Roman" w:hAnsi="Times New Roman" w:cs="Times New Roman"/>
          <w:b/>
          <w:sz w:val="24"/>
          <w:szCs w:val="24"/>
        </w:rPr>
        <w:t>objeto</w:t>
      </w:r>
      <w:r w:rsidR="00CE4726" w:rsidRPr="00005275">
        <w:rPr>
          <w:rFonts w:ascii="Times New Roman" w:hAnsi="Times New Roman" w:cs="Times New Roman"/>
          <w:sz w:val="24"/>
          <w:szCs w:val="24"/>
        </w:rPr>
        <w:t>;</w:t>
      </w:r>
    </w:p>
    <w:p w14:paraId="121ED719" w14:textId="6B186D28" w:rsidR="00CE4726" w:rsidRPr="00005275" w:rsidRDefault="00E87A2C" w:rsidP="009748EE">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3</w:t>
      </w:r>
      <w:r w:rsidR="00CE4726" w:rsidRPr="00005275">
        <w:rPr>
          <w:rFonts w:ascii="Times New Roman" w:hAnsi="Times New Roman" w:cs="Times New Roman"/>
          <w:b/>
          <w:sz w:val="24"/>
          <w:szCs w:val="24"/>
        </w:rPr>
        <w:t>.2</w:t>
      </w:r>
      <w:r w:rsidR="00CE4726" w:rsidRPr="00005275">
        <w:rPr>
          <w:rFonts w:ascii="Times New Roman" w:hAnsi="Times New Roman" w:cs="Times New Roman"/>
          <w:sz w:val="24"/>
          <w:szCs w:val="24"/>
        </w:rPr>
        <w:t>. Comunicar à CONTRATADA, por escrito e em tempo hábil quaisquer instruções ou alterações a serem adotadas sobre assuntos relacionados a este Contrato;</w:t>
      </w:r>
    </w:p>
    <w:p w14:paraId="442E8EE8" w14:textId="32DD2AE4" w:rsidR="00CE4726" w:rsidRDefault="00E87A2C" w:rsidP="009748EE">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3</w:t>
      </w:r>
      <w:r w:rsidR="00CE4726" w:rsidRPr="00005275">
        <w:rPr>
          <w:rFonts w:ascii="Times New Roman" w:hAnsi="Times New Roman" w:cs="Times New Roman"/>
          <w:b/>
          <w:sz w:val="24"/>
          <w:szCs w:val="24"/>
        </w:rPr>
        <w:t>.</w:t>
      </w:r>
      <w:r w:rsidR="005403BE" w:rsidRPr="00005275">
        <w:rPr>
          <w:rFonts w:ascii="Times New Roman" w:hAnsi="Times New Roman" w:cs="Times New Roman"/>
          <w:b/>
          <w:sz w:val="24"/>
          <w:szCs w:val="24"/>
        </w:rPr>
        <w:t>3</w:t>
      </w:r>
      <w:r w:rsidR="005403BE" w:rsidRPr="00005275">
        <w:rPr>
          <w:rFonts w:ascii="Times New Roman" w:hAnsi="Times New Roman" w:cs="Times New Roman"/>
          <w:sz w:val="24"/>
          <w:szCs w:val="24"/>
        </w:rPr>
        <w:t>. Designar</w:t>
      </w:r>
      <w:r w:rsidR="00CE4726" w:rsidRPr="00005275">
        <w:rPr>
          <w:rFonts w:ascii="Times New Roman" w:hAnsi="Times New Roman" w:cs="Times New Roman"/>
          <w:sz w:val="24"/>
          <w:szCs w:val="24"/>
        </w:rPr>
        <w:t xml:space="preserve"> um representante autorizado para acompanhar os fornecimentos e dirimir as</w:t>
      </w:r>
      <w:r w:rsidR="00B33128" w:rsidRPr="00005275">
        <w:rPr>
          <w:rFonts w:ascii="Times New Roman" w:hAnsi="Times New Roman" w:cs="Times New Roman"/>
          <w:sz w:val="24"/>
          <w:szCs w:val="24"/>
        </w:rPr>
        <w:t xml:space="preserve"> </w:t>
      </w:r>
      <w:r w:rsidR="00CE4726" w:rsidRPr="00005275">
        <w:rPr>
          <w:rFonts w:ascii="Times New Roman" w:hAnsi="Times New Roman" w:cs="Times New Roman"/>
          <w:sz w:val="24"/>
          <w:szCs w:val="24"/>
        </w:rPr>
        <w:t>possíveis dúvidas existentes;</w:t>
      </w:r>
    </w:p>
    <w:p w14:paraId="492D364B" w14:textId="0372402F" w:rsidR="00CE4726" w:rsidRPr="00005275" w:rsidRDefault="00E87A2C" w:rsidP="009748EE">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3</w:t>
      </w:r>
      <w:r w:rsidR="00CE4726" w:rsidRPr="00005275">
        <w:rPr>
          <w:rFonts w:ascii="Times New Roman" w:hAnsi="Times New Roman" w:cs="Times New Roman"/>
          <w:b/>
          <w:sz w:val="24"/>
          <w:szCs w:val="24"/>
        </w:rPr>
        <w:t>.4</w:t>
      </w:r>
      <w:r w:rsidR="00CE4726" w:rsidRPr="00005275">
        <w:rPr>
          <w:rFonts w:ascii="Times New Roman" w:hAnsi="Times New Roman" w:cs="Times New Roman"/>
          <w:sz w:val="24"/>
          <w:szCs w:val="24"/>
        </w:rPr>
        <w:t xml:space="preserve"> Liberar o acesso dos funcionários da CONTRATADA aos locais onde serão feitas as entregas quando em áreas internas do CONTRATANTE;</w:t>
      </w:r>
    </w:p>
    <w:p w14:paraId="6688B72E" w14:textId="2F3F4455" w:rsidR="00CE4726" w:rsidRDefault="00F95FCF" w:rsidP="009748EE">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3</w:t>
      </w:r>
      <w:r w:rsidR="00CE4726" w:rsidRPr="00005275">
        <w:rPr>
          <w:rFonts w:ascii="Times New Roman" w:hAnsi="Times New Roman" w:cs="Times New Roman"/>
          <w:b/>
          <w:sz w:val="24"/>
          <w:szCs w:val="24"/>
        </w:rPr>
        <w:t>.5</w:t>
      </w:r>
      <w:r w:rsidR="00CE4726" w:rsidRPr="00005275">
        <w:rPr>
          <w:rFonts w:ascii="Times New Roman" w:hAnsi="Times New Roman" w:cs="Times New Roman"/>
          <w:sz w:val="24"/>
          <w:szCs w:val="24"/>
        </w:rPr>
        <w:t>. Fiscalizar e acompanhar a execução do objeto do contrato, sem que com isso venha excluir ou reduzir a responsabilidade da CONTRATADA;</w:t>
      </w:r>
    </w:p>
    <w:p w14:paraId="1A54E2A4" w14:textId="49112C98" w:rsidR="007754A3" w:rsidRPr="00005275" w:rsidRDefault="007754A3" w:rsidP="009748EE">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3</w:t>
      </w:r>
      <w:r w:rsidRPr="00005275">
        <w:rPr>
          <w:rFonts w:ascii="Times New Roman" w:hAnsi="Times New Roman" w:cs="Times New Roman"/>
          <w:b/>
          <w:sz w:val="24"/>
          <w:szCs w:val="24"/>
        </w:rPr>
        <w:t>.6</w:t>
      </w:r>
      <w:r w:rsidRPr="00005275">
        <w:rPr>
          <w:rFonts w:ascii="Times New Roman" w:hAnsi="Times New Roman" w:cs="Times New Roman"/>
          <w:sz w:val="24"/>
          <w:szCs w:val="24"/>
        </w:rPr>
        <w:t>. Impedir</w:t>
      </w:r>
      <w:r>
        <w:rPr>
          <w:rFonts w:ascii="Times New Roman" w:hAnsi="Times New Roman" w:cs="Times New Roman"/>
          <w:sz w:val="24"/>
          <w:szCs w:val="24"/>
        </w:rPr>
        <w:t xml:space="preserve">, juntamente com a CONTRATADA, </w:t>
      </w:r>
      <w:r w:rsidRPr="00005275">
        <w:rPr>
          <w:rFonts w:ascii="Times New Roman" w:hAnsi="Times New Roman" w:cs="Times New Roman"/>
          <w:sz w:val="24"/>
          <w:szCs w:val="24"/>
        </w:rPr>
        <w:t>que terceiros estranhos ao contrato forneçam o objeto licitado, ressalvados os casos de subcontratação admitidos no ato convocatório e no contrato.</w:t>
      </w:r>
    </w:p>
    <w:p w14:paraId="5DF98E16" w14:textId="2114B7AB" w:rsidR="0063165F" w:rsidRPr="00005275" w:rsidRDefault="00F95FCF" w:rsidP="009748EE">
      <w:pPr>
        <w:spacing w:after="0" w:line="240" w:lineRule="auto"/>
        <w:jc w:val="both"/>
        <w:rPr>
          <w:rFonts w:ascii="Times New Roman" w:eastAsia="Batang" w:hAnsi="Times New Roman" w:cs="Times New Roman"/>
          <w:sz w:val="24"/>
          <w:szCs w:val="24"/>
        </w:rPr>
      </w:pPr>
      <w:r w:rsidRPr="00005275">
        <w:rPr>
          <w:rFonts w:ascii="Times New Roman" w:eastAsia="Batang" w:hAnsi="Times New Roman" w:cs="Times New Roman"/>
          <w:b/>
          <w:sz w:val="24"/>
          <w:szCs w:val="24"/>
        </w:rPr>
        <w:t>1</w:t>
      </w:r>
      <w:r w:rsidR="00217049">
        <w:rPr>
          <w:rFonts w:ascii="Times New Roman" w:eastAsia="Batang" w:hAnsi="Times New Roman" w:cs="Times New Roman"/>
          <w:b/>
          <w:sz w:val="24"/>
          <w:szCs w:val="24"/>
        </w:rPr>
        <w:t>3</w:t>
      </w:r>
      <w:r w:rsidR="0063165F" w:rsidRPr="00005275">
        <w:rPr>
          <w:rFonts w:ascii="Times New Roman" w:eastAsia="Batang" w:hAnsi="Times New Roman" w:cs="Times New Roman"/>
          <w:b/>
          <w:sz w:val="24"/>
          <w:szCs w:val="24"/>
        </w:rPr>
        <w:t>.</w:t>
      </w:r>
      <w:r w:rsidR="007754A3">
        <w:rPr>
          <w:rFonts w:ascii="Times New Roman" w:eastAsia="Batang" w:hAnsi="Times New Roman" w:cs="Times New Roman"/>
          <w:b/>
          <w:sz w:val="24"/>
          <w:szCs w:val="24"/>
        </w:rPr>
        <w:t>7</w:t>
      </w:r>
      <w:r w:rsidR="0063165F" w:rsidRPr="00005275">
        <w:rPr>
          <w:rFonts w:ascii="Times New Roman" w:eastAsia="Batang" w:hAnsi="Times New Roman" w:cs="Times New Roman"/>
          <w:b/>
          <w:sz w:val="24"/>
          <w:szCs w:val="24"/>
        </w:rPr>
        <w:t>.</w:t>
      </w:r>
      <w:r w:rsidR="0063165F" w:rsidRPr="00005275">
        <w:rPr>
          <w:rFonts w:ascii="Times New Roman" w:eastAsia="Batang" w:hAnsi="Times New Roman" w:cs="Times New Roman"/>
          <w:sz w:val="24"/>
          <w:szCs w:val="24"/>
        </w:rPr>
        <w:t xml:space="preserve"> Ficará a cargo </w:t>
      </w:r>
      <w:r w:rsidR="0063165F" w:rsidRPr="00005275">
        <w:rPr>
          <w:rFonts w:ascii="Times New Roman" w:hAnsi="Times New Roman" w:cs="Times New Roman"/>
          <w:sz w:val="24"/>
          <w:szCs w:val="24"/>
        </w:rPr>
        <w:t xml:space="preserve">das </w:t>
      </w:r>
      <w:r w:rsidR="0063165F" w:rsidRPr="00005275">
        <w:rPr>
          <w:rFonts w:ascii="Times New Roman" w:hAnsi="Times New Roman" w:cs="Times New Roman"/>
          <w:b/>
          <w:sz w:val="24"/>
          <w:szCs w:val="24"/>
        </w:rPr>
        <w:t>Secretarias Participantes</w:t>
      </w:r>
      <w:r w:rsidR="0063165F" w:rsidRPr="00005275">
        <w:rPr>
          <w:rFonts w:ascii="Times New Roman" w:hAnsi="Times New Roman" w:cs="Times New Roman"/>
          <w:sz w:val="24"/>
          <w:szCs w:val="24"/>
        </w:rPr>
        <w:t xml:space="preserve"> </w:t>
      </w:r>
      <w:r w:rsidR="0063165F" w:rsidRPr="00005275">
        <w:rPr>
          <w:rFonts w:ascii="Times New Roman" w:eastAsia="Batang" w:hAnsi="Times New Roman" w:cs="Times New Roman"/>
          <w:sz w:val="24"/>
          <w:szCs w:val="24"/>
        </w:rPr>
        <w:t>a fiscalização e o acompanhamento da execução de todas as fases e etapas das entregas do material.</w:t>
      </w:r>
    </w:p>
    <w:p w14:paraId="49CCBAB5" w14:textId="7572F8BE" w:rsidR="0063165F" w:rsidRPr="00005275" w:rsidRDefault="00F95FCF" w:rsidP="009748EE">
      <w:pPr>
        <w:spacing w:after="0" w:line="240" w:lineRule="auto"/>
        <w:jc w:val="both"/>
        <w:rPr>
          <w:rFonts w:ascii="Times New Roman" w:eastAsia="Batang" w:hAnsi="Times New Roman" w:cs="Times New Roman"/>
          <w:color w:val="FF0000"/>
          <w:sz w:val="24"/>
          <w:szCs w:val="24"/>
        </w:rPr>
      </w:pPr>
      <w:r w:rsidRPr="00005275">
        <w:rPr>
          <w:rFonts w:ascii="Times New Roman" w:eastAsia="Batang" w:hAnsi="Times New Roman" w:cs="Times New Roman"/>
          <w:b/>
          <w:sz w:val="24"/>
          <w:szCs w:val="24"/>
        </w:rPr>
        <w:t>1</w:t>
      </w:r>
      <w:r w:rsidR="00217049">
        <w:rPr>
          <w:rFonts w:ascii="Times New Roman" w:eastAsia="Batang" w:hAnsi="Times New Roman" w:cs="Times New Roman"/>
          <w:b/>
          <w:sz w:val="24"/>
          <w:szCs w:val="24"/>
        </w:rPr>
        <w:t>3</w:t>
      </w:r>
      <w:r w:rsidR="0063165F" w:rsidRPr="00005275">
        <w:rPr>
          <w:rFonts w:ascii="Times New Roman" w:eastAsia="Batang" w:hAnsi="Times New Roman" w:cs="Times New Roman"/>
          <w:b/>
          <w:sz w:val="24"/>
          <w:szCs w:val="24"/>
        </w:rPr>
        <w:t>.</w:t>
      </w:r>
      <w:r w:rsidR="007754A3">
        <w:rPr>
          <w:rFonts w:ascii="Times New Roman" w:eastAsia="Batang" w:hAnsi="Times New Roman" w:cs="Times New Roman"/>
          <w:b/>
          <w:sz w:val="24"/>
          <w:szCs w:val="24"/>
        </w:rPr>
        <w:t>8</w:t>
      </w:r>
      <w:r w:rsidR="0063165F" w:rsidRPr="00005275">
        <w:rPr>
          <w:rFonts w:ascii="Times New Roman" w:eastAsia="Batang" w:hAnsi="Times New Roman" w:cs="Times New Roman"/>
          <w:b/>
          <w:sz w:val="24"/>
          <w:szCs w:val="24"/>
        </w:rPr>
        <w:t xml:space="preserve">. </w:t>
      </w:r>
      <w:r w:rsidR="0063165F" w:rsidRPr="00005275">
        <w:rPr>
          <w:rFonts w:ascii="Times New Roman" w:eastAsia="Batang" w:hAnsi="Times New Roman" w:cs="Times New Roman"/>
          <w:sz w:val="24"/>
          <w:szCs w:val="24"/>
        </w:rPr>
        <w:t xml:space="preserve">Cabe as </w:t>
      </w:r>
      <w:r w:rsidR="0063165F" w:rsidRPr="00005275">
        <w:rPr>
          <w:rFonts w:ascii="Times New Roman" w:eastAsia="Batang" w:hAnsi="Times New Roman" w:cs="Times New Roman"/>
          <w:b/>
          <w:sz w:val="24"/>
          <w:szCs w:val="24"/>
        </w:rPr>
        <w:t>Secretarias Participantes</w:t>
      </w:r>
      <w:r w:rsidR="0063165F" w:rsidRPr="00005275">
        <w:rPr>
          <w:rFonts w:ascii="Times New Roman" w:eastAsia="Batang" w:hAnsi="Times New Roman" w:cs="Times New Roman"/>
          <w:sz w:val="24"/>
          <w:szCs w:val="24"/>
        </w:rPr>
        <w:t xml:space="preserve"> aplicar, garantia a ampla defesa e o contraditório, as penalidades decorrentes do descumprimento do pactuado na Ata de Registro de Preços ou do </w:t>
      </w:r>
      <w:r w:rsidR="0063165F" w:rsidRPr="00005275">
        <w:rPr>
          <w:rFonts w:ascii="Times New Roman" w:eastAsia="Batang" w:hAnsi="Times New Roman" w:cs="Times New Roman"/>
          <w:sz w:val="24"/>
          <w:szCs w:val="24"/>
        </w:rPr>
        <w:lastRenderedPageBreak/>
        <w:t>descumprimento das obrigações contratuais, em relação às suas próprias contratações, informando as ocorrências ao Órgão Gerenciador</w:t>
      </w:r>
      <w:r w:rsidR="0063165F" w:rsidRPr="00005275">
        <w:rPr>
          <w:rFonts w:ascii="Times New Roman" w:eastAsia="Batang" w:hAnsi="Times New Roman" w:cs="Times New Roman"/>
          <w:color w:val="FF0000"/>
          <w:sz w:val="24"/>
          <w:szCs w:val="24"/>
        </w:rPr>
        <w:t xml:space="preserve">. </w:t>
      </w:r>
    </w:p>
    <w:p w14:paraId="4E238DFD" w14:textId="77777777" w:rsidR="009D03BA" w:rsidRPr="00005275" w:rsidRDefault="009D03BA" w:rsidP="009748EE">
      <w:pPr>
        <w:spacing w:after="0" w:line="240" w:lineRule="auto"/>
        <w:jc w:val="both"/>
        <w:rPr>
          <w:rFonts w:ascii="Times New Roman" w:hAnsi="Times New Roman" w:cs="Times New Roman"/>
          <w:bCs/>
          <w:sz w:val="24"/>
          <w:szCs w:val="24"/>
        </w:rPr>
      </w:pPr>
    </w:p>
    <w:p w14:paraId="450B13C1" w14:textId="40D55744" w:rsidR="00010FFF" w:rsidRPr="00005275" w:rsidRDefault="00F95FCF" w:rsidP="009748EE">
      <w:pPr>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4</w:t>
      </w:r>
      <w:r w:rsidR="00010FFF" w:rsidRPr="00005275">
        <w:rPr>
          <w:rFonts w:ascii="Times New Roman" w:hAnsi="Times New Roman" w:cs="Times New Roman"/>
          <w:b/>
          <w:sz w:val="24"/>
          <w:szCs w:val="24"/>
        </w:rPr>
        <w:t>. DAS CONDIÇÕES DE PAGAMENTO</w:t>
      </w:r>
    </w:p>
    <w:p w14:paraId="31265DAD" w14:textId="50035475" w:rsidR="00A62C5A" w:rsidRDefault="00F95FCF" w:rsidP="009748EE">
      <w:pPr>
        <w:pStyle w:val="Corpodetexto2"/>
        <w:jc w:val="both"/>
        <w:rPr>
          <w:sz w:val="24"/>
          <w:szCs w:val="24"/>
        </w:rPr>
      </w:pPr>
      <w:r w:rsidRPr="00005275">
        <w:rPr>
          <w:b/>
          <w:sz w:val="24"/>
          <w:szCs w:val="24"/>
        </w:rPr>
        <w:t>1</w:t>
      </w:r>
      <w:r w:rsidR="00217049">
        <w:rPr>
          <w:b/>
          <w:sz w:val="24"/>
          <w:szCs w:val="24"/>
        </w:rPr>
        <w:t>4</w:t>
      </w:r>
      <w:r w:rsidR="00010FFF" w:rsidRPr="00005275">
        <w:rPr>
          <w:b/>
          <w:sz w:val="24"/>
          <w:szCs w:val="24"/>
        </w:rPr>
        <w:t>.1.</w:t>
      </w:r>
      <w:r w:rsidR="00010FFF" w:rsidRPr="00005275">
        <w:rPr>
          <w:sz w:val="24"/>
          <w:szCs w:val="24"/>
        </w:rPr>
        <w:t xml:space="preserve"> O pagamento</w:t>
      </w:r>
      <w:r w:rsidR="00010FFF" w:rsidRPr="00005275">
        <w:rPr>
          <w:b/>
          <w:sz w:val="24"/>
          <w:szCs w:val="24"/>
        </w:rPr>
        <w:t xml:space="preserve"> </w:t>
      </w:r>
      <w:r w:rsidR="00010FFF" w:rsidRPr="00005275">
        <w:rPr>
          <w:sz w:val="24"/>
          <w:szCs w:val="24"/>
        </w:rPr>
        <w:t xml:space="preserve">será efetuado em até </w:t>
      </w:r>
      <w:r w:rsidR="00010FFF" w:rsidRPr="00005275">
        <w:rPr>
          <w:b/>
          <w:sz w:val="24"/>
          <w:szCs w:val="24"/>
        </w:rPr>
        <w:t xml:space="preserve">30 (trinta) </w:t>
      </w:r>
      <w:r w:rsidR="00010FFF" w:rsidRPr="00005275">
        <w:rPr>
          <w:sz w:val="24"/>
          <w:szCs w:val="24"/>
        </w:rPr>
        <w:t>dias, mediante</w:t>
      </w:r>
      <w:r w:rsidR="00010FFF" w:rsidRPr="00005275">
        <w:rPr>
          <w:b/>
          <w:sz w:val="24"/>
          <w:szCs w:val="24"/>
        </w:rPr>
        <w:t xml:space="preserve"> </w:t>
      </w:r>
      <w:r w:rsidR="00010FFF" w:rsidRPr="00005275">
        <w:rPr>
          <w:sz w:val="24"/>
          <w:szCs w:val="24"/>
        </w:rPr>
        <w:t>adimplemento de cada parcela da obrigação</w:t>
      </w:r>
      <w:r w:rsidR="005360FB">
        <w:rPr>
          <w:sz w:val="24"/>
          <w:szCs w:val="24"/>
        </w:rPr>
        <w:t xml:space="preserve">, mediante transferência bancária, em conta a ser informada na nota fiscal emitida para pagamento, sob responsabilidade da contratada.  </w:t>
      </w:r>
    </w:p>
    <w:p w14:paraId="55019BB8" w14:textId="3F6AC8C5" w:rsidR="00010FFF" w:rsidRPr="00005275" w:rsidRDefault="00A62C5A" w:rsidP="009748EE">
      <w:pPr>
        <w:pStyle w:val="Corpodetexto2"/>
        <w:jc w:val="both"/>
        <w:rPr>
          <w:sz w:val="24"/>
          <w:szCs w:val="24"/>
        </w:rPr>
      </w:pPr>
      <w:r w:rsidRPr="00A62C5A">
        <w:rPr>
          <w:b/>
          <w:bCs/>
          <w:sz w:val="24"/>
          <w:szCs w:val="24"/>
        </w:rPr>
        <w:t>1</w:t>
      </w:r>
      <w:r w:rsidR="00217049">
        <w:rPr>
          <w:b/>
          <w:bCs/>
          <w:sz w:val="24"/>
          <w:szCs w:val="24"/>
        </w:rPr>
        <w:t>4</w:t>
      </w:r>
      <w:r w:rsidRPr="00A62C5A">
        <w:rPr>
          <w:b/>
          <w:bCs/>
          <w:sz w:val="24"/>
          <w:szCs w:val="24"/>
        </w:rPr>
        <w:t>.2.</w:t>
      </w:r>
      <w:r>
        <w:rPr>
          <w:sz w:val="24"/>
          <w:szCs w:val="24"/>
        </w:rPr>
        <w:t xml:space="preserve"> </w:t>
      </w:r>
      <w:r w:rsidRPr="00A62C5A">
        <w:rPr>
          <w:sz w:val="24"/>
          <w:szCs w:val="24"/>
        </w:rPr>
        <w:t xml:space="preserve">Todo e qualquer pagamento devido pela CONTRATANTE será efetuado </w:t>
      </w:r>
      <w:r w:rsidRPr="00A62C5A">
        <w:rPr>
          <w:b/>
          <w:bCs/>
          <w:sz w:val="24"/>
          <w:szCs w:val="24"/>
        </w:rPr>
        <w:t xml:space="preserve">EXCLUSIVAMENTE </w:t>
      </w:r>
      <w:r w:rsidRPr="00A62C5A">
        <w:rPr>
          <w:sz w:val="24"/>
          <w:szCs w:val="24"/>
        </w:rPr>
        <w:t>através de depósito em conta corrente, devendo, portanto, a</w:t>
      </w:r>
      <w:r>
        <w:rPr>
          <w:sz w:val="24"/>
          <w:szCs w:val="24"/>
        </w:rPr>
        <w:t xml:space="preserve"> CONTRATADA </w:t>
      </w:r>
      <w:r w:rsidRPr="00A62C5A">
        <w:rPr>
          <w:sz w:val="24"/>
          <w:szCs w:val="24"/>
        </w:rPr>
        <w:t xml:space="preserve">deve informar </w:t>
      </w:r>
      <w:r w:rsidRPr="00A62C5A">
        <w:rPr>
          <w:b/>
          <w:bCs/>
          <w:sz w:val="24"/>
          <w:szCs w:val="24"/>
        </w:rPr>
        <w:t>banco, agência e nº de conta em sua Nota Fiscal</w:t>
      </w:r>
      <w:r>
        <w:rPr>
          <w:b/>
          <w:bCs/>
          <w:sz w:val="24"/>
          <w:szCs w:val="24"/>
        </w:rPr>
        <w:t xml:space="preserve"> </w:t>
      </w:r>
      <w:r w:rsidRPr="00A62C5A">
        <w:rPr>
          <w:sz w:val="24"/>
          <w:szCs w:val="24"/>
        </w:rPr>
        <w:t>em</w:t>
      </w:r>
      <w:r w:rsidR="00010FFF" w:rsidRPr="00005275">
        <w:rPr>
          <w:sz w:val="24"/>
          <w:szCs w:val="24"/>
        </w:rPr>
        <w:t xml:space="preserve"> correspondência a</w:t>
      </w:r>
      <w:r w:rsidR="00BE3E61">
        <w:rPr>
          <w:sz w:val="24"/>
          <w:szCs w:val="24"/>
        </w:rPr>
        <w:t xml:space="preserve"> parcela executada quanto ao </w:t>
      </w:r>
      <w:r w:rsidR="00010FFF" w:rsidRPr="00005275">
        <w:rPr>
          <w:sz w:val="24"/>
          <w:szCs w:val="24"/>
        </w:rPr>
        <w:t>objeto. O processamento do pagamento observará a legislação pertinente à liquidação da despesa pública.</w:t>
      </w:r>
    </w:p>
    <w:p w14:paraId="39BFBC0F" w14:textId="1DFCDCBB" w:rsidR="00010FFF" w:rsidRPr="00005275" w:rsidRDefault="00F95FCF" w:rsidP="009748EE">
      <w:pPr>
        <w:pStyle w:val="Corpodetexto2"/>
        <w:jc w:val="both"/>
        <w:rPr>
          <w:b/>
          <w:sz w:val="24"/>
          <w:szCs w:val="24"/>
        </w:rPr>
      </w:pPr>
      <w:r w:rsidRPr="00005275">
        <w:rPr>
          <w:b/>
          <w:sz w:val="24"/>
          <w:szCs w:val="24"/>
        </w:rPr>
        <w:t>1</w:t>
      </w:r>
      <w:r w:rsidR="00217049">
        <w:rPr>
          <w:b/>
          <w:sz w:val="24"/>
          <w:szCs w:val="24"/>
        </w:rPr>
        <w:t>4</w:t>
      </w:r>
      <w:r w:rsidR="00010FFF" w:rsidRPr="00005275">
        <w:rPr>
          <w:b/>
          <w:sz w:val="24"/>
          <w:szCs w:val="24"/>
        </w:rPr>
        <w:t>.</w:t>
      </w:r>
      <w:r w:rsidR="00BE3E61">
        <w:rPr>
          <w:b/>
          <w:sz w:val="24"/>
          <w:szCs w:val="24"/>
        </w:rPr>
        <w:t>3</w:t>
      </w:r>
      <w:r w:rsidR="00010FFF" w:rsidRPr="00005275">
        <w:rPr>
          <w:b/>
          <w:sz w:val="24"/>
          <w:szCs w:val="24"/>
        </w:rPr>
        <w:t>.</w:t>
      </w:r>
      <w:r w:rsidR="00010FFF" w:rsidRPr="00005275">
        <w:rPr>
          <w:sz w:val="24"/>
          <w:szCs w:val="24"/>
        </w:rPr>
        <w:t xml:space="preserve"> Havendo atraso no pagamento, desde que não decorra de ato ou fato atribuível à Contratada, serão devidos pelo Contratante 0,033%, por dia, sobre o valor da parcela devida, a título de </w:t>
      </w:r>
      <w:r w:rsidR="00010FFF" w:rsidRPr="00005275">
        <w:rPr>
          <w:b/>
          <w:sz w:val="24"/>
          <w:szCs w:val="24"/>
        </w:rPr>
        <w:t>compensação financeira.</w:t>
      </w:r>
    </w:p>
    <w:p w14:paraId="0B9E599A" w14:textId="62020270" w:rsidR="00010FFF" w:rsidRPr="00005275" w:rsidRDefault="00F95FCF" w:rsidP="009748EE">
      <w:pPr>
        <w:pStyle w:val="Corpodetexto2"/>
        <w:jc w:val="both"/>
        <w:rPr>
          <w:sz w:val="24"/>
          <w:szCs w:val="24"/>
        </w:rPr>
      </w:pPr>
      <w:r w:rsidRPr="00005275">
        <w:rPr>
          <w:b/>
          <w:sz w:val="24"/>
          <w:szCs w:val="24"/>
        </w:rPr>
        <w:t>1</w:t>
      </w:r>
      <w:r w:rsidR="00217049">
        <w:rPr>
          <w:b/>
          <w:sz w:val="24"/>
          <w:szCs w:val="24"/>
        </w:rPr>
        <w:t>4</w:t>
      </w:r>
      <w:r w:rsidR="00010FFF" w:rsidRPr="00005275">
        <w:rPr>
          <w:b/>
          <w:sz w:val="24"/>
          <w:szCs w:val="24"/>
        </w:rPr>
        <w:t>.</w:t>
      </w:r>
      <w:r w:rsidR="00BE3E61">
        <w:rPr>
          <w:b/>
          <w:sz w:val="24"/>
          <w:szCs w:val="24"/>
        </w:rPr>
        <w:t>4</w:t>
      </w:r>
      <w:r w:rsidR="00010FFF" w:rsidRPr="00005275">
        <w:rPr>
          <w:b/>
          <w:sz w:val="24"/>
          <w:szCs w:val="24"/>
        </w:rPr>
        <w:t xml:space="preserve">. </w:t>
      </w:r>
      <w:r w:rsidR="00010FFF" w:rsidRPr="00005275">
        <w:rPr>
          <w:sz w:val="24"/>
          <w:szCs w:val="24"/>
        </w:rPr>
        <w:t>Por eventuais</w:t>
      </w:r>
      <w:r w:rsidR="00010FFF" w:rsidRPr="00005275">
        <w:rPr>
          <w:b/>
          <w:sz w:val="24"/>
          <w:szCs w:val="24"/>
        </w:rPr>
        <w:t xml:space="preserve"> </w:t>
      </w:r>
      <w:r w:rsidR="00010FFF" w:rsidRPr="00005275">
        <w:rPr>
          <w:sz w:val="24"/>
          <w:szCs w:val="24"/>
        </w:rPr>
        <w:t xml:space="preserve">atrasos injustificados, serão devidos à Contratada, </w:t>
      </w:r>
      <w:r w:rsidR="00010FFF" w:rsidRPr="00005275">
        <w:rPr>
          <w:b/>
          <w:sz w:val="24"/>
          <w:szCs w:val="24"/>
        </w:rPr>
        <w:t>juros moratórios</w:t>
      </w:r>
      <w:r w:rsidR="00010FFF" w:rsidRPr="00005275">
        <w:rPr>
          <w:sz w:val="24"/>
          <w:szCs w:val="24"/>
        </w:rPr>
        <w:t xml:space="preserve"> de</w:t>
      </w:r>
      <w:r w:rsidR="00010FFF" w:rsidRPr="00005275">
        <w:rPr>
          <w:b/>
          <w:sz w:val="24"/>
          <w:szCs w:val="24"/>
        </w:rPr>
        <w:t xml:space="preserve"> </w:t>
      </w:r>
      <w:r w:rsidR="00010FFF" w:rsidRPr="00005275">
        <w:rPr>
          <w:sz w:val="24"/>
          <w:szCs w:val="24"/>
        </w:rPr>
        <w:t>0,01667%</w:t>
      </w:r>
      <w:r w:rsidR="00010FFF" w:rsidRPr="00005275">
        <w:rPr>
          <w:b/>
          <w:sz w:val="24"/>
          <w:szCs w:val="24"/>
        </w:rPr>
        <w:t xml:space="preserve"> </w:t>
      </w:r>
      <w:r w:rsidR="00010FFF" w:rsidRPr="00005275">
        <w:rPr>
          <w:sz w:val="24"/>
          <w:szCs w:val="24"/>
        </w:rPr>
        <w:t>ao dia,</w:t>
      </w:r>
      <w:r w:rsidR="00010FFF" w:rsidRPr="00005275">
        <w:rPr>
          <w:b/>
          <w:sz w:val="24"/>
          <w:szCs w:val="24"/>
        </w:rPr>
        <w:t xml:space="preserve"> </w:t>
      </w:r>
      <w:r w:rsidR="00010FFF" w:rsidRPr="00005275">
        <w:rPr>
          <w:sz w:val="24"/>
          <w:szCs w:val="24"/>
        </w:rPr>
        <w:t xml:space="preserve">alcançando ao ano 6% (seis por cento). </w:t>
      </w:r>
    </w:p>
    <w:p w14:paraId="54E02DBB" w14:textId="1205B51F" w:rsidR="00010FFF" w:rsidRPr="00005275" w:rsidRDefault="00F95FCF" w:rsidP="009748EE">
      <w:pPr>
        <w:pStyle w:val="Corpodetexto2"/>
        <w:jc w:val="both"/>
        <w:rPr>
          <w:sz w:val="24"/>
          <w:szCs w:val="24"/>
        </w:rPr>
      </w:pPr>
      <w:r w:rsidRPr="00005275">
        <w:rPr>
          <w:b/>
          <w:sz w:val="24"/>
          <w:szCs w:val="24"/>
        </w:rPr>
        <w:t>1</w:t>
      </w:r>
      <w:r w:rsidR="00217049">
        <w:rPr>
          <w:b/>
          <w:sz w:val="24"/>
          <w:szCs w:val="24"/>
        </w:rPr>
        <w:t>4</w:t>
      </w:r>
      <w:r w:rsidR="00010FFF" w:rsidRPr="00005275">
        <w:rPr>
          <w:b/>
          <w:sz w:val="24"/>
          <w:szCs w:val="24"/>
        </w:rPr>
        <w:t>.4.</w:t>
      </w:r>
      <w:r w:rsidR="00010FFF" w:rsidRPr="00005275">
        <w:rPr>
          <w:sz w:val="24"/>
          <w:szCs w:val="24"/>
        </w:rPr>
        <w:t xml:space="preserve"> Entende-se por atraso o prazo que exceder</w:t>
      </w:r>
      <w:r w:rsidR="00010FFF" w:rsidRPr="00005275">
        <w:rPr>
          <w:b/>
          <w:sz w:val="24"/>
          <w:szCs w:val="24"/>
        </w:rPr>
        <w:t xml:space="preserve"> 15 (quinze) </w:t>
      </w:r>
      <w:r w:rsidR="00010FFF" w:rsidRPr="00005275">
        <w:rPr>
          <w:sz w:val="24"/>
          <w:szCs w:val="24"/>
        </w:rPr>
        <w:t xml:space="preserve">dias da </w:t>
      </w:r>
      <w:r w:rsidR="005360FB">
        <w:rPr>
          <w:sz w:val="24"/>
          <w:szCs w:val="24"/>
        </w:rPr>
        <w:t xml:space="preserve">data de vencimento </w:t>
      </w:r>
      <w:r w:rsidR="00010FFF" w:rsidRPr="00005275">
        <w:rPr>
          <w:sz w:val="24"/>
          <w:szCs w:val="24"/>
        </w:rPr>
        <w:t>da fatura.</w:t>
      </w:r>
    </w:p>
    <w:p w14:paraId="0BA2888D" w14:textId="59D8F8D5" w:rsidR="0063165F" w:rsidRPr="00005275" w:rsidRDefault="00F95FCF" w:rsidP="009748EE">
      <w:pPr>
        <w:pStyle w:val="Corpodetexto"/>
        <w:spacing w:after="0" w:line="240" w:lineRule="auto"/>
        <w:jc w:val="both"/>
        <w:rPr>
          <w:rFonts w:ascii="Times New Roman" w:hAnsi="Times New Roman" w:cs="Times New Roman"/>
          <w:bCs/>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5</w:t>
      </w:r>
      <w:r w:rsidR="00010FFF" w:rsidRPr="00005275">
        <w:rPr>
          <w:rFonts w:ascii="Times New Roman" w:hAnsi="Times New Roman" w:cs="Times New Roman"/>
          <w:b/>
          <w:sz w:val="24"/>
          <w:szCs w:val="24"/>
        </w:rPr>
        <w:t xml:space="preserve">.5. </w:t>
      </w:r>
      <w:r w:rsidR="00010FFF" w:rsidRPr="00005275">
        <w:rPr>
          <w:rFonts w:ascii="Times New Roman" w:hAnsi="Times New Roman" w:cs="Times New Roman"/>
          <w:sz w:val="24"/>
          <w:szCs w:val="24"/>
        </w:rPr>
        <w:t xml:space="preserve">Ocorrendo antecipação no pagamento dentro do prazo estabelecido, o </w:t>
      </w:r>
      <w:r w:rsidR="00010FFF" w:rsidRPr="00005275">
        <w:rPr>
          <w:rFonts w:ascii="Times New Roman" w:hAnsi="Times New Roman" w:cs="Times New Roman"/>
          <w:b/>
          <w:bCs/>
          <w:sz w:val="24"/>
          <w:szCs w:val="24"/>
        </w:rPr>
        <w:t xml:space="preserve">Município de Santo Antônio de Pádua </w:t>
      </w:r>
      <w:r w:rsidR="00010FFF" w:rsidRPr="00005275">
        <w:rPr>
          <w:rFonts w:ascii="Times New Roman" w:hAnsi="Times New Roman" w:cs="Times New Roman"/>
          <w:sz w:val="24"/>
          <w:szCs w:val="24"/>
        </w:rPr>
        <w:t xml:space="preserve">fará jus a um desconto de 0,033% por dia, a título de </w:t>
      </w:r>
      <w:r w:rsidR="00010FFF" w:rsidRPr="00005275">
        <w:rPr>
          <w:rFonts w:ascii="Times New Roman" w:hAnsi="Times New Roman" w:cs="Times New Roman"/>
          <w:b/>
          <w:sz w:val="24"/>
          <w:szCs w:val="24"/>
        </w:rPr>
        <w:t>compensação financeira.</w:t>
      </w:r>
    </w:p>
    <w:p w14:paraId="755D4D1B" w14:textId="77777777" w:rsidR="0063165F" w:rsidRPr="00005275" w:rsidRDefault="0063165F" w:rsidP="009748EE">
      <w:pPr>
        <w:spacing w:after="0" w:line="240" w:lineRule="auto"/>
        <w:jc w:val="both"/>
        <w:rPr>
          <w:rFonts w:ascii="Times New Roman" w:hAnsi="Times New Roman" w:cs="Times New Roman"/>
          <w:bCs/>
          <w:sz w:val="24"/>
          <w:szCs w:val="24"/>
        </w:rPr>
      </w:pPr>
    </w:p>
    <w:p w14:paraId="1763F461" w14:textId="655F389B" w:rsidR="0063165F" w:rsidRPr="00005275" w:rsidRDefault="00413E08" w:rsidP="009748EE">
      <w:pPr>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6</w:t>
      </w:r>
      <w:r w:rsidR="0063165F" w:rsidRPr="00005275">
        <w:rPr>
          <w:rFonts w:ascii="Times New Roman" w:hAnsi="Times New Roman" w:cs="Times New Roman"/>
          <w:b/>
          <w:sz w:val="24"/>
          <w:szCs w:val="24"/>
        </w:rPr>
        <w:t>. CRITÉRIO DE ACEITABILIDADE DE PREÇO:</w:t>
      </w:r>
    </w:p>
    <w:p w14:paraId="70A2F28B" w14:textId="7EBF39C8" w:rsidR="0063165F" w:rsidRPr="00005275" w:rsidRDefault="00413E08" w:rsidP="009748EE">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1</w:t>
      </w:r>
      <w:r w:rsidR="00217049">
        <w:rPr>
          <w:rFonts w:ascii="Times New Roman" w:hAnsi="Times New Roman" w:cs="Times New Roman"/>
          <w:b/>
          <w:sz w:val="24"/>
          <w:szCs w:val="24"/>
        </w:rPr>
        <w:t>6</w:t>
      </w:r>
      <w:r w:rsidR="00D30F96">
        <w:rPr>
          <w:rFonts w:ascii="Times New Roman" w:hAnsi="Times New Roman" w:cs="Times New Roman"/>
          <w:b/>
          <w:sz w:val="24"/>
          <w:szCs w:val="24"/>
        </w:rPr>
        <w:t>.</w:t>
      </w:r>
      <w:r w:rsidR="0063165F" w:rsidRPr="00005275">
        <w:rPr>
          <w:rFonts w:ascii="Times New Roman" w:hAnsi="Times New Roman" w:cs="Times New Roman"/>
          <w:b/>
          <w:sz w:val="24"/>
          <w:szCs w:val="24"/>
        </w:rPr>
        <w:t>1.</w:t>
      </w:r>
      <w:r w:rsidR="0063165F" w:rsidRPr="00005275">
        <w:rPr>
          <w:rFonts w:ascii="Times New Roman" w:hAnsi="Times New Roman" w:cs="Times New Roman"/>
          <w:sz w:val="24"/>
          <w:szCs w:val="24"/>
        </w:rPr>
        <w:t xml:space="preserve"> O critério de aceitabilidade de preço é o do </w:t>
      </w:r>
      <w:r w:rsidR="0063165F" w:rsidRPr="00005275">
        <w:rPr>
          <w:rFonts w:ascii="Times New Roman" w:hAnsi="Times New Roman" w:cs="Times New Roman"/>
          <w:b/>
          <w:sz w:val="24"/>
          <w:szCs w:val="24"/>
        </w:rPr>
        <w:t>valor unitário estimado</w:t>
      </w:r>
      <w:r w:rsidR="0063165F" w:rsidRPr="00005275">
        <w:rPr>
          <w:rFonts w:ascii="Times New Roman" w:hAnsi="Times New Roman" w:cs="Times New Roman"/>
          <w:sz w:val="24"/>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r w:rsidR="00052E28">
        <w:rPr>
          <w:rFonts w:ascii="Times New Roman" w:hAnsi="Times New Roman" w:cs="Times New Roman"/>
          <w:sz w:val="24"/>
          <w:szCs w:val="24"/>
        </w:rPr>
        <w:t xml:space="preserve">. </w:t>
      </w:r>
    </w:p>
    <w:p w14:paraId="363FBF60" w14:textId="77777777" w:rsidR="0063165F" w:rsidRPr="00005275" w:rsidRDefault="0063165F" w:rsidP="009748EE">
      <w:pPr>
        <w:spacing w:after="0" w:line="240" w:lineRule="auto"/>
        <w:jc w:val="both"/>
        <w:rPr>
          <w:rFonts w:ascii="Times New Roman" w:hAnsi="Times New Roman" w:cs="Times New Roman"/>
          <w:sz w:val="24"/>
          <w:szCs w:val="24"/>
        </w:rPr>
      </w:pPr>
    </w:p>
    <w:p w14:paraId="469D8989" w14:textId="1008E5F6" w:rsidR="0063165F" w:rsidRPr="00005275" w:rsidRDefault="00217049" w:rsidP="009748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17</w:t>
      </w:r>
      <w:r w:rsidR="0063165F" w:rsidRPr="00005275">
        <w:rPr>
          <w:rFonts w:ascii="Times New Roman" w:hAnsi="Times New Roman" w:cs="Times New Roman"/>
          <w:b/>
          <w:sz w:val="24"/>
          <w:szCs w:val="24"/>
        </w:rPr>
        <w:t>. CRITÉRIO DE JULGAMENTO:</w:t>
      </w:r>
    </w:p>
    <w:p w14:paraId="24B2276F" w14:textId="2932E882" w:rsidR="0063165F" w:rsidRPr="00005275" w:rsidRDefault="00217049" w:rsidP="009748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17</w:t>
      </w:r>
      <w:r w:rsidR="0063165F" w:rsidRPr="00005275">
        <w:rPr>
          <w:rFonts w:ascii="Times New Roman" w:hAnsi="Times New Roman" w:cs="Times New Roman"/>
          <w:b/>
          <w:sz w:val="24"/>
          <w:szCs w:val="24"/>
        </w:rPr>
        <w:t>.1.</w:t>
      </w:r>
      <w:r w:rsidR="0063165F" w:rsidRPr="00005275">
        <w:rPr>
          <w:rFonts w:ascii="Times New Roman" w:hAnsi="Times New Roman" w:cs="Times New Roman"/>
          <w:sz w:val="24"/>
          <w:szCs w:val="24"/>
        </w:rPr>
        <w:t xml:space="preserve"> O critério de julgamento é o de </w:t>
      </w:r>
      <w:r w:rsidR="0063165F" w:rsidRPr="00005275">
        <w:rPr>
          <w:rFonts w:ascii="Times New Roman" w:hAnsi="Times New Roman" w:cs="Times New Roman"/>
          <w:b/>
          <w:sz w:val="24"/>
          <w:szCs w:val="24"/>
        </w:rPr>
        <w:t xml:space="preserve">menor preço unitário, </w:t>
      </w:r>
      <w:r w:rsidR="0063165F" w:rsidRPr="00005275">
        <w:rPr>
          <w:rFonts w:ascii="Times New Roman" w:hAnsi="Times New Roman" w:cs="Times New Roman"/>
          <w:sz w:val="24"/>
          <w:szCs w:val="24"/>
        </w:rPr>
        <w:t>não se admitindo proposta com preços irrisórios ou de valor zero, incompatíveis com os preços de insumos e salários de mercado acrescidos dos respectivos encargos.</w:t>
      </w:r>
    </w:p>
    <w:p w14:paraId="619F9EEB" w14:textId="77777777" w:rsidR="0063165F" w:rsidRPr="00005275" w:rsidRDefault="0063165F" w:rsidP="009748EE">
      <w:pPr>
        <w:spacing w:after="0" w:line="240" w:lineRule="auto"/>
        <w:jc w:val="both"/>
        <w:rPr>
          <w:rFonts w:ascii="Times New Roman" w:hAnsi="Times New Roman" w:cs="Times New Roman"/>
          <w:bCs/>
          <w:sz w:val="24"/>
          <w:szCs w:val="24"/>
        </w:rPr>
      </w:pPr>
    </w:p>
    <w:p w14:paraId="3FB2477C" w14:textId="77777777" w:rsidR="00217049" w:rsidRDefault="00217049" w:rsidP="009748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18</w:t>
      </w:r>
      <w:r w:rsidR="00CE4726" w:rsidRPr="00005275">
        <w:rPr>
          <w:rFonts w:ascii="Times New Roman" w:hAnsi="Times New Roman" w:cs="Times New Roman"/>
          <w:b/>
          <w:sz w:val="24"/>
          <w:szCs w:val="24"/>
        </w:rPr>
        <w:t>.</w:t>
      </w:r>
      <w:r w:rsidR="00CE4726" w:rsidRPr="00005275">
        <w:rPr>
          <w:rFonts w:ascii="Times New Roman" w:hAnsi="Times New Roman" w:cs="Times New Roman"/>
          <w:sz w:val="24"/>
          <w:szCs w:val="24"/>
        </w:rPr>
        <w:t xml:space="preserve"> </w:t>
      </w:r>
      <w:r w:rsidR="00CE4726" w:rsidRPr="00005275">
        <w:rPr>
          <w:rFonts w:ascii="Times New Roman" w:hAnsi="Times New Roman" w:cs="Times New Roman"/>
          <w:b/>
          <w:sz w:val="24"/>
          <w:szCs w:val="24"/>
        </w:rPr>
        <w:t>DAS CONDIÇÕES PARA RETIRADA DA NOTA DE EMPENHO E PRAZO PARA A EXECUÇÃO DO OBJETO</w:t>
      </w:r>
      <w:r w:rsidR="00F95FCF" w:rsidRPr="00005275">
        <w:rPr>
          <w:rFonts w:ascii="Times New Roman" w:hAnsi="Times New Roman" w:cs="Times New Roman"/>
          <w:b/>
          <w:sz w:val="24"/>
          <w:szCs w:val="24"/>
        </w:rPr>
        <w:t>1</w:t>
      </w:r>
      <w:r w:rsidR="00CE4726" w:rsidRPr="00005275">
        <w:rPr>
          <w:rFonts w:ascii="Times New Roman" w:hAnsi="Times New Roman" w:cs="Times New Roman"/>
          <w:b/>
          <w:sz w:val="24"/>
          <w:szCs w:val="24"/>
        </w:rPr>
        <w:t>.1.</w:t>
      </w:r>
    </w:p>
    <w:p w14:paraId="02AD4EE2" w14:textId="7BF43F03" w:rsidR="00CE4726" w:rsidRPr="00005275" w:rsidRDefault="00217049" w:rsidP="009748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18,1.</w:t>
      </w:r>
      <w:r w:rsidR="00CE4726" w:rsidRPr="00005275">
        <w:rPr>
          <w:rFonts w:ascii="Times New Roman" w:hAnsi="Times New Roman" w:cs="Times New Roman"/>
          <w:sz w:val="24"/>
          <w:szCs w:val="24"/>
        </w:rPr>
        <w:t xml:space="preserve"> A Adjudicatária deverá dentro do prazo máximo de </w:t>
      </w:r>
      <w:r w:rsidR="00CE4726" w:rsidRPr="00A035C3">
        <w:rPr>
          <w:rFonts w:ascii="Times New Roman" w:hAnsi="Times New Roman" w:cs="Times New Roman"/>
          <w:b/>
          <w:bCs/>
          <w:sz w:val="24"/>
          <w:szCs w:val="24"/>
        </w:rPr>
        <w:t>05 (cinco) dias</w:t>
      </w:r>
      <w:r w:rsidR="00CE4726" w:rsidRPr="00005275">
        <w:rPr>
          <w:rFonts w:ascii="Times New Roman" w:hAnsi="Times New Roman" w:cs="Times New Roman"/>
          <w:sz w:val="24"/>
          <w:szCs w:val="24"/>
        </w:rPr>
        <w:t xml:space="preserve"> retirar a nota de empenho após a convocação realizada pelo Órgão Gerenciador da Ata de Registro de Preços.</w:t>
      </w:r>
    </w:p>
    <w:p w14:paraId="4DB7D91E" w14:textId="6E64A8E6" w:rsidR="00CE4726" w:rsidRPr="00005275" w:rsidRDefault="00217049" w:rsidP="009748EE">
      <w:pPr>
        <w:pStyle w:val="Corpodetexto"/>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sidR="00CE4726" w:rsidRPr="00005275">
        <w:rPr>
          <w:rFonts w:ascii="Times New Roman" w:hAnsi="Times New Roman" w:cs="Times New Roman"/>
          <w:b/>
          <w:sz w:val="24"/>
          <w:szCs w:val="24"/>
        </w:rPr>
        <w:t xml:space="preserve">.2. </w:t>
      </w:r>
      <w:r w:rsidR="00CE4726" w:rsidRPr="00005275">
        <w:rPr>
          <w:rFonts w:ascii="Times New Roman" w:hAnsi="Times New Roman" w:cs="Times New Roman"/>
          <w:sz w:val="24"/>
          <w:szCs w:val="24"/>
        </w:rPr>
        <w:t xml:space="preserve">O prazo para o fornecimento </w:t>
      </w:r>
      <w:r w:rsidR="007754A3">
        <w:rPr>
          <w:rFonts w:ascii="Times New Roman" w:hAnsi="Times New Roman" w:cs="Times New Roman"/>
          <w:sz w:val="24"/>
          <w:szCs w:val="24"/>
        </w:rPr>
        <w:t xml:space="preserve">do objeto </w:t>
      </w:r>
      <w:r w:rsidR="00CE4726" w:rsidRPr="00005275">
        <w:rPr>
          <w:rFonts w:ascii="Times New Roman" w:hAnsi="Times New Roman" w:cs="Times New Roman"/>
          <w:sz w:val="24"/>
          <w:szCs w:val="24"/>
        </w:rPr>
        <w:t xml:space="preserve">é de </w:t>
      </w:r>
      <w:r w:rsidR="00A035C3">
        <w:rPr>
          <w:rFonts w:ascii="Times New Roman" w:hAnsi="Times New Roman" w:cs="Times New Roman"/>
          <w:b/>
          <w:sz w:val="24"/>
          <w:szCs w:val="24"/>
        </w:rPr>
        <w:t>05</w:t>
      </w:r>
      <w:r w:rsidR="00CE4726" w:rsidRPr="00005275">
        <w:rPr>
          <w:rFonts w:ascii="Times New Roman" w:hAnsi="Times New Roman" w:cs="Times New Roman"/>
          <w:b/>
          <w:sz w:val="24"/>
          <w:szCs w:val="24"/>
        </w:rPr>
        <w:t xml:space="preserve"> (</w:t>
      </w:r>
      <w:r w:rsidR="00A035C3">
        <w:rPr>
          <w:rFonts w:ascii="Times New Roman" w:hAnsi="Times New Roman" w:cs="Times New Roman"/>
          <w:b/>
          <w:sz w:val="24"/>
          <w:szCs w:val="24"/>
        </w:rPr>
        <w:t>cinco</w:t>
      </w:r>
      <w:r w:rsidR="00CE4726" w:rsidRPr="00005275">
        <w:rPr>
          <w:rFonts w:ascii="Times New Roman" w:hAnsi="Times New Roman" w:cs="Times New Roman"/>
          <w:b/>
          <w:sz w:val="24"/>
          <w:szCs w:val="24"/>
        </w:rPr>
        <w:t xml:space="preserve">) </w:t>
      </w:r>
      <w:r w:rsidR="00A035C3">
        <w:rPr>
          <w:rFonts w:ascii="Times New Roman" w:hAnsi="Times New Roman" w:cs="Times New Roman"/>
          <w:b/>
          <w:sz w:val="24"/>
          <w:szCs w:val="24"/>
        </w:rPr>
        <w:t>dias</w:t>
      </w:r>
      <w:r w:rsidR="003C61C7">
        <w:rPr>
          <w:rFonts w:ascii="Times New Roman" w:hAnsi="Times New Roman" w:cs="Times New Roman"/>
          <w:b/>
          <w:sz w:val="24"/>
          <w:szCs w:val="24"/>
        </w:rPr>
        <w:t xml:space="preserve"> corridos</w:t>
      </w:r>
      <w:r w:rsidR="00CE4726" w:rsidRPr="00005275">
        <w:rPr>
          <w:rFonts w:ascii="Times New Roman" w:hAnsi="Times New Roman" w:cs="Times New Roman"/>
          <w:sz w:val="24"/>
          <w:szCs w:val="24"/>
        </w:rPr>
        <w:t>, contados a partir da data de retirada da nota de empenho, prorrogável na forma da lei, mediante justificativa por escrito e previamente autorizada pela autoridade competente, nas hipóteses previstas na</w:t>
      </w:r>
      <w:r w:rsidR="00CE4726" w:rsidRPr="00005275">
        <w:rPr>
          <w:rFonts w:ascii="Times New Roman" w:hAnsi="Times New Roman" w:cs="Times New Roman"/>
          <w:b/>
          <w:sz w:val="24"/>
          <w:szCs w:val="24"/>
        </w:rPr>
        <w:t xml:space="preserve"> Lei Federal nº8.666/93 e alterações posteriores.</w:t>
      </w:r>
      <w:r w:rsidR="00CE4726" w:rsidRPr="00005275">
        <w:rPr>
          <w:rFonts w:ascii="Times New Roman" w:hAnsi="Times New Roman" w:cs="Times New Roman"/>
          <w:sz w:val="24"/>
          <w:szCs w:val="24"/>
        </w:rPr>
        <w:t xml:space="preserve">  </w:t>
      </w:r>
    </w:p>
    <w:p w14:paraId="21112367" w14:textId="6FBDA43F" w:rsidR="00CE4726" w:rsidRPr="00005275" w:rsidRDefault="00217049" w:rsidP="009748EE">
      <w:pPr>
        <w:pStyle w:val="Corpodetexto2"/>
        <w:jc w:val="both"/>
        <w:rPr>
          <w:sz w:val="24"/>
          <w:szCs w:val="24"/>
        </w:rPr>
      </w:pPr>
      <w:r>
        <w:rPr>
          <w:b/>
          <w:sz w:val="24"/>
          <w:szCs w:val="24"/>
        </w:rPr>
        <w:t>18</w:t>
      </w:r>
      <w:r w:rsidR="00CE4726" w:rsidRPr="00005275">
        <w:rPr>
          <w:b/>
          <w:sz w:val="24"/>
          <w:szCs w:val="24"/>
        </w:rPr>
        <w:t>.3.</w:t>
      </w:r>
      <w:r w:rsidR="00CE4726" w:rsidRPr="00005275">
        <w:rPr>
          <w:sz w:val="24"/>
          <w:szCs w:val="24"/>
        </w:rPr>
        <w:t xml:space="preserve"> </w:t>
      </w:r>
      <w:r w:rsidR="00677D62">
        <w:rPr>
          <w:sz w:val="24"/>
          <w:szCs w:val="24"/>
        </w:rPr>
        <w:t>As entregas</w:t>
      </w:r>
      <w:r w:rsidR="00CE4726" w:rsidRPr="00005275">
        <w:rPr>
          <w:sz w:val="24"/>
          <w:szCs w:val="24"/>
        </w:rPr>
        <w:t xml:space="preserve"> dever</w:t>
      </w:r>
      <w:r w:rsidR="00677D62">
        <w:rPr>
          <w:sz w:val="24"/>
          <w:szCs w:val="24"/>
        </w:rPr>
        <w:t>ão</w:t>
      </w:r>
      <w:r w:rsidR="00CE4726" w:rsidRPr="00005275">
        <w:rPr>
          <w:sz w:val="24"/>
          <w:szCs w:val="24"/>
        </w:rPr>
        <w:t xml:space="preserve"> ser realizad</w:t>
      </w:r>
      <w:r w:rsidR="00677D62">
        <w:rPr>
          <w:sz w:val="24"/>
          <w:szCs w:val="24"/>
        </w:rPr>
        <w:t>as</w:t>
      </w:r>
      <w:r w:rsidR="00CE4726" w:rsidRPr="00005275">
        <w:rPr>
          <w:sz w:val="24"/>
          <w:szCs w:val="24"/>
        </w:rPr>
        <w:t xml:space="preserve"> na sede d</w:t>
      </w:r>
      <w:r w:rsidR="00581F79" w:rsidRPr="00005275">
        <w:rPr>
          <w:sz w:val="24"/>
          <w:szCs w:val="24"/>
        </w:rPr>
        <w:t>a</w:t>
      </w:r>
      <w:r w:rsidR="00CE4726" w:rsidRPr="00005275">
        <w:rPr>
          <w:sz w:val="24"/>
          <w:szCs w:val="24"/>
        </w:rPr>
        <w:t>s</w:t>
      </w:r>
      <w:r w:rsidR="00CE4726" w:rsidRPr="00005275">
        <w:rPr>
          <w:b/>
          <w:sz w:val="24"/>
          <w:szCs w:val="24"/>
        </w:rPr>
        <w:t xml:space="preserve"> </w:t>
      </w:r>
      <w:r w:rsidR="00581F79" w:rsidRPr="00005275">
        <w:rPr>
          <w:b/>
          <w:sz w:val="24"/>
          <w:szCs w:val="24"/>
        </w:rPr>
        <w:t xml:space="preserve">Secretarias </w:t>
      </w:r>
      <w:r w:rsidR="00CE4726" w:rsidRPr="00005275">
        <w:rPr>
          <w:b/>
          <w:sz w:val="24"/>
          <w:szCs w:val="24"/>
        </w:rPr>
        <w:t xml:space="preserve">Participantes, </w:t>
      </w:r>
      <w:r w:rsidR="00CE4726" w:rsidRPr="00005275">
        <w:rPr>
          <w:sz w:val="24"/>
          <w:szCs w:val="24"/>
        </w:rPr>
        <w:t>conforme solicitação e após a emissão da nota de empenho</w:t>
      </w:r>
      <w:r w:rsidR="00A035C3">
        <w:rPr>
          <w:sz w:val="24"/>
          <w:szCs w:val="24"/>
        </w:rPr>
        <w:t>.</w:t>
      </w:r>
    </w:p>
    <w:p w14:paraId="2987E62F" w14:textId="77777777" w:rsidR="00581F79" w:rsidRPr="00005275" w:rsidRDefault="00581F79" w:rsidP="009748EE">
      <w:pPr>
        <w:pStyle w:val="Corpodetexto2"/>
        <w:jc w:val="both"/>
        <w:rPr>
          <w:sz w:val="24"/>
          <w:szCs w:val="24"/>
        </w:rPr>
      </w:pPr>
    </w:p>
    <w:p w14:paraId="5D9662A7" w14:textId="277E2BDA" w:rsidR="00CE4726" w:rsidRPr="00005275" w:rsidRDefault="00217049" w:rsidP="009748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w:t>
      </w:r>
      <w:r w:rsidR="00581F79" w:rsidRPr="00005275">
        <w:rPr>
          <w:rFonts w:ascii="Times New Roman" w:hAnsi="Times New Roman" w:cs="Times New Roman"/>
          <w:b/>
          <w:sz w:val="24"/>
          <w:szCs w:val="24"/>
        </w:rPr>
        <w:t>.</w:t>
      </w:r>
      <w:r w:rsidR="00CE4726" w:rsidRPr="00005275">
        <w:rPr>
          <w:rFonts w:ascii="Times New Roman" w:hAnsi="Times New Roman" w:cs="Times New Roman"/>
          <w:b/>
          <w:sz w:val="24"/>
          <w:szCs w:val="24"/>
        </w:rPr>
        <w:t xml:space="preserve"> REQUISITOS DE HABILITAÇÃO:</w:t>
      </w:r>
    </w:p>
    <w:p w14:paraId="6D5388BE" w14:textId="126DFE77" w:rsidR="00CE4726" w:rsidRPr="00005275" w:rsidRDefault="00217049" w:rsidP="009748E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w:t>
      </w:r>
      <w:r w:rsidR="00CE4726" w:rsidRPr="00005275">
        <w:rPr>
          <w:rFonts w:ascii="Times New Roman" w:hAnsi="Times New Roman" w:cs="Times New Roman"/>
          <w:b/>
          <w:sz w:val="24"/>
          <w:szCs w:val="24"/>
        </w:rPr>
        <w:t>.1. REGULARIDADE FISCAL</w:t>
      </w:r>
    </w:p>
    <w:p w14:paraId="38B1C654" w14:textId="2F44748F" w:rsidR="00CE4726" w:rsidRPr="00005275" w:rsidRDefault="00217049" w:rsidP="009748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sidR="00CE4726" w:rsidRPr="00005275">
        <w:rPr>
          <w:rFonts w:ascii="Times New Roman" w:hAnsi="Times New Roman" w:cs="Times New Roman"/>
          <w:b/>
          <w:sz w:val="24"/>
          <w:szCs w:val="24"/>
        </w:rPr>
        <w:t>1.1.</w:t>
      </w:r>
      <w:r w:rsidR="00CE4726" w:rsidRPr="00005275">
        <w:rPr>
          <w:rFonts w:ascii="Times New Roman" w:hAnsi="Times New Roman" w:cs="Times New Roman"/>
          <w:sz w:val="24"/>
          <w:szCs w:val="24"/>
        </w:rPr>
        <w:t xml:space="preserve"> Prova de regularidade para com a </w:t>
      </w:r>
      <w:r w:rsidR="00CE4726" w:rsidRPr="001840B0">
        <w:rPr>
          <w:rFonts w:ascii="Times New Roman" w:hAnsi="Times New Roman" w:cs="Times New Roman"/>
          <w:sz w:val="24"/>
          <w:szCs w:val="24"/>
        </w:rPr>
        <w:t>Fazenda Federal e União</w:t>
      </w:r>
      <w:r w:rsidR="00CE4726" w:rsidRPr="00005275">
        <w:rPr>
          <w:rFonts w:ascii="Times New Roman" w:hAnsi="Times New Roman" w:cs="Times New Roman"/>
          <w:sz w:val="24"/>
          <w:szCs w:val="24"/>
        </w:rPr>
        <w:t xml:space="preserve">, mediante apresentação da </w:t>
      </w:r>
      <w:r w:rsidR="00CE4726" w:rsidRPr="007E304E">
        <w:rPr>
          <w:rFonts w:ascii="Times New Roman" w:hAnsi="Times New Roman" w:cs="Times New Roman"/>
          <w:b/>
          <w:bCs/>
          <w:sz w:val="24"/>
          <w:szCs w:val="24"/>
        </w:rPr>
        <w:t xml:space="preserve">Certidão Conjunta Negativa de Débitos Relativos a Tributos Federais e a Dívida Ativa da </w:t>
      </w:r>
      <w:r w:rsidR="00CE4726" w:rsidRPr="007E304E">
        <w:rPr>
          <w:rFonts w:ascii="Times New Roman" w:hAnsi="Times New Roman" w:cs="Times New Roman"/>
          <w:b/>
          <w:bCs/>
          <w:sz w:val="24"/>
          <w:szCs w:val="24"/>
        </w:rPr>
        <w:lastRenderedPageBreak/>
        <w:t>União, em vigor</w:t>
      </w:r>
      <w:r w:rsidR="00CE4726" w:rsidRPr="00005275">
        <w:rPr>
          <w:rFonts w:ascii="Times New Roman" w:hAnsi="Times New Roman" w:cs="Times New Roman"/>
          <w:sz w:val="24"/>
          <w:szCs w:val="24"/>
        </w:rPr>
        <w:t>, expedida pela Secretaria da Receita Federal (Ministério da Fazenda/Procuradoria-Geral da Fazenda Nacional), ou outra certidão equivalente, na forma da lei;</w:t>
      </w:r>
    </w:p>
    <w:p w14:paraId="17124E2C" w14:textId="3C316BAC" w:rsidR="00CE4726" w:rsidRPr="00005275" w:rsidRDefault="00217049" w:rsidP="009748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sidR="00CE4726" w:rsidRPr="00005275">
        <w:rPr>
          <w:rFonts w:ascii="Times New Roman" w:hAnsi="Times New Roman" w:cs="Times New Roman"/>
          <w:b/>
          <w:sz w:val="24"/>
          <w:szCs w:val="24"/>
        </w:rPr>
        <w:t>.1.2.</w:t>
      </w:r>
      <w:r w:rsidR="00CE4726" w:rsidRPr="00005275">
        <w:rPr>
          <w:rFonts w:ascii="Times New Roman" w:hAnsi="Times New Roman" w:cs="Times New Roman"/>
          <w:sz w:val="24"/>
          <w:szCs w:val="24"/>
        </w:rPr>
        <w:t xml:space="preserve"> Prova de regularidade para com a Fazenda Estadual, mediante apresentação da </w:t>
      </w:r>
      <w:r w:rsidR="00CE4726" w:rsidRPr="007E304E">
        <w:rPr>
          <w:rFonts w:ascii="Times New Roman" w:hAnsi="Times New Roman" w:cs="Times New Roman"/>
          <w:b/>
          <w:bCs/>
          <w:sz w:val="24"/>
          <w:szCs w:val="24"/>
        </w:rPr>
        <w:t>Certidão de Regularidade Fiscal, em vigor, expedida pela Secretaria de Estado de Fazenda da sede da licitante</w:t>
      </w:r>
      <w:r w:rsidR="00CE4726" w:rsidRPr="00005275">
        <w:rPr>
          <w:rFonts w:ascii="Times New Roman" w:hAnsi="Times New Roman" w:cs="Times New Roman"/>
          <w:sz w:val="24"/>
          <w:szCs w:val="24"/>
        </w:rPr>
        <w:t>, ou outra certidão equivalente, na forma da lei;</w:t>
      </w:r>
    </w:p>
    <w:p w14:paraId="344DB6AA" w14:textId="74FBD0F5" w:rsidR="00CE4726" w:rsidRPr="00005275" w:rsidRDefault="00217049" w:rsidP="009748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sidR="00CE4726" w:rsidRPr="00005275">
        <w:rPr>
          <w:rFonts w:ascii="Times New Roman" w:hAnsi="Times New Roman" w:cs="Times New Roman"/>
          <w:b/>
          <w:sz w:val="24"/>
          <w:szCs w:val="24"/>
        </w:rPr>
        <w:t>.1.3.</w:t>
      </w:r>
      <w:r w:rsidR="00CE4726" w:rsidRPr="00005275">
        <w:rPr>
          <w:rFonts w:ascii="Times New Roman" w:hAnsi="Times New Roman" w:cs="Times New Roman"/>
          <w:sz w:val="24"/>
          <w:szCs w:val="24"/>
        </w:rPr>
        <w:t xml:space="preserve"> Prova de regularidade para com a Fazenda Municipal, mediante apresentação da </w:t>
      </w:r>
      <w:r w:rsidR="00CE4726" w:rsidRPr="007E304E">
        <w:rPr>
          <w:rFonts w:ascii="Times New Roman" w:hAnsi="Times New Roman" w:cs="Times New Roman"/>
          <w:b/>
          <w:bCs/>
          <w:sz w:val="24"/>
          <w:szCs w:val="24"/>
        </w:rPr>
        <w:t xml:space="preserve">Certidão de Regularidade Fiscal, em vigor, expedida pela Secretaria Municipal de Fazenda da sede da licitante, </w:t>
      </w:r>
      <w:r w:rsidR="00CE4726" w:rsidRPr="00005275">
        <w:rPr>
          <w:rFonts w:ascii="Times New Roman" w:hAnsi="Times New Roman" w:cs="Times New Roman"/>
          <w:sz w:val="24"/>
          <w:szCs w:val="24"/>
        </w:rPr>
        <w:t>ou outra certidão equivalente, na forma da lei;</w:t>
      </w:r>
    </w:p>
    <w:p w14:paraId="246578F1" w14:textId="279FC5F8" w:rsidR="00CE4726" w:rsidRPr="00005275" w:rsidRDefault="00217049" w:rsidP="009748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sidR="00CE4726" w:rsidRPr="00005275">
        <w:rPr>
          <w:rFonts w:ascii="Times New Roman" w:hAnsi="Times New Roman" w:cs="Times New Roman"/>
          <w:b/>
          <w:sz w:val="24"/>
          <w:szCs w:val="24"/>
        </w:rPr>
        <w:t>.1.4.</w:t>
      </w:r>
      <w:r w:rsidR="00CE4726" w:rsidRPr="00005275">
        <w:rPr>
          <w:rFonts w:ascii="Times New Roman" w:hAnsi="Times New Roman" w:cs="Times New Roman"/>
          <w:sz w:val="24"/>
          <w:szCs w:val="24"/>
        </w:rPr>
        <w:t xml:space="preserve"> Prova de regularidade relativa à Previdência Social, mediante apresentação </w:t>
      </w:r>
      <w:r w:rsidR="00CE4726" w:rsidRPr="007E304E">
        <w:rPr>
          <w:rFonts w:ascii="Times New Roman" w:hAnsi="Times New Roman" w:cs="Times New Roman"/>
          <w:b/>
          <w:bCs/>
          <w:sz w:val="24"/>
          <w:szCs w:val="24"/>
        </w:rPr>
        <w:t>da Certidão Negativa de Débito (CND), em vigor, expedida pelo Ministério da Fazenda através da Receita Federal do Brasil</w:t>
      </w:r>
      <w:r w:rsidR="00CE4726" w:rsidRPr="00005275">
        <w:rPr>
          <w:rFonts w:ascii="Times New Roman" w:hAnsi="Times New Roman" w:cs="Times New Roman"/>
          <w:sz w:val="24"/>
          <w:szCs w:val="24"/>
        </w:rPr>
        <w:t>, ou outra certidão equivalente, na forma da lei;</w:t>
      </w:r>
    </w:p>
    <w:p w14:paraId="63DD7F94" w14:textId="1E5E07C9" w:rsidR="00CE4726" w:rsidRDefault="00217049" w:rsidP="009748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sidR="00CE4726" w:rsidRPr="00005275">
        <w:rPr>
          <w:rFonts w:ascii="Times New Roman" w:hAnsi="Times New Roman" w:cs="Times New Roman"/>
          <w:b/>
          <w:sz w:val="24"/>
          <w:szCs w:val="24"/>
        </w:rPr>
        <w:t>.1.5.</w:t>
      </w:r>
      <w:r w:rsidR="00CE4726" w:rsidRPr="00005275">
        <w:rPr>
          <w:rFonts w:ascii="Times New Roman" w:hAnsi="Times New Roman" w:cs="Times New Roman"/>
          <w:sz w:val="24"/>
          <w:szCs w:val="24"/>
        </w:rPr>
        <w:t xml:space="preserve"> </w:t>
      </w:r>
      <w:r w:rsidR="007E304E" w:rsidRPr="007E304E">
        <w:rPr>
          <w:rFonts w:ascii="Times New Roman" w:hAnsi="Times New Roman" w:cs="Times New Roman"/>
          <w:b/>
          <w:bCs/>
          <w:sz w:val="24"/>
          <w:szCs w:val="24"/>
        </w:rPr>
        <w:t>Certidão</w:t>
      </w:r>
      <w:r w:rsidR="00CE4726" w:rsidRPr="007E304E">
        <w:rPr>
          <w:rFonts w:ascii="Times New Roman" w:hAnsi="Times New Roman" w:cs="Times New Roman"/>
          <w:b/>
          <w:bCs/>
          <w:sz w:val="24"/>
          <w:szCs w:val="24"/>
        </w:rPr>
        <w:t xml:space="preserve"> de regularidade relativa ao FGTS (Fundo de Garantia por Tempo de Serviço), em vigor, expedida pela Caixa Econômica Federal,</w:t>
      </w:r>
      <w:r w:rsidR="00CE4726" w:rsidRPr="00005275">
        <w:rPr>
          <w:rFonts w:ascii="Times New Roman" w:hAnsi="Times New Roman" w:cs="Times New Roman"/>
          <w:sz w:val="24"/>
          <w:szCs w:val="24"/>
        </w:rPr>
        <w:t xml:space="preserve"> ou outra certidão equivalente, na forma da lei.</w:t>
      </w:r>
    </w:p>
    <w:p w14:paraId="4C8F2374" w14:textId="00298FD7" w:rsidR="003211E1" w:rsidRDefault="00217049" w:rsidP="009748EE">
      <w:pPr>
        <w:spacing w:after="0" w:line="240" w:lineRule="auto"/>
        <w:jc w:val="both"/>
        <w:rPr>
          <w:rFonts w:ascii="Times New Roman" w:hAnsi="Times New Roman" w:cs="Times New Roman"/>
          <w:szCs w:val="24"/>
        </w:rPr>
      </w:pPr>
      <w:r>
        <w:rPr>
          <w:rFonts w:ascii="Times New Roman" w:hAnsi="Times New Roman" w:cs="Times New Roman"/>
          <w:b/>
          <w:bCs/>
          <w:sz w:val="24"/>
          <w:szCs w:val="24"/>
        </w:rPr>
        <w:t>19</w:t>
      </w:r>
      <w:r w:rsidR="003211E1" w:rsidRPr="002137C4">
        <w:rPr>
          <w:rFonts w:ascii="Times New Roman" w:hAnsi="Times New Roman" w:cs="Times New Roman"/>
          <w:b/>
          <w:bCs/>
          <w:sz w:val="24"/>
          <w:szCs w:val="24"/>
        </w:rPr>
        <w:t>.1.6</w:t>
      </w:r>
      <w:r w:rsidR="003211E1" w:rsidRPr="003211E1">
        <w:rPr>
          <w:rFonts w:ascii="Times New Roman" w:hAnsi="Times New Roman" w:cs="Times New Roman"/>
          <w:sz w:val="24"/>
          <w:szCs w:val="24"/>
        </w:rPr>
        <w:t xml:space="preserve"> </w:t>
      </w:r>
      <w:r w:rsidR="003211E1" w:rsidRPr="00A035C3">
        <w:rPr>
          <w:rFonts w:ascii="Times New Roman" w:hAnsi="Times New Roman" w:cs="Times New Roman"/>
          <w:sz w:val="24"/>
          <w:szCs w:val="24"/>
        </w:rPr>
        <w:t xml:space="preserve">Cartão do </w:t>
      </w:r>
      <w:r w:rsidR="003211E1" w:rsidRPr="007E304E">
        <w:rPr>
          <w:rFonts w:ascii="Times New Roman" w:hAnsi="Times New Roman" w:cs="Times New Roman"/>
          <w:b/>
          <w:bCs/>
          <w:sz w:val="24"/>
          <w:szCs w:val="24"/>
        </w:rPr>
        <w:t xml:space="preserve">CNPJ da Empresa e </w:t>
      </w:r>
      <w:r w:rsidR="002137C4" w:rsidRPr="007E304E">
        <w:rPr>
          <w:rFonts w:ascii="Times New Roman" w:hAnsi="Times New Roman" w:cs="Times New Roman"/>
          <w:b/>
          <w:bCs/>
          <w:sz w:val="24"/>
          <w:szCs w:val="24"/>
        </w:rPr>
        <w:t>Q</w:t>
      </w:r>
      <w:r w:rsidR="003211E1" w:rsidRPr="007E304E">
        <w:rPr>
          <w:rFonts w:ascii="Times New Roman" w:hAnsi="Times New Roman" w:cs="Times New Roman"/>
          <w:b/>
          <w:bCs/>
          <w:sz w:val="24"/>
          <w:szCs w:val="24"/>
        </w:rPr>
        <w:t xml:space="preserve">uadro de </w:t>
      </w:r>
      <w:r w:rsidR="002137C4" w:rsidRPr="007E304E">
        <w:rPr>
          <w:rFonts w:ascii="Times New Roman" w:hAnsi="Times New Roman" w:cs="Times New Roman"/>
          <w:b/>
          <w:bCs/>
          <w:sz w:val="24"/>
          <w:szCs w:val="24"/>
        </w:rPr>
        <w:t>S</w:t>
      </w:r>
      <w:r w:rsidR="003211E1" w:rsidRPr="007E304E">
        <w:rPr>
          <w:rFonts w:ascii="Times New Roman" w:hAnsi="Times New Roman" w:cs="Times New Roman"/>
          <w:b/>
          <w:bCs/>
          <w:sz w:val="24"/>
          <w:szCs w:val="24"/>
        </w:rPr>
        <w:t xml:space="preserve">ócios </w:t>
      </w:r>
      <w:r w:rsidR="002137C4" w:rsidRPr="007E304E">
        <w:rPr>
          <w:rFonts w:ascii="Times New Roman" w:hAnsi="Times New Roman" w:cs="Times New Roman"/>
          <w:b/>
          <w:bCs/>
          <w:sz w:val="24"/>
          <w:szCs w:val="24"/>
        </w:rPr>
        <w:t>e Administradores</w:t>
      </w:r>
      <w:r w:rsidR="002137C4">
        <w:rPr>
          <w:rFonts w:ascii="Times New Roman" w:hAnsi="Times New Roman" w:cs="Times New Roman"/>
          <w:szCs w:val="24"/>
        </w:rPr>
        <w:t xml:space="preserve"> </w:t>
      </w:r>
    </w:p>
    <w:p w14:paraId="44F820A3" w14:textId="77777777" w:rsidR="002137C4" w:rsidRPr="003211E1" w:rsidRDefault="002137C4" w:rsidP="009748EE">
      <w:pPr>
        <w:spacing w:after="0" w:line="240" w:lineRule="auto"/>
        <w:jc w:val="both"/>
        <w:rPr>
          <w:rFonts w:ascii="Times New Roman" w:hAnsi="Times New Roman" w:cs="Times New Roman"/>
          <w:sz w:val="24"/>
          <w:szCs w:val="24"/>
        </w:rPr>
      </w:pPr>
    </w:p>
    <w:p w14:paraId="43743C4A" w14:textId="6BA3DF1B" w:rsidR="00CE4726" w:rsidRPr="00005275" w:rsidRDefault="00217049" w:rsidP="009748E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20</w:t>
      </w:r>
      <w:r w:rsidR="00CE4726" w:rsidRPr="00005275">
        <w:rPr>
          <w:rFonts w:ascii="Times New Roman" w:hAnsi="Times New Roman" w:cs="Times New Roman"/>
          <w:b/>
          <w:sz w:val="24"/>
          <w:szCs w:val="24"/>
        </w:rPr>
        <w:t>.2.</w:t>
      </w:r>
      <w:r w:rsidR="00CE4726" w:rsidRPr="00005275">
        <w:rPr>
          <w:rFonts w:ascii="Times New Roman" w:hAnsi="Times New Roman" w:cs="Times New Roman"/>
          <w:sz w:val="24"/>
          <w:szCs w:val="24"/>
        </w:rPr>
        <w:t xml:space="preserve"> </w:t>
      </w:r>
      <w:r w:rsidR="00CE4726" w:rsidRPr="00005275">
        <w:rPr>
          <w:rFonts w:ascii="Times New Roman" w:hAnsi="Times New Roman" w:cs="Times New Roman"/>
          <w:b/>
          <w:sz w:val="24"/>
          <w:szCs w:val="24"/>
        </w:rPr>
        <w:t>HABILITAÇÃO JURÍDICA</w:t>
      </w:r>
    </w:p>
    <w:p w14:paraId="0150C3BD" w14:textId="253B1F71" w:rsidR="005477F9" w:rsidRPr="00005275" w:rsidRDefault="00413E08" w:rsidP="009748EE">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0</w:t>
      </w:r>
      <w:r w:rsidR="00CE4726" w:rsidRPr="00005275">
        <w:rPr>
          <w:rFonts w:ascii="Times New Roman" w:hAnsi="Times New Roman" w:cs="Times New Roman"/>
          <w:b/>
          <w:sz w:val="24"/>
          <w:szCs w:val="24"/>
        </w:rPr>
        <w:t>.2.1.</w:t>
      </w:r>
      <w:r w:rsidR="00CE4726" w:rsidRPr="00005275">
        <w:rPr>
          <w:rFonts w:ascii="Times New Roman" w:hAnsi="Times New Roman" w:cs="Times New Roman"/>
          <w:sz w:val="24"/>
          <w:szCs w:val="24"/>
        </w:rPr>
        <w:t xml:space="preserve"> Registro Comercial, no caso de empresa individual;</w:t>
      </w:r>
    </w:p>
    <w:p w14:paraId="090D0DC6" w14:textId="60C8B4FA" w:rsidR="00CE4726" w:rsidRPr="00005275" w:rsidRDefault="00F95FCF" w:rsidP="009748EE">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0</w:t>
      </w:r>
      <w:r w:rsidR="00CE4726" w:rsidRPr="00005275">
        <w:rPr>
          <w:rFonts w:ascii="Times New Roman" w:hAnsi="Times New Roman" w:cs="Times New Roman"/>
          <w:b/>
          <w:sz w:val="24"/>
          <w:szCs w:val="24"/>
        </w:rPr>
        <w:t>.2.2.</w:t>
      </w:r>
      <w:r w:rsidR="00CE4726" w:rsidRPr="00005275">
        <w:rPr>
          <w:rFonts w:ascii="Times New Roman" w:hAnsi="Times New Roman" w:cs="Times New Roman"/>
          <w:sz w:val="24"/>
          <w:szCs w:val="24"/>
        </w:rPr>
        <w:t xml:space="preserve"> Ato constitutivo, estatuto ou contrato social em vigor, devidamente registrado, em se tratando de sociedades comerciais e no caso de sociedade por ações, acompanhados de documentos de eleição de seus administradores;</w:t>
      </w:r>
    </w:p>
    <w:p w14:paraId="54D6187B" w14:textId="56B2EAAA" w:rsidR="00CE4726" w:rsidRPr="00005275" w:rsidRDefault="00F95FCF" w:rsidP="009748EE">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0</w:t>
      </w:r>
      <w:r w:rsidR="00CE4726" w:rsidRPr="00005275">
        <w:rPr>
          <w:rFonts w:ascii="Times New Roman" w:hAnsi="Times New Roman" w:cs="Times New Roman"/>
          <w:b/>
          <w:sz w:val="24"/>
          <w:szCs w:val="24"/>
        </w:rPr>
        <w:t>.2.3.</w:t>
      </w:r>
      <w:r w:rsidR="00CE4726" w:rsidRPr="00005275">
        <w:rPr>
          <w:rFonts w:ascii="Times New Roman" w:hAnsi="Times New Roman" w:cs="Times New Roman"/>
          <w:sz w:val="24"/>
          <w:szCs w:val="24"/>
        </w:rPr>
        <w:t xml:space="preserve"> Inscrição do ato constitutivo, no caso de sociedades civis, acompanhadas de prova de diretoria em exercício;</w:t>
      </w:r>
    </w:p>
    <w:p w14:paraId="3475FF53" w14:textId="67334509" w:rsidR="006F7629" w:rsidRPr="00005275" w:rsidRDefault="00F95FCF" w:rsidP="009748EE">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0</w:t>
      </w:r>
      <w:r w:rsidR="00CE4726" w:rsidRPr="00005275">
        <w:rPr>
          <w:rFonts w:ascii="Times New Roman" w:hAnsi="Times New Roman" w:cs="Times New Roman"/>
          <w:b/>
          <w:sz w:val="24"/>
          <w:szCs w:val="24"/>
        </w:rPr>
        <w:t>.2.4.</w:t>
      </w:r>
      <w:r w:rsidR="00CE4726" w:rsidRPr="00005275">
        <w:rPr>
          <w:rFonts w:ascii="Times New Roman" w:hAnsi="Times New Roman" w:cs="Times New Roman"/>
          <w:sz w:val="24"/>
          <w:szCs w:val="24"/>
        </w:rPr>
        <w:t xml:space="preserve"> Decreto de autorização, em se tratando de empresa ou sociedade estrangeira em funcionamento no país, e ato registrado ou autorização para funcionamento expedido pelo órgão competente, quando a atividade</w:t>
      </w:r>
      <w:r w:rsidR="00D65825">
        <w:rPr>
          <w:rFonts w:ascii="Times New Roman" w:hAnsi="Times New Roman" w:cs="Times New Roman"/>
          <w:sz w:val="24"/>
          <w:szCs w:val="24"/>
        </w:rPr>
        <w:t>.</w:t>
      </w:r>
    </w:p>
    <w:p w14:paraId="6342F321" w14:textId="6C86D815" w:rsidR="008B2299" w:rsidRPr="00005275" w:rsidRDefault="00F95FCF" w:rsidP="009748EE">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0</w:t>
      </w:r>
      <w:r w:rsidR="00581F79" w:rsidRPr="00005275">
        <w:rPr>
          <w:rFonts w:ascii="Times New Roman" w:hAnsi="Times New Roman" w:cs="Times New Roman"/>
          <w:b/>
          <w:sz w:val="24"/>
          <w:szCs w:val="24"/>
        </w:rPr>
        <w:t>.</w:t>
      </w:r>
      <w:r w:rsidR="005477F9">
        <w:rPr>
          <w:rFonts w:ascii="Times New Roman" w:hAnsi="Times New Roman" w:cs="Times New Roman"/>
          <w:b/>
          <w:sz w:val="24"/>
          <w:szCs w:val="24"/>
        </w:rPr>
        <w:t>2.5</w:t>
      </w:r>
      <w:r w:rsidR="00581F79" w:rsidRPr="00005275">
        <w:rPr>
          <w:rFonts w:ascii="Times New Roman" w:hAnsi="Times New Roman" w:cs="Times New Roman"/>
          <w:b/>
          <w:sz w:val="24"/>
          <w:szCs w:val="24"/>
        </w:rPr>
        <w:t>.</w:t>
      </w:r>
      <w:r w:rsidR="00581F79" w:rsidRPr="00005275">
        <w:rPr>
          <w:rFonts w:ascii="Times New Roman" w:hAnsi="Times New Roman" w:cs="Times New Roman"/>
          <w:sz w:val="24"/>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w:t>
      </w:r>
    </w:p>
    <w:p w14:paraId="28C03F11" w14:textId="185D7660" w:rsidR="00650650" w:rsidRDefault="00650650" w:rsidP="009748EE">
      <w:pPr>
        <w:autoSpaceDE w:val="0"/>
        <w:autoSpaceDN w:val="0"/>
        <w:adjustRightInd w:val="0"/>
        <w:spacing w:after="0" w:line="240" w:lineRule="auto"/>
        <w:jc w:val="both"/>
        <w:rPr>
          <w:rFonts w:ascii="Times New Roman" w:hAnsi="Times New Roman" w:cs="Times New Roman"/>
          <w:b/>
          <w:sz w:val="24"/>
          <w:szCs w:val="24"/>
        </w:rPr>
      </w:pPr>
    </w:p>
    <w:p w14:paraId="668EA018" w14:textId="77777777" w:rsidR="007E304E" w:rsidRDefault="007E304E" w:rsidP="007E304E">
      <w:pPr>
        <w:jc w:val="both"/>
        <w:rPr>
          <w:rFonts w:ascii="Times New Roman" w:eastAsia="Times New Roman" w:hAnsi="Times New Roman" w:cs="Times New Roman"/>
          <w:b/>
          <w:sz w:val="24"/>
          <w:szCs w:val="20"/>
          <w:lang w:eastAsia="pt-BR"/>
        </w:rPr>
      </w:pPr>
      <w:r>
        <w:rPr>
          <w:rFonts w:ascii="Times New Roman" w:hAnsi="Times New Roman" w:cs="Times New Roman"/>
          <w:b/>
          <w:sz w:val="24"/>
          <w:szCs w:val="24"/>
        </w:rPr>
        <w:t xml:space="preserve">20.3. </w:t>
      </w:r>
      <w:r w:rsidRPr="007E304E">
        <w:rPr>
          <w:rFonts w:ascii="Times New Roman" w:eastAsia="Times New Roman" w:hAnsi="Times New Roman" w:cs="Times New Roman"/>
          <w:b/>
          <w:sz w:val="24"/>
          <w:szCs w:val="20"/>
          <w:lang w:eastAsia="pt-BR"/>
        </w:rPr>
        <w:t>QUALIFICAÇÃO TÉCNICA</w:t>
      </w:r>
    </w:p>
    <w:p w14:paraId="66FC234C" w14:textId="708E07E9" w:rsidR="007E304E" w:rsidRPr="007E304E" w:rsidRDefault="007E304E" w:rsidP="007E304E">
      <w:pPr>
        <w:jc w:val="both"/>
        <w:rPr>
          <w:rFonts w:ascii="Times New Roman" w:eastAsia="Times New Roman" w:hAnsi="Times New Roman" w:cs="Times New Roman"/>
          <w:sz w:val="24"/>
          <w:szCs w:val="20"/>
          <w:lang w:eastAsia="pt-BR"/>
        </w:rPr>
      </w:pPr>
      <w:r>
        <w:rPr>
          <w:rFonts w:ascii="Times New Roman" w:eastAsia="Times New Roman" w:hAnsi="Times New Roman" w:cs="Times New Roman"/>
          <w:b/>
          <w:sz w:val="24"/>
          <w:szCs w:val="20"/>
          <w:lang w:eastAsia="pt-BR"/>
        </w:rPr>
        <w:t>20.3</w:t>
      </w:r>
      <w:r w:rsidRPr="007E304E">
        <w:rPr>
          <w:rFonts w:ascii="Times New Roman" w:eastAsia="Times New Roman" w:hAnsi="Times New Roman" w:cs="Times New Roman"/>
          <w:b/>
          <w:sz w:val="24"/>
          <w:szCs w:val="20"/>
          <w:lang w:eastAsia="pt-BR"/>
        </w:rPr>
        <w:t>.1.</w:t>
      </w:r>
      <w:r w:rsidRPr="007E304E">
        <w:rPr>
          <w:rFonts w:ascii="Times New Roman" w:eastAsia="Times New Roman" w:hAnsi="Times New Roman" w:cs="Times New Roman"/>
          <w:sz w:val="24"/>
          <w:szCs w:val="20"/>
          <w:lang w:eastAsia="pt-BR"/>
        </w:rPr>
        <w:t xml:space="preserve"> Atestado(s) de Capacidade Técnica da licitante, emitido(s) por pessoa jurídica de direito público ou privado que comprove, de maneira satisfatória, a aptidão para desempenho de atividades pertinentes ao objeto a ser licitado.</w:t>
      </w:r>
    </w:p>
    <w:p w14:paraId="71E307ED" w14:textId="77777777" w:rsidR="007E304E" w:rsidRPr="007E304E" w:rsidRDefault="007E304E" w:rsidP="007E304E">
      <w:pPr>
        <w:spacing w:after="0" w:line="240" w:lineRule="auto"/>
        <w:jc w:val="both"/>
        <w:rPr>
          <w:rFonts w:ascii="Times New Roman" w:eastAsia="Times New Roman" w:hAnsi="Times New Roman" w:cs="Times New Roman"/>
          <w:sz w:val="24"/>
          <w:szCs w:val="20"/>
          <w:lang w:eastAsia="pt-BR"/>
        </w:rPr>
      </w:pPr>
      <w:r w:rsidRPr="007E304E">
        <w:rPr>
          <w:rFonts w:ascii="Times New Roman" w:eastAsia="Times New Roman" w:hAnsi="Times New Roman" w:cs="Times New Roman"/>
          <w:i/>
          <w:iCs/>
          <w:sz w:val="24"/>
          <w:szCs w:val="20"/>
          <w:lang w:eastAsia="pt-BR"/>
        </w:rPr>
        <w:t>a)</w:t>
      </w:r>
      <w:r w:rsidRPr="007E304E">
        <w:rPr>
          <w:rFonts w:ascii="Times New Roman" w:eastAsia="Times New Roman" w:hAnsi="Times New Roman" w:cs="Times New Roman"/>
          <w:sz w:val="24"/>
          <w:szCs w:val="20"/>
          <w:lang w:eastAsia="pt-BR"/>
        </w:rPr>
        <w:t xml:space="preserve"> No caso de atestados emitidos por empresa de iniciativa privada, não serão considerados aqueles emitidos por empresas pertencentes ao mesmo grupo empresarial da empresa proponente.</w:t>
      </w:r>
    </w:p>
    <w:p w14:paraId="2DB40FD3" w14:textId="77777777" w:rsidR="007E304E" w:rsidRPr="007E304E" w:rsidRDefault="007E304E" w:rsidP="007E304E">
      <w:pPr>
        <w:spacing w:after="0" w:line="240" w:lineRule="auto"/>
        <w:jc w:val="both"/>
        <w:rPr>
          <w:rFonts w:ascii="Times New Roman" w:eastAsia="Times New Roman" w:hAnsi="Times New Roman" w:cs="Times New Roman"/>
          <w:sz w:val="24"/>
          <w:szCs w:val="20"/>
          <w:lang w:eastAsia="pt-BR"/>
        </w:rPr>
      </w:pPr>
      <w:r w:rsidRPr="007E304E">
        <w:rPr>
          <w:rFonts w:ascii="Times New Roman" w:eastAsia="Times New Roman" w:hAnsi="Times New Roman" w:cs="Times New Roman"/>
          <w:i/>
          <w:iCs/>
          <w:sz w:val="24"/>
          <w:szCs w:val="20"/>
          <w:lang w:eastAsia="pt-BR"/>
        </w:rPr>
        <w:t>b)</w:t>
      </w:r>
      <w:r w:rsidRPr="007E304E">
        <w:rPr>
          <w:rFonts w:ascii="Times New Roman" w:eastAsia="Times New Roman" w:hAnsi="Times New Roman" w:cs="Times New Roman"/>
          <w:sz w:val="24"/>
          <w:szCs w:val="20"/>
          <w:lang w:eastAsia="pt-BR"/>
        </w:rPr>
        <w:t xml:space="preserve"> Serão consideradas como pertencentes ao mesmo grupo empresarial da empresa proponente, empresas controladas ou controladoras da empresa proponente ou que tenham pelo menos uma mesma pessoa física ou jurídica que seja sócio da empresa proponente.</w:t>
      </w:r>
    </w:p>
    <w:p w14:paraId="5492F7DF" w14:textId="6FCFEDE3" w:rsidR="007E304E" w:rsidRDefault="007E304E" w:rsidP="009748EE">
      <w:pPr>
        <w:autoSpaceDE w:val="0"/>
        <w:autoSpaceDN w:val="0"/>
        <w:adjustRightInd w:val="0"/>
        <w:spacing w:after="0" w:line="240" w:lineRule="auto"/>
        <w:jc w:val="both"/>
        <w:rPr>
          <w:rFonts w:ascii="Times New Roman" w:hAnsi="Times New Roman" w:cs="Times New Roman"/>
          <w:b/>
          <w:sz w:val="24"/>
          <w:szCs w:val="24"/>
        </w:rPr>
      </w:pPr>
    </w:p>
    <w:p w14:paraId="707E3B02" w14:textId="410AE443" w:rsidR="00807B64" w:rsidRPr="00005275" w:rsidRDefault="00F95FCF" w:rsidP="009748EE">
      <w:pPr>
        <w:autoSpaceDE w:val="0"/>
        <w:autoSpaceDN w:val="0"/>
        <w:adjustRightInd w:val="0"/>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1</w:t>
      </w:r>
      <w:r w:rsidR="00807B64" w:rsidRPr="00005275">
        <w:rPr>
          <w:rFonts w:ascii="Times New Roman" w:hAnsi="Times New Roman" w:cs="Times New Roman"/>
          <w:b/>
          <w:sz w:val="24"/>
          <w:szCs w:val="24"/>
        </w:rPr>
        <w:t xml:space="preserve">. SUBCONTRATAÇÃO </w:t>
      </w:r>
    </w:p>
    <w:p w14:paraId="35AAB09E" w14:textId="0E9F3F96" w:rsidR="00807B64" w:rsidRPr="00005275" w:rsidRDefault="00F95FCF" w:rsidP="009748EE">
      <w:pPr>
        <w:autoSpaceDE w:val="0"/>
        <w:autoSpaceDN w:val="0"/>
        <w:adjustRightInd w:val="0"/>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1</w:t>
      </w:r>
      <w:r w:rsidR="00E87A2C" w:rsidRPr="00005275">
        <w:rPr>
          <w:rFonts w:ascii="Times New Roman" w:hAnsi="Times New Roman" w:cs="Times New Roman"/>
          <w:b/>
          <w:sz w:val="24"/>
          <w:szCs w:val="24"/>
        </w:rPr>
        <w:t>.</w:t>
      </w:r>
      <w:r w:rsidR="00807B64" w:rsidRPr="00005275">
        <w:rPr>
          <w:rFonts w:ascii="Times New Roman" w:hAnsi="Times New Roman" w:cs="Times New Roman"/>
          <w:b/>
          <w:sz w:val="24"/>
          <w:szCs w:val="24"/>
        </w:rPr>
        <w:t xml:space="preserve">1. </w:t>
      </w:r>
      <w:r w:rsidR="00807B64" w:rsidRPr="00005275">
        <w:rPr>
          <w:rFonts w:ascii="Times New Roman" w:hAnsi="Times New Roman" w:cs="Times New Roman"/>
          <w:sz w:val="24"/>
          <w:szCs w:val="24"/>
        </w:rPr>
        <w:t xml:space="preserve">Conforme estabelecido no </w:t>
      </w:r>
      <w:r w:rsidR="00807B64" w:rsidRPr="00005275">
        <w:rPr>
          <w:rFonts w:ascii="Times New Roman" w:hAnsi="Times New Roman" w:cs="Times New Roman"/>
          <w:b/>
          <w:sz w:val="24"/>
          <w:szCs w:val="24"/>
        </w:rPr>
        <w:t>Artigo 72 da Lei Federal n</w:t>
      </w:r>
      <w:r w:rsidR="00807B64" w:rsidRPr="00005275">
        <w:rPr>
          <w:rFonts w:ascii="Times New Roman" w:hAnsi="Times New Roman" w:cs="Times New Roman"/>
          <w:b/>
          <w:sz w:val="24"/>
          <w:szCs w:val="24"/>
          <w:vertAlign w:val="superscript"/>
        </w:rPr>
        <w:t xml:space="preserve">o </w:t>
      </w:r>
      <w:r w:rsidR="00807B64" w:rsidRPr="00005275">
        <w:rPr>
          <w:rFonts w:ascii="Times New Roman" w:hAnsi="Times New Roman" w:cs="Times New Roman"/>
          <w:b/>
          <w:sz w:val="24"/>
          <w:szCs w:val="24"/>
        </w:rPr>
        <w:t>8.666/93</w:t>
      </w:r>
      <w:r w:rsidR="00807B64" w:rsidRPr="00005275">
        <w:rPr>
          <w:rFonts w:ascii="Times New Roman" w:hAnsi="Times New Roman" w:cs="Times New Roman"/>
          <w:sz w:val="24"/>
          <w:szCs w:val="24"/>
        </w:rPr>
        <w:t>,</w:t>
      </w:r>
      <w:r w:rsidR="00581F79" w:rsidRPr="00005275">
        <w:rPr>
          <w:rFonts w:ascii="Times New Roman" w:hAnsi="Times New Roman" w:cs="Times New Roman"/>
          <w:sz w:val="24"/>
          <w:szCs w:val="24"/>
        </w:rPr>
        <w:t xml:space="preserve"> </w:t>
      </w:r>
      <w:r w:rsidR="00807B64" w:rsidRPr="00005275">
        <w:rPr>
          <w:rFonts w:ascii="Times New Roman" w:hAnsi="Times New Roman" w:cs="Times New Roman"/>
          <w:sz w:val="24"/>
          <w:szCs w:val="24"/>
        </w:rPr>
        <w:t>é vedada a subcontratação da totalidade dos serviços objeto da licitação</w:t>
      </w:r>
      <w:r w:rsidR="00807B64" w:rsidRPr="00005275">
        <w:rPr>
          <w:rFonts w:ascii="Times New Roman" w:hAnsi="Times New Roman" w:cs="Times New Roman"/>
          <w:b/>
          <w:sz w:val="24"/>
          <w:szCs w:val="24"/>
        </w:rPr>
        <w:t>.</w:t>
      </w:r>
    </w:p>
    <w:p w14:paraId="70465EA9" w14:textId="77777777" w:rsidR="00807B64" w:rsidRDefault="00807B64" w:rsidP="009748EE">
      <w:pPr>
        <w:spacing w:after="0" w:line="240" w:lineRule="auto"/>
        <w:jc w:val="both"/>
        <w:rPr>
          <w:rFonts w:ascii="Times New Roman" w:hAnsi="Times New Roman" w:cs="Times New Roman"/>
          <w:sz w:val="24"/>
          <w:szCs w:val="24"/>
        </w:rPr>
      </w:pPr>
    </w:p>
    <w:p w14:paraId="545FB6E3" w14:textId="77777777" w:rsidR="0055748C" w:rsidRDefault="0055748C" w:rsidP="009748EE">
      <w:pPr>
        <w:spacing w:after="0" w:line="240" w:lineRule="auto"/>
        <w:jc w:val="both"/>
        <w:rPr>
          <w:rFonts w:ascii="Times New Roman" w:hAnsi="Times New Roman" w:cs="Times New Roman"/>
          <w:sz w:val="24"/>
          <w:szCs w:val="24"/>
        </w:rPr>
      </w:pPr>
    </w:p>
    <w:p w14:paraId="76F800DF" w14:textId="77777777" w:rsidR="0055748C" w:rsidRPr="00005275" w:rsidRDefault="0055748C" w:rsidP="009748EE">
      <w:pPr>
        <w:spacing w:after="0" w:line="240" w:lineRule="auto"/>
        <w:jc w:val="both"/>
        <w:rPr>
          <w:rFonts w:ascii="Times New Roman" w:hAnsi="Times New Roman" w:cs="Times New Roman"/>
          <w:sz w:val="24"/>
          <w:szCs w:val="24"/>
        </w:rPr>
      </w:pPr>
      <w:bookmarkStart w:id="1" w:name="_GoBack"/>
      <w:bookmarkEnd w:id="1"/>
    </w:p>
    <w:p w14:paraId="56AA5B40" w14:textId="3EC81988" w:rsidR="00807B64" w:rsidRPr="00005275" w:rsidRDefault="00F95FCF" w:rsidP="009748EE">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lastRenderedPageBreak/>
        <w:t>2</w:t>
      </w:r>
      <w:r w:rsidR="00217049">
        <w:rPr>
          <w:rFonts w:ascii="Times New Roman" w:hAnsi="Times New Roman" w:cs="Times New Roman"/>
          <w:b/>
          <w:sz w:val="24"/>
          <w:szCs w:val="24"/>
        </w:rPr>
        <w:t>2</w:t>
      </w:r>
      <w:r w:rsidR="00E87A2C" w:rsidRPr="00005275">
        <w:rPr>
          <w:rFonts w:ascii="Times New Roman" w:hAnsi="Times New Roman" w:cs="Times New Roman"/>
          <w:b/>
          <w:sz w:val="24"/>
          <w:szCs w:val="24"/>
        </w:rPr>
        <w:t>.</w:t>
      </w:r>
      <w:r w:rsidR="00807B64" w:rsidRPr="00005275">
        <w:rPr>
          <w:rFonts w:ascii="Times New Roman" w:hAnsi="Times New Roman" w:cs="Times New Roman"/>
          <w:b/>
          <w:sz w:val="24"/>
          <w:szCs w:val="24"/>
        </w:rPr>
        <w:t xml:space="preserve"> DAS SANÇÕES</w:t>
      </w:r>
    </w:p>
    <w:p w14:paraId="607B88C7" w14:textId="10927D0A" w:rsidR="00807B64" w:rsidRPr="00005275" w:rsidRDefault="00F95FCF" w:rsidP="009748EE">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.1.</w:t>
      </w:r>
      <w:r w:rsidR="00807B64" w:rsidRPr="00005275">
        <w:rPr>
          <w:rFonts w:ascii="Times New Roman" w:hAnsi="Times New Roman" w:cs="Times New Roman"/>
          <w:sz w:val="24"/>
          <w:szCs w:val="24"/>
        </w:rPr>
        <w:t xml:space="preserve"> A licitante ficará impedida de licitar e contratar com a União, Estados, Distrito Federal e Municípios e será descredenciada do Cadastro de Fornecedores mantido pela Administração Pública Municipal, pelo prazo de 0</w:t>
      </w:r>
      <w:r w:rsidR="00D65825">
        <w:rPr>
          <w:rFonts w:ascii="Times New Roman" w:hAnsi="Times New Roman" w:cs="Times New Roman"/>
          <w:sz w:val="24"/>
          <w:szCs w:val="24"/>
        </w:rPr>
        <w:t xml:space="preserve">2 </w:t>
      </w:r>
      <w:r w:rsidR="00807B64" w:rsidRPr="00005275">
        <w:rPr>
          <w:rFonts w:ascii="Times New Roman" w:hAnsi="Times New Roman" w:cs="Times New Roman"/>
          <w:sz w:val="24"/>
          <w:szCs w:val="24"/>
        </w:rPr>
        <w:t>(</w:t>
      </w:r>
      <w:r w:rsidR="00D65825">
        <w:rPr>
          <w:rFonts w:ascii="Times New Roman" w:hAnsi="Times New Roman" w:cs="Times New Roman"/>
          <w:sz w:val="24"/>
          <w:szCs w:val="24"/>
        </w:rPr>
        <w:t>dois</w:t>
      </w:r>
      <w:r w:rsidR="00807B64" w:rsidRPr="00005275">
        <w:rPr>
          <w:rFonts w:ascii="Times New Roman" w:hAnsi="Times New Roman" w:cs="Times New Roman"/>
          <w:sz w:val="24"/>
          <w:szCs w:val="24"/>
        </w:rPr>
        <w:t>) anos, sem prejuízo das multas previstas nesse edital, no contrato e das demais cominações legais, conforme dispõe o</w:t>
      </w:r>
      <w:r w:rsidR="00807B64" w:rsidRPr="00005275">
        <w:rPr>
          <w:rFonts w:ascii="Times New Roman" w:hAnsi="Times New Roman" w:cs="Times New Roman"/>
          <w:b/>
          <w:sz w:val="24"/>
          <w:szCs w:val="24"/>
        </w:rPr>
        <w:t xml:space="preserve"> artigo 7º da Lei Federal nº10.520/02,</w:t>
      </w:r>
      <w:r w:rsidR="00807B64" w:rsidRPr="00005275">
        <w:rPr>
          <w:rFonts w:ascii="Times New Roman" w:hAnsi="Times New Roman" w:cs="Times New Roman"/>
          <w:sz w:val="24"/>
          <w:szCs w:val="24"/>
        </w:rPr>
        <w:t xml:space="preserve"> quando:</w:t>
      </w:r>
    </w:p>
    <w:p w14:paraId="7E3B3506" w14:textId="754FA467" w:rsidR="00807B64" w:rsidRPr="00005275" w:rsidRDefault="00F95FCF" w:rsidP="009748EE">
      <w:pPr>
        <w:pStyle w:val="Corpodetexto"/>
        <w:spacing w:after="0" w:line="240" w:lineRule="auto"/>
        <w:jc w:val="both"/>
        <w:rPr>
          <w:rFonts w:ascii="Times New Roman" w:hAnsi="Times New Roman" w:cs="Times New Roman"/>
          <w:b/>
          <w:sz w:val="24"/>
          <w:szCs w:val="24"/>
          <w:u w:val="single"/>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 xml:space="preserve">.1.1. </w:t>
      </w:r>
      <w:r w:rsidR="00807B64" w:rsidRPr="00005275">
        <w:rPr>
          <w:rFonts w:ascii="Times New Roman" w:hAnsi="Times New Roman" w:cs="Times New Roman"/>
          <w:sz w:val="24"/>
          <w:szCs w:val="24"/>
        </w:rPr>
        <w:t>Convocado dentro do prazo de validade da sua proposta,</w:t>
      </w:r>
      <w:r w:rsidR="00807B64" w:rsidRPr="00005275">
        <w:rPr>
          <w:rFonts w:ascii="Times New Roman" w:hAnsi="Times New Roman" w:cs="Times New Roman"/>
          <w:b/>
          <w:sz w:val="24"/>
          <w:szCs w:val="24"/>
        </w:rPr>
        <w:t xml:space="preserve"> </w:t>
      </w:r>
      <w:r w:rsidR="00807B64" w:rsidRPr="00005275">
        <w:rPr>
          <w:rFonts w:ascii="Times New Roman" w:hAnsi="Times New Roman" w:cs="Times New Roman"/>
          <w:sz w:val="24"/>
          <w:szCs w:val="24"/>
        </w:rPr>
        <w:t>não assinar o contrato;</w:t>
      </w:r>
    </w:p>
    <w:p w14:paraId="406E1540" w14:textId="70F3580E" w:rsidR="00807B64" w:rsidRPr="00005275" w:rsidRDefault="00F95FCF" w:rsidP="009748EE">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 xml:space="preserve">.1.2. </w:t>
      </w:r>
      <w:r w:rsidR="00807B64" w:rsidRPr="00005275">
        <w:rPr>
          <w:rFonts w:ascii="Times New Roman" w:hAnsi="Times New Roman" w:cs="Times New Roman"/>
          <w:sz w:val="24"/>
          <w:szCs w:val="24"/>
        </w:rPr>
        <w:t>Deixar de entregar ou apresentar documentação falsa exigida no certame;</w:t>
      </w:r>
    </w:p>
    <w:p w14:paraId="5A320BA5" w14:textId="29F950BC" w:rsidR="00807B64" w:rsidRPr="00005275" w:rsidRDefault="00F95FCF" w:rsidP="009748EE">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 xml:space="preserve">.1.3. </w:t>
      </w:r>
      <w:r w:rsidR="00807B64" w:rsidRPr="00005275">
        <w:rPr>
          <w:rFonts w:ascii="Times New Roman" w:hAnsi="Times New Roman" w:cs="Times New Roman"/>
          <w:sz w:val="24"/>
          <w:szCs w:val="24"/>
        </w:rPr>
        <w:t>Ensejar retardamento da execução do objeto;</w:t>
      </w:r>
    </w:p>
    <w:p w14:paraId="4CF59926" w14:textId="438ABB73" w:rsidR="00807B64" w:rsidRPr="00005275" w:rsidRDefault="00F95FCF" w:rsidP="009748EE">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 xml:space="preserve">.1.4. </w:t>
      </w:r>
      <w:r w:rsidR="00807B64" w:rsidRPr="00005275">
        <w:rPr>
          <w:rFonts w:ascii="Times New Roman" w:hAnsi="Times New Roman" w:cs="Times New Roman"/>
          <w:sz w:val="24"/>
          <w:szCs w:val="24"/>
        </w:rPr>
        <w:t>Não mantiver a proposta;</w:t>
      </w:r>
    </w:p>
    <w:p w14:paraId="05012957" w14:textId="643D5DCD" w:rsidR="00807B64" w:rsidRPr="00005275" w:rsidRDefault="00F95FCF" w:rsidP="009748EE">
      <w:pPr>
        <w:pStyle w:val="Corpodetexto"/>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 xml:space="preserve">.1.5. </w:t>
      </w:r>
      <w:r w:rsidR="00807B64" w:rsidRPr="00005275">
        <w:rPr>
          <w:rFonts w:ascii="Times New Roman" w:hAnsi="Times New Roman" w:cs="Times New Roman"/>
          <w:sz w:val="24"/>
          <w:szCs w:val="24"/>
        </w:rPr>
        <w:t>Falhar ou fraudar na execução do contrato;</w:t>
      </w:r>
    </w:p>
    <w:p w14:paraId="189B9C9D" w14:textId="5BA2C1DB" w:rsidR="00807B64" w:rsidRPr="00005275" w:rsidRDefault="00F95FCF" w:rsidP="009748EE">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581F79" w:rsidRPr="00005275">
        <w:rPr>
          <w:rFonts w:ascii="Times New Roman" w:hAnsi="Times New Roman" w:cs="Times New Roman"/>
          <w:b/>
          <w:sz w:val="24"/>
          <w:szCs w:val="24"/>
        </w:rPr>
        <w:t>.</w:t>
      </w:r>
      <w:r w:rsidR="00807B64" w:rsidRPr="00005275">
        <w:rPr>
          <w:rFonts w:ascii="Times New Roman" w:hAnsi="Times New Roman" w:cs="Times New Roman"/>
          <w:b/>
          <w:sz w:val="24"/>
          <w:szCs w:val="24"/>
        </w:rPr>
        <w:t xml:space="preserve">1.6. </w:t>
      </w:r>
      <w:r w:rsidR="00807B64" w:rsidRPr="00005275">
        <w:rPr>
          <w:rFonts w:ascii="Times New Roman" w:hAnsi="Times New Roman" w:cs="Times New Roman"/>
          <w:sz w:val="24"/>
          <w:szCs w:val="24"/>
        </w:rPr>
        <w:t>Comportar-se de modo inidôneo;</w:t>
      </w:r>
    </w:p>
    <w:p w14:paraId="24D3FABE" w14:textId="5DCE920B" w:rsidR="00807B64" w:rsidRPr="00005275" w:rsidRDefault="00F95FCF" w:rsidP="009748EE">
      <w:pPr>
        <w:pStyle w:val="Corpodetexto"/>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 xml:space="preserve">.1.7. </w:t>
      </w:r>
      <w:r w:rsidR="00807B64" w:rsidRPr="00005275">
        <w:rPr>
          <w:rFonts w:ascii="Times New Roman" w:hAnsi="Times New Roman" w:cs="Times New Roman"/>
          <w:sz w:val="24"/>
          <w:szCs w:val="24"/>
        </w:rPr>
        <w:t>Cometer fraude fiscal.</w:t>
      </w:r>
    </w:p>
    <w:p w14:paraId="73471E57" w14:textId="2E063FC0" w:rsidR="00807B64" w:rsidRPr="00005275" w:rsidRDefault="00F95FCF" w:rsidP="009748EE">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 xml:space="preserve">.2. </w:t>
      </w:r>
      <w:r w:rsidR="00807B64" w:rsidRPr="00005275">
        <w:rPr>
          <w:rFonts w:ascii="Times New Roman" w:hAnsi="Times New Roman" w:cs="Times New Roman"/>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14:paraId="0A63EF36" w14:textId="66131A5D" w:rsidR="00807B64" w:rsidRPr="00005275" w:rsidRDefault="00F95FCF" w:rsidP="009748EE">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.2.1.</w:t>
      </w:r>
      <w:r w:rsidR="00807B64" w:rsidRPr="00005275">
        <w:rPr>
          <w:rFonts w:ascii="Times New Roman" w:hAnsi="Times New Roman" w:cs="Times New Roman"/>
          <w:sz w:val="24"/>
          <w:szCs w:val="24"/>
        </w:rPr>
        <w:t xml:space="preserve"> Advertência, nas hipóteses de execução irregular de que não resulte prejuízo;</w:t>
      </w:r>
    </w:p>
    <w:p w14:paraId="36DCAAFB" w14:textId="15AD3ADB" w:rsidR="00807B64" w:rsidRPr="00005275" w:rsidRDefault="00F95FCF" w:rsidP="009748EE">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.2.2.</w:t>
      </w:r>
      <w:r w:rsidR="00807B64" w:rsidRPr="00005275">
        <w:rPr>
          <w:rFonts w:ascii="Times New Roman" w:hAnsi="Times New Roman" w:cs="Times New Roman"/>
          <w:sz w:val="24"/>
          <w:szCs w:val="24"/>
        </w:rPr>
        <w:t xml:space="preserve"> Multa administrativa, que não excederá, em seu total, 20% (vinte por cento) do valor da parcela inadimplida, nas hipóteses de inadimplemento ou infração de qualquer natureza;</w:t>
      </w:r>
    </w:p>
    <w:p w14:paraId="4A983A25" w14:textId="6DC7C7CE" w:rsidR="00807B64" w:rsidRPr="00005275" w:rsidRDefault="00F95FCF" w:rsidP="009748EE">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.2.3.</w:t>
      </w:r>
      <w:r w:rsidR="00807B64" w:rsidRPr="00005275">
        <w:rPr>
          <w:rFonts w:ascii="Times New Roman" w:hAnsi="Times New Roman" w:cs="Times New Roman"/>
          <w:sz w:val="24"/>
          <w:szCs w:val="24"/>
        </w:rPr>
        <w:t xml:space="preserve"> Suspensão temporária de participação em licitação e impedimento de contratar com </w:t>
      </w:r>
      <w:r w:rsidR="008B0653" w:rsidRPr="00005275">
        <w:rPr>
          <w:rFonts w:ascii="Times New Roman" w:hAnsi="Times New Roman" w:cs="Times New Roman"/>
          <w:sz w:val="24"/>
          <w:szCs w:val="24"/>
        </w:rPr>
        <w:t>o Município</w:t>
      </w:r>
      <w:r w:rsidR="00807B64" w:rsidRPr="00005275">
        <w:rPr>
          <w:rFonts w:ascii="Times New Roman" w:hAnsi="Times New Roman" w:cs="Times New Roman"/>
          <w:sz w:val="24"/>
          <w:szCs w:val="24"/>
        </w:rPr>
        <w:t>, por prazo não superior a dois anos;</w:t>
      </w:r>
    </w:p>
    <w:p w14:paraId="4CFB8AE9" w14:textId="25A2362C" w:rsidR="00807B64" w:rsidRPr="00005275" w:rsidRDefault="00F95FCF" w:rsidP="009748EE">
      <w:pPr>
        <w:pStyle w:val="Corpodetexto"/>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 xml:space="preserve">.2.4. </w:t>
      </w:r>
      <w:r w:rsidR="00807B64" w:rsidRPr="00005275">
        <w:rPr>
          <w:rFonts w:ascii="Times New Roman" w:hAnsi="Times New Roman" w:cs="Times New Roman"/>
          <w:sz w:val="24"/>
          <w:szCs w:val="24"/>
        </w:rPr>
        <w:t>Declaração de inidoneidade para licitar ou contratar com a Administração Pública, enquanto perdurarem os motivos determinantes da punição ou até que seja promovida a reabilitação.</w:t>
      </w:r>
    </w:p>
    <w:p w14:paraId="690CF4F1" w14:textId="69FB1D51" w:rsidR="00807B64" w:rsidRPr="00005275" w:rsidRDefault="00F95FCF" w:rsidP="009748EE">
      <w:pPr>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.3.</w:t>
      </w:r>
      <w:r w:rsidR="00807B64" w:rsidRPr="00005275">
        <w:rPr>
          <w:rFonts w:ascii="Times New Roman" w:hAnsi="Times New Roman" w:cs="Times New Roman"/>
          <w:sz w:val="24"/>
          <w:szCs w:val="24"/>
        </w:rPr>
        <w:t xml:space="preserve"> A advertência será aplicada em casos de faltas leves, assim entendidas aquelas que não acarretem prejuízo ao interesse do </w:t>
      </w:r>
      <w:r w:rsidR="00807B64" w:rsidRPr="00005275">
        <w:rPr>
          <w:rFonts w:ascii="Times New Roman" w:hAnsi="Times New Roman" w:cs="Times New Roman"/>
          <w:b/>
          <w:sz w:val="24"/>
          <w:szCs w:val="24"/>
        </w:rPr>
        <w:t>objeto.</w:t>
      </w:r>
    </w:p>
    <w:p w14:paraId="311DBBC3" w14:textId="69A169F7" w:rsidR="00807B64" w:rsidRPr="00005275" w:rsidRDefault="00F95FCF" w:rsidP="009748EE">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 xml:space="preserve">.4. </w:t>
      </w:r>
      <w:r w:rsidR="00807B64" w:rsidRPr="00005275">
        <w:rPr>
          <w:rFonts w:ascii="Times New Roman" w:hAnsi="Times New Roman" w:cs="Times New Roman"/>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14:paraId="5CB8E521" w14:textId="54CA0726" w:rsidR="00807B64" w:rsidRPr="00005275" w:rsidRDefault="00F95FCF" w:rsidP="009748EE">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 xml:space="preserve">.4.1. </w:t>
      </w:r>
      <w:r w:rsidR="00807B64" w:rsidRPr="00005275">
        <w:rPr>
          <w:rFonts w:ascii="Times New Roman" w:hAnsi="Times New Roman" w:cs="Times New Roman"/>
          <w:sz w:val="24"/>
          <w:szCs w:val="24"/>
        </w:rPr>
        <w:t>Reincidência em descumprimento do prazo contratual;</w:t>
      </w:r>
    </w:p>
    <w:p w14:paraId="3C3B1328" w14:textId="2670B10B" w:rsidR="00807B64" w:rsidRPr="00005275" w:rsidRDefault="00F95FCF" w:rsidP="009748EE">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 xml:space="preserve">.4.2. </w:t>
      </w:r>
      <w:r w:rsidR="00807B64" w:rsidRPr="00005275">
        <w:rPr>
          <w:rFonts w:ascii="Times New Roman" w:hAnsi="Times New Roman" w:cs="Times New Roman"/>
          <w:sz w:val="24"/>
          <w:szCs w:val="24"/>
        </w:rPr>
        <w:t>Descumprimento parcial total ou parcial de obrigação contratual;</w:t>
      </w:r>
    </w:p>
    <w:p w14:paraId="415ABC26" w14:textId="04061B5A" w:rsidR="00807B64" w:rsidRPr="00005275" w:rsidRDefault="008215BD" w:rsidP="009748EE">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 xml:space="preserve">.4.3. </w:t>
      </w:r>
      <w:r w:rsidR="00807B64" w:rsidRPr="00005275">
        <w:rPr>
          <w:rFonts w:ascii="Times New Roman" w:hAnsi="Times New Roman" w:cs="Times New Roman"/>
          <w:sz w:val="24"/>
          <w:szCs w:val="24"/>
        </w:rPr>
        <w:t>Rescisão do contrato;</w:t>
      </w:r>
    </w:p>
    <w:p w14:paraId="50F0D6BE" w14:textId="278ABFFC" w:rsidR="00807B64" w:rsidRPr="00005275" w:rsidRDefault="00F95FCF" w:rsidP="009748EE">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 xml:space="preserve">.4.4. </w:t>
      </w:r>
      <w:r w:rsidR="00807B64" w:rsidRPr="00005275">
        <w:rPr>
          <w:rFonts w:ascii="Times New Roman" w:hAnsi="Times New Roman" w:cs="Times New Roman"/>
          <w:sz w:val="24"/>
          <w:szCs w:val="24"/>
        </w:rPr>
        <w:t>Tenha sofrido condenação definitiva por praticar, por meios dolos os, fraude fiscal no recolhimento de quaisquer tributos;</w:t>
      </w:r>
    </w:p>
    <w:p w14:paraId="426B282A" w14:textId="78A64B54" w:rsidR="00807B64" w:rsidRPr="00005275" w:rsidRDefault="00F95FCF" w:rsidP="009748EE">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 xml:space="preserve">.4.5. </w:t>
      </w:r>
      <w:r w:rsidR="00807B64" w:rsidRPr="00005275">
        <w:rPr>
          <w:rFonts w:ascii="Times New Roman" w:hAnsi="Times New Roman" w:cs="Times New Roman"/>
          <w:sz w:val="24"/>
          <w:szCs w:val="24"/>
        </w:rPr>
        <w:t>Tenha praticado atos ilícitos visando frustrar os objetivos da licitação;</w:t>
      </w:r>
    </w:p>
    <w:p w14:paraId="23F0B7BD" w14:textId="32911DA5" w:rsidR="00807B64" w:rsidRPr="00005275" w:rsidRDefault="00F95FCF" w:rsidP="009748EE">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 xml:space="preserve">.4.6. </w:t>
      </w:r>
      <w:r w:rsidR="00807B64" w:rsidRPr="00005275">
        <w:rPr>
          <w:rFonts w:ascii="Times New Roman" w:hAnsi="Times New Roman" w:cs="Times New Roman"/>
          <w:sz w:val="24"/>
          <w:szCs w:val="24"/>
        </w:rPr>
        <w:t>Demonstre não possuir idoneidade para contratar com a Administração em virtude de atos ilícitos praticados.</w:t>
      </w:r>
    </w:p>
    <w:p w14:paraId="64C59763" w14:textId="05D94C60" w:rsidR="00807B64" w:rsidRPr="00005275" w:rsidRDefault="00F95FCF" w:rsidP="009748EE">
      <w:pPr>
        <w:pStyle w:val="Corpodetexto"/>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 xml:space="preserve">.5. </w:t>
      </w:r>
      <w:r w:rsidR="00807B64" w:rsidRPr="00005275">
        <w:rPr>
          <w:rFonts w:ascii="Times New Roman" w:hAnsi="Times New Roman" w:cs="Times New Roman"/>
          <w:sz w:val="24"/>
          <w:szCs w:val="24"/>
        </w:rPr>
        <w:t>As penalidades previstas de advertência, suspensão temporária e declaração de inidoneidade poderão ser aplicadas juntamente com a pena de multa, sendo assegurada</w:t>
      </w:r>
      <w:r w:rsidR="00807B64" w:rsidRPr="00005275">
        <w:rPr>
          <w:rFonts w:ascii="Times New Roman" w:hAnsi="Times New Roman" w:cs="Times New Roman"/>
          <w:b/>
          <w:sz w:val="24"/>
          <w:szCs w:val="24"/>
        </w:rPr>
        <w:t xml:space="preserve"> </w:t>
      </w:r>
      <w:r w:rsidR="00807B64" w:rsidRPr="00005275">
        <w:rPr>
          <w:rFonts w:ascii="Times New Roman" w:hAnsi="Times New Roman" w:cs="Times New Roman"/>
          <w:sz w:val="24"/>
          <w:szCs w:val="24"/>
        </w:rPr>
        <w:t>à Contratada a defesa prévia, no respectivo processo, no prazo de 05 (cinco) dias úteis, contados da notificação administrativa.</w:t>
      </w:r>
    </w:p>
    <w:p w14:paraId="0B4DA6FB" w14:textId="304D2B1F" w:rsidR="00807B64" w:rsidRPr="00005275" w:rsidRDefault="00F95FCF" w:rsidP="009748EE">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.6.</w:t>
      </w:r>
      <w:r w:rsidR="00807B64" w:rsidRPr="00005275">
        <w:rPr>
          <w:rFonts w:ascii="Times New Roman" w:hAnsi="Times New Roman" w:cs="Times New Roman"/>
          <w:sz w:val="24"/>
          <w:szCs w:val="24"/>
        </w:rPr>
        <w:t xml:space="preserve"> Ocorrendo atraso injustificado na entrega do </w:t>
      </w:r>
      <w:r w:rsidR="00807B64" w:rsidRPr="00005275">
        <w:rPr>
          <w:rFonts w:ascii="Times New Roman" w:hAnsi="Times New Roman" w:cs="Times New Roman"/>
          <w:b/>
          <w:sz w:val="24"/>
          <w:szCs w:val="24"/>
        </w:rPr>
        <w:t>material</w:t>
      </w:r>
      <w:r w:rsidR="00807B64" w:rsidRPr="00005275">
        <w:rPr>
          <w:rFonts w:ascii="Times New Roman" w:hAnsi="Times New Roman" w:cs="Times New Roman"/>
          <w:sz w:val="24"/>
          <w:szCs w:val="24"/>
        </w:rPr>
        <w:t>, por culpa da Contratada, ser-lhe-á aplicada multa moratória de 1% (um por cento), por dia útil, sobre o valor da prestação em atraso, constituindo-se em mora independente de notificação ou interpelação.</w:t>
      </w:r>
    </w:p>
    <w:p w14:paraId="3D0BA1E2" w14:textId="011D79D5" w:rsidR="00807B64" w:rsidRPr="00005275" w:rsidRDefault="00F95FCF" w:rsidP="009748EE">
      <w:pPr>
        <w:pStyle w:val="Corpodetexto"/>
        <w:spacing w:after="0" w:line="240" w:lineRule="auto"/>
        <w:jc w:val="both"/>
        <w:rPr>
          <w:rFonts w:ascii="Times New Roman" w:hAnsi="Times New Roman" w:cs="Times New Roman"/>
          <w:b/>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.7.</w:t>
      </w:r>
      <w:r w:rsidR="00807B64" w:rsidRPr="00005275">
        <w:rPr>
          <w:rFonts w:ascii="Times New Roman" w:hAnsi="Times New Roman" w:cs="Times New Roman"/>
          <w:sz w:val="24"/>
          <w:szCs w:val="24"/>
        </w:rPr>
        <w:t xml:space="preserve"> A recusa injustificada da licitante vencedora em assinar o contrato no prazo estipulado</w:t>
      </w:r>
      <w:r w:rsidR="00807B64" w:rsidRPr="00005275">
        <w:rPr>
          <w:rFonts w:ascii="Times New Roman" w:hAnsi="Times New Roman" w:cs="Times New Roman"/>
          <w:b/>
          <w:sz w:val="24"/>
          <w:szCs w:val="24"/>
        </w:rPr>
        <w:t>,</w:t>
      </w:r>
      <w:r w:rsidR="00807B64" w:rsidRPr="00005275">
        <w:rPr>
          <w:rFonts w:ascii="Times New Roman" w:hAnsi="Times New Roman" w:cs="Times New Roman"/>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a </w:t>
      </w:r>
      <w:r w:rsidR="008B0653" w:rsidRPr="00005275">
        <w:rPr>
          <w:rFonts w:ascii="Times New Roman" w:hAnsi="Times New Roman" w:cs="Times New Roman"/>
          <w:sz w:val="24"/>
          <w:szCs w:val="24"/>
        </w:rPr>
        <w:t xml:space="preserve">o Município </w:t>
      </w:r>
      <w:r w:rsidR="00807B64" w:rsidRPr="00005275">
        <w:rPr>
          <w:rFonts w:ascii="Times New Roman" w:hAnsi="Times New Roman" w:cs="Times New Roman"/>
          <w:sz w:val="24"/>
          <w:szCs w:val="24"/>
        </w:rPr>
        <w:t>a</w:t>
      </w:r>
      <w:r w:rsidR="00807B64" w:rsidRPr="00005275">
        <w:rPr>
          <w:rFonts w:ascii="Times New Roman" w:hAnsi="Times New Roman" w:cs="Times New Roman"/>
          <w:b/>
          <w:sz w:val="24"/>
          <w:szCs w:val="24"/>
        </w:rPr>
        <w:t xml:space="preserve"> </w:t>
      </w:r>
      <w:r w:rsidR="00807B64" w:rsidRPr="00005275">
        <w:rPr>
          <w:rFonts w:ascii="Times New Roman" w:hAnsi="Times New Roman" w:cs="Times New Roman"/>
          <w:sz w:val="24"/>
          <w:szCs w:val="24"/>
        </w:rPr>
        <w:t xml:space="preserve">convocar a licitante remanescente, na forma do </w:t>
      </w:r>
      <w:r w:rsidR="00807B64" w:rsidRPr="00005275">
        <w:rPr>
          <w:rFonts w:ascii="Times New Roman" w:hAnsi="Times New Roman" w:cs="Times New Roman"/>
          <w:b/>
          <w:sz w:val="24"/>
          <w:szCs w:val="24"/>
        </w:rPr>
        <w:t>artigo 64, § 2º da Lei Federal nº8.666/93.</w:t>
      </w:r>
    </w:p>
    <w:p w14:paraId="024E2582" w14:textId="025E9519" w:rsidR="00807B64" w:rsidRPr="00005275" w:rsidRDefault="00F95FCF" w:rsidP="009748EE">
      <w:pPr>
        <w:pStyle w:val="Corpodetexto2"/>
        <w:jc w:val="both"/>
        <w:rPr>
          <w:sz w:val="24"/>
          <w:szCs w:val="24"/>
        </w:rPr>
      </w:pPr>
      <w:r w:rsidRPr="00005275">
        <w:rPr>
          <w:b/>
          <w:sz w:val="24"/>
          <w:szCs w:val="24"/>
        </w:rPr>
        <w:lastRenderedPageBreak/>
        <w:t>2</w:t>
      </w:r>
      <w:r w:rsidR="00217049">
        <w:rPr>
          <w:b/>
          <w:sz w:val="24"/>
          <w:szCs w:val="24"/>
        </w:rPr>
        <w:t>2</w:t>
      </w:r>
      <w:r w:rsidR="00807B64" w:rsidRPr="00005275">
        <w:rPr>
          <w:b/>
          <w:sz w:val="24"/>
          <w:szCs w:val="24"/>
        </w:rPr>
        <w:t>.8.</w:t>
      </w:r>
      <w:r w:rsidR="00807B64" w:rsidRPr="00005275">
        <w:rPr>
          <w:sz w:val="24"/>
          <w:szCs w:val="24"/>
        </w:rPr>
        <w:t xml:space="preserve"> Os danos e perdas decorrentes de culpa ou dolo da Contratada serão ressarcidos a</w:t>
      </w:r>
      <w:r w:rsidR="008B0653" w:rsidRPr="00005275">
        <w:rPr>
          <w:sz w:val="24"/>
          <w:szCs w:val="24"/>
        </w:rPr>
        <w:t xml:space="preserve">o Município </w:t>
      </w:r>
      <w:r w:rsidR="00807B64" w:rsidRPr="00005275">
        <w:rPr>
          <w:sz w:val="24"/>
          <w:szCs w:val="24"/>
        </w:rPr>
        <w:t xml:space="preserve">no prazo máximo de </w:t>
      </w:r>
      <w:r w:rsidR="00807B64" w:rsidRPr="00005275">
        <w:rPr>
          <w:b/>
          <w:sz w:val="24"/>
          <w:szCs w:val="24"/>
        </w:rPr>
        <w:t>03 (três) dias</w:t>
      </w:r>
      <w:r w:rsidR="00807B64" w:rsidRPr="00005275">
        <w:rPr>
          <w:sz w:val="24"/>
          <w:szCs w:val="24"/>
        </w:rPr>
        <w:t>, contados de notificação administrativa, sob pena de multa de 0,5% (meio por cento) sobre o valor do contrato, por dia de atraso.</w:t>
      </w:r>
    </w:p>
    <w:p w14:paraId="0B01ADDE" w14:textId="3E14B210" w:rsidR="00807B64" w:rsidRPr="00005275" w:rsidRDefault="00F95FCF" w:rsidP="009748EE">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 xml:space="preserve">.9. </w:t>
      </w:r>
      <w:r w:rsidR="00807B64" w:rsidRPr="00005275">
        <w:rPr>
          <w:rFonts w:ascii="Times New Roman" w:hAnsi="Times New Roman" w:cs="Times New Roman"/>
          <w:sz w:val="24"/>
          <w:szCs w:val="24"/>
        </w:rPr>
        <w:t xml:space="preserve">As multas previstas neste ato convocatório não têm caráter compensatório e o seu pagamento não elide a responsabilidade da Contratada pelos danos causados ao </w:t>
      </w:r>
      <w:r w:rsidR="008B0653" w:rsidRPr="00005275">
        <w:rPr>
          <w:rFonts w:ascii="Times New Roman" w:hAnsi="Times New Roman" w:cs="Times New Roman"/>
          <w:b/>
          <w:bCs/>
          <w:sz w:val="24"/>
          <w:szCs w:val="24"/>
        </w:rPr>
        <w:t>Município</w:t>
      </w:r>
      <w:r w:rsidR="00807B64" w:rsidRPr="00005275">
        <w:rPr>
          <w:rFonts w:ascii="Times New Roman" w:hAnsi="Times New Roman" w:cs="Times New Roman"/>
          <w:b/>
          <w:sz w:val="24"/>
          <w:szCs w:val="24"/>
        </w:rPr>
        <w:t xml:space="preserve"> </w:t>
      </w:r>
      <w:r w:rsidR="00807B64" w:rsidRPr="00005275">
        <w:rPr>
          <w:rFonts w:ascii="Times New Roman" w:hAnsi="Times New Roman" w:cs="Times New Roman"/>
          <w:sz w:val="24"/>
          <w:szCs w:val="24"/>
        </w:rPr>
        <w:t>e, ainda, não impede que sejam aplicadas outras sanções previstas em lei</w:t>
      </w:r>
      <w:r w:rsidR="00807B64" w:rsidRPr="00005275">
        <w:rPr>
          <w:rFonts w:ascii="Times New Roman" w:hAnsi="Times New Roman" w:cs="Times New Roman"/>
          <w:b/>
          <w:sz w:val="24"/>
          <w:szCs w:val="24"/>
        </w:rPr>
        <w:t xml:space="preserve"> </w:t>
      </w:r>
      <w:r w:rsidR="00807B64" w:rsidRPr="00005275">
        <w:rPr>
          <w:rFonts w:ascii="Times New Roman" w:hAnsi="Times New Roman" w:cs="Times New Roman"/>
          <w:sz w:val="24"/>
          <w:szCs w:val="24"/>
        </w:rPr>
        <w:t xml:space="preserve">e que o contrato seja rescindido unilateralmente.  </w:t>
      </w:r>
    </w:p>
    <w:p w14:paraId="5A77D59F" w14:textId="03DEE477" w:rsidR="00807B64" w:rsidRPr="00005275" w:rsidRDefault="00F95FCF" w:rsidP="009748EE">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.10.</w:t>
      </w:r>
      <w:r w:rsidR="00807B64" w:rsidRPr="00005275">
        <w:rPr>
          <w:rFonts w:ascii="Times New Roman" w:hAnsi="Times New Roman" w:cs="Times New Roman"/>
          <w:sz w:val="24"/>
          <w:szCs w:val="24"/>
        </w:rPr>
        <w:t xml:space="preserve"> A multa aplicada deverá ser recolhida dentro do prazo de</w:t>
      </w:r>
      <w:r w:rsidR="00807B64" w:rsidRPr="00005275">
        <w:rPr>
          <w:rFonts w:ascii="Times New Roman" w:hAnsi="Times New Roman" w:cs="Times New Roman"/>
          <w:b/>
          <w:sz w:val="24"/>
          <w:szCs w:val="24"/>
        </w:rPr>
        <w:t xml:space="preserve"> </w:t>
      </w:r>
      <w:r w:rsidR="00807B64" w:rsidRPr="00005275">
        <w:rPr>
          <w:rFonts w:ascii="Times New Roman" w:hAnsi="Times New Roman" w:cs="Times New Roman"/>
          <w:sz w:val="24"/>
          <w:szCs w:val="24"/>
        </w:rPr>
        <w:t>03 (três) dias a contar da correspondente notificação e poderá ser descontada de eventuais créditos que a Contratada</w:t>
      </w:r>
      <w:r w:rsidR="00807B64" w:rsidRPr="00005275">
        <w:rPr>
          <w:rFonts w:ascii="Times New Roman" w:hAnsi="Times New Roman" w:cs="Times New Roman"/>
          <w:b/>
          <w:sz w:val="24"/>
          <w:szCs w:val="24"/>
        </w:rPr>
        <w:t xml:space="preserve"> </w:t>
      </w:r>
      <w:r w:rsidR="00807B64" w:rsidRPr="00005275">
        <w:rPr>
          <w:rFonts w:ascii="Times New Roman" w:hAnsi="Times New Roman" w:cs="Times New Roman"/>
          <w:sz w:val="24"/>
          <w:szCs w:val="24"/>
        </w:rPr>
        <w:t>tenha junto</w:t>
      </w:r>
      <w:r w:rsidR="008B0653" w:rsidRPr="00005275">
        <w:rPr>
          <w:rFonts w:ascii="Times New Roman" w:hAnsi="Times New Roman" w:cs="Times New Roman"/>
          <w:sz w:val="24"/>
          <w:szCs w:val="24"/>
        </w:rPr>
        <w:t xml:space="preserve"> ao Município</w:t>
      </w:r>
      <w:r w:rsidR="00807B64" w:rsidRPr="00005275">
        <w:rPr>
          <w:rFonts w:ascii="Times New Roman" w:hAnsi="Times New Roman" w:cs="Times New Roman"/>
          <w:sz w:val="24"/>
          <w:szCs w:val="24"/>
        </w:rPr>
        <w:t>, sem embargo de ser cobrada judicialmente.</w:t>
      </w:r>
    </w:p>
    <w:p w14:paraId="424B1988" w14:textId="30460EA1" w:rsidR="00807B64" w:rsidRPr="00005275" w:rsidRDefault="00F95FCF" w:rsidP="009748EE">
      <w:pPr>
        <w:spacing w:after="0" w:line="240" w:lineRule="auto"/>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2</w:t>
      </w:r>
      <w:r w:rsidR="00807B64" w:rsidRPr="00005275">
        <w:rPr>
          <w:rFonts w:ascii="Times New Roman" w:hAnsi="Times New Roman" w:cs="Times New Roman"/>
          <w:b/>
          <w:sz w:val="24"/>
          <w:szCs w:val="24"/>
        </w:rPr>
        <w:t>.11.</w:t>
      </w:r>
      <w:r w:rsidR="00807B64" w:rsidRPr="00005275">
        <w:rPr>
          <w:rFonts w:ascii="Times New Roman" w:hAnsi="Times New Roman" w:cs="Times New Roman"/>
          <w:sz w:val="24"/>
          <w:szCs w:val="24"/>
        </w:rPr>
        <w:t xml:space="preserve"> Constituem motivos para rescisão do contrato, por ato unilateral do Contratante, os motivos previstos no </w:t>
      </w:r>
      <w:r w:rsidR="00807B64" w:rsidRPr="00005275">
        <w:rPr>
          <w:rFonts w:ascii="Times New Roman" w:hAnsi="Times New Roman" w:cs="Times New Roman"/>
          <w:b/>
          <w:sz w:val="24"/>
          <w:szCs w:val="24"/>
        </w:rPr>
        <w:t>artigo 78, I a XI da Lei Federal nº8.666/93,</w:t>
      </w:r>
      <w:r w:rsidR="00807B64" w:rsidRPr="00005275">
        <w:rPr>
          <w:rFonts w:ascii="Times New Roman" w:hAnsi="Times New Roman" w:cs="Times New Roman"/>
          <w:sz w:val="24"/>
          <w:szCs w:val="24"/>
        </w:rPr>
        <w:t xml:space="preserve"> mediante decisão fundamentada, assegurados o contraditório, a defesa prévia e ampla defesa, acarretando a Contratada, no que couber, as consequências previstas no </w:t>
      </w:r>
      <w:r w:rsidR="00807B64" w:rsidRPr="00005275">
        <w:rPr>
          <w:rFonts w:ascii="Times New Roman" w:hAnsi="Times New Roman" w:cs="Times New Roman"/>
          <w:b/>
          <w:sz w:val="24"/>
          <w:szCs w:val="24"/>
        </w:rPr>
        <w:t>artigo 80 do mesmo diploma legal</w:t>
      </w:r>
      <w:r w:rsidR="00807B64" w:rsidRPr="00005275">
        <w:rPr>
          <w:rFonts w:ascii="Times New Roman" w:hAnsi="Times New Roman" w:cs="Times New Roman"/>
          <w:sz w:val="24"/>
          <w:szCs w:val="24"/>
        </w:rPr>
        <w:t>, sem prejuízo das sanções estipuladas em lei e neste edital.</w:t>
      </w:r>
    </w:p>
    <w:p w14:paraId="561F4CB9" w14:textId="77777777" w:rsidR="00807B64" w:rsidRPr="00005275" w:rsidRDefault="00807B64" w:rsidP="009748EE">
      <w:pPr>
        <w:autoSpaceDE w:val="0"/>
        <w:autoSpaceDN w:val="0"/>
        <w:adjustRightInd w:val="0"/>
        <w:spacing w:after="0" w:line="240" w:lineRule="auto"/>
        <w:jc w:val="both"/>
        <w:rPr>
          <w:rFonts w:ascii="Times New Roman" w:hAnsi="Times New Roman" w:cs="Times New Roman"/>
          <w:sz w:val="24"/>
          <w:szCs w:val="24"/>
        </w:rPr>
      </w:pPr>
    </w:p>
    <w:p w14:paraId="6DBCA07A" w14:textId="01D0C82C" w:rsidR="008A5A52" w:rsidRPr="00005275" w:rsidRDefault="00AF1A08" w:rsidP="009748EE">
      <w:pPr>
        <w:pStyle w:val="Corpodetexto"/>
        <w:spacing w:after="0" w:line="240" w:lineRule="auto"/>
        <w:contextualSpacing/>
        <w:jc w:val="both"/>
        <w:rPr>
          <w:rFonts w:ascii="Times New Roman" w:hAnsi="Times New Roman" w:cs="Times New Roman"/>
          <w:b/>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3</w:t>
      </w:r>
      <w:r w:rsidR="008A5A52" w:rsidRPr="00005275">
        <w:rPr>
          <w:rFonts w:ascii="Times New Roman" w:hAnsi="Times New Roman" w:cs="Times New Roman"/>
          <w:b/>
          <w:sz w:val="24"/>
          <w:szCs w:val="24"/>
        </w:rPr>
        <w:t>. DA REVISÃO E DO CANCELAMENTO DOS PREÇOS REGISTRADOS</w:t>
      </w:r>
    </w:p>
    <w:p w14:paraId="78654B4C" w14:textId="15EEF205" w:rsidR="008A5A52" w:rsidRPr="00005275" w:rsidRDefault="00AF1A08" w:rsidP="009748EE">
      <w:pPr>
        <w:spacing w:after="0" w:line="240" w:lineRule="auto"/>
        <w:contextualSpacing/>
        <w:jc w:val="both"/>
        <w:rPr>
          <w:rFonts w:ascii="Times New Roman" w:hAnsi="Times New Roman" w:cs="Times New Roman"/>
          <w:sz w:val="24"/>
          <w:szCs w:val="24"/>
        </w:rPr>
      </w:pPr>
      <w:r w:rsidRPr="00005275">
        <w:rPr>
          <w:rFonts w:ascii="Times New Roman" w:hAnsi="Times New Roman" w:cs="Times New Roman"/>
          <w:b/>
          <w:sz w:val="24"/>
          <w:szCs w:val="24"/>
        </w:rPr>
        <w:t>2</w:t>
      </w:r>
      <w:r w:rsidR="00217049">
        <w:rPr>
          <w:rFonts w:ascii="Times New Roman" w:hAnsi="Times New Roman" w:cs="Times New Roman"/>
          <w:b/>
          <w:sz w:val="24"/>
          <w:szCs w:val="24"/>
        </w:rPr>
        <w:t>3</w:t>
      </w:r>
      <w:r w:rsidR="008A5A52" w:rsidRPr="00005275">
        <w:rPr>
          <w:rFonts w:ascii="Times New Roman" w:hAnsi="Times New Roman" w:cs="Times New Roman"/>
          <w:b/>
          <w:sz w:val="24"/>
          <w:szCs w:val="24"/>
        </w:rPr>
        <w:t xml:space="preserve">.1. </w:t>
      </w:r>
      <w:r w:rsidR="00923269" w:rsidRPr="00005275">
        <w:rPr>
          <w:rFonts w:ascii="Times New Roman" w:hAnsi="Times New Roman" w:cs="Times New Roman"/>
          <w:sz w:val="24"/>
          <w:szCs w:val="24"/>
        </w:rPr>
        <w:t>A revisão e o cancelamento dos preços registrados têm</w:t>
      </w:r>
      <w:r w:rsidR="008A5A52" w:rsidRPr="00005275">
        <w:rPr>
          <w:rFonts w:ascii="Times New Roman" w:hAnsi="Times New Roman" w:cs="Times New Roman"/>
          <w:sz w:val="24"/>
          <w:szCs w:val="24"/>
        </w:rPr>
        <w:t xml:space="preserve"> como embasamento legal o Decreto Municipal nº015, de 17 de fevereiro de 2017 artigos 16, 17, 18, 19 e 20 conforme abaixo:</w:t>
      </w:r>
    </w:p>
    <w:p w14:paraId="6106A0DD" w14:textId="77777777" w:rsidR="008A5A52" w:rsidRPr="00005275" w:rsidRDefault="008A5A52" w:rsidP="009748EE">
      <w:pPr>
        <w:spacing w:after="0" w:line="240" w:lineRule="auto"/>
        <w:contextualSpacing/>
        <w:jc w:val="both"/>
        <w:rPr>
          <w:rFonts w:ascii="Times New Roman" w:hAnsi="Times New Roman" w:cs="Times New Roman"/>
          <w:sz w:val="24"/>
          <w:szCs w:val="24"/>
        </w:rPr>
      </w:pPr>
    </w:p>
    <w:p w14:paraId="56561AAC" w14:textId="77777777" w:rsidR="008A5A52" w:rsidRPr="00005275" w:rsidRDefault="008A5A52" w:rsidP="009748EE">
      <w:pPr>
        <w:spacing w:after="0" w:line="240" w:lineRule="auto"/>
        <w:ind w:left="3402"/>
        <w:contextualSpacing/>
        <w:jc w:val="both"/>
        <w:rPr>
          <w:rFonts w:ascii="Times New Roman" w:hAnsi="Times New Roman" w:cs="Times New Roman"/>
          <w:i/>
          <w:sz w:val="24"/>
          <w:szCs w:val="24"/>
        </w:rPr>
      </w:pPr>
      <w:bookmarkStart w:id="2" w:name="artigo_16"/>
      <w:r w:rsidRPr="00005275">
        <w:rPr>
          <w:rFonts w:ascii="Times New Roman" w:hAnsi="Times New Roman" w:cs="Times New Roman"/>
          <w:b/>
          <w:bCs/>
          <w:i/>
          <w:sz w:val="24"/>
          <w:szCs w:val="24"/>
        </w:rPr>
        <w:t>Art. 16</w:t>
      </w:r>
      <w:bookmarkEnd w:id="2"/>
      <w:r w:rsidRPr="00005275">
        <w:rPr>
          <w:rFonts w:ascii="Times New Roman" w:hAnsi="Times New Roman" w:cs="Times New Roman"/>
          <w:i/>
          <w:sz w:val="24"/>
          <w:szCs w:val="24"/>
        </w:rPr>
        <w:t> </w:t>
      </w:r>
      <w:r w:rsidRPr="00005275">
        <w:rPr>
          <w:rFonts w:ascii="Times New Roman" w:hAnsi="Times New Roman" w:cs="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005275">
        <w:rPr>
          <w:rFonts w:ascii="Times New Roman" w:hAnsi="Times New Roman" w:cs="Times New Roman"/>
          <w:i/>
          <w:sz w:val="24"/>
          <w:szCs w:val="24"/>
        </w:rPr>
        <w:t xml:space="preserve"> </w:t>
      </w:r>
    </w:p>
    <w:p w14:paraId="404A10E6" w14:textId="77777777" w:rsidR="008A5A52" w:rsidRPr="00005275" w:rsidRDefault="008A5A52" w:rsidP="009748EE">
      <w:pPr>
        <w:spacing w:after="0" w:line="240" w:lineRule="auto"/>
        <w:ind w:left="3402"/>
        <w:contextualSpacing/>
        <w:jc w:val="both"/>
        <w:rPr>
          <w:rFonts w:ascii="Times New Roman" w:hAnsi="Times New Roman" w:cs="Times New Roman"/>
          <w:i/>
          <w:sz w:val="24"/>
          <w:szCs w:val="24"/>
        </w:rPr>
      </w:pPr>
    </w:p>
    <w:p w14:paraId="74772E47"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bookmarkStart w:id="3" w:name="artigo_17"/>
      <w:r w:rsidRPr="00005275">
        <w:rPr>
          <w:rFonts w:ascii="Times New Roman" w:hAnsi="Times New Roman" w:cs="Times New Roman"/>
          <w:b/>
          <w:bCs/>
          <w:i/>
          <w:sz w:val="24"/>
          <w:szCs w:val="24"/>
        </w:rPr>
        <w:t>Art. 17</w:t>
      </w:r>
      <w:bookmarkEnd w:id="3"/>
      <w:r w:rsidRPr="00005275">
        <w:rPr>
          <w:rFonts w:ascii="Times New Roman" w:hAnsi="Times New Roman" w:cs="Times New Roman"/>
          <w:i/>
          <w:sz w:val="24"/>
          <w:szCs w:val="24"/>
        </w:rPr>
        <w:t> </w:t>
      </w:r>
      <w:r w:rsidRPr="00005275">
        <w:rPr>
          <w:rFonts w:ascii="Times New Roman" w:hAnsi="Times New Roman" w:cs="Times New Roman"/>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14:paraId="1B375B1F"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p>
    <w:p w14:paraId="35AF7B85"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b/>
          <w:i/>
          <w:sz w:val="24"/>
          <w:szCs w:val="24"/>
          <w:shd w:val="clear" w:color="auto" w:fill="FFFFFF"/>
        </w:rPr>
        <w:t>§ 1º</w:t>
      </w:r>
      <w:r w:rsidRPr="00005275">
        <w:rPr>
          <w:rFonts w:ascii="Times New Roman" w:hAnsi="Times New Roman" w:cs="Times New Roman"/>
          <w:i/>
          <w:sz w:val="24"/>
          <w:szCs w:val="24"/>
          <w:shd w:val="clear" w:color="auto" w:fill="FFFFFF"/>
        </w:rPr>
        <w:t xml:space="preserve"> Os fornecedores que não aceitarem reduzir seus preços aos valores praticados pelo mercado serão liberados do compromisso assumido, sem aplicação de penalidade.</w:t>
      </w:r>
    </w:p>
    <w:p w14:paraId="28226D31"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p>
    <w:p w14:paraId="4BC3BC67"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b/>
          <w:i/>
          <w:sz w:val="24"/>
          <w:szCs w:val="24"/>
          <w:shd w:val="clear" w:color="auto" w:fill="FFFFFF"/>
        </w:rPr>
        <w:t>§ 2º</w:t>
      </w:r>
      <w:r w:rsidRPr="00005275">
        <w:rPr>
          <w:rFonts w:ascii="Times New Roman" w:hAnsi="Times New Roman" w:cs="Times New Roman"/>
          <w:i/>
          <w:sz w:val="24"/>
          <w:szCs w:val="24"/>
          <w:shd w:val="clear" w:color="auto" w:fill="FFFFFF"/>
        </w:rPr>
        <w:t xml:space="preserve"> A ordem de classificação dos fornecedores que aceitarem reduzir seus preços aos valores de mercado observará a classificação original.</w:t>
      </w:r>
    </w:p>
    <w:p w14:paraId="2F1F9FD3"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p>
    <w:p w14:paraId="6B432469"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bookmarkStart w:id="4" w:name="artigo_18"/>
      <w:r w:rsidRPr="00005275">
        <w:rPr>
          <w:rFonts w:ascii="Times New Roman" w:hAnsi="Times New Roman" w:cs="Times New Roman"/>
          <w:b/>
          <w:bCs/>
          <w:i/>
          <w:sz w:val="24"/>
          <w:szCs w:val="24"/>
        </w:rPr>
        <w:t>Art. 18</w:t>
      </w:r>
      <w:bookmarkEnd w:id="4"/>
      <w:r w:rsidRPr="00005275">
        <w:rPr>
          <w:rFonts w:ascii="Times New Roman" w:hAnsi="Times New Roman" w:cs="Times New Roman"/>
          <w:i/>
          <w:sz w:val="24"/>
          <w:szCs w:val="24"/>
        </w:rPr>
        <w:t> </w:t>
      </w:r>
      <w:r w:rsidRPr="00005275">
        <w:rPr>
          <w:rFonts w:ascii="Times New Roman" w:hAnsi="Times New Roman" w:cs="Times New Roman"/>
          <w:i/>
          <w:sz w:val="24"/>
          <w:szCs w:val="24"/>
          <w:shd w:val="clear" w:color="auto" w:fill="FFFFFF"/>
        </w:rPr>
        <w:t>Quando o preço de mercado tornar-se superior aos preços registrados e o fornecedor não puder cumprir o compromisso, o Órgão Gerenciador poderá:</w:t>
      </w:r>
    </w:p>
    <w:p w14:paraId="09D8CA48"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p>
    <w:p w14:paraId="5CD4E2A1"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b/>
          <w:i/>
          <w:sz w:val="24"/>
          <w:szCs w:val="24"/>
          <w:shd w:val="clear" w:color="auto" w:fill="FFFFFF"/>
        </w:rPr>
        <w:t>I -</w:t>
      </w:r>
      <w:r w:rsidRPr="00005275">
        <w:rPr>
          <w:rFonts w:ascii="Times New Roman" w:hAnsi="Times New Roman" w:cs="Times New Roman"/>
          <w:i/>
          <w:sz w:val="24"/>
          <w:szCs w:val="24"/>
          <w:shd w:val="clear" w:color="auto" w:fill="FFFFFF"/>
        </w:rPr>
        <w:t xml:space="preserve"> liberar o fornecedor do compromisso assumido, caso a comunicação ocorra antes do pedido de fornecimento, e sem aplicação da penalidade se confirmada a veracidade dos motivos e comprovantes apresentados; e</w:t>
      </w:r>
    </w:p>
    <w:p w14:paraId="6E071659"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b/>
          <w:i/>
          <w:sz w:val="24"/>
          <w:szCs w:val="24"/>
          <w:shd w:val="clear" w:color="auto" w:fill="FFFFFF"/>
        </w:rPr>
        <w:lastRenderedPageBreak/>
        <w:t>II -</w:t>
      </w:r>
      <w:r w:rsidRPr="00005275">
        <w:rPr>
          <w:rFonts w:ascii="Times New Roman" w:hAnsi="Times New Roman" w:cs="Times New Roman"/>
          <w:i/>
          <w:sz w:val="24"/>
          <w:szCs w:val="24"/>
          <w:shd w:val="clear" w:color="auto" w:fill="FFFFFF"/>
        </w:rPr>
        <w:t xml:space="preserve"> convocar os demais fornecedores para assegurar igual oportunidade de negociação.</w:t>
      </w:r>
    </w:p>
    <w:p w14:paraId="20F148B3"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p>
    <w:p w14:paraId="637EB1F3"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b/>
          <w:i/>
          <w:sz w:val="24"/>
          <w:szCs w:val="24"/>
          <w:shd w:val="clear" w:color="auto" w:fill="FFFFFF"/>
        </w:rPr>
        <w:t>Parágrafo único.</w:t>
      </w:r>
      <w:r w:rsidRPr="00005275">
        <w:rPr>
          <w:rFonts w:ascii="Times New Roman" w:hAnsi="Times New Roman" w:cs="Times New Roman"/>
          <w:i/>
          <w:sz w:val="24"/>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14:paraId="0E7D9697"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p>
    <w:p w14:paraId="0306D422"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bookmarkStart w:id="5" w:name="artigo_19"/>
      <w:r w:rsidRPr="00005275">
        <w:rPr>
          <w:rFonts w:ascii="Times New Roman" w:hAnsi="Times New Roman" w:cs="Times New Roman"/>
          <w:b/>
          <w:bCs/>
          <w:i/>
          <w:sz w:val="24"/>
          <w:szCs w:val="24"/>
        </w:rPr>
        <w:t>Art. 19</w:t>
      </w:r>
      <w:bookmarkEnd w:id="5"/>
      <w:r w:rsidRPr="00005275">
        <w:rPr>
          <w:rFonts w:ascii="Times New Roman" w:hAnsi="Times New Roman" w:cs="Times New Roman"/>
          <w:i/>
          <w:sz w:val="24"/>
          <w:szCs w:val="24"/>
        </w:rPr>
        <w:t> </w:t>
      </w:r>
      <w:r w:rsidRPr="00005275">
        <w:rPr>
          <w:rFonts w:ascii="Times New Roman" w:hAnsi="Times New Roman" w:cs="Times New Roman"/>
          <w:i/>
          <w:sz w:val="24"/>
          <w:szCs w:val="24"/>
          <w:shd w:val="clear" w:color="auto" w:fill="FFFFFF"/>
        </w:rPr>
        <w:t>O registro do fornecedor será cancelado quando:</w:t>
      </w:r>
    </w:p>
    <w:p w14:paraId="3804D573"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p>
    <w:p w14:paraId="2C7D5FFE"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i/>
          <w:sz w:val="24"/>
          <w:szCs w:val="24"/>
          <w:shd w:val="clear" w:color="auto" w:fill="FFFFFF"/>
        </w:rPr>
        <w:t>I - descumprir as condições da ata de registro de preços;</w:t>
      </w:r>
    </w:p>
    <w:p w14:paraId="60D85B21"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i/>
          <w:sz w:val="24"/>
          <w:szCs w:val="24"/>
          <w:shd w:val="clear" w:color="auto" w:fill="FFFFFF"/>
        </w:rPr>
        <w:t>II - não retirar a nota de empenho ou instrumento equivalente no prazo estabelecido pela Administração, sem justificativa aceitável;</w:t>
      </w:r>
    </w:p>
    <w:p w14:paraId="672CE23E"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i/>
          <w:sz w:val="24"/>
          <w:szCs w:val="24"/>
          <w:shd w:val="clear" w:color="auto" w:fill="FFFFFF"/>
        </w:rPr>
        <w:t>III - não aceitar reduzir o seu preço registrado, na hipótese deste se tornar superior àqueles praticados no mercado; ou</w:t>
      </w:r>
    </w:p>
    <w:p w14:paraId="3FF05BE2"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i/>
          <w:sz w:val="24"/>
          <w:szCs w:val="24"/>
          <w:shd w:val="clear" w:color="auto" w:fill="FFFFFF"/>
        </w:rPr>
        <w:t>IV - sofrer sanção prevista nos incisos III ou IV do art. 87 da Lei nº 8.666/1.993, ou no art. 7 nº 10.520, de 2.002.</w:t>
      </w:r>
    </w:p>
    <w:p w14:paraId="0301D482"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i/>
          <w:sz w:val="24"/>
          <w:szCs w:val="24"/>
          <w:shd w:val="clear" w:color="auto" w:fill="FFFFFF"/>
        </w:rPr>
        <w:t>Parágrafo único. O cancelamento de registros nas hipóteses previstas nos incisos I, II e IV deste artigo, será formalizado por despacho do Órgão Gerenciador, assegurando o contraditório e a ampla defesa.</w:t>
      </w:r>
    </w:p>
    <w:p w14:paraId="784225D0"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p>
    <w:p w14:paraId="1CB18B50"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bookmarkStart w:id="6" w:name="artigo_20"/>
      <w:r w:rsidRPr="00005275">
        <w:rPr>
          <w:rFonts w:ascii="Times New Roman" w:hAnsi="Times New Roman" w:cs="Times New Roman"/>
          <w:b/>
          <w:bCs/>
          <w:i/>
          <w:sz w:val="24"/>
          <w:szCs w:val="24"/>
        </w:rPr>
        <w:t>Art. 20</w:t>
      </w:r>
      <w:bookmarkEnd w:id="6"/>
      <w:r w:rsidRPr="00005275">
        <w:rPr>
          <w:rFonts w:ascii="Times New Roman" w:hAnsi="Times New Roman" w:cs="Times New Roman"/>
          <w:i/>
          <w:sz w:val="24"/>
          <w:szCs w:val="24"/>
        </w:rPr>
        <w:t> </w:t>
      </w:r>
      <w:r w:rsidRPr="00005275">
        <w:rPr>
          <w:rFonts w:ascii="Times New Roman" w:hAnsi="Times New Roman" w:cs="Times New Roman"/>
          <w:i/>
          <w:sz w:val="24"/>
          <w:szCs w:val="24"/>
          <w:shd w:val="clear" w:color="auto" w:fill="FFFFFF"/>
        </w:rPr>
        <w:t>O cancelamento do registro de preços poderá ocorrer por fato superveniente, decorrente de caso fortuito ou força maior, que prejudique o cumprimento da ata, devidamente comprovados e justificados:</w:t>
      </w:r>
    </w:p>
    <w:p w14:paraId="623A3216"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p>
    <w:p w14:paraId="6DA04E68" w14:textId="77777777" w:rsidR="008A5A52" w:rsidRPr="00005275" w:rsidRDefault="008A5A52" w:rsidP="009748EE">
      <w:pPr>
        <w:spacing w:after="0" w:line="240" w:lineRule="auto"/>
        <w:ind w:left="3402"/>
        <w:jc w:val="both"/>
        <w:rPr>
          <w:rFonts w:ascii="Times New Roman" w:hAnsi="Times New Roman" w:cs="Times New Roman"/>
          <w:i/>
          <w:sz w:val="24"/>
          <w:szCs w:val="24"/>
          <w:shd w:val="clear" w:color="auto" w:fill="FFFFFF"/>
        </w:rPr>
      </w:pPr>
      <w:r w:rsidRPr="00005275">
        <w:rPr>
          <w:rFonts w:ascii="Times New Roman" w:hAnsi="Times New Roman" w:cs="Times New Roman"/>
          <w:i/>
          <w:sz w:val="24"/>
          <w:szCs w:val="24"/>
          <w:shd w:val="clear" w:color="auto" w:fill="FFFFFF"/>
        </w:rPr>
        <w:t>I - por razão de interesse público; ou</w:t>
      </w:r>
    </w:p>
    <w:p w14:paraId="39ECD282" w14:textId="77777777" w:rsidR="008A5A52" w:rsidRPr="00005275" w:rsidRDefault="008A5A52" w:rsidP="009748EE">
      <w:pPr>
        <w:spacing w:after="0" w:line="240" w:lineRule="auto"/>
        <w:ind w:left="3402"/>
        <w:jc w:val="both"/>
        <w:rPr>
          <w:rFonts w:ascii="Times New Roman" w:hAnsi="Times New Roman" w:cs="Times New Roman"/>
          <w:sz w:val="24"/>
          <w:szCs w:val="24"/>
        </w:rPr>
      </w:pPr>
      <w:r w:rsidRPr="00005275">
        <w:rPr>
          <w:rFonts w:ascii="Times New Roman" w:hAnsi="Times New Roman" w:cs="Times New Roman"/>
          <w:i/>
          <w:sz w:val="24"/>
          <w:szCs w:val="24"/>
          <w:shd w:val="clear" w:color="auto" w:fill="FFFFFF"/>
        </w:rPr>
        <w:t>II - a pedido do fornecedor.</w:t>
      </w:r>
    </w:p>
    <w:p w14:paraId="4D54A044" w14:textId="77777777" w:rsidR="008A5A52" w:rsidRPr="00005275" w:rsidRDefault="008A5A52" w:rsidP="009748EE">
      <w:pPr>
        <w:autoSpaceDE w:val="0"/>
        <w:autoSpaceDN w:val="0"/>
        <w:adjustRightInd w:val="0"/>
        <w:spacing w:after="0" w:line="240" w:lineRule="auto"/>
        <w:jc w:val="both"/>
        <w:rPr>
          <w:rFonts w:ascii="Times New Roman" w:hAnsi="Times New Roman" w:cs="Times New Roman"/>
          <w:b/>
          <w:sz w:val="24"/>
          <w:szCs w:val="24"/>
        </w:rPr>
      </w:pPr>
    </w:p>
    <w:p w14:paraId="42951EC7" w14:textId="77777777" w:rsidR="008A5A52" w:rsidRPr="00005275" w:rsidRDefault="008A5A52" w:rsidP="009748EE">
      <w:pPr>
        <w:spacing w:after="0" w:line="240" w:lineRule="auto"/>
        <w:jc w:val="both"/>
        <w:rPr>
          <w:rFonts w:ascii="Times New Roman" w:hAnsi="Times New Roman" w:cs="Times New Roman"/>
          <w:sz w:val="24"/>
          <w:szCs w:val="24"/>
        </w:rPr>
      </w:pPr>
    </w:p>
    <w:p w14:paraId="6DCA9C78" w14:textId="77777777" w:rsidR="001B1CB7" w:rsidRPr="00005275" w:rsidRDefault="001B1CB7" w:rsidP="009748EE">
      <w:pPr>
        <w:spacing w:after="0" w:line="240" w:lineRule="auto"/>
        <w:jc w:val="both"/>
        <w:rPr>
          <w:rFonts w:ascii="Times New Roman" w:hAnsi="Times New Roman" w:cs="Times New Roman"/>
          <w:sz w:val="24"/>
          <w:szCs w:val="24"/>
        </w:rPr>
      </w:pPr>
    </w:p>
    <w:sectPr w:rsidR="001B1CB7" w:rsidRPr="00005275" w:rsidSect="002536B5">
      <w:headerReference w:type="default" r:id="rId8"/>
      <w:pgSz w:w="11906" w:h="16838"/>
      <w:pgMar w:top="851" w:right="707"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24792" w14:textId="77777777" w:rsidR="00B518CE" w:rsidRDefault="00B518CE" w:rsidP="002536B5">
      <w:pPr>
        <w:spacing w:after="0" w:line="240" w:lineRule="auto"/>
      </w:pPr>
      <w:r>
        <w:separator/>
      </w:r>
    </w:p>
  </w:endnote>
  <w:endnote w:type="continuationSeparator" w:id="0">
    <w:p w14:paraId="5819DF95" w14:textId="77777777" w:rsidR="00B518CE" w:rsidRDefault="00B518CE" w:rsidP="0025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1A22E" w14:textId="77777777" w:rsidR="00B518CE" w:rsidRDefault="00B518CE" w:rsidP="002536B5">
      <w:pPr>
        <w:spacing w:after="0" w:line="240" w:lineRule="auto"/>
      </w:pPr>
      <w:r>
        <w:separator/>
      </w:r>
    </w:p>
  </w:footnote>
  <w:footnote w:type="continuationSeparator" w:id="0">
    <w:p w14:paraId="0E75E240" w14:textId="77777777" w:rsidR="00B518CE" w:rsidRDefault="00B518CE" w:rsidP="00253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E18E2" w14:textId="2C6A30F1" w:rsidR="00413E08" w:rsidRDefault="00244472" w:rsidP="00244472">
    <w:pPr>
      <w:spacing w:after="0"/>
      <w:ind w:firstLine="708"/>
      <w:jc w:val="center"/>
      <w:rPr>
        <w:rFonts w:ascii="Times New Roman" w:hAnsi="Times New Roman" w:cs="Times New Roman"/>
        <w:b/>
        <w:sz w:val="24"/>
        <w:szCs w:val="24"/>
      </w:rPr>
    </w:pPr>
    <w:r>
      <w:rPr>
        <w:rFonts w:ascii="Times New Roman" w:hAnsi="Times New Roman" w:cs="Times New Roman"/>
        <w:b/>
        <w:noProof/>
        <w:sz w:val="24"/>
        <w:szCs w:val="24"/>
        <w:lang w:eastAsia="pt-BR"/>
      </w:rPr>
      <w:drawing>
        <wp:anchor distT="0" distB="0" distL="114300" distR="114300" simplePos="0" relativeHeight="251659264" behindDoc="1" locked="0" layoutInCell="1" allowOverlap="1" wp14:anchorId="5D74AE71" wp14:editId="7A9A4682">
          <wp:simplePos x="0" y="0"/>
          <wp:positionH relativeFrom="margin">
            <wp:posOffset>5406390</wp:posOffset>
          </wp:positionH>
          <wp:positionV relativeFrom="paragraph">
            <wp:posOffset>-211455</wp:posOffset>
          </wp:positionV>
          <wp:extent cx="898168" cy="62865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898168" cy="6286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lang w:eastAsia="pt-BR"/>
      </w:rPr>
      <w:drawing>
        <wp:anchor distT="0" distB="0" distL="114300" distR="114300" simplePos="0" relativeHeight="251658240" behindDoc="1" locked="0" layoutInCell="1" allowOverlap="1" wp14:anchorId="4C61EA8B" wp14:editId="5D4DE98E">
          <wp:simplePos x="0" y="0"/>
          <wp:positionH relativeFrom="column">
            <wp:posOffset>-299085</wp:posOffset>
          </wp:positionH>
          <wp:positionV relativeFrom="paragraph">
            <wp:posOffset>-192405</wp:posOffset>
          </wp:positionV>
          <wp:extent cx="847725" cy="847725"/>
          <wp:effectExtent l="0" t="0" r="952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00413E08" w:rsidRPr="002536B5">
      <w:rPr>
        <w:rFonts w:ascii="Times New Roman" w:hAnsi="Times New Roman" w:cs="Times New Roman"/>
        <w:b/>
        <w:sz w:val="24"/>
        <w:szCs w:val="24"/>
      </w:rPr>
      <w:t>MUNICÍPIO DE SANTO ANTÔNIO DE PÁDUA</w:t>
    </w:r>
  </w:p>
  <w:p w14:paraId="204266AF" w14:textId="631213D7" w:rsidR="00B176A4" w:rsidRPr="002536B5" w:rsidRDefault="00B176A4" w:rsidP="00244472">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ÓRGÃO GERENCIADOR/DEPARTAMENTO DE COMPRAS</w:t>
    </w:r>
  </w:p>
  <w:p w14:paraId="614D7BA1" w14:textId="77777777" w:rsidR="00413E08" w:rsidRPr="002536B5" w:rsidRDefault="00413E08" w:rsidP="00244472">
    <w:pPr>
      <w:spacing w:after="0"/>
      <w:ind w:firstLine="708"/>
      <w:jc w:val="center"/>
      <w:rPr>
        <w:rFonts w:ascii="Times New Roman" w:hAnsi="Times New Roman" w:cs="Times New Roman"/>
        <w:sz w:val="24"/>
        <w:szCs w:val="24"/>
      </w:rPr>
    </w:pPr>
    <w:r w:rsidRPr="002536B5">
      <w:rPr>
        <w:rFonts w:ascii="Times New Roman" w:hAnsi="Times New Roman" w:cs="Times New Roman"/>
        <w:sz w:val="24"/>
        <w:szCs w:val="24"/>
      </w:rPr>
      <w:t>Estado do Rio de Janeiro</w:t>
    </w:r>
  </w:p>
  <w:p w14:paraId="748CAE0B" w14:textId="0FAAF692" w:rsidR="00413E08" w:rsidRPr="002536B5" w:rsidRDefault="00C01291" w:rsidP="00C01291">
    <w:pPr>
      <w:spacing w:after="0"/>
      <w:ind w:left="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14:paraId="73B3F11C" w14:textId="77777777" w:rsidR="00244472" w:rsidRPr="00244472" w:rsidRDefault="00244472" w:rsidP="00244472">
    <w:pPr>
      <w:pStyle w:val="Cabealho"/>
      <w:jc w:val="center"/>
      <w:rPr>
        <w:rFonts w:ascii="Times New Roman" w:hAnsi="Times New Roman" w:cs="Times New Roman"/>
        <w:b/>
        <w:sz w:val="24"/>
        <w:szCs w:val="24"/>
      </w:rPr>
    </w:pPr>
    <w:r w:rsidRPr="00244472">
      <w:rPr>
        <w:rFonts w:ascii="Times New Roman" w:hAnsi="Times New Roman" w:cs="Times New Roman"/>
        <w:b/>
        <w:sz w:val="24"/>
        <w:szCs w:val="24"/>
      </w:rPr>
      <w:t>TERMO DE REFERÊNCIA</w:t>
    </w:r>
  </w:p>
  <w:p w14:paraId="4E489303" w14:textId="77777777" w:rsidR="00413E08" w:rsidRDefault="00413E08" w:rsidP="00C01291">
    <w:pPr>
      <w:pStyle w:val="Cabealho"/>
    </w:pPr>
  </w:p>
  <w:p w14:paraId="513CC6E3" w14:textId="77777777" w:rsidR="00413E08" w:rsidRDefault="00413E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15"/>
    <w:rsid w:val="00005275"/>
    <w:rsid w:val="00005294"/>
    <w:rsid w:val="00010FFF"/>
    <w:rsid w:val="00041941"/>
    <w:rsid w:val="00044435"/>
    <w:rsid w:val="0004594D"/>
    <w:rsid w:val="0004799A"/>
    <w:rsid w:val="00052E28"/>
    <w:rsid w:val="00056BC2"/>
    <w:rsid w:val="000621AA"/>
    <w:rsid w:val="00067F73"/>
    <w:rsid w:val="000939D8"/>
    <w:rsid w:val="000B12A9"/>
    <w:rsid w:val="000C1B6E"/>
    <w:rsid w:val="000C3C17"/>
    <w:rsid w:val="000D5EA0"/>
    <w:rsid w:val="000F281A"/>
    <w:rsid w:val="00104C52"/>
    <w:rsid w:val="00115FAD"/>
    <w:rsid w:val="001236A9"/>
    <w:rsid w:val="00141141"/>
    <w:rsid w:val="00142055"/>
    <w:rsid w:val="00143C24"/>
    <w:rsid w:val="00147464"/>
    <w:rsid w:val="0015578D"/>
    <w:rsid w:val="0016592E"/>
    <w:rsid w:val="001664C6"/>
    <w:rsid w:val="00177809"/>
    <w:rsid w:val="001840B0"/>
    <w:rsid w:val="00187789"/>
    <w:rsid w:val="001B1CB7"/>
    <w:rsid w:val="001D3F43"/>
    <w:rsid w:val="001E399C"/>
    <w:rsid w:val="001F4599"/>
    <w:rsid w:val="00211023"/>
    <w:rsid w:val="002137C4"/>
    <w:rsid w:val="00214683"/>
    <w:rsid w:val="00217049"/>
    <w:rsid w:val="00244472"/>
    <w:rsid w:val="0025360C"/>
    <w:rsid w:val="002536B5"/>
    <w:rsid w:val="002779E6"/>
    <w:rsid w:val="00281C01"/>
    <w:rsid w:val="00284A93"/>
    <w:rsid w:val="002906ED"/>
    <w:rsid w:val="00296163"/>
    <w:rsid w:val="002D7C8E"/>
    <w:rsid w:val="002E4413"/>
    <w:rsid w:val="002E7F73"/>
    <w:rsid w:val="002F783D"/>
    <w:rsid w:val="003128A2"/>
    <w:rsid w:val="0031580E"/>
    <w:rsid w:val="003209EE"/>
    <w:rsid w:val="003211E1"/>
    <w:rsid w:val="00327444"/>
    <w:rsid w:val="00332559"/>
    <w:rsid w:val="00351482"/>
    <w:rsid w:val="00351D70"/>
    <w:rsid w:val="00362801"/>
    <w:rsid w:val="003708DA"/>
    <w:rsid w:val="00377256"/>
    <w:rsid w:val="0039338A"/>
    <w:rsid w:val="00396BC5"/>
    <w:rsid w:val="003B41D1"/>
    <w:rsid w:val="003C58CC"/>
    <w:rsid w:val="003C61C7"/>
    <w:rsid w:val="003C759E"/>
    <w:rsid w:val="003D0BF4"/>
    <w:rsid w:val="003D3867"/>
    <w:rsid w:val="003E4461"/>
    <w:rsid w:val="003E73D3"/>
    <w:rsid w:val="00413E08"/>
    <w:rsid w:val="00421775"/>
    <w:rsid w:val="004407E1"/>
    <w:rsid w:val="0045010F"/>
    <w:rsid w:val="00482B9A"/>
    <w:rsid w:val="0048494B"/>
    <w:rsid w:val="004969A5"/>
    <w:rsid w:val="004A1315"/>
    <w:rsid w:val="004A3800"/>
    <w:rsid w:val="004B21F5"/>
    <w:rsid w:val="004D70DD"/>
    <w:rsid w:val="004E42CA"/>
    <w:rsid w:val="00524753"/>
    <w:rsid w:val="00524D6E"/>
    <w:rsid w:val="005268F9"/>
    <w:rsid w:val="00527CBC"/>
    <w:rsid w:val="005345C7"/>
    <w:rsid w:val="005360FB"/>
    <w:rsid w:val="005403BE"/>
    <w:rsid w:val="005404CC"/>
    <w:rsid w:val="005477F9"/>
    <w:rsid w:val="0055748C"/>
    <w:rsid w:val="00564938"/>
    <w:rsid w:val="0056692F"/>
    <w:rsid w:val="00581F79"/>
    <w:rsid w:val="00582F63"/>
    <w:rsid w:val="00593CB3"/>
    <w:rsid w:val="005A2395"/>
    <w:rsid w:val="005C436B"/>
    <w:rsid w:val="005C6578"/>
    <w:rsid w:val="00605143"/>
    <w:rsid w:val="006115C2"/>
    <w:rsid w:val="0063165F"/>
    <w:rsid w:val="00631B98"/>
    <w:rsid w:val="00633337"/>
    <w:rsid w:val="00641924"/>
    <w:rsid w:val="00650650"/>
    <w:rsid w:val="0066028A"/>
    <w:rsid w:val="00665D3E"/>
    <w:rsid w:val="00677D62"/>
    <w:rsid w:val="00684607"/>
    <w:rsid w:val="006966D7"/>
    <w:rsid w:val="006A48D4"/>
    <w:rsid w:val="006A4B4F"/>
    <w:rsid w:val="006A7E69"/>
    <w:rsid w:val="006B0DFD"/>
    <w:rsid w:val="006B3576"/>
    <w:rsid w:val="006C7435"/>
    <w:rsid w:val="006E3E68"/>
    <w:rsid w:val="006F21DA"/>
    <w:rsid w:val="006F3730"/>
    <w:rsid w:val="006F4242"/>
    <w:rsid w:val="006F7629"/>
    <w:rsid w:val="0071715E"/>
    <w:rsid w:val="00717B6C"/>
    <w:rsid w:val="0072478C"/>
    <w:rsid w:val="00751D73"/>
    <w:rsid w:val="00760E34"/>
    <w:rsid w:val="007708E7"/>
    <w:rsid w:val="007742A7"/>
    <w:rsid w:val="007754A3"/>
    <w:rsid w:val="00785BB4"/>
    <w:rsid w:val="00787742"/>
    <w:rsid w:val="007A7923"/>
    <w:rsid w:val="007B2835"/>
    <w:rsid w:val="007E304E"/>
    <w:rsid w:val="007E680E"/>
    <w:rsid w:val="007F0CAB"/>
    <w:rsid w:val="007F0E18"/>
    <w:rsid w:val="007F1EFF"/>
    <w:rsid w:val="00807B64"/>
    <w:rsid w:val="00811C76"/>
    <w:rsid w:val="008215BD"/>
    <w:rsid w:val="00823CCE"/>
    <w:rsid w:val="00826A01"/>
    <w:rsid w:val="00827139"/>
    <w:rsid w:val="00833D3F"/>
    <w:rsid w:val="00837E68"/>
    <w:rsid w:val="008440E2"/>
    <w:rsid w:val="008554DA"/>
    <w:rsid w:val="00864F1E"/>
    <w:rsid w:val="00874D5C"/>
    <w:rsid w:val="00881D40"/>
    <w:rsid w:val="008940F1"/>
    <w:rsid w:val="008A5A52"/>
    <w:rsid w:val="008B0653"/>
    <w:rsid w:val="008B2299"/>
    <w:rsid w:val="008B48B4"/>
    <w:rsid w:val="008B7130"/>
    <w:rsid w:val="008D67D1"/>
    <w:rsid w:val="008D6AE8"/>
    <w:rsid w:val="00905931"/>
    <w:rsid w:val="00921BE0"/>
    <w:rsid w:val="00923269"/>
    <w:rsid w:val="00923DE3"/>
    <w:rsid w:val="00924A55"/>
    <w:rsid w:val="00941732"/>
    <w:rsid w:val="009442B5"/>
    <w:rsid w:val="009531F5"/>
    <w:rsid w:val="009658C9"/>
    <w:rsid w:val="00972524"/>
    <w:rsid w:val="00972AE7"/>
    <w:rsid w:val="00972D14"/>
    <w:rsid w:val="009748EE"/>
    <w:rsid w:val="0097793D"/>
    <w:rsid w:val="00991DF3"/>
    <w:rsid w:val="00995AF5"/>
    <w:rsid w:val="009B34C3"/>
    <w:rsid w:val="009C290D"/>
    <w:rsid w:val="009D03BA"/>
    <w:rsid w:val="009D3115"/>
    <w:rsid w:val="009D7A3A"/>
    <w:rsid w:val="009E2C8B"/>
    <w:rsid w:val="009E372D"/>
    <w:rsid w:val="009F3C27"/>
    <w:rsid w:val="009F66CE"/>
    <w:rsid w:val="00A035C3"/>
    <w:rsid w:val="00A07E4A"/>
    <w:rsid w:val="00A10FDB"/>
    <w:rsid w:val="00A117BD"/>
    <w:rsid w:val="00A15B62"/>
    <w:rsid w:val="00A27506"/>
    <w:rsid w:val="00A27EA5"/>
    <w:rsid w:val="00A45350"/>
    <w:rsid w:val="00A62C5A"/>
    <w:rsid w:val="00A8208A"/>
    <w:rsid w:val="00A84D84"/>
    <w:rsid w:val="00A941E1"/>
    <w:rsid w:val="00A97A83"/>
    <w:rsid w:val="00AA6CA6"/>
    <w:rsid w:val="00AB758E"/>
    <w:rsid w:val="00AC159B"/>
    <w:rsid w:val="00AC3FC8"/>
    <w:rsid w:val="00AC6F2B"/>
    <w:rsid w:val="00AD3CC8"/>
    <w:rsid w:val="00AE73E2"/>
    <w:rsid w:val="00AF1A08"/>
    <w:rsid w:val="00AF5061"/>
    <w:rsid w:val="00B06004"/>
    <w:rsid w:val="00B15C46"/>
    <w:rsid w:val="00B176A4"/>
    <w:rsid w:val="00B2141C"/>
    <w:rsid w:val="00B23D35"/>
    <w:rsid w:val="00B278FC"/>
    <w:rsid w:val="00B33128"/>
    <w:rsid w:val="00B518CE"/>
    <w:rsid w:val="00B52E19"/>
    <w:rsid w:val="00B65E31"/>
    <w:rsid w:val="00B70018"/>
    <w:rsid w:val="00B818B3"/>
    <w:rsid w:val="00B81960"/>
    <w:rsid w:val="00B83504"/>
    <w:rsid w:val="00BA0166"/>
    <w:rsid w:val="00BB3E78"/>
    <w:rsid w:val="00BD38E2"/>
    <w:rsid w:val="00BD5632"/>
    <w:rsid w:val="00BE3E61"/>
    <w:rsid w:val="00BE654E"/>
    <w:rsid w:val="00BE6770"/>
    <w:rsid w:val="00C0006E"/>
    <w:rsid w:val="00C01291"/>
    <w:rsid w:val="00C14AA8"/>
    <w:rsid w:val="00C26CB7"/>
    <w:rsid w:val="00C302AA"/>
    <w:rsid w:val="00C34537"/>
    <w:rsid w:val="00C5464B"/>
    <w:rsid w:val="00C5656A"/>
    <w:rsid w:val="00C56C58"/>
    <w:rsid w:val="00C90261"/>
    <w:rsid w:val="00CA79D9"/>
    <w:rsid w:val="00CC6601"/>
    <w:rsid w:val="00CE4726"/>
    <w:rsid w:val="00CE6CD7"/>
    <w:rsid w:val="00D03902"/>
    <w:rsid w:val="00D144D5"/>
    <w:rsid w:val="00D2484F"/>
    <w:rsid w:val="00D30F96"/>
    <w:rsid w:val="00D31E15"/>
    <w:rsid w:val="00D35AFA"/>
    <w:rsid w:val="00D46E31"/>
    <w:rsid w:val="00D47835"/>
    <w:rsid w:val="00D55738"/>
    <w:rsid w:val="00D62FE0"/>
    <w:rsid w:val="00D65825"/>
    <w:rsid w:val="00D760CE"/>
    <w:rsid w:val="00D81DE2"/>
    <w:rsid w:val="00D91DD5"/>
    <w:rsid w:val="00DB0BDE"/>
    <w:rsid w:val="00DB58E9"/>
    <w:rsid w:val="00DC3D6B"/>
    <w:rsid w:val="00DC7620"/>
    <w:rsid w:val="00DD2C82"/>
    <w:rsid w:val="00DE4092"/>
    <w:rsid w:val="00DE5AB3"/>
    <w:rsid w:val="00E03407"/>
    <w:rsid w:val="00E15089"/>
    <w:rsid w:val="00E16926"/>
    <w:rsid w:val="00E449FC"/>
    <w:rsid w:val="00E5088C"/>
    <w:rsid w:val="00E55E3A"/>
    <w:rsid w:val="00E62949"/>
    <w:rsid w:val="00E85520"/>
    <w:rsid w:val="00E868A7"/>
    <w:rsid w:val="00E87A2C"/>
    <w:rsid w:val="00EA42F1"/>
    <w:rsid w:val="00EB0680"/>
    <w:rsid w:val="00EB1AC4"/>
    <w:rsid w:val="00EB5BBA"/>
    <w:rsid w:val="00EF6E04"/>
    <w:rsid w:val="00F07FAA"/>
    <w:rsid w:val="00F30DF9"/>
    <w:rsid w:val="00F747F5"/>
    <w:rsid w:val="00F75264"/>
    <w:rsid w:val="00F83623"/>
    <w:rsid w:val="00F854DD"/>
    <w:rsid w:val="00F90EB9"/>
    <w:rsid w:val="00F95FCF"/>
    <w:rsid w:val="00FA5FF9"/>
    <w:rsid w:val="00FD0344"/>
    <w:rsid w:val="00FF27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3319E191"/>
  <w15:docId w15:val="{6EE64817-E2D2-4879-9BD0-F6A02161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6D7"/>
  </w:style>
  <w:style w:type="paragraph" w:styleId="Cabealho2">
    <w:name w:val="heading 2"/>
    <w:basedOn w:val="Normal"/>
    <w:next w:val="Normal"/>
    <w:link w:val="Cabealho2Carter"/>
    <w:uiPriority w:val="9"/>
    <w:semiHidden/>
    <w:unhideWhenUsed/>
    <w:qFormat/>
    <w:rsid w:val="00A820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abealho5">
    <w:name w:val="heading 5"/>
    <w:basedOn w:val="Normal"/>
    <w:next w:val="Normal"/>
    <w:link w:val="Cabealho5Carter"/>
    <w:qFormat/>
    <w:rsid w:val="00760E34"/>
    <w:pPr>
      <w:keepNext/>
      <w:spacing w:after="0" w:line="240" w:lineRule="auto"/>
      <w:jc w:val="center"/>
      <w:outlineLvl w:val="4"/>
    </w:pPr>
    <w:rPr>
      <w:rFonts w:ascii="Times New Roman" w:eastAsia="Times New Roman" w:hAnsi="Times New Roman" w:cs="Times New Roman"/>
      <w:b/>
      <w:sz w:val="28"/>
      <w:szCs w:val="20"/>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31E15"/>
    <w:pPr>
      <w:spacing w:after="0" w:line="240" w:lineRule="auto"/>
    </w:pPr>
  </w:style>
  <w:style w:type="table" w:styleId="Tabelacomgrelha">
    <w:name w:val="Table Grid"/>
    <w:basedOn w:val="Tabelanormal"/>
    <w:uiPriority w:val="59"/>
    <w:rsid w:val="002F78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rte">
    <w:name w:val="Strong"/>
    <w:basedOn w:val="Tipodeletrapredefinidodopargrafo"/>
    <w:uiPriority w:val="22"/>
    <w:qFormat/>
    <w:rsid w:val="006A48D4"/>
    <w:rPr>
      <w:b/>
      <w:bCs/>
    </w:rPr>
  </w:style>
  <w:style w:type="paragraph" w:styleId="Corpodetexto2">
    <w:name w:val="Body Text 2"/>
    <w:basedOn w:val="Normal"/>
    <w:link w:val="Corpodetexto2Carter"/>
    <w:rsid w:val="006E3E68"/>
    <w:pPr>
      <w:spacing w:after="0" w:line="240" w:lineRule="auto"/>
    </w:pPr>
    <w:rPr>
      <w:rFonts w:ascii="Times New Roman" w:eastAsia="Times New Roman" w:hAnsi="Times New Roman" w:cs="Times New Roman"/>
      <w:sz w:val="36"/>
      <w:szCs w:val="20"/>
      <w:lang w:eastAsia="pt-BR"/>
    </w:rPr>
  </w:style>
  <w:style w:type="character" w:customStyle="1" w:styleId="Corpodetexto2Carter">
    <w:name w:val="Corpo de texto 2 Caráter"/>
    <w:basedOn w:val="Tipodeletrapredefinidodopargrafo"/>
    <w:link w:val="Corpodetexto2"/>
    <w:rsid w:val="006E3E68"/>
    <w:rPr>
      <w:rFonts w:ascii="Times New Roman" w:eastAsia="Times New Roman" w:hAnsi="Times New Roman" w:cs="Times New Roman"/>
      <w:sz w:val="36"/>
      <w:szCs w:val="20"/>
      <w:lang w:eastAsia="pt-BR"/>
    </w:rPr>
  </w:style>
  <w:style w:type="paragraph" w:styleId="Corpodetexto">
    <w:name w:val="Body Text"/>
    <w:basedOn w:val="Normal"/>
    <w:link w:val="CorpodetextoCarter"/>
    <w:uiPriority w:val="99"/>
    <w:unhideWhenUsed/>
    <w:rsid w:val="00CE4726"/>
    <w:pPr>
      <w:spacing w:after="120"/>
    </w:pPr>
  </w:style>
  <w:style w:type="character" w:customStyle="1" w:styleId="CorpodetextoCarter">
    <w:name w:val="Corpo de texto Caráter"/>
    <w:basedOn w:val="Tipodeletrapredefinidodopargrafo"/>
    <w:link w:val="Corpodetexto"/>
    <w:uiPriority w:val="99"/>
    <w:rsid w:val="00CE4726"/>
  </w:style>
  <w:style w:type="character" w:customStyle="1" w:styleId="Cabealho5Carter">
    <w:name w:val="Cabeçalho 5 Caráter"/>
    <w:basedOn w:val="Tipodeletrapredefinidodopargrafo"/>
    <w:link w:val="Cabealho5"/>
    <w:rsid w:val="00760E34"/>
    <w:rPr>
      <w:rFonts w:ascii="Times New Roman" w:eastAsia="Times New Roman" w:hAnsi="Times New Roman" w:cs="Times New Roman"/>
      <w:b/>
      <w:sz w:val="28"/>
      <w:szCs w:val="20"/>
      <w:lang w:eastAsia="pt-BR"/>
    </w:rPr>
  </w:style>
  <w:style w:type="character" w:styleId="nfase">
    <w:name w:val="Emphasis"/>
    <w:basedOn w:val="Tipodeletrapredefinidodopargrafo"/>
    <w:qFormat/>
    <w:rsid w:val="00760E34"/>
    <w:rPr>
      <w:i/>
      <w:iCs/>
    </w:rPr>
  </w:style>
  <w:style w:type="paragraph" w:styleId="Cabealho">
    <w:name w:val="header"/>
    <w:basedOn w:val="Normal"/>
    <w:link w:val="CabealhoCarter"/>
    <w:uiPriority w:val="99"/>
    <w:unhideWhenUsed/>
    <w:rsid w:val="002536B5"/>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536B5"/>
  </w:style>
  <w:style w:type="paragraph" w:styleId="Rodap">
    <w:name w:val="footer"/>
    <w:basedOn w:val="Normal"/>
    <w:link w:val="RodapCarter"/>
    <w:uiPriority w:val="99"/>
    <w:unhideWhenUsed/>
    <w:rsid w:val="002536B5"/>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536B5"/>
  </w:style>
  <w:style w:type="paragraph" w:styleId="Textodebalo">
    <w:name w:val="Balloon Text"/>
    <w:basedOn w:val="Normal"/>
    <w:link w:val="TextodebaloCarter"/>
    <w:uiPriority w:val="99"/>
    <w:semiHidden/>
    <w:unhideWhenUsed/>
    <w:rsid w:val="002536B5"/>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536B5"/>
    <w:rPr>
      <w:rFonts w:ascii="Tahoma" w:hAnsi="Tahoma" w:cs="Tahoma"/>
      <w:sz w:val="16"/>
      <w:szCs w:val="16"/>
    </w:rPr>
  </w:style>
  <w:style w:type="character" w:customStyle="1" w:styleId="Cabealho2Carter">
    <w:name w:val="Cabeçalho 2 Caráter"/>
    <w:basedOn w:val="Tipodeletrapredefinidodopargrafo"/>
    <w:link w:val="Cabealho2"/>
    <w:uiPriority w:val="9"/>
    <w:semiHidden/>
    <w:rsid w:val="00A8208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76446">
      <w:bodyDiv w:val="1"/>
      <w:marLeft w:val="0"/>
      <w:marRight w:val="0"/>
      <w:marTop w:val="0"/>
      <w:marBottom w:val="0"/>
      <w:divBdr>
        <w:top w:val="none" w:sz="0" w:space="0" w:color="auto"/>
        <w:left w:val="none" w:sz="0" w:space="0" w:color="auto"/>
        <w:bottom w:val="none" w:sz="0" w:space="0" w:color="auto"/>
        <w:right w:val="none" w:sz="0" w:space="0" w:color="auto"/>
      </w:divBdr>
    </w:div>
    <w:div w:id="1224485050">
      <w:bodyDiv w:val="1"/>
      <w:marLeft w:val="0"/>
      <w:marRight w:val="0"/>
      <w:marTop w:val="0"/>
      <w:marBottom w:val="0"/>
      <w:divBdr>
        <w:top w:val="none" w:sz="0" w:space="0" w:color="auto"/>
        <w:left w:val="none" w:sz="0" w:space="0" w:color="auto"/>
        <w:bottom w:val="none" w:sz="0" w:space="0" w:color="auto"/>
        <w:right w:val="none" w:sz="0" w:space="0" w:color="auto"/>
      </w:divBdr>
    </w:div>
    <w:div w:id="128387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0EE85-6D5A-48E3-AD96-C9B73D26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11</Pages>
  <Words>5167</Words>
  <Characters>27902</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ccretton</dc:creator>
  <cp:lastModifiedBy>Bms0107</cp:lastModifiedBy>
  <cp:revision>15</cp:revision>
  <cp:lastPrinted>2023-05-02T17:29:00Z</cp:lastPrinted>
  <dcterms:created xsi:type="dcterms:W3CDTF">2022-01-19T20:05:00Z</dcterms:created>
  <dcterms:modified xsi:type="dcterms:W3CDTF">2023-08-16T19:47:00Z</dcterms:modified>
</cp:coreProperties>
</file>