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0CD32" w14:textId="77777777" w:rsidR="006A18B8" w:rsidRDefault="006A18B8" w:rsidP="006A18B8">
      <w:pPr>
        <w:spacing w:line="360" w:lineRule="auto"/>
        <w:jc w:val="both"/>
        <w:rPr>
          <w:rFonts w:ascii="Arial" w:hAnsi="Arial" w:cs="Arial"/>
          <w:szCs w:val="24"/>
        </w:rPr>
      </w:pPr>
    </w:p>
    <w:p w14:paraId="51ECC2E0" w14:textId="77777777" w:rsidR="00917A2F" w:rsidRDefault="00917A2F" w:rsidP="004C7C74">
      <w:pPr>
        <w:jc w:val="center"/>
        <w:rPr>
          <w:rFonts w:ascii="Arial" w:hAnsi="Arial" w:cs="Arial"/>
          <w:sz w:val="32"/>
          <w:szCs w:val="32"/>
          <w:u w:val="single"/>
        </w:rPr>
      </w:pPr>
      <w:r w:rsidRPr="00F33BBC">
        <w:rPr>
          <w:rFonts w:ascii="Arial" w:hAnsi="Arial" w:cs="Arial"/>
          <w:sz w:val="32"/>
          <w:szCs w:val="32"/>
          <w:u w:val="single"/>
        </w:rPr>
        <w:t>REQUISITOS TÉCNICOS</w:t>
      </w:r>
    </w:p>
    <w:p w14:paraId="02FCF674" w14:textId="77777777" w:rsidR="00917A2F" w:rsidRPr="00345665" w:rsidRDefault="00917A2F" w:rsidP="004C7C74">
      <w:pPr>
        <w:jc w:val="center"/>
        <w:rPr>
          <w:rFonts w:ascii="Times New Roman" w:hAnsi="Times New Roman"/>
          <w:szCs w:val="24"/>
        </w:rPr>
      </w:pPr>
    </w:p>
    <w:p w14:paraId="3D8762E8" w14:textId="7BADEF05" w:rsidR="004C7C74" w:rsidRPr="00F33BBC" w:rsidRDefault="004C7C74" w:rsidP="004C7C74">
      <w:pPr>
        <w:ind w:firstLine="708"/>
        <w:jc w:val="both"/>
        <w:rPr>
          <w:rFonts w:ascii="Times New Roman" w:hAnsi="Times New Roman"/>
          <w:szCs w:val="24"/>
        </w:rPr>
      </w:pPr>
      <w:r w:rsidRPr="004C7C74">
        <w:rPr>
          <w:rFonts w:ascii="Arial" w:hAnsi="Arial" w:cs="Arial"/>
          <w:sz w:val="20"/>
        </w:rPr>
        <w:t>AS EMPRESAS INTERESSADAS EM PARTICIPAREM DO PROCESSO LICITATÓRIO REFERENTE AO EMPREENDIMENTO:</w:t>
      </w:r>
      <w:r w:rsidR="00254BDE">
        <w:rPr>
          <w:rFonts w:ascii="Arial" w:hAnsi="Arial" w:cs="Arial"/>
          <w:sz w:val="20"/>
        </w:rPr>
        <w:t xml:space="preserve"> </w:t>
      </w:r>
      <w:r w:rsidR="00FB7F58">
        <w:rPr>
          <w:rFonts w:ascii="Arial" w:hAnsi="Arial" w:cs="Arial"/>
          <w:sz w:val="20"/>
        </w:rPr>
        <w:t>CONSTRUÇÃO</w:t>
      </w:r>
      <w:r w:rsidR="00254BDE">
        <w:rPr>
          <w:rFonts w:ascii="Arial" w:hAnsi="Arial" w:cs="Arial"/>
          <w:sz w:val="20"/>
        </w:rPr>
        <w:t xml:space="preserve"> </w:t>
      </w:r>
      <w:r w:rsidR="006A2644">
        <w:rPr>
          <w:rFonts w:ascii="Arial" w:hAnsi="Arial" w:cs="Arial"/>
          <w:sz w:val="20"/>
        </w:rPr>
        <w:t xml:space="preserve">DA PRAÇA DO GERADOR, LOCALIZADO NA RUA PASCOAL POSSIDENTE </w:t>
      </w:r>
      <w:r w:rsidRPr="004C7C74">
        <w:rPr>
          <w:rFonts w:ascii="Arial" w:hAnsi="Arial" w:cs="Arial"/>
          <w:sz w:val="20"/>
        </w:rPr>
        <w:t>, DEVERÃO APRESENTAR COMPROVAÇÃO DOS SEGUINTES DOCUMENTOS</w:t>
      </w:r>
      <w:r w:rsidRPr="00F33BBC">
        <w:rPr>
          <w:rFonts w:ascii="Arial" w:hAnsi="Arial" w:cs="Arial"/>
          <w:szCs w:val="24"/>
        </w:rPr>
        <w:t>:</w:t>
      </w:r>
    </w:p>
    <w:p w14:paraId="0DEA42EA" w14:textId="77777777" w:rsidR="00917A2F" w:rsidRDefault="00917A2F" w:rsidP="004C7C74">
      <w:pPr>
        <w:jc w:val="both"/>
        <w:rPr>
          <w:rFonts w:ascii="Times New Roman" w:hAnsi="Times New Roman"/>
          <w:sz w:val="20"/>
        </w:rPr>
      </w:pPr>
    </w:p>
    <w:p w14:paraId="6F15D350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  <w:u w:val="single"/>
        </w:rPr>
        <w:t>EMPRESA</w:t>
      </w:r>
      <w:r w:rsidRPr="00F33BBC">
        <w:rPr>
          <w:rFonts w:ascii="Arial" w:hAnsi="Arial" w:cs="Arial"/>
          <w:sz w:val="20"/>
        </w:rPr>
        <w:t>:</w:t>
      </w:r>
    </w:p>
    <w:p w14:paraId="335888C4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14:paraId="6683A5D6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</w:rPr>
        <w:t>CERTIDÃO DE REGISTRO DA LICITANTE NO CONSELHO REGIONAL DE ENGENHARIA E AGRONOMIA – CREA OU NO CONSELHO DE ARQUITETURA E URBANISMO – CAU, QUE HABILITE A EMPRESA NO(S) RAMO(S) DO OBJETO A SER LICITADO, COM VALIDADE PARA O PRESENTE EXERCÍCIO.</w:t>
      </w:r>
    </w:p>
    <w:p w14:paraId="637DEC64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14:paraId="70E29683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  <w:u w:val="single"/>
        </w:rPr>
        <w:t>PROFISSIONAL</w:t>
      </w:r>
      <w:r w:rsidRPr="00F33BBC">
        <w:rPr>
          <w:rFonts w:ascii="Arial" w:hAnsi="Arial" w:cs="Arial"/>
          <w:sz w:val="20"/>
        </w:rPr>
        <w:t>:</w:t>
      </w:r>
    </w:p>
    <w:p w14:paraId="3FB505CB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14:paraId="1EAC0D4C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97730C">
        <w:rPr>
          <w:rFonts w:ascii="Arial" w:hAnsi="Arial" w:cs="Arial"/>
          <w:sz w:val="20"/>
        </w:rPr>
        <w:t xml:space="preserve">PROVA DE POSSUIR </w:t>
      </w:r>
      <w:r w:rsidR="00F8388D" w:rsidRPr="0097730C">
        <w:rPr>
          <w:rFonts w:ascii="Arial" w:hAnsi="Arial" w:cs="Arial"/>
          <w:sz w:val="20"/>
        </w:rPr>
        <w:t>NA DATA PREVISTA PARA A ENTREGA DOS ENVELOPES, VINCULO COM OS PROFISSIONAIS DE NIVEL SUPERIOR, SEJA NO SEU QUADRO TECNICO</w:t>
      </w:r>
      <w:r w:rsidR="005C051E" w:rsidRPr="0097730C">
        <w:rPr>
          <w:rFonts w:ascii="Arial" w:hAnsi="Arial" w:cs="Arial"/>
          <w:sz w:val="20"/>
        </w:rPr>
        <w:t xml:space="preserve"> OU ATRAVES DE CONTRATO DE TRABALHO POR PRAZO DETERMINADO OU OUTROS INSTRUMENTOS QUE COMPROVEM UM LIAME JURIDICO ENTRE A LICITANTE E O(S) PROFISSIONAL(AIS) QUALIFICADO(OS), CUJA DURAÇÃO SEJA, NO MÍNIMO, SUFICIENTE PARA A EXECUÇÃO DO OBJETO A SER LICITADO, CONSIDERANDO-SE O PRAZO MÁXIMO RAZOAVEL PARA TANTO, REGISTRADOS NO CREA/CAU, DETENTORE(ES) DE ATESTADO DE RESPONSABILIDADE TECNICA, FORNECIDO POR EMPRESA JURIDICA DE DIREITO </w:t>
      </w:r>
      <w:r w:rsidRPr="0097730C">
        <w:rPr>
          <w:rFonts w:ascii="Arial" w:hAnsi="Arial" w:cs="Arial"/>
          <w:sz w:val="20"/>
        </w:rPr>
        <w:t>PÚBLICO OU PRIVADO, ACOMPANHADO DE CERTIDÃO DE ACERVO TÉCNICO (CAT) EXPEDIDA PELO CREA OU REGISTRO DE RESPONSABILIDADE TÉCNICA (RRT) EXPEDIDA PELO CAU, POR</w:t>
      </w:r>
      <w:r w:rsidRPr="00F33BBC">
        <w:rPr>
          <w:rFonts w:ascii="Arial" w:hAnsi="Arial" w:cs="Arial"/>
          <w:sz w:val="20"/>
        </w:rPr>
        <w:t xml:space="preserve"> EXECUÇÃO DE SERVIÇOS DE CARACTERÍSTICAS SEMELHANTES AO OBJETO A SER LICITADO</w:t>
      </w:r>
      <w:r w:rsidR="005C051E">
        <w:rPr>
          <w:rFonts w:ascii="Arial" w:hAnsi="Arial" w:cs="Arial"/>
          <w:sz w:val="20"/>
        </w:rPr>
        <w:t>; EM SE TRATANDO DE SOCIO DA EMPRESA, O CONTRATO SOCIAL DA LICITANTE COMPROVARÁ VINCULO</w:t>
      </w:r>
      <w:r w:rsidRPr="00F33BBC">
        <w:rPr>
          <w:rFonts w:ascii="Arial" w:hAnsi="Arial" w:cs="Arial"/>
          <w:sz w:val="20"/>
        </w:rPr>
        <w:t>.</w:t>
      </w:r>
    </w:p>
    <w:p w14:paraId="4986DA33" w14:textId="77777777" w:rsidR="00917A2F" w:rsidRPr="00F33BBC" w:rsidRDefault="00917A2F" w:rsidP="004C7C74">
      <w:pPr>
        <w:jc w:val="both"/>
        <w:rPr>
          <w:rFonts w:ascii="Times New Roman" w:hAnsi="Times New Roman"/>
          <w:sz w:val="20"/>
        </w:rPr>
      </w:pPr>
    </w:p>
    <w:p w14:paraId="556DBC34" w14:textId="77777777" w:rsidR="00917A2F" w:rsidRPr="004B632D" w:rsidRDefault="00917A2F" w:rsidP="004C7C74">
      <w:pPr>
        <w:jc w:val="both"/>
        <w:rPr>
          <w:rFonts w:ascii="Times New Roman" w:hAnsi="Times New Roman"/>
          <w:sz w:val="20"/>
        </w:rPr>
      </w:pPr>
    </w:p>
    <w:p w14:paraId="6DDA0362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b/>
          <w:sz w:val="20"/>
        </w:rPr>
        <w:t>DA ASSINATURA DO CONTRATO</w:t>
      </w:r>
      <w:r w:rsidRPr="00F33BBC">
        <w:rPr>
          <w:rFonts w:ascii="Arial" w:hAnsi="Arial" w:cs="Arial"/>
          <w:sz w:val="20"/>
        </w:rPr>
        <w:t>:</w:t>
      </w:r>
    </w:p>
    <w:p w14:paraId="5FC0C767" w14:textId="77777777" w:rsidR="00917A2F" w:rsidRPr="004B632D" w:rsidRDefault="00917A2F" w:rsidP="004C7C74">
      <w:pPr>
        <w:jc w:val="both"/>
        <w:rPr>
          <w:rFonts w:ascii="Times New Roman" w:hAnsi="Times New Roman"/>
          <w:sz w:val="20"/>
        </w:rPr>
      </w:pPr>
    </w:p>
    <w:p w14:paraId="01AE9D8D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</w:rPr>
        <w:t xml:space="preserve">A contratada, vencedora do certame, antes de dar início ao objeto do contrato, deverá formalizar documento de aceitação </w:t>
      </w:r>
      <w:r>
        <w:rPr>
          <w:rFonts w:ascii="Arial" w:hAnsi="Arial" w:cs="Arial"/>
          <w:sz w:val="20"/>
        </w:rPr>
        <w:t xml:space="preserve">e conscientização </w:t>
      </w:r>
      <w:r w:rsidRPr="00F33BBC">
        <w:rPr>
          <w:rFonts w:ascii="Arial" w:hAnsi="Arial" w:cs="Arial"/>
          <w:sz w:val="20"/>
        </w:rPr>
        <w:t>de todo o conteúdo documental</w:t>
      </w:r>
      <w:r>
        <w:rPr>
          <w:rFonts w:ascii="Arial" w:hAnsi="Arial" w:cs="Arial"/>
          <w:sz w:val="20"/>
        </w:rPr>
        <w:t xml:space="preserve"> apresentado pelo Município,</w:t>
      </w:r>
      <w:r w:rsidRPr="00F33BBC">
        <w:rPr>
          <w:rFonts w:ascii="Arial" w:hAnsi="Arial" w:cs="Arial"/>
          <w:sz w:val="20"/>
        </w:rPr>
        <w:t xml:space="preserve"> referente ao objeto do contrato (projetos e orçamentos) e ainda dos levantamentos apontados nas planilhas, no caso, as áreas, volumes, comprimentos, quantidades e etc., e caso haja alguma incoerência, a empresa vencedora do certame deverá se pronunciar anterior ao início do contrato para que medidas cabíveis sejam tomadas. </w:t>
      </w:r>
    </w:p>
    <w:p w14:paraId="22DEE99D" w14:textId="77777777" w:rsidR="00917A2F" w:rsidRPr="00F33BBC" w:rsidRDefault="00917A2F" w:rsidP="004C7C74">
      <w:pPr>
        <w:jc w:val="both"/>
        <w:rPr>
          <w:rFonts w:ascii="Arial" w:hAnsi="Arial" w:cs="Arial"/>
          <w:sz w:val="20"/>
        </w:rPr>
      </w:pPr>
    </w:p>
    <w:p w14:paraId="5CB4F923" w14:textId="77777777" w:rsidR="00B520DF" w:rsidRDefault="00B520DF" w:rsidP="004C7C74">
      <w:pPr>
        <w:jc w:val="both"/>
        <w:rPr>
          <w:rFonts w:ascii="Arial" w:hAnsi="Arial" w:cs="Arial"/>
          <w:sz w:val="20"/>
        </w:rPr>
      </w:pPr>
    </w:p>
    <w:p w14:paraId="25C6A10A" w14:textId="77777777" w:rsidR="00822916" w:rsidRDefault="00822916" w:rsidP="004C7C74">
      <w:pPr>
        <w:jc w:val="both"/>
        <w:rPr>
          <w:rFonts w:ascii="Arial" w:hAnsi="Arial" w:cs="Arial"/>
          <w:sz w:val="20"/>
        </w:rPr>
      </w:pPr>
    </w:p>
    <w:p w14:paraId="501CB0A2" w14:textId="77777777" w:rsidR="00917A2F" w:rsidRDefault="00917A2F" w:rsidP="004C7C74">
      <w:pPr>
        <w:jc w:val="both"/>
        <w:rPr>
          <w:rFonts w:ascii="Arial" w:hAnsi="Arial" w:cs="Arial"/>
          <w:sz w:val="20"/>
        </w:rPr>
      </w:pPr>
      <w:r w:rsidRPr="00F33BBC">
        <w:rPr>
          <w:rFonts w:ascii="Arial" w:hAnsi="Arial" w:cs="Arial"/>
          <w:sz w:val="20"/>
        </w:rPr>
        <w:t>Sem mais para o momento,</w:t>
      </w:r>
    </w:p>
    <w:p w14:paraId="77B112EF" w14:textId="77777777" w:rsidR="00376B92" w:rsidRDefault="00376B92" w:rsidP="00917A2F">
      <w:pPr>
        <w:jc w:val="both"/>
        <w:rPr>
          <w:rFonts w:ascii="Arial" w:hAnsi="Arial" w:cs="Arial"/>
          <w:sz w:val="20"/>
        </w:rPr>
      </w:pPr>
    </w:p>
    <w:p w14:paraId="5F306417" w14:textId="77777777" w:rsidR="00B520DF" w:rsidRDefault="00B520DF" w:rsidP="00917A2F">
      <w:pPr>
        <w:jc w:val="both"/>
        <w:rPr>
          <w:rFonts w:ascii="Arial" w:hAnsi="Arial" w:cs="Arial"/>
          <w:sz w:val="20"/>
        </w:rPr>
      </w:pPr>
    </w:p>
    <w:p w14:paraId="5E7CBD91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72813D23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63136345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79D43C22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5E13DE09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3B39D882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3533D9E1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213A60BC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579DD786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5D62179B" w14:textId="77777777" w:rsidR="006E1861" w:rsidRDefault="006E1861" w:rsidP="00917A2F">
      <w:pPr>
        <w:jc w:val="both"/>
        <w:rPr>
          <w:rFonts w:ascii="Arial" w:hAnsi="Arial" w:cs="Arial"/>
          <w:sz w:val="20"/>
        </w:rPr>
      </w:pPr>
    </w:p>
    <w:p w14:paraId="17306CAE" w14:textId="77777777" w:rsidR="00D43BF3" w:rsidRDefault="00D43BF3" w:rsidP="00D43BF3">
      <w:pPr>
        <w:spacing w:line="276" w:lineRule="auto"/>
        <w:ind w:right="793" w:firstLine="851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_________________________________________</w:t>
      </w:r>
    </w:p>
    <w:p w14:paraId="42A01387" w14:textId="77777777" w:rsidR="00254BDE" w:rsidRPr="001731FA" w:rsidRDefault="00254BDE" w:rsidP="00254BDE">
      <w:pPr>
        <w:ind w:firstLine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Camilo José Blanc Costa</w:t>
      </w:r>
    </w:p>
    <w:p w14:paraId="1219EF99" w14:textId="77777777" w:rsidR="00254BDE" w:rsidRPr="001731FA" w:rsidRDefault="00254BDE" w:rsidP="00254BDE">
      <w:pPr>
        <w:ind w:firstLine="567"/>
        <w:jc w:val="center"/>
        <w:rPr>
          <w:rFonts w:ascii="Arial" w:hAnsi="Arial" w:cs="Arial"/>
        </w:rPr>
      </w:pPr>
      <w:r w:rsidRPr="001731FA">
        <w:rPr>
          <w:rFonts w:ascii="Arial" w:hAnsi="Arial" w:cs="Arial"/>
        </w:rPr>
        <w:t>Engenheiro Civil</w:t>
      </w:r>
    </w:p>
    <w:p w14:paraId="080973FD" w14:textId="77777777" w:rsidR="00254BDE" w:rsidRPr="001731FA" w:rsidRDefault="00254BDE" w:rsidP="00254BDE">
      <w:pPr>
        <w:ind w:firstLine="567"/>
        <w:jc w:val="center"/>
        <w:rPr>
          <w:rFonts w:ascii="Arial" w:hAnsi="Arial" w:cs="Arial"/>
        </w:rPr>
      </w:pPr>
      <w:r w:rsidRPr="001731FA">
        <w:rPr>
          <w:rFonts w:ascii="Arial" w:hAnsi="Arial" w:cs="Arial"/>
        </w:rPr>
        <w:t xml:space="preserve">CREA-RJ </w:t>
      </w:r>
      <w:r>
        <w:rPr>
          <w:rFonts w:ascii="Arial" w:hAnsi="Arial" w:cs="Arial"/>
        </w:rPr>
        <w:t>2022108816</w:t>
      </w:r>
    </w:p>
    <w:p w14:paraId="6DB3553F" w14:textId="77777777" w:rsidR="00254BDE" w:rsidRDefault="00254BDE" w:rsidP="00254BDE">
      <w:pPr>
        <w:ind w:firstLine="567"/>
        <w:jc w:val="center"/>
        <w:rPr>
          <w:rFonts w:ascii="Arial" w:hAnsi="Arial" w:cs="Arial"/>
          <w:szCs w:val="24"/>
        </w:rPr>
      </w:pPr>
      <w:r w:rsidRPr="001731FA">
        <w:rPr>
          <w:rFonts w:ascii="Arial" w:hAnsi="Arial" w:cs="Arial"/>
        </w:rPr>
        <w:t xml:space="preserve">Matrícula </w:t>
      </w:r>
      <w:r>
        <w:t>19343-7/1</w:t>
      </w:r>
    </w:p>
    <w:p w14:paraId="1E2F2E2F" w14:textId="77777777" w:rsidR="00254BDE" w:rsidRPr="00340693" w:rsidRDefault="00254BDE" w:rsidP="00D43BF3">
      <w:pPr>
        <w:spacing w:line="276" w:lineRule="auto"/>
        <w:ind w:right="793" w:firstLine="851"/>
        <w:jc w:val="center"/>
        <w:rPr>
          <w:rFonts w:ascii="Arial" w:hAnsi="Arial" w:cs="Arial"/>
          <w:sz w:val="20"/>
        </w:rPr>
      </w:pPr>
    </w:p>
    <w:p w14:paraId="389B938C" w14:textId="77777777" w:rsidR="00D43BF3" w:rsidRPr="00024821" w:rsidRDefault="00D43BF3" w:rsidP="00B24083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024821">
        <w:rPr>
          <w:rFonts w:ascii="Arial" w:hAnsi="Arial" w:cs="Arial"/>
          <w:bCs/>
          <w:color w:val="000000"/>
          <w:sz w:val="22"/>
          <w:szCs w:val="22"/>
        </w:rPr>
        <w:t>Divisão Municipal de Projetos Internos</w:t>
      </w:r>
    </w:p>
    <w:p w14:paraId="43782346" w14:textId="77777777" w:rsidR="005B1437" w:rsidRPr="00DC7BFD" w:rsidRDefault="00D43BF3" w:rsidP="00B24083">
      <w:pPr>
        <w:jc w:val="center"/>
        <w:rPr>
          <w:color w:val="0070C0"/>
        </w:rPr>
      </w:pPr>
      <w:r w:rsidRPr="00024821">
        <w:rPr>
          <w:rFonts w:ascii="Arial" w:hAnsi="Arial" w:cs="Arial"/>
          <w:bCs/>
          <w:color w:val="000000"/>
          <w:sz w:val="22"/>
          <w:szCs w:val="22"/>
        </w:rPr>
        <w:t>Secretaria Municipal de Obras e Infraestrutura Urbana e Rural</w:t>
      </w:r>
    </w:p>
    <w:sectPr w:rsidR="005B1437" w:rsidRPr="00DC7BFD" w:rsidSect="00376B92">
      <w:headerReference w:type="default" r:id="rId8"/>
      <w:pgSz w:w="11907" w:h="16840" w:code="9"/>
      <w:pgMar w:top="1440" w:right="1080" w:bottom="0" w:left="1080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34CB" w14:textId="77777777" w:rsidR="00E55174" w:rsidRDefault="00E55174">
      <w:r>
        <w:separator/>
      </w:r>
    </w:p>
  </w:endnote>
  <w:endnote w:type="continuationSeparator" w:id="0">
    <w:p w14:paraId="1EBAC24B" w14:textId="77777777" w:rsidR="00E55174" w:rsidRDefault="00E5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venir Lt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25266" w14:textId="77777777" w:rsidR="00E55174" w:rsidRDefault="00E55174">
      <w:r>
        <w:separator/>
      </w:r>
    </w:p>
  </w:footnote>
  <w:footnote w:type="continuationSeparator" w:id="0">
    <w:p w14:paraId="6FA252E8" w14:textId="77777777" w:rsidR="00E55174" w:rsidRDefault="00E5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CEFD" w14:textId="303C3B2D" w:rsidR="004E33B3" w:rsidRDefault="00917A2F" w:rsidP="00833215">
    <w:pPr>
      <w:pStyle w:val="Cabealho"/>
      <w:ind w:left="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77882B" wp14:editId="3CAF8FDF">
          <wp:simplePos x="0" y="0"/>
          <wp:positionH relativeFrom="column">
            <wp:posOffset>5170170</wp:posOffset>
          </wp:positionH>
          <wp:positionV relativeFrom="paragraph">
            <wp:posOffset>24765</wp:posOffset>
          </wp:positionV>
          <wp:extent cx="729615" cy="729615"/>
          <wp:effectExtent l="19050" t="0" r="0" b="0"/>
          <wp:wrapSquare wrapText="bothSides"/>
          <wp:docPr id="29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84032"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4BDE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62F24F8" wp14:editId="56E527FF">
              <wp:simplePos x="0" y="0"/>
              <wp:positionH relativeFrom="column">
                <wp:posOffset>1246505</wp:posOffset>
              </wp:positionH>
              <wp:positionV relativeFrom="paragraph">
                <wp:posOffset>52070</wp:posOffset>
              </wp:positionV>
              <wp:extent cx="4016375" cy="721995"/>
              <wp:effectExtent l="0" t="4445" r="4445" b="0"/>
              <wp:wrapNone/>
              <wp:docPr id="11157378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6375" cy="721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AAFC3" w14:textId="77777777" w:rsidR="00854EE9" w:rsidRPr="00854EE9" w:rsidRDefault="00854EE9" w:rsidP="00854EE9">
                          <w:pPr>
                            <w:pStyle w:val="Ttulo2"/>
                            <w:jc w:val="both"/>
                            <w:rPr>
                              <w:rFonts w:ascii="Times New Roman" w:hAnsi="Times New Roman"/>
                              <w:b w:val="0"/>
                              <w:bCs/>
                              <w:sz w:val="30"/>
                              <w:szCs w:val="30"/>
                            </w:rPr>
                          </w:pPr>
                          <w:r w:rsidRPr="00854EE9">
                            <w:rPr>
                              <w:rFonts w:ascii="Times New Roman" w:hAnsi="Times New Roman"/>
                              <w:b w:val="0"/>
                              <w:bCs/>
                              <w:sz w:val="30"/>
                              <w:szCs w:val="30"/>
                            </w:rPr>
                            <w:t>Município de Santo Antônio de Pádua</w:t>
                          </w:r>
                        </w:p>
                        <w:p w14:paraId="2E459CB0" w14:textId="77777777" w:rsidR="00854EE9" w:rsidRPr="00854EE9" w:rsidRDefault="00854EE9" w:rsidP="00854EE9">
                          <w:pPr>
                            <w:pStyle w:val="Ttulo8"/>
                            <w:ind w:right="-848"/>
                            <w:rPr>
                              <w:sz w:val="24"/>
                              <w:szCs w:val="24"/>
                            </w:rPr>
                          </w:pPr>
                          <w:r w:rsidRPr="00854EE9">
                            <w:rPr>
                              <w:sz w:val="24"/>
                              <w:szCs w:val="24"/>
                            </w:rPr>
                            <w:t>Secretaria Municipal de Obras e Infraestrutura Urbana e Rural</w:t>
                          </w:r>
                        </w:p>
                        <w:p w14:paraId="3F98E567" w14:textId="77777777" w:rsidR="00854EE9" w:rsidRPr="00854EE9" w:rsidRDefault="00854EE9" w:rsidP="00854EE9">
                          <w:pPr>
                            <w:rPr>
                              <w:rFonts w:ascii="Times New Roman" w:hAnsi="Times New Roman"/>
                              <w:szCs w:val="24"/>
                            </w:rPr>
                          </w:pPr>
                          <w:r w:rsidRPr="00854EE9">
                            <w:rPr>
                              <w:rFonts w:ascii="Times New Roman" w:hAnsi="Times New Roman"/>
                              <w:szCs w:val="24"/>
                            </w:rPr>
                            <w:t>Estado do Rio de Janeiro</w:t>
                          </w:r>
                        </w:p>
                        <w:p w14:paraId="67A5759C" w14:textId="77777777" w:rsidR="004E33B3" w:rsidRDefault="004E33B3">
                          <w:pPr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  <w:p w14:paraId="519DCFAA" w14:textId="77777777" w:rsidR="004E33B3" w:rsidRDefault="004E33B3">
                          <w:pPr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  <w:p w14:paraId="2E349F79" w14:textId="77777777" w:rsidR="004E33B3" w:rsidRDefault="004E33B3">
                          <w:pPr>
                            <w:rPr>
                              <w:rFonts w:ascii="Times New Roman" w:hAnsi="Times New Roman"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2F24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8.15pt;margin-top:4.1pt;width:316.25pt;height:5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" filled="f" stroked="f">
              <v:textbox>
                <w:txbxContent>
                  <w:p w14:paraId="4A4AAFC3" w14:textId="77777777" w:rsidR="00854EE9" w:rsidRPr="00854EE9" w:rsidRDefault="00854EE9" w:rsidP="00854EE9">
                    <w:pPr>
                      <w:pStyle w:val="Ttulo2"/>
                      <w:jc w:val="both"/>
                      <w:rPr>
                        <w:rFonts w:ascii="Times New Roman" w:hAnsi="Times New Roman"/>
                        <w:b w:val="0"/>
                        <w:bCs/>
                        <w:sz w:val="30"/>
                        <w:szCs w:val="30"/>
                      </w:rPr>
                    </w:pPr>
                    <w:r w:rsidRPr="00854EE9">
                      <w:rPr>
                        <w:rFonts w:ascii="Times New Roman" w:hAnsi="Times New Roman"/>
                        <w:b w:val="0"/>
                        <w:bCs/>
                        <w:sz w:val="30"/>
                        <w:szCs w:val="30"/>
                      </w:rPr>
                      <w:t>Município de Santo Antônio de Pádua</w:t>
                    </w:r>
                  </w:p>
                  <w:p w14:paraId="2E459CB0" w14:textId="77777777" w:rsidR="00854EE9" w:rsidRPr="00854EE9" w:rsidRDefault="00854EE9" w:rsidP="00854EE9">
                    <w:pPr>
                      <w:pStyle w:val="Ttulo8"/>
                      <w:ind w:right="-848"/>
                      <w:rPr>
                        <w:sz w:val="24"/>
                        <w:szCs w:val="24"/>
                      </w:rPr>
                    </w:pPr>
                    <w:r w:rsidRPr="00854EE9">
                      <w:rPr>
                        <w:sz w:val="24"/>
                        <w:szCs w:val="24"/>
                      </w:rPr>
                      <w:t>Secretaria Municipal de Obras e Infraestrutura Urbana e Rural</w:t>
                    </w:r>
                  </w:p>
                  <w:p w14:paraId="3F98E567" w14:textId="77777777" w:rsidR="00854EE9" w:rsidRPr="00854EE9" w:rsidRDefault="00854EE9" w:rsidP="00854EE9">
                    <w:pPr>
                      <w:rPr>
                        <w:rFonts w:ascii="Times New Roman" w:hAnsi="Times New Roman"/>
                        <w:szCs w:val="24"/>
                      </w:rPr>
                    </w:pPr>
                    <w:r w:rsidRPr="00854EE9">
                      <w:rPr>
                        <w:rFonts w:ascii="Times New Roman" w:hAnsi="Times New Roman"/>
                        <w:szCs w:val="24"/>
                      </w:rPr>
                      <w:t>Estado do Rio de Janeiro</w:t>
                    </w:r>
                  </w:p>
                  <w:p w14:paraId="67A5759C" w14:textId="77777777" w:rsidR="004E33B3" w:rsidRDefault="004E33B3">
                    <w:pPr>
                      <w:rPr>
                        <w:rFonts w:ascii="Times New Roman" w:hAnsi="Times New Roman"/>
                        <w:sz w:val="32"/>
                      </w:rPr>
                    </w:pPr>
                  </w:p>
                  <w:p w14:paraId="519DCFAA" w14:textId="77777777" w:rsidR="004E33B3" w:rsidRDefault="004E33B3">
                    <w:pPr>
                      <w:rPr>
                        <w:rFonts w:ascii="Times New Roman" w:hAnsi="Times New Roman"/>
                        <w:sz w:val="32"/>
                      </w:rPr>
                    </w:pPr>
                  </w:p>
                  <w:p w14:paraId="2E349F79" w14:textId="77777777" w:rsidR="004E33B3" w:rsidRDefault="004E33B3">
                    <w:pPr>
                      <w:rPr>
                        <w:rFonts w:ascii="Times New Roman" w:hAnsi="Times New Roman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9AA1875" wp14:editId="1D791C98">
          <wp:extent cx="1200150" cy="733425"/>
          <wp:effectExtent l="19050" t="0" r="0" b="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159" r="690" b="7368"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2F88"/>
    <w:multiLevelType w:val="hybridMultilevel"/>
    <w:tmpl w:val="1AAEE44A"/>
    <w:lvl w:ilvl="0" w:tplc="51AE08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5D0F"/>
    <w:multiLevelType w:val="hybridMultilevel"/>
    <w:tmpl w:val="B254C294"/>
    <w:lvl w:ilvl="0" w:tplc="192E76D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13298"/>
    <w:multiLevelType w:val="hybridMultilevel"/>
    <w:tmpl w:val="41AA8F84"/>
    <w:lvl w:ilvl="0" w:tplc="0416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1B4B3A62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CF525A5"/>
    <w:multiLevelType w:val="hybridMultilevel"/>
    <w:tmpl w:val="1BBEA858"/>
    <w:lvl w:ilvl="0" w:tplc="8018B0C6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0208A"/>
    <w:multiLevelType w:val="hybridMultilevel"/>
    <w:tmpl w:val="EC28397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2794E"/>
    <w:multiLevelType w:val="hybridMultilevel"/>
    <w:tmpl w:val="FA764DC6"/>
    <w:lvl w:ilvl="0" w:tplc="ABBE1E4C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  <w:color w:val="C00000"/>
        <w:sz w:val="18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35E70CD2"/>
    <w:multiLevelType w:val="hybridMultilevel"/>
    <w:tmpl w:val="F3D4CD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4D95"/>
    <w:multiLevelType w:val="hybridMultilevel"/>
    <w:tmpl w:val="030E8DD2"/>
    <w:lvl w:ilvl="0" w:tplc="80608370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630E60"/>
    <w:multiLevelType w:val="hybridMultilevel"/>
    <w:tmpl w:val="62F2370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02BF4"/>
    <w:multiLevelType w:val="hybridMultilevel"/>
    <w:tmpl w:val="710C508C"/>
    <w:lvl w:ilvl="0" w:tplc="8604B564">
      <w:start w:val="3"/>
      <w:numFmt w:val="bullet"/>
      <w:lvlText w:val=""/>
      <w:lvlJc w:val="left"/>
      <w:pPr>
        <w:ind w:left="4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49906EF1"/>
    <w:multiLevelType w:val="hybridMultilevel"/>
    <w:tmpl w:val="D584B5C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04902"/>
    <w:multiLevelType w:val="hybridMultilevel"/>
    <w:tmpl w:val="4230A1EC"/>
    <w:lvl w:ilvl="0" w:tplc="52226D4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55055AD2"/>
    <w:multiLevelType w:val="hybridMultilevel"/>
    <w:tmpl w:val="A5F42DA0"/>
    <w:lvl w:ilvl="0" w:tplc="11F652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83106FA"/>
    <w:multiLevelType w:val="hybridMultilevel"/>
    <w:tmpl w:val="B3AC749A"/>
    <w:lvl w:ilvl="0" w:tplc="192E76D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D4A76"/>
    <w:multiLevelType w:val="hybridMultilevel"/>
    <w:tmpl w:val="C5828982"/>
    <w:lvl w:ilvl="0" w:tplc="F29E39FC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FB2B5C"/>
    <w:multiLevelType w:val="hybridMultilevel"/>
    <w:tmpl w:val="50C4ED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0A40D6"/>
    <w:multiLevelType w:val="hybridMultilevel"/>
    <w:tmpl w:val="BDAE64FA"/>
    <w:lvl w:ilvl="0" w:tplc="AE0A4A7A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B154784"/>
    <w:multiLevelType w:val="hybridMultilevel"/>
    <w:tmpl w:val="415602E6"/>
    <w:lvl w:ilvl="0" w:tplc="8FCCFDB2">
      <w:start w:val="1"/>
      <w:numFmt w:val="decimalZero"/>
      <w:lvlText w:val="%1-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22065D"/>
    <w:multiLevelType w:val="hybridMultilevel"/>
    <w:tmpl w:val="A3C8B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005748">
    <w:abstractNumId w:val="3"/>
  </w:num>
  <w:num w:numId="2" w16cid:durableId="1567180427">
    <w:abstractNumId w:val="2"/>
  </w:num>
  <w:num w:numId="3" w16cid:durableId="1230460382">
    <w:abstractNumId w:val="12"/>
  </w:num>
  <w:num w:numId="4" w16cid:durableId="1367103344">
    <w:abstractNumId w:val="15"/>
  </w:num>
  <w:num w:numId="5" w16cid:durableId="1159885509">
    <w:abstractNumId w:val="18"/>
  </w:num>
  <w:num w:numId="6" w16cid:durableId="229579330">
    <w:abstractNumId w:val="8"/>
  </w:num>
  <w:num w:numId="7" w16cid:durableId="22247076">
    <w:abstractNumId w:val="4"/>
  </w:num>
  <w:num w:numId="8" w16cid:durableId="1574855090">
    <w:abstractNumId w:val="17"/>
  </w:num>
  <w:num w:numId="9" w16cid:durableId="1408845767">
    <w:abstractNumId w:val="10"/>
  </w:num>
  <w:num w:numId="10" w16cid:durableId="42483295">
    <w:abstractNumId w:val="6"/>
  </w:num>
  <w:num w:numId="11" w16cid:durableId="729502633">
    <w:abstractNumId w:val="13"/>
  </w:num>
  <w:num w:numId="12" w16cid:durableId="701132697">
    <w:abstractNumId w:val="19"/>
  </w:num>
  <w:num w:numId="13" w16cid:durableId="1157107774">
    <w:abstractNumId w:val="9"/>
  </w:num>
  <w:num w:numId="14" w16cid:durableId="2119370010">
    <w:abstractNumId w:val="16"/>
  </w:num>
  <w:num w:numId="15" w16cid:durableId="1370571530">
    <w:abstractNumId w:val="5"/>
  </w:num>
  <w:num w:numId="16" w16cid:durableId="687372810">
    <w:abstractNumId w:val="7"/>
  </w:num>
  <w:num w:numId="17" w16cid:durableId="1512406840">
    <w:abstractNumId w:val="14"/>
  </w:num>
  <w:num w:numId="18" w16cid:durableId="1113597815">
    <w:abstractNumId w:val="11"/>
  </w:num>
  <w:num w:numId="19" w16cid:durableId="280496563">
    <w:abstractNumId w:val="1"/>
  </w:num>
  <w:num w:numId="20" w16cid:durableId="26302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1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FA"/>
    <w:rsid w:val="000014C5"/>
    <w:rsid w:val="000072A5"/>
    <w:rsid w:val="00012DF5"/>
    <w:rsid w:val="0001530F"/>
    <w:rsid w:val="000163D4"/>
    <w:rsid w:val="00021279"/>
    <w:rsid w:val="00022140"/>
    <w:rsid w:val="000327F8"/>
    <w:rsid w:val="00033097"/>
    <w:rsid w:val="000353A8"/>
    <w:rsid w:val="00047273"/>
    <w:rsid w:val="00057363"/>
    <w:rsid w:val="0006474E"/>
    <w:rsid w:val="00075835"/>
    <w:rsid w:val="000800C0"/>
    <w:rsid w:val="000811CD"/>
    <w:rsid w:val="00081AEF"/>
    <w:rsid w:val="00082B02"/>
    <w:rsid w:val="0008362E"/>
    <w:rsid w:val="000853B6"/>
    <w:rsid w:val="00086D8E"/>
    <w:rsid w:val="0009126D"/>
    <w:rsid w:val="000937B3"/>
    <w:rsid w:val="000976EC"/>
    <w:rsid w:val="000A24C5"/>
    <w:rsid w:val="000B1CD5"/>
    <w:rsid w:val="000B5C38"/>
    <w:rsid w:val="000C036A"/>
    <w:rsid w:val="000D30F7"/>
    <w:rsid w:val="000D39D2"/>
    <w:rsid w:val="000D4953"/>
    <w:rsid w:val="000E0197"/>
    <w:rsid w:val="000E2D22"/>
    <w:rsid w:val="000E5A12"/>
    <w:rsid w:val="000F5505"/>
    <w:rsid w:val="00107169"/>
    <w:rsid w:val="001072E6"/>
    <w:rsid w:val="00115203"/>
    <w:rsid w:val="0012337D"/>
    <w:rsid w:val="00123463"/>
    <w:rsid w:val="00130004"/>
    <w:rsid w:val="001468D9"/>
    <w:rsid w:val="00146DCC"/>
    <w:rsid w:val="0015243A"/>
    <w:rsid w:val="001528CA"/>
    <w:rsid w:val="001540F7"/>
    <w:rsid w:val="00161AAE"/>
    <w:rsid w:val="001620A0"/>
    <w:rsid w:val="001650F9"/>
    <w:rsid w:val="0017342A"/>
    <w:rsid w:val="00177C7F"/>
    <w:rsid w:val="001801F3"/>
    <w:rsid w:val="001915BF"/>
    <w:rsid w:val="00192DF7"/>
    <w:rsid w:val="001A19F7"/>
    <w:rsid w:val="001A55FA"/>
    <w:rsid w:val="001A74E1"/>
    <w:rsid w:val="001B4118"/>
    <w:rsid w:val="001B5AF6"/>
    <w:rsid w:val="001B5FF2"/>
    <w:rsid w:val="001C1770"/>
    <w:rsid w:val="001C504A"/>
    <w:rsid w:val="001C64B6"/>
    <w:rsid w:val="001D0418"/>
    <w:rsid w:val="001D3468"/>
    <w:rsid w:val="001D4BB1"/>
    <w:rsid w:val="001D5886"/>
    <w:rsid w:val="001D69C3"/>
    <w:rsid w:val="001E0DBA"/>
    <w:rsid w:val="001E2936"/>
    <w:rsid w:val="001F109D"/>
    <w:rsid w:val="001F5F99"/>
    <w:rsid w:val="001F7074"/>
    <w:rsid w:val="00203828"/>
    <w:rsid w:val="002066DB"/>
    <w:rsid w:val="00207D70"/>
    <w:rsid w:val="00220C0B"/>
    <w:rsid w:val="00227FA7"/>
    <w:rsid w:val="0023217B"/>
    <w:rsid w:val="002321E3"/>
    <w:rsid w:val="00233341"/>
    <w:rsid w:val="00250AFA"/>
    <w:rsid w:val="00250DBC"/>
    <w:rsid w:val="00253601"/>
    <w:rsid w:val="00254BDE"/>
    <w:rsid w:val="0026163B"/>
    <w:rsid w:val="00261CE5"/>
    <w:rsid w:val="00262E4E"/>
    <w:rsid w:val="00267224"/>
    <w:rsid w:val="00267AEE"/>
    <w:rsid w:val="00276F15"/>
    <w:rsid w:val="0028027D"/>
    <w:rsid w:val="00280481"/>
    <w:rsid w:val="0028056A"/>
    <w:rsid w:val="00281C41"/>
    <w:rsid w:val="00282E7D"/>
    <w:rsid w:val="002835CE"/>
    <w:rsid w:val="00283BB0"/>
    <w:rsid w:val="002851AB"/>
    <w:rsid w:val="00292F1C"/>
    <w:rsid w:val="0029798F"/>
    <w:rsid w:val="002A3B30"/>
    <w:rsid w:val="002B223D"/>
    <w:rsid w:val="002C00E4"/>
    <w:rsid w:val="002C22DF"/>
    <w:rsid w:val="002C501B"/>
    <w:rsid w:val="002D5D05"/>
    <w:rsid w:val="002D76F5"/>
    <w:rsid w:val="002F0FC9"/>
    <w:rsid w:val="002F50CB"/>
    <w:rsid w:val="0030193D"/>
    <w:rsid w:val="00304E3C"/>
    <w:rsid w:val="00311BF5"/>
    <w:rsid w:val="00311C6E"/>
    <w:rsid w:val="003147C2"/>
    <w:rsid w:val="003158FC"/>
    <w:rsid w:val="00320C13"/>
    <w:rsid w:val="0032126E"/>
    <w:rsid w:val="003216AA"/>
    <w:rsid w:val="00321ACE"/>
    <w:rsid w:val="00321DD4"/>
    <w:rsid w:val="00322536"/>
    <w:rsid w:val="00333F40"/>
    <w:rsid w:val="00334479"/>
    <w:rsid w:val="00335716"/>
    <w:rsid w:val="0033720D"/>
    <w:rsid w:val="00346D6B"/>
    <w:rsid w:val="003539A4"/>
    <w:rsid w:val="0035583E"/>
    <w:rsid w:val="003601EC"/>
    <w:rsid w:val="0036241E"/>
    <w:rsid w:val="00366CC9"/>
    <w:rsid w:val="00376B92"/>
    <w:rsid w:val="00376CAE"/>
    <w:rsid w:val="00381F13"/>
    <w:rsid w:val="0038346F"/>
    <w:rsid w:val="003852B1"/>
    <w:rsid w:val="00385472"/>
    <w:rsid w:val="003938F1"/>
    <w:rsid w:val="00394358"/>
    <w:rsid w:val="003958AC"/>
    <w:rsid w:val="003A190A"/>
    <w:rsid w:val="003A4552"/>
    <w:rsid w:val="003A5840"/>
    <w:rsid w:val="003B1644"/>
    <w:rsid w:val="003B2E05"/>
    <w:rsid w:val="003C2F8B"/>
    <w:rsid w:val="003C6BBC"/>
    <w:rsid w:val="003D1988"/>
    <w:rsid w:val="003D2220"/>
    <w:rsid w:val="003D4B9F"/>
    <w:rsid w:val="003D565A"/>
    <w:rsid w:val="003E09E6"/>
    <w:rsid w:val="003E45C2"/>
    <w:rsid w:val="003E50A4"/>
    <w:rsid w:val="003F3F12"/>
    <w:rsid w:val="003F66AD"/>
    <w:rsid w:val="00402238"/>
    <w:rsid w:val="004031CA"/>
    <w:rsid w:val="00421F5D"/>
    <w:rsid w:val="00423EDC"/>
    <w:rsid w:val="0043207F"/>
    <w:rsid w:val="0043249D"/>
    <w:rsid w:val="004334A4"/>
    <w:rsid w:val="00436BEB"/>
    <w:rsid w:val="00437826"/>
    <w:rsid w:val="004453CE"/>
    <w:rsid w:val="00455D1F"/>
    <w:rsid w:val="00465E3B"/>
    <w:rsid w:val="00466417"/>
    <w:rsid w:val="0047452F"/>
    <w:rsid w:val="004822E0"/>
    <w:rsid w:val="00485ABC"/>
    <w:rsid w:val="00486D1B"/>
    <w:rsid w:val="0048782F"/>
    <w:rsid w:val="00492572"/>
    <w:rsid w:val="004936A2"/>
    <w:rsid w:val="004944B7"/>
    <w:rsid w:val="00495C2A"/>
    <w:rsid w:val="00497AC3"/>
    <w:rsid w:val="004A2FB3"/>
    <w:rsid w:val="004A503B"/>
    <w:rsid w:val="004A64AC"/>
    <w:rsid w:val="004B0B1A"/>
    <w:rsid w:val="004B2D68"/>
    <w:rsid w:val="004B4F20"/>
    <w:rsid w:val="004C6E37"/>
    <w:rsid w:val="004C7C74"/>
    <w:rsid w:val="004D4FF0"/>
    <w:rsid w:val="004D6F5F"/>
    <w:rsid w:val="004E02DC"/>
    <w:rsid w:val="004E2DC3"/>
    <w:rsid w:val="004E33B3"/>
    <w:rsid w:val="004E5338"/>
    <w:rsid w:val="004F650B"/>
    <w:rsid w:val="004F6A86"/>
    <w:rsid w:val="0050466B"/>
    <w:rsid w:val="00511239"/>
    <w:rsid w:val="00512D9A"/>
    <w:rsid w:val="00520D28"/>
    <w:rsid w:val="00521C30"/>
    <w:rsid w:val="00526C8C"/>
    <w:rsid w:val="00536DEA"/>
    <w:rsid w:val="0053793C"/>
    <w:rsid w:val="00540B09"/>
    <w:rsid w:val="0054149F"/>
    <w:rsid w:val="00543FA7"/>
    <w:rsid w:val="00545576"/>
    <w:rsid w:val="00546905"/>
    <w:rsid w:val="005538E7"/>
    <w:rsid w:val="00553F02"/>
    <w:rsid w:val="00554352"/>
    <w:rsid w:val="005546D4"/>
    <w:rsid w:val="00554919"/>
    <w:rsid w:val="00556A65"/>
    <w:rsid w:val="005656D6"/>
    <w:rsid w:val="00572644"/>
    <w:rsid w:val="00574834"/>
    <w:rsid w:val="005823C6"/>
    <w:rsid w:val="00584E78"/>
    <w:rsid w:val="00590BBA"/>
    <w:rsid w:val="005913F6"/>
    <w:rsid w:val="00592758"/>
    <w:rsid w:val="005A21CF"/>
    <w:rsid w:val="005A2A73"/>
    <w:rsid w:val="005B1437"/>
    <w:rsid w:val="005B19F4"/>
    <w:rsid w:val="005B1F7D"/>
    <w:rsid w:val="005B678A"/>
    <w:rsid w:val="005C051E"/>
    <w:rsid w:val="005C06FD"/>
    <w:rsid w:val="005C1E3B"/>
    <w:rsid w:val="005C49A8"/>
    <w:rsid w:val="005D1035"/>
    <w:rsid w:val="005E07AB"/>
    <w:rsid w:val="005E1270"/>
    <w:rsid w:val="005E7A66"/>
    <w:rsid w:val="00600716"/>
    <w:rsid w:val="00600E7D"/>
    <w:rsid w:val="00601195"/>
    <w:rsid w:val="006016AE"/>
    <w:rsid w:val="00601E39"/>
    <w:rsid w:val="006038B3"/>
    <w:rsid w:val="00603B28"/>
    <w:rsid w:val="006051E5"/>
    <w:rsid w:val="00611095"/>
    <w:rsid w:val="00611A53"/>
    <w:rsid w:val="00637DF5"/>
    <w:rsid w:val="00643CF6"/>
    <w:rsid w:val="006452BA"/>
    <w:rsid w:val="00647E46"/>
    <w:rsid w:val="00657CF5"/>
    <w:rsid w:val="00660092"/>
    <w:rsid w:val="0066344C"/>
    <w:rsid w:val="006671AA"/>
    <w:rsid w:val="0067121A"/>
    <w:rsid w:val="00673730"/>
    <w:rsid w:val="00677C89"/>
    <w:rsid w:val="006822B6"/>
    <w:rsid w:val="00686E9A"/>
    <w:rsid w:val="00691F74"/>
    <w:rsid w:val="00694512"/>
    <w:rsid w:val="006A06A8"/>
    <w:rsid w:val="006A0901"/>
    <w:rsid w:val="006A188B"/>
    <w:rsid w:val="006A18B8"/>
    <w:rsid w:val="006A18CF"/>
    <w:rsid w:val="006A2611"/>
    <w:rsid w:val="006A2644"/>
    <w:rsid w:val="006A4A05"/>
    <w:rsid w:val="006A634D"/>
    <w:rsid w:val="006A6744"/>
    <w:rsid w:val="006A6B36"/>
    <w:rsid w:val="006B0AF1"/>
    <w:rsid w:val="006B29A1"/>
    <w:rsid w:val="006B3F74"/>
    <w:rsid w:val="006B70AD"/>
    <w:rsid w:val="006C5902"/>
    <w:rsid w:val="006D0D1F"/>
    <w:rsid w:val="006D21FF"/>
    <w:rsid w:val="006D7F3E"/>
    <w:rsid w:val="006E1861"/>
    <w:rsid w:val="006E3941"/>
    <w:rsid w:val="006E52FF"/>
    <w:rsid w:val="006F0980"/>
    <w:rsid w:val="006F0AF4"/>
    <w:rsid w:val="006F1045"/>
    <w:rsid w:val="006F65FB"/>
    <w:rsid w:val="0070262C"/>
    <w:rsid w:val="00702A53"/>
    <w:rsid w:val="00702C3E"/>
    <w:rsid w:val="00703234"/>
    <w:rsid w:val="00703C84"/>
    <w:rsid w:val="0071302D"/>
    <w:rsid w:val="007141FC"/>
    <w:rsid w:val="007165EA"/>
    <w:rsid w:val="00724BB2"/>
    <w:rsid w:val="007354F2"/>
    <w:rsid w:val="00741234"/>
    <w:rsid w:val="00745C88"/>
    <w:rsid w:val="007541FF"/>
    <w:rsid w:val="007560C2"/>
    <w:rsid w:val="007713A0"/>
    <w:rsid w:val="00773A87"/>
    <w:rsid w:val="00781D17"/>
    <w:rsid w:val="00781FA5"/>
    <w:rsid w:val="007848FA"/>
    <w:rsid w:val="0078503B"/>
    <w:rsid w:val="00787EE8"/>
    <w:rsid w:val="007907B4"/>
    <w:rsid w:val="007955E9"/>
    <w:rsid w:val="00795DA0"/>
    <w:rsid w:val="00797290"/>
    <w:rsid w:val="00797EFD"/>
    <w:rsid w:val="007A079B"/>
    <w:rsid w:val="007A2B7C"/>
    <w:rsid w:val="007A403E"/>
    <w:rsid w:val="007B0FCC"/>
    <w:rsid w:val="007B1897"/>
    <w:rsid w:val="007B49EE"/>
    <w:rsid w:val="007B60A2"/>
    <w:rsid w:val="007D0121"/>
    <w:rsid w:val="007E1E6D"/>
    <w:rsid w:val="007E4155"/>
    <w:rsid w:val="007E49B2"/>
    <w:rsid w:val="007E5D13"/>
    <w:rsid w:val="007E5E2C"/>
    <w:rsid w:val="007E68FE"/>
    <w:rsid w:val="008112DE"/>
    <w:rsid w:val="00815448"/>
    <w:rsid w:val="00816D93"/>
    <w:rsid w:val="0082112C"/>
    <w:rsid w:val="00822916"/>
    <w:rsid w:val="00826AB9"/>
    <w:rsid w:val="00833215"/>
    <w:rsid w:val="00836829"/>
    <w:rsid w:val="00837C0C"/>
    <w:rsid w:val="00840075"/>
    <w:rsid w:val="008505CA"/>
    <w:rsid w:val="008528A2"/>
    <w:rsid w:val="00854EE9"/>
    <w:rsid w:val="008550C1"/>
    <w:rsid w:val="008572A6"/>
    <w:rsid w:val="00863838"/>
    <w:rsid w:val="00870BCE"/>
    <w:rsid w:val="00872A5A"/>
    <w:rsid w:val="00876037"/>
    <w:rsid w:val="00877CC9"/>
    <w:rsid w:val="00884412"/>
    <w:rsid w:val="00886EA0"/>
    <w:rsid w:val="008904AE"/>
    <w:rsid w:val="0089085D"/>
    <w:rsid w:val="00890BB4"/>
    <w:rsid w:val="00895378"/>
    <w:rsid w:val="00896891"/>
    <w:rsid w:val="00897C64"/>
    <w:rsid w:val="008A4411"/>
    <w:rsid w:val="008A6CBE"/>
    <w:rsid w:val="008B24C1"/>
    <w:rsid w:val="008B2910"/>
    <w:rsid w:val="008B2FFC"/>
    <w:rsid w:val="008B4E29"/>
    <w:rsid w:val="008B6661"/>
    <w:rsid w:val="008C2834"/>
    <w:rsid w:val="008D0918"/>
    <w:rsid w:val="008D3EF6"/>
    <w:rsid w:val="008D5E77"/>
    <w:rsid w:val="008E1ECA"/>
    <w:rsid w:val="008F24B9"/>
    <w:rsid w:val="008F551B"/>
    <w:rsid w:val="008F5D21"/>
    <w:rsid w:val="00911888"/>
    <w:rsid w:val="0091362D"/>
    <w:rsid w:val="00917A2F"/>
    <w:rsid w:val="00922827"/>
    <w:rsid w:val="00930AB0"/>
    <w:rsid w:val="0094386D"/>
    <w:rsid w:val="009447EC"/>
    <w:rsid w:val="00946358"/>
    <w:rsid w:val="00946907"/>
    <w:rsid w:val="00950C0F"/>
    <w:rsid w:val="009547D5"/>
    <w:rsid w:val="00955B39"/>
    <w:rsid w:val="009603B8"/>
    <w:rsid w:val="00961853"/>
    <w:rsid w:val="0096769F"/>
    <w:rsid w:val="00972E5E"/>
    <w:rsid w:val="0097730C"/>
    <w:rsid w:val="00981729"/>
    <w:rsid w:val="00987F2B"/>
    <w:rsid w:val="009915CF"/>
    <w:rsid w:val="00991CD4"/>
    <w:rsid w:val="009924E4"/>
    <w:rsid w:val="009966A1"/>
    <w:rsid w:val="009A318A"/>
    <w:rsid w:val="009A7B25"/>
    <w:rsid w:val="009B0A01"/>
    <w:rsid w:val="009C3CF0"/>
    <w:rsid w:val="009C3FF4"/>
    <w:rsid w:val="009C4319"/>
    <w:rsid w:val="009C6B15"/>
    <w:rsid w:val="009D7741"/>
    <w:rsid w:val="009E3ADF"/>
    <w:rsid w:val="009E4060"/>
    <w:rsid w:val="009E4CBF"/>
    <w:rsid w:val="009E7507"/>
    <w:rsid w:val="009F4F89"/>
    <w:rsid w:val="009F6673"/>
    <w:rsid w:val="00A01A4D"/>
    <w:rsid w:val="00A04434"/>
    <w:rsid w:val="00A065CD"/>
    <w:rsid w:val="00A10A25"/>
    <w:rsid w:val="00A22648"/>
    <w:rsid w:val="00A24AEE"/>
    <w:rsid w:val="00A2532E"/>
    <w:rsid w:val="00A27AA8"/>
    <w:rsid w:val="00A31756"/>
    <w:rsid w:val="00A31A09"/>
    <w:rsid w:val="00A41E0E"/>
    <w:rsid w:val="00A42AEE"/>
    <w:rsid w:val="00A47A32"/>
    <w:rsid w:val="00A47F65"/>
    <w:rsid w:val="00A57090"/>
    <w:rsid w:val="00A67159"/>
    <w:rsid w:val="00A70827"/>
    <w:rsid w:val="00A741CE"/>
    <w:rsid w:val="00A805B8"/>
    <w:rsid w:val="00A80F43"/>
    <w:rsid w:val="00A8171F"/>
    <w:rsid w:val="00A81DD6"/>
    <w:rsid w:val="00A8297A"/>
    <w:rsid w:val="00A90C1E"/>
    <w:rsid w:val="00A96DAE"/>
    <w:rsid w:val="00A973D6"/>
    <w:rsid w:val="00AA16DA"/>
    <w:rsid w:val="00AA61BB"/>
    <w:rsid w:val="00AA7523"/>
    <w:rsid w:val="00AB367D"/>
    <w:rsid w:val="00AB6CFC"/>
    <w:rsid w:val="00AB7388"/>
    <w:rsid w:val="00AC1EFB"/>
    <w:rsid w:val="00AC3618"/>
    <w:rsid w:val="00AC6B15"/>
    <w:rsid w:val="00AD22DD"/>
    <w:rsid w:val="00AD2AF0"/>
    <w:rsid w:val="00AD7684"/>
    <w:rsid w:val="00AD7D9A"/>
    <w:rsid w:val="00AE0B50"/>
    <w:rsid w:val="00AE5008"/>
    <w:rsid w:val="00AE7A60"/>
    <w:rsid w:val="00AF05C0"/>
    <w:rsid w:val="00AF3AE7"/>
    <w:rsid w:val="00B11C05"/>
    <w:rsid w:val="00B17515"/>
    <w:rsid w:val="00B17A38"/>
    <w:rsid w:val="00B24083"/>
    <w:rsid w:val="00B24B99"/>
    <w:rsid w:val="00B27A60"/>
    <w:rsid w:val="00B3772B"/>
    <w:rsid w:val="00B4594E"/>
    <w:rsid w:val="00B50DC4"/>
    <w:rsid w:val="00B50E29"/>
    <w:rsid w:val="00B520DF"/>
    <w:rsid w:val="00B55582"/>
    <w:rsid w:val="00B57970"/>
    <w:rsid w:val="00B57BB8"/>
    <w:rsid w:val="00B7328E"/>
    <w:rsid w:val="00B732CF"/>
    <w:rsid w:val="00B76FFA"/>
    <w:rsid w:val="00B82E2B"/>
    <w:rsid w:val="00B832CB"/>
    <w:rsid w:val="00B86504"/>
    <w:rsid w:val="00B87A2C"/>
    <w:rsid w:val="00B87FEC"/>
    <w:rsid w:val="00B970BC"/>
    <w:rsid w:val="00BA46BA"/>
    <w:rsid w:val="00BA6D15"/>
    <w:rsid w:val="00BB1F75"/>
    <w:rsid w:val="00BC6D93"/>
    <w:rsid w:val="00BD26EC"/>
    <w:rsid w:val="00BD3A9C"/>
    <w:rsid w:val="00BD4002"/>
    <w:rsid w:val="00BD4BB5"/>
    <w:rsid w:val="00BD7770"/>
    <w:rsid w:val="00BE569E"/>
    <w:rsid w:val="00BF4C70"/>
    <w:rsid w:val="00C002C2"/>
    <w:rsid w:val="00C03385"/>
    <w:rsid w:val="00C04716"/>
    <w:rsid w:val="00C062D7"/>
    <w:rsid w:val="00C06373"/>
    <w:rsid w:val="00C10B57"/>
    <w:rsid w:val="00C2013F"/>
    <w:rsid w:val="00C210F4"/>
    <w:rsid w:val="00C218F1"/>
    <w:rsid w:val="00C224CC"/>
    <w:rsid w:val="00C24E52"/>
    <w:rsid w:val="00C270E6"/>
    <w:rsid w:val="00C27511"/>
    <w:rsid w:val="00C30447"/>
    <w:rsid w:val="00C3448C"/>
    <w:rsid w:val="00C4286A"/>
    <w:rsid w:val="00C510C3"/>
    <w:rsid w:val="00C51F1E"/>
    <w:rsid w:val="00C60308"/>
    <w:rsid w:val="00C70956"/>
    <w:rsid w:val="00C8009E"/>
    <w:rsid w:val="00C876FF"/>
    <w:rsid w:val="00C90A27"/>
    <w:rsid w:val="00CA00FC"/>
    <w:rsid w:val="00CA11BB"/>
    <w:rsid w:val="00CA560E"/>
    <w:rsid w:val="00CA5939"/>
    <w:rsid w:val="00CB72AB"/>
    <w:rsid w:val="00CB7DDF"/>
    <w:rsid w:val="00CC5227"/>
    <w:rsid w:val="00CC5304"/>
    <w:rsid w:val="00CC601F"/>
    <w:rsid w:val="00CC6897"/>
    <w:rsid w:val="00CD0E2C"/>
    <w:rsid w:val="00CD20E7"/>
    <w:rsid w:val="00CD2C55"/>
    <w:rsid w:val="00CD57E0"/>
    <w:rsid w:val="00CD7217"/>
    <w:rsid w:val="00CE54E0"/>
    <w:rsid w:val="00CF0417"/>
    <w:rsid w:val="00CF5120"/>
    <w:rsid w:val="00D05250"/>
    <w:rsid w:val="00D06FEC"/>
    <w:rsid w:val="00D10951"/>
    <w:rsid w:val="00D2030A"/>
    <w:rsid w:val="00D209F4"/>
    <w:rsid w:val="00D268FF"/>
    <w:rsid w:val="00D3571F"/>
    <w:rsid w:val="00D40011"/>
    <w:rsid w:val="00D414D6"/>
    <w:rsid w:val="00D42383"/>
    <w:rsid w:val="00D43609"/>
    <w:rsid w:val="00D43BF3"/>
    <w:rsid w:val="00D43E77"/>
    <w:rsid w:val="00D654EE"/>
    <w:rsid w:val="00D760C4"/>
    <w:rsid w:val="00D84396"/>
    <w:rsid w:val="00D91AD7"/>
    <w:rsid w:val="00D92629"/>
    <w:rsid w:val="00D93D9E"/>
    <w:rsid w:val="00D95796"/>
    <w:rsid w:val="00DB1455"/>
    <w:rsid w:val="00DB5671"/>
    <w:rsid w:val="00DB7EB8"/>
    <w:rsid w:val="00DC201B"/>
    <w:rsid w:val="00DC2FD8"/>
    <w:rsid w:val="00DC799F"/>
    <w:rsid w:val="00DC7BFD"/>
    <w:rsid w:val="00DD3DC1"/>
    <w:rsid w:val="00DD4247"/>
    <w:rsid w:val="00DE477D"/>
    <w:rsid w:val="00DE4E70"/>
    <w:rsid w:val="00DF0BD7"/>
    <w:rsid w:val="00DF3621"/>
    <w:rsid w:val="00E153E6"/>
    <w:rsid w:val="00E24479"/>
    <w:rsid w:val="00E25D39"/>
    <w:rsid w:val="00E2609A"/>
    <w:rsid w:val="00E27A91"/>
    <w:rsid w:val="00E33492"/>
    <w:rsid w:val="00E36980"/>
    <w:rsid w:val="00E3761D"/>
    <w:rsid w:val="00E402BD"/>
    <w:rsid w:val="00E5471E"/>
    <w:rsid w:val="00E55174"/>
    <w:rsid w:val="00E57D34"/>
    <w:rsid w:val="00E6148A"/>
    <w:rsid w:val="00E67A71"/>
    <w:rsid w:val="00E731F7"/>
    <w:rsid w:val="00E7547C"/>
    <w:rsid w:val="00E75FC5"/>
    <w:rsid w:val="00E90CA4"/>
    <w:rsid w:val="00EA2FCF"/>
    <w:rsid w:val="00EB0F83"/>
    <w:rsid w:val="00EB4B25"/>
    <w:rsid w:val="00EB5A01"/>
    <w:rsid w:val="00EB6EAA"/>
    <w:rsid w:val="00EC24A1"/>
    <w:rsid w:val="00EC27DF"/>
    <w:rsid w:val="00EC4D04"/>
    <w:rsid w:val="00ED039C"/>
    <w:rsid w:val="00ED0B1B"/>
    <w:rsid w:val="00ED2DBE"/>
    <w:rsid w:val="00ED6607"/>
    <w:rsid w:val="00EE376B"/>
    <w:rsid w:val="00EE3C97"/>
    <w:rsid w:val="00EE6101"/>
    <w:rsid w:val="00EF3B18"/>
    <w:rsid w:val="00EF719E"/>
    <w:rsid w:val="00F0111C"/>
    <w:rsid w:val="00F015FB"/>
    <w:rsid w:val="00F022B5"/>
    <w:rsid w:val="00F032D7"/>
    <w:rsid w:val="00F05CE9"/>
    <w:rsid w:val="00F14544"/>
    <w:rsid w:val="00F24782"/>
    <w:rsid w:val="00F26300"/>
    <w:rsid w:val="00F3168D"/>
    <w:rsid w:val="00F327F2"/>
    <w:rsid w:val="00F473AD"/>
    <w:rsid w:val="00F53B73"/>
    <w:rsid w:val="00F53D20"/>
    <w:rsid w:val="00F54E78"/>
    <w:rsid w:val="00F552EA"/>
    <w:rsid w:val="00F62916"/>
    <w:rsid w:val="00F66F3C"/>
    <w:rsid w:val="00F725E1"/>
    <w:rsid w:val="00F73A46"/>
    <w:rsid w:val="00F75CA5"/>
    <w:rsid w:val="00F80226"/>
    <w:rsid w:val="00F8388D"/>
    <w:rsid w:val="00F9110A"/>
    <w:rsid w:val="00F92E28"/>
    <w:rsid w:val="00F94252"/>
    <w:rsid w:val="00F945F4"/>
    <w:rsid w:val="00F95DA9"/>
    <w:rsid w:val="00F96C91"/>
    <w:rsid w:val="00FA6500"/>
    <w:rsid w:val="00FB0F92"/>
    <w:rsid w:val="00FB3AC3"/>
    <w:rsid w:val="00FB7F58"/>
    <w:rsid w:val="00FC355E"/>
    <w:rsid w:val="00FC7ED1"/>
    <w:rsid w:val="00FE2459"/>
    <w:rsid w:val="00FE44DB"/>
    <w:rsid w:val="00FE509F"/>
    <w:rsid w:val="00FE5EC6"/>
    <w:rsid w:val="00FF1376"/>
    <w:rsid w:val="00FF1B98"/>
    <w:rsid w:val="00FF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50F1E"/>
  <w15:docId w15:val="{80D57145-67B5-4DE1-B596-96BABA5E9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0F4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C210F4"/>
    <w:pPr>
      <w:keepNext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C210F4"/>
    <w:pPr>
      <w:keepNext/>
      <w:outlineLvl w:val="1"/>
    </w:pPr>
    <w:rPr>
      <w:b/>
      <w:sz w:val="32"/>
    </w:rPr>
  </w:style>
  <w:style w:type="paragraph" w:styleId="Ttulo3">
    <w:name w:val="heading 3"/>
    <w:basedOn w:val="Normal"/>
    <w:next w:val="Normal"/>
    <w:qFormat/>
    <w:rsid w:val="00C210F4"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210F4"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rsid w:val="00C210F4"/>
    <w:pPr>
      <w:keepNext/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210F4"/>
    <w:pPr>
      <w:keepNext/>
      <w:jc w:val="both"/>
      <w:outlineLvl w:val="5"/>
    </w:pPr>
    <w:rPr>
      <w:b/>
      <w:bCs/>
      <w:sz w:val="20"/>
    </w:rPr>
  </w:style>
  <w:style w:type="paragraph" w:styleId="Ttulo7">
    <w:name w:val="heading 7"/>
    <w:basedOn w:val="Normal"/>
    <w:next w:val="Normal"/>
    <w:qFormat/>
    <w:rsid w:val="00C210F4"/>
    <w:pPr>
      <w:keepNext/>
      <w:jc w:val="center"/>
      <w:outlineLvl w:val="6"/>
    </w:pPr>
    <w:rPr>
      <w:sz w:val="32"/>
    </w:rPr>
  </w:style>
  <w:style w:type="paragraph" w:styleId="Ttulo8">
    <w:name w:val="heading 8"/>
    <w:basedOn w:val="Normal"/>
    <w:next w:val="Normal"/>
    <w:qFormat/>
    <w:rsid w:val="00C210F4"/>
    <w:pPr>
      <w:keepNext/>
      <w:outlineLvl w:val="7"/>
    </w:pPr>
    <w:rPr>
      <w:rFonts w:ascii="Times New Roman" w:hAnsi="Times New Roman"/>
      <w:sz w:val="32"/>
    </w:rPr>
  </w:style>
  <w:style w:type="paragraph" w:styleId="Ttulo9">
    <w:name w:val="heading 9"/>
    <w:basedOn w:val="Normal"/>
    <w:next w:val="Normal"/>
    <w:qFormat/>
    <w:rsid w:val="00C210F4"/>
    <w:pPr>
      <w:keepNext/>
      <w:jc w:val="center"/>
      <w:outlineLvl w:val="8"/>
    </w:pPr>
    <w:rPr>
      <w:b/>
      <w:bCs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C210F4"/>
    <w:pPr>
      <w:spacing w:line="360" w:lineRule="auto"/>
      <w:jc w:val="both"/>
    </w:pPr>
  </w:style>
  <w:style w:type="paragraph" w:styleId="Cabealho">
    <w:name w:val="header"/>
    <w:basedOn w:val="Normal"/>
    <w:rsid w:val="00C210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210F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210F4"/>
    <w:pPr>
      <w:spacing w:line="360" w:lineRule="auto"/>
      <w:ind w:firstLine="708"/>
      <w:jc w:val="both"/>
    </w:pPr>
  </w:style>
  <w:style w:type="table" w:styleId="Tabelacomgrade">
    <w:name w:val="Table Grid"/>
    <w:basedOn w:val="Tabelanormal"/>
    <w:rsid w:val="00877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02C3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B3AC3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096CB-895A-4BC4-A89F-EF2AF0D70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Santo Antônio de Pádua/RJ, 09 de novembro de 1999</vt:lpstr>
    </vt:vector>
  </TitlesOfParts>
  <Company>JQ Assessoria Jurídica S/A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Santo Antônio de Pádua/RJ, 09 de novembro de 1999</dc:title>
  <dc:creator>Janaina Quintal</dc:creator>
  <cp:lastModifiedBy>USER</cp:lastModifiedBy>
  <cp:revision>3</cp:revision>
  <cp:lastPrinted>2022-09-20T15:56:00Z</cp:lastPrinted>
  <dcterms:created xsi:type="dcterms:W3CDTF">2023-06-30T17:51:00Z</dcterms:created>
  <dcterms:modified xsi:type="dcterms:W3CDTF">2023-10-17T16:36:00Z</dcterms:modified>
</cp:coreProperties>
</file>