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893"/>
        <w:gridCol w:w="2853"/>
        <w:gridCol w:w="2974"/>
      </w:tblGrid>
      <w:tr w:rsidR="001B393A" w:rsidTr="009A6C23">
        <w:tc>
          <w:tcPr>
            <w:tcW w:w="3401" w:type="dxa"/>
          </w:tcPr>
          <w:p w:rsidR="001B393A" w:rsidRDefault="001B393A" w:rsidP="009A6C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3401" w:type="dxa"/>
          </w:tcPr>
          <w:p w:rsidR="001B393A" w:rsidRDefault="001B393A" w:rsidP="009A6C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3402" w:type="dxa"/>
          </w:tcPr>
          <w:p w:rsidR="001B393A" w:rsidRDefault="001B393A" w:rsidP="009A6C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Horário de Funcionamento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Meio Ambiente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Amilcar Rodrigues </w:t>
            </w:r>
            <w:proofErr w:type="spell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Perlinge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ro</w:t>
            </w:r>
            <w:proofErr w:type="spell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, s/n, São Félix.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Obras e </w:t>
            </w:r>
            <w:proofErr w:type="spellStart"/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Infraestrutura</w:t>
            </w:r>
            <w:proofErr w:type="spellEnd"/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Urb</w:t>
            </w: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na e Rural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Rodovia Renato de Alvim Pad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lha, Km 01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Transporte e Mobilidade U</w:t>
            </w: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bana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Amilcar Rodrigues </w:t>
            </w:r>
            <w:proofErr w:type="spell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Perlinge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ro</w:t>
            </w:r>
            <w:proofErr w:type="spell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, s/n, São Félix.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Rodovia Renato de Alvim Pad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lha, Km 02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Defesa Civil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Rodovia Renato de Alvim Pad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lha, 3034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Rua Nilo Peçanha, 40, Centro.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  <w:tr w:rsidR="001B393A" w:rsidTr="009A6C23">
        <w:tc>
          <w:tcPr>
            <w:tcW w:w="3401" w:type="dxa"/>
          </w:tcPr>
          <w:p w:rsidR="001B393A" w:rsidRPr="00416E2D" w:rsidRDefault="001B393A" w:rsidP="009A6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2D">
              <w:rPr>
                <w:rFonts w:ascii="Times New Roman" w:hAnsi="Times New Roman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3401" w:type="dxa"/>
          </w:tcPr>
          <w:p w:rsidR="001B393A" w:rsidRPr="00083BF8" w:rsidRDefault="001B393A" w:rsidP="009A6C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Estrada Pádua x </w:t>
            </w:r>
            <w:proofErr w:type="spell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Pirapetinga</w:t>
            </w:r>
            <w:proofErr w:type="spell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, s/n, Bairro Glória.</w:t>
            </w:r>
          </w:p>
        </w:tc>
        <w:tc>
          <w:tcPr>
            <w:tcW w:w="3402" w:type="dxa"/>
            <w:vAlign w:val="center"/>
          </w:tcPr>
          <w:p w:rsidR="001B393A" w:rsidRPr="00083BF8" w:rsidRDefault="001B393A" w:rsidP="009A6C23">
            <w:pPr>
              <w:jc w:val="center"/>
            </w:pPr>
            <w:proofErr w:type="gramStart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08:00</w:t>
            </w:r>
            <w:proofErr w:type="gramEnd"/>
            <w:r w:rsidRPr="00083BF8">
              <w:rPr>
                <w:rFonts w:ascii="Times New Roman" w:hAnsi="Times New Roman"/>
                <w:color w:val="000000"/>
                <w:sz w:val="24"/>
                <w:szCs w:val="24"/>
              </w:rPr>
              <w:t>h às 17:00h</w:t>
            </w:r>
          </w:p>
        </w:tc>
      </w:tr>
    </w:tbl>
    <w:p w:rsidR="005B2D86" w:rsidRDefault="005B2D86"/>
    <w:sectPr w:rsidR="005B2D86" w:rsidSect="001B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3A" w:rsidRDefault="001B393A" w:rsidP="001B393A">
      <w:r>
        <w:separator/>
      </w:r>
    </w:p>
  </w:endnote>
  <w:endnote w:type="continuationSeparator" w:id="1">
    <w:p w:rsidR="001B393A" w:rsidRDefault="001B393A" w:rsidP="001B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3A" w:rsidRDefault="001B393A" w:rsidP="001B393A">
      <w:r>
        <w:separator/>
      </w:r>
    </w:p>
  </w:footnote>
  <w:footnote w:type="continuationSeparator" w:id="1">
    <w:p w:rsidR="001B393A" w:rsidRDefault="001B393A" w:rsidP="001B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 w:rsidP="001B393A">
    <w:pPr>
      <w:pStyle w:val="Cabealho"/>
      <w:jc w:val="center"/>
    </w:pPr>
  </w:p>
  <w:p w:rsidR="001B393A" w:rsidRDefault="001B393A" w:rsidP="001B393A">
    <w:pPr>
      <w:pStyle w:val="Cabealho"/>
      <w:jc w:val="center"/>
    </w:pPr>
  </w:p>
  <w:p w:rsidR="001B393A" w:rsidRPr="001B393A" w:rsidRDefault="001B393A" w:rsidP="001B393A">
    <w:pPr>
      <w:pStyle w:val="Cabealho"/>
      <w:jc w:val="center"/>
      <w:rPr>
        <w:rFonts w:ascii="Times New Roman" w:hAnsi="Times New Roman"/>
      </w:rPr>
    </w:pPr>
    <w:r w:rsidRPr="001B393A">
      <w:rPr>
        <w:rFonts w:ascii="Times New Roman" w:hAnsi="Times New Roman"/>
      </w:rPr>
      <w:t>APÊNDICE III AO TERMO DE REFERÊNCIA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3A" w:rsidRDefault="001B39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93A"/>
    <w:rsid w:val="00096EAC"/>
    <w:rsid w:val="001B393A"/>
    <w:rsid w:val="00223A47"/>
    <w:rsid w:val="00385246"/>
    <w:rsid w:val="005B2D86"/>
    <w:rsid w:val="00E5034E"/>
    <w:rsid w:val="00F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3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B3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393A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B3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39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2023-12-20T18:48:00Z</dcterms:created>
  <dcterms:modified xsi:type="dcterms:W3CDTF">2023-12-20T18:49:00Z</dcterms:modified>
</cp:coreProperties>
</file>