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E5A" w:rsidRDefault="005D2235" w:rsidP="00D04270">
      <w:pPr>
        <w:pStyle w:val="PargrafodaLista"/>
        <w:rPr>
          <w:rFonts w:ascii="Arial" w:hAnsi="Arial" w:cs="Arial"/>
        </w:rPr>
      </w:pPr>
      <w:r>
        <w:rPr>
          <w:rFonts w:ascii="Arial" w:hAnsi="Arial" w:cs="Arial"/>
          <w:noProof/>
        </w:rPr>
        <w:pict>
          <v:shapetype id="_x0000_t202" coordsize="21600,21600" o:spt="202" path="m,l,21600r21600,l21600,xe">
            <v:stroke joinstyle="miter"/>
            <v:path gradientshapeok="t" o:connecttype="rect"/>
          </v:shapetype>
          <v:shape id="Text Box 3" o:spid="_x0000_s1026" type="#_x0000_t202" style="position:absolute;left:0;text-align:left;margin-left:53.25pt;margin-top:-10.5pt;width:314.75pt;height:53.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" stroked="f">
            <v:textbox>
              <w:txbxContent>
                <w:p w:rsidR="001238A5" w:rsidRPr="007A09EA" w:rsidRDefault="001238A5" w:rsidP="007A09EA">
                  <w:pPr>
                    <w:jc w:val="center"/>
                    <w:rPr>
                      <w:b/>
                      <w:sz w:val="24"/>
                      <w:szCs w:val="24"/>
                    </w:rPr>
                  </w:pPr>
                  <w:r w:rsidRPr="007A09EA">
                    <w:rPr>
                      <w:b/>
                      <w:sz w:val="24"/>
                      <w:szCs w:val="24"/>
                    </w:rPr>
                    <w:t>MUNICÍPIO DE SANTO ANTÔNIO DE PÁDUA</w:t>
                  </w:r>
                </w:p>
                <w:p w:rsidR="001238A5" w:rsidRPr="007A09EA" w:rsidRDefault="001238A5" w:rsidP="007A09EA">
                  <w:pPr>
                    <w:jc w:val="center"/>
                    <w:rPr>
                      <w:sz w:val="24"/>
                      <w:szCs w:val="24"/>
                    </w:rPr>
                  </w:pPr>
                  <w:r w:rsidRPr="007A09EA">
                    <w:rPr>
                      <w:sz w:val="24"/>
                      <w:szCs w:val="24"/>
                    </w:rPr>
                    <w:t>Estado do Rio de Janeiro</w:t>
                  </w:r>
                </w:p>
                <w:p w:rsidR="001238A5" w:rsidRPr="007A09EA" w:rsidRDefault="001238A5" w:rsidP="007A09EA">
                  <w:pPr>
                    <w:jc w:val="center"/>
                    <w:rPr>
                      <w:sz w:val="24"/>
                      <w:szCs w:val="24"/>
                    </w:rPr>
                  </w:pPr>
                  <w:r w:rsidRPr="007A09EA">
                    <w:rPr>
                      <w:sz w:val="24"/>
                      <w:szCs w:val="24"/>
                    </w:rPr>
                    <w:t xml:space="preserve">Praça Visconde Figueira, </w:t>
                  </w:r>
                  <w:r>
                    <w:rPr>
                      <w:sz w:val="24"/>
                      <w:szCs w:val="24"/>
                    </w:rPr>
                    <w:t>s/n</w:t>
                  </w:r>
                  <w:r w:rsidRPr="007A09EA">
                    <w:rPr>
                      <w:sz w:val="24"/>
                      <w:szCs w:val="24"/>
                    </w:rPr>
                    <w:t xml:space="preserve"> – Centro – CEP 28470-000</w:t>
                  </w:r>
                </w:p>
                <w:p w:rsidR="001238A5" w:rsidRDefault="001238A5"/>
              </w:txbxContent>
            </v:textbox>
          </v:shape>
        </w:pict>
      </w:r>
      <w:r w:rsidR="007A09EA">
        <w:rPr>
          <w:rFonts w:ascii="Arial" w:hAnsi="Arial" w:cs="Arial"/>
          <w:noProof/>
        </w:rPr>
        <w:drawing>
          <wp:anchor distT="0" distB="0" distL="114300" distR="114300" simplePos="0" relativeHeight="251658240" behindDoc="0" locked="0" layoutInCell="1" allowOverlap="1">
            <wp:simplePos x="0" y="0"/>
            <wp:positionH relativeFrom="column">
              <wp:posOffset>118110</wp:posOffset>
            </wp:positionH>
            <wp:positionV relativeFrom="paragraph">
              <wp:posOffset>-100965</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8" cstate="print"/>
                    <a:srcRect/>
                    <a:stretch>
                      <a:fillRect/>
                    </a:stretch>
                  </pic:blipFill>
                  <pic:spPr bwMode="auto">
                    <a:xfrm>
                      <a:off x="0" y="0"/>
                      <a:ext cx="400050" cy="619125"/>
                    </a:xfrm>
                    <a:prstGeom prst="rect">
                      <a:avLst/>
                    </a:prstGeom>
                    <a:noFill/>
                  </pic:spPr>
                </pic:pic>
              </a:graphicData>
            </a:graphic>
          </wp:anchor>
        </w:drawing>
      </w: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Default="007A09EA" w:rsidP="00636E5A">
      <w:pPr>
        <w:pStyle w:val="PargrafodaLista"/>
        <w:autoSpaceDE w:val="0"/>
        <w:autoSpaceDN w:val="0"/>
        <w:adjustRightInd w:val="0"/>
        <w:spacing w:line="240" w:lineRule="atLeast"/>
        <w:ind w:left="0"/>
        <w:jc w:val="both"/>
        <w:rPr>
          <w:rFonts w:ascii="Arial" w:hAnsi="Arial" w:cs="Arial"/>
        </w:rPr>
      </w:pPr>
    </w:p>
    <w:p w:rsidR="007A09EA" w:rsidRPr="00556A4A" w:rsidRDefault="00684FF9" w:rsidP="007A09EA">
      <w:pPr>
        <w:pStyle w:val="PargrafodaLista"/>
        <w:autoSpaceDE w:val="0"/>
        <w:autoSpaceDN w:val="0"/>
        <w:adjustRightInd w:val="0"/>
        <w:spacing w:line="240" w:lineRule="atLeast"/>
        <w:ind w:left="0"/>
        <w:jc w:val="center"/>
        <w:rPr>
          <w:rFonts w:ascii="Garamond" w:hAnsi="Garamond" w:cs="Arial"/>
          <w:sz w:val="28"/>
          <w:szCs w:val="28"/>
        </w:rPr>
      </w:pPr>
      <w:proofErr w:type="gramStart"/>
      <w:r>
        <w:rPr>
          <w:rFonts w:ascii="Garamond" w:hAnsi="Garamond" w:cs="Arial"/>
          <w:b/>
          <w:sz w:val="28"/>
          <w:szCs w:val="28"/>
        </w:rPr>
        <w:t>ANEXO VI</w:t>
      </w:r>
      <w:proofErr w:type="gramEnd"/>
      <w:r>
        <w:rPr>
          <w:rFonts w:ascii="Garamond" w:hAnsi="Garamond" w:cs="Arial"/>
          <w:b/>
          <w:sz w:val="28"/>
          <w:szCs w:val="28"/>
        </w:rPr>
        <w:t xml:space="preserve"> - </w:t>
      </w:r>
      <w:r w:rsidR="007A09EA" w:rsidRPr="00556A4A">
        <w:rPr>
          <w:rFonts w:ascii="Garamond" w:hAnsi="Garamond" w:cs="Arial"/>
          <w:b/>
          <w:sz w:val="28"/>
          <w:szCs w:val="28"/>
        </w:rPr>
        <w:t>TERMO DE REFERÊNCIA</w:t>
      </w:r>
    </w:p>
    <w:p w:rsidR="007A09EA" w:rsidRPr="00556A4A" w:rsidRDefault="007A09EA" w:rsidP="007A09EA">
      <w:pPr>
        <w:pStyle w:val="PargrafodaLista"/>
        <w:autoSpaceDE w:val="0"/>
        <w:autoSpaceDN w:val="0"/>
        <w:adjustRightInd w:val="0"/>
        <w:spacing w:line="240" w:lineRule="atLeast"/>
        <w:ind w:left="0"/>
        <w:jc w:val="center"/>
        <w:rPr>
          <w:rFonts w:ascii="Garamond" w:hAnsi="Garamond" w:cs="Arial"/>
          <w:sz w:val="24"/>
          <w:szCs w:val="24"/>
        </w:rPr>
      </w:pPr>
    </w:p>
    <w:p w:rsidR="006F343B" w:rsidRDefault="006F343B" w:rsidP="00636E5A">
      <w:pPr>
        <w:pStyle w:val="PargrafodaLista"/>
        <w:tabs>
          <w:tab w:val="left" w:pos="2595"/>
        </w:tabs>
        <w:spacing w:line="240" w:lineRule="atLeast"/>
        <w:ind w:left="0"/>
        <w:jc w:val="both"/>
        <w:rPr>
          <w:rFonts w:ascii="Garamond" w:hAnsi="Garamond" w:cs="Arial"/>
          <w:b/>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1</w:t>
      </w:r>
      <w:r w:rsidR="00C923D7">
        <w:rPr>
          <w:rFonts w:ascii="Garamond" w:hAnsi="Garamond" w:cs="Arial"/>
          <w:b/>
          <w:sz w:val="24"/>
          <w:szCs w:val="24"/>
        </w:rPr>
        <w:t>.</w:t>
      </w:r>
      <w:r w:rsidRPr="001070B6">
        <w:rPr>
          <w:rFonts w:ascii="Garamond" w:hAnsi="Garamond" w:cs="Arial"/>
          <w:b/>
          <w:sz w:val="24"/>
          <w:szCs w:val="24"/>
        </w:rPr>
        <w:t xml:space="preserve"> INTRODUÇÃO</w:t>
      </w:r>
    </w:p>
    <w:p w:rsidR="00D35530" w:rsidRPr="00166529" w:rsidRDefault="00D35530" w:rsidP="00D35530">
      <w:pPr>
        <w:pStyle w:val="PargrafodaLista"/>
        <w:tabs>
          <w:tab w:val="left" w:pos="2595"/>
        </w:tabs>
        <w:spacing w:line="240" w:lineRule="atLeast"/>
        <w:ind w:left="0"/>
        <w:jc w:val="both"/>
        <w:rPr>
          <w:rFonts w:ascii="Garamond" w:hAnsi="Garamond"/>
          <w:sz w:val="24"/>
          <w:szCs w:val="24"/>
        </w:rPr>
      </w:pPr>
      <w:r>
        <w:rPr>
          <w:rFonts w:ascii="Garamond" w:hAnsi="Garamond" w:cs="Arial"/>
          <w:b/>
          <w:sz w:val="24"/>
          <w:szCs w:val="24"/>
        </w:rPr>
        <w:t>1.1.</w:t>
      </w:r>
      <w:r>
        <w:rPr>
          <w:rFonts w:ascii="Garamond" w:hAnsi="Garamond" w:cs="Arial"/>
          <w:sz w:val="24"/>
          <w:szCs w:val="24"/>
        </w:rPr>
        <w:t xml:space="preserve"> Este termo de </w:t>
      </w:r>
      <w:r w:rsidR="00342AD0">
        <w:rPr>
          <w:rFonts w:ascii="Garamond" w:hAnsi="Garamond" w:cs="Arial"/>
          <w:sz w:val="24"/>
          <w:szCs w:val="24"/>
        </w:rPr>
        <w:t>referência</w:t>
      </w:r>
      <w:bookmarkStart w:id="0" w:name="_GoBack"/>
      <w:bookmarkEnd w:id="0"/>
      <w:r>
        <w:rPr>
          <w:rFonts w:ascii="Garamond" w:hAnsi="Garamond" w:cs="Arial"/>
          <w:sz w:val="24"/>
          <w:szCs w:val="24"/>
        </w:rPr>
        <w:t xml:space="preserve"> foi elaborado em cumprimento ao disposto na </w:t>
      </w:r>
      <w:r>
        <w:rPr>
          <w:rFonts w:ascii="Garamond" w:hAnsi="Garamond"/>
          <w:sz w:val="24"/>
          <w:szCs w:val="24"/>
        </w:rPr>
        <w:t xml:space="preserve">Lei Federal </w:t>
      </w:r>
      <w:proofErr w:type="gramStart"/>
      <w:r>
        <w:rPr>
          <w:rFonts w:ascii="Garamond" w:hAnsi="Garamond"/>
          <w:sz w:val="24"/>
          <w:szCs w:val="24"/>
        </w:rPr>
        <w:t>nº10.</w:t>
      </w:r>
      <w:proofErr w:type="gramEnd"/>
      <w:r>
        <w:rPr>
          <w:rFonts w:ascii="Garamond" w:hAnsi="Garamond"/>
          <w:sz w:val="24"/>
          <w:szCs w:val="24"/>
        </w:rPr>
        <w:t>520/02, Decreto Municipal nº14</w:t>
      </w:r>
      <w:r w:rsidR="009D0B92">
        <w:rPr>
          <w:rFonts w:ascii="Garamond" w:hAnsi="Garamond"/>
          <w:sz w:val="24"/>
          <w:szCs w:val="24"/>
        </w:rPr>
        <w:t>6</w:t>
      </w:r>
      <w:r>
        <w:rPr>
          <w:rFonts w:ascii="Garamond" w:hAnsi="Garamond"/>
          <w:sz w:val="24"/>
          <w:szCs w:val="24"/>
        </w:rPr>
        <w:t>/2009</w:t>
      </w:r>
      <w:r w:rsidR="00166529">
        <w:rPr>
          <w:rFonts w:ascii="Garamond" w:hAnsi="Garamond"/>
          <w:sz w:val="24"/>
          <w:szCs w:val="24"/>
        </w:rPr>
        <w:t>,</w:t>
      </w:r>
      <w:r w:rsidR="00AC77F9">
        <w:rPr>
          <w:rFonts w:ascii="Garamond" w:hAnsi="Garamond"/>
          <w:sz w:val="24"/>
          <w:szCs w:val="24"/>
        </w:rPr>
        <w:t xml:space="preserve"> </w:t>
      </w:r>
      <w:r>
        <w:rPr>
          <w:rFonts w:ascii="Garamond" w:hAnsi="Garamond"/>
          <w:sz w:val="24"/>
          <w:szCs w:val="24"/>
        </w:rPr>
        <w:t xml:space="preserve"> Lei Federal nº8.666/93</w:t>
      </w:r>
      <w:r w:rsidR="00166529">
        <w:rPr>
          <w:rFonts w:ascii="Garamond" w:hAnsi="Garamond"/>
          <w:sz w:val="24"/>
          <w:szCs w:val="24"/>
        </w:rPr>
        <w:t xml:space="preserve">, </w:t>
      </w:r>
      <w:r w:rsidR="00166529" w:rsidRPr="00166529">
        <w:rPr>
          <w:rFonts w:ascii="Garamond" w:hAnsi="Garamond"/>
          <w:sz w:val="24"/>
          <w:szCs w:val="24"/>
        </w:rPr>
        <w:t>Decreto nº 5.450 de 31 de maio de 2005, Decreto nº 2.271, de 07 de julho de 1997</w:t>
      </w:r>
      <w:r w:rsidR="00166529">
        <w:rPr>
          <w:rFonts w:ascii="Garamond" w:hAnsi="Garamond"/>
          <w:sz w:val="24"/>
          <w:szCs w:val="24"/>
        </w:rPr>
        <w:t>.</w:t>
      </w:r>
    </w:p>
    <w:p w:rsidR="00636E5A" w:rsidRPr="001070B6" w:rsidRDefault="00636E5A" w:rsidP="00D35530">
      <w:pPr>
        <w:pStyle w:val="PargrafodaLista"/>
        <w:spacing w:line="240" w:lineRule="atLeast"/>
        <w:ind w:left="0"/>
        <w:jc w:val="both"/>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2</w:t>
      </w:r>
      <w:r w:rsidR="00C923D7">
        <w:rPr>
          <w:rFonts w:ascii="Garamond" w:hAnsi="Garamond" w:cs="Arial"/>
          <w:b/>
          <w:sz w:val="24"/>
          <w:szCs w:val="24"/>
        </w:rPr>
        <w:t>.</w:t>
      </w:r>
      <w:r w:rsidRPr="001070B6">
        <w:rPr>
          <w:rFonts w:ascii="Garamond" w:hAnsi="Garamond" w:cs="Arial"/>
          <w:b/>
          <w:sz w:val="24"/>
          <w:szCs w:val="24"/>
        </w:rPr>
        <w:t xml:space="preserve"> DO OBJETO</w:t>
      </w:r>
    </w:p>
    <w:p w:rsidR="00556A4A" w:rsidRPr="001070B6" w:rsidRDefault="007119B8" w:rsidP="00556A4A">
      <w:pPr>
        <w:pStyle w:val="Default"/>
        <w:jc w:val="both"/>
        <w:rPr>
          <w:rFonts w:ascii="Garamond" w:hAnsi="Garamond"/>
        </w:rPr>
      </w:pPr>
      <w:r w:rsidRPr="00C923D7">
        <w:rPr>
          <w:rFonts w:ascii="Garamond" w:hAnsi="Garamond"/>
          <w:b/>
        </w:rPr>
        <w:t>2.1.</w:t>
      </w:r>
      <w:r w:rsidR="00442045">
        <w:rPr>
          <w:rFonts w:ascii="Garamond" w:hAnsi="Garamond"/>
          <w:b/>
        </w:rPr>
        <w:t xml:space="preserve"> </w:t>
      </w:r>
      <w:r w:rsidR="00556A4A" w:rsidRPr="001070B6">
        <w:rPr>
          <w:rFonts w:ascii="Garamond" w:hAnsi="Garamond"/>
        </w:rPr>
        <w:t>Contratação de pessoa jurídica especializada para a prestação de serviços terceirizados, de natureza contínua</w:t>
      </w:r>
      <w:r w:rsidR="00347D73">
        <w:rPr>
          <w:rFonts w:ascii="Garamond" w:hAnsi="Garamond"/>
        </w:rPr>
        <w:t xml:space="preserve"> no </w:t>
      </w:r>
      <w:r w:rsidR="00CA09F0">
        <w:rPr>
          <w:rFonts w:ascii="Garamond" w:hAnsi="Garamond"/>
        </w:rPr>
        <w:t xml:space="preserve">fornecimento de mão de obra </w:t>
      </w:r>
      <w:r w:rsidR="00556A4A" w:rsidRPr="001070B6">
        <w:rPr>
          <w:rFonts w:ascii="Garamond" w:hAnsi="Garamond"/>
        </w:rPr>
        <w:t xml:space="preserve">com dedicação exclusiva, conforme condições, quantidades, exigências e estimativas, estabelecidas neste instrumento: </w:t>
      </w:r>
    </w:p>
    <w:p w:rsidR="00636E5A" w:rsidRDefault="007119B8" w:rsidP="00636E5A">
      <w:pPr>
        <w:pStyle w:val="PargrafodaLista"/>
        <w:tabs>
          <w:tab w:val="left" w:pos="2595"/>
        </w:tabs>
        <w:spacing w:line="240" w:lineRule="atLeast"/>
        <w:ind w:left="0"/>
        <w:jc w:val="both"/>
        <w:rPr>
          <w:rFonts w:ascii="Garamond" w:hAnsi="Garamond" w:cs="Arial"/>
          <w:sz w:val="24"/>
          <w:szCs w:val="24"/>
        </w:rPr>
      </w:pPr>
      <w:r w:rsidRPr="00C923D7">
        <w:rPr>
          <w:rFonts w:ascii="Garamond" w:hAnsi="Garamond" w:cs="Arial"/>
          <w:b/>
          <w:sz w:val="24"/>
          <w:szCs w:val="24"/>
        </w:rPr>
        <w:t>2.2.</w:t>
      </w:r>
      <w:r w:rsidR="00442045">
        <w:rPr>
          <w:rFonts w:ascii="Garamond" w:hAnsi="Garamond" w:cs="Arial"/>
          <w:b/>
          <w:sz w:val="24"/>
          <w:szCs w:val="24"/>
        </w:rPr>
        <w:t xml:space="preserve"> </w:t>
      </w:r>
      <w:r w:rsidR="00636E5A" w:rsidRPr="001070B6">
        <w:rPr>
          <w:rFonts w:ascii="Garamond" w:hAnsi="Garamond" w:cs="Arial"/>
          <w:sz w:val="24"/>
          <w:szCs w:val="24"/>
        </w:rPr>
        <w:t xml:space="preserve">A contratação visa atender todas as </w:t>
      </w:r>
      <w:r w:rsidR="00347D73">
        <w:rPr>
          <w:rFonts w:ascii="Garamond" w:hAnsi="Garamond" w:cs="Arial"/>
          <w:sz w:val="24"/>
          <w:szCs w:val="24"/>
        </w:rPr>
        <w:t xml:space="preserve">necessidades da </w:t>
      </w:r>
      <w:r w:rsidR="003F73B9">
        <w:rPr>
          <w:rFonts w:ascii="Garamond" w:hAnsi="Garamond" w:cs="Arial"/>
          <w:sz w:val="24"/>
          <w:szCs w:val="24"/>
        </w:rPr>
        <w:t>Secretaria Municipal de Obras e Infraestrutura Urbana e Rural</w:t>
      </w:r>
      <w:r w:rsidR="00636E5A" w:rsidRPr="001070B6">
        <w:rPr>
          <w:rFonts w:ascii="Garamond" w:hAnsi="Garamond" w:cs="Arial"/>
          <w:sz w:val="24"/>
          <w:szCs w:val="24"/>
        </w:rPr>
        <w:t xml:space="preserve">. </w:t>
      </w:r>
    </w:p>
    <w:p w:rsidR="00164591" w:rsidRDefault="00164591" w:rsidP="00636E5A">
      <w:pPr>
        <w:pStyle w:val="PargrafodaLista"/>
        <w:tabs>
          <w:tab w:val="left" w:pos="2595"/>
        </w:tabs>
        <w:spacing w:line="240" w:lineRule="atLeast"/>
        <w:ind w:left="0"/>
        <w:jc w:val="both"/>
        <w:rPr>
          <w:rFonts w:ascii="Garamond" w:hAnsi="Garamond"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CellMar>
          <w:left w:w="70" w:type="dxa"/>
          <w:right w:w="70" w:type="dxa"/>
        </w:tblCellMar>
        <w:tblLook w:val="04A0"/>
      </w:tblPr>
      <w:tblGrid>
        <w:gridCol w:w="495"/>
        <w:gridCol w:w="1559"/>
        <w:gridCol w:w="2733"/>
        <w:gridCol w:w="954"/>
        <w:gridCol w:w="851"/>
        <w:gridCol w:w="1557"/>
        <w:gridCol w:w="1912"/>
      </w:tblGrid>
      <w:tr w:rsidR="001F4ADF" w:rsidRPr="001F4ADF" w:rsidTr="00B45A61">
        <w:trPr>
          <w:trHeight w:val="510"/>
        </w:trPr>
        <w:tc>
          <w:tcPr>
            <w:tcW w:w="246" w:type="pct"/>
            <w:shd w:val="clear" w:color="auto" w:fill="auto"/>
            <w:vAlign w:val="center"/>
            <w:hideMark/>
          </w:tcPr>
          <w:p w:rsidR="001F4ADF" w:rsidRPr="001F4ADF" w:rsidRDefault="001F4ADF" w:rsidP="001F4ADF">
            <w:pPr>
              <w:rPr>
                <w:rFonts w:ascii="Arial" w:hAnsi="Arial" w:cs="Arial"/>
              </w:rPr>
            </w:pPr>
            <w:r w:rsidRPr="001F4ADF">
              <w:rPr>
                <w:rFonts w:ascii="Arial" w:hAnsi="Arial" w:cs="Arial"/>
              </w:rPr>
              <w:t>1.1</w:t>
            </w:r>
          </w:p>
        </w:tc>
        <w:tc>
          <w:tcPr>
            <w:tcW w:w="775" w:type="pct"/>
            <w:shd w:val="clear" w:color="auto" w:fill="auto"/>
            <w:vAlign w:val="center"/>
            <w:hideMark/>
          </w:tcPr>
          <w:p w:rsidR="001F4ADF" w:rsidRPr="007D52E9" w:rsidRDefault="001F4ADF" w:rsidP="001F4ADF">
            <w:pPr>
              <w:jc w:val="center"/>
              <w:rPr>
                <w:rFonts w:ascii="Arial" w:hAnsi="Arial" w:cs="Arial"/>
              </w:rPr>
            </w:pPr>
            <w:r w:rsidRPr="007D52E9">
              <w:rPr>
                <w:rFonts w:ascii="Arial" w:hAnsi="Arial" w:cs="Arial"/>
              </w:rPr>
              <w:t>05.105.0108-0</w:t>
            </w:r>
          </w:p>
        </w:tc>
        <w:tc>
          <w:tcPr>
            <w:tcW w:w="1358" w:type="pct"/>
            <w:shd w:val="clear" w:color="auto" w:fill="auto"/>
            <w:vAlign w:val="center"/>
            <w:hideMark/>
          </w:tcPr>
          <w:p w:rsidR="001F4ADF" w:rsidRPr="007D52E9" w:rsidRDefault="001F4ADF" w:rsidP="001F4ADF">
            <w:pPr>
              <w:jc w:val="both"/>
              <w:rPr>
                <w:rFonts w:ascii="Arial" w:hAnsi="Arial" w:cs="Arial"/>
                <w:sz w:val="22"/>
                <w:szCs w:val="22"/>
              </w:rPr>
            </w:pPr>
            <w:r w:rsidRPr="007D52E9">
              <w:rPr>
                <w:rFonts w:ascii="Arial" w:hAnsi="Arial" w:cs="Arial"/>
                <w:sz w:val="22"/>
                <w:szCs w:val="22"/>
              </w:rPr>
              <w:t>MÃO DE OBRA DE PEDREIRO</w:t>
            </w:r>
          </w:p>
        </w:tc>
        <w:tc>
          <w:tcPr>
            <w:tcW w:w="474" w:type="pct"/>
            <w:shd w:val="clear" w:color="auto" w:fill="auto"/>
            <w:vAlign w:val="center"/>
            <w:hideMark/>
          </w:tcPr>
          <w:p w:rsidR="001F4ADF" w:rsidRPr="007D52E9" w:rsidRDefault="001F4ADF" w:rsidP="001F4ADF">
            <w:pPr>
              <w:jc w:val="center"/>
              <w:rPr>
                <w:rFonts w:ascii="Arial" w:hAnsi="Arial" w:cs="Arial"/>
                <w:sz w:val="22"/>
                <w:szCs w:val="22"/>
              </w:rPr>
            </w:pPr>
            <w:r w:rsidRPr="007D52E9">
              <w:rPr>
                <w:rFonts w:ascii="Arial" w:hAnsi="Arial" w:cs="Arial"/>
                <w:sz w:val="22"/>
                <w:szCs w:val="22"/>
              </w:rPr>
              <w:t>UND /MÊS</w:t>
            </w:r>
          </w:p>
        </w:tc>
        <w:tc>
          <w:tcPr>
            <w:tcW w:w="423" w:type="pct"/>
            <w:shd w:val="clear" w:color="auto" w:fill="auto"/>
            <w:vAlign w:val="center"/>
            <w:hideMark/>
          </w:tcPr>
          <w:p w:rsidR="001F4ADF" w:rsidRPr="007D52E9" w:rsidRDefault="00274D67" w:rsidP="00274D67">
            <w:pPr>
              <w:jc w:val="center"/>
              <w:rPr>
                <w:rFonts w:ascii="Arial" w:hAnsi="Arial" w:cs="Arial"/>
                <w:color w:val="000000"/>
                <w:sz w:val="22"/>
                <w:szCs w:val="22"/>
              </w:rPr>
            </w:pPr>
            <w:proofErr w:type="gramStart"/>
            <w:r w:rsidRPr="007D52E9">
              <w:rPr>
                <w:rFonts w:ascii="Arial" w:hAnsi="Arial" w:cs="Arial"/>
                <w:color w:val="000000"/>
                <w:sz w:val="22"/>
                <w:szCs w:val="22"/>
              </w:rPr>
              <w:t>5</w:t>
            </w:r>
            <w:proofErr w:type="gramEnd"/>
          </w:p>
        </w:tc>
        <w:tc>
          <w:tcPr>
            <w:tcW w:w="774" w:type="pct"/>
            <w:shd w:val="clear" w:color="auto" w:fill="auto"/>
            <w:vAlign w:val="center"/>
            <w:hideMark/>
          </w:tcPr>
          <w:p w:rsidR="001F4ADF" w:rsidRPr="007D52E9" w:rsidRDefault="001F4ADF" w:rsidP="001F4ADF">
            <w:pPr>
              <w:jc w:val="right"/>
              <w:rPr>
                <w:rFonts w:ascii="Arial" w:hAnsi="Arial" w:cs="Arial"/>
                <w:color w:val="000000"/>
                <w:sz w:val="22"/>
                <w:szCs w:val="22"/>
              </w:rPr>
            </w:pPr>
            <w:r w:rsidRPr="007D52E9">
              <w:rPr>
                <w:rFonts w:ascii="Arial" w:hAnsi="Arial" w:cs="Arial"/>
                <w:color w:val="000000"/>
                <w:sz w:val="22"/>
                <w:szCs w:val="22"/>
              </w:rPr>
              <w:t xml:space="preserve"> R$</w:t>
            </w:r>
            <w:proofErr w:type="gramStart"/>
            <w:r w:rsidRPr="007D52E9">
              <w:rPr>
                <w:rFonts w:ascii="Arial" w:hAnsi="Arial" w:cs="Arial"/>
                <w:color w:val="000000"/>
                <w:sz w:val="22"/>
                <w:szCs w:val="22"/>
              </w:rPr>
              <w:t xml:space="preserve">  </w:t>
            </w:r>
            <w:proofErr w:type="gramEnd"/>
            <w:r w:rsidRPr="007D52E9">
              <w:rPr>
                <w:rFonts w:ascii="Arial" w:hAnsi="Arial" w:cs="Arial"/>
                <w:color w:val="000000"/>
                <w:sz w:val="22"/>
                <w:szCs w:val="22"/>
              </w:rPr>
              <w:t xml:space="preserve">3.514,72 </w:t>
            </w:r>
          </w:p>
        </w:tc>
        <w:tc>
          <w:tcPr>
            <w:tcW w:w="950" w:type="pct"/>
            <w:shd w:val="clear" w:color="auto" w:fill="auto"/>
            <w:vAlign w:val="center"/>
            <w:hideMark/>
          </w:tcPr>
          <w:p w:rsidR="001F4ADF" w:rsidRPr="007D52E9" w:rsidRDefault="001F4ADF" w:rsidP="001F4ADF">
            <w:pPr>
              <w:rPr>
                <w:rFonts w:ascii="Arial" w:hAnsi="Arial" w:cs="Arial"/>
                <w:color w:val="000000"/>
                <w:sz w:val="22"/>
                <w:szCs w:val="22"/>
              </w:rPr>
            </w:pPr>
            <w:r w:rsidRPr="007D52E9">
              <w:rPr>
                <w:rFonts w:ascii="Arial" w:hAnsi="Arial" w:cs="Arial"/>
                <w:color w:val="000000"/>
                <w:sz w:val="22"/>
                <w:szCs w:val="22"/>
              </w:rPr>
              <w:t xml:space="preserve">R$       17.573,60 </w:t>
            </w:r>
          </w:p>
        </w:tc>
      </w:tr>
      <w:tr w:rsidR="001F4ADF" w:rsidRPr="001F4ADF" w:rsidTr="00B45A61">
        <w:trPr>
          <w:trHeight w:val="510"/>
        </w:trPr>
        <w:tc>
          <w:tcPr>
            <w:tcW w:w="246" w:type="pct"/>
            <w:shd w:val="clear" w:color="auto" w:fill="auto"/>
            <w:vAlign w:val="center"/>
            <w:hideMark/>
          </w:tcPr>
          <w:p w:rsidR="001F4ADF" w:rsidRPr="001F4ADF" w:rsidRDefault="001F4ADF" w:rsidP="001F4ADF">
            <w:pPr>
              <w:rPr>
                <w:rFonts w:ascii="Arial" w:hAnsi="Arial" w:cs="Arial"/>
              </w:rPr>
            </w:pPr>
            <w:r w:rsidRPr="001F4ADF">
              <w:rPr>
                <w:rFonts w:ascii="Arial" w:hAnsi="Arial" w:cs="Arial"/>
              </w:rPr>
              <w:t>1.2</w:t>
            </w:r>
          </w:p>
        </w:tc>
        <w:tc>
          <w:tcPr>
            <w:tcW w:w="775" w:type="pct"/>
            <w:shd w:val="clear" w:color="auto" w:fill="auto"/>
            <w:vAlign w:val="center"/>
            <w:hideMark/>
          </w:tcPr>
          <w:p w:rsidR="001F4ADF" w:rsidRPr="007D52E9" w:rsidRDefault="001F4ADF" w:rsidP="001F4ADF">
            <w:pPr>
              <w:jc w:val="center"/>
              <w:rPr>
                <w:rFonts w:ascii="Arial" w:hAnsi="Arial" w:cs="Arial"/>
              </w:rPr>
            </w:pPr>
            <w:r w:rsidRPr="007D52E9">
              <w:rPr>
                <w:rFonts w:ascii="Arial" w:hAnsi="Arial" w:cs="Arial"/>
              </w:rPr>
              <w:t>05.105.0115-0</w:t>
            </w:r>
          </w:p>
        </w:tc>
        <w:tc>
          <w:tcPr>
            <w:tcW w:w="1358" w:type="pct"/>
            <w:shd w:val="clear" w:color="auto" w:fill="auto"/>
            <w:vAlign w:val="center"/>
            <w:hideMark/>
          </w:tcPr>
          <w:p w:rsidR="001F4ADF" w:rsidRPr="007D52E9" w:rsidRDefault="001F4ADF" w:rsidP="001F4ADF">
            <w:pPr>
              <w:jc w:val="both"/>
              <w:rPr>
                <w:rFonts w:ascii="Arial" w:hAnsi="Arial" w:cs="Arial"/>
                <w:sz w:val="22"/>
                <w:szCs w:val="22"/>
              </w:rPr>
            </w:pPr>
            <w:r w:rsidRPr="007D52E9">
              <w:rPr>
                <w:rFonts w:ascii="Arial" w:hAnsi="Arial" w:cs="Arial"/>
                <w:sz w:val="22"/>
                <w:szCs w:val="22"/>
              </w:rPr>
              <w:t>MÃO DE OBRA DE AJUDANTE</w:t>
            </w:r>
          </w:p>
        </w:tc>
        <w:tc>
          <w:tcPr>
            <w:tcW w:w="474" w:type="pct"/>
            <w:shd w:val="clear" w:color="auto" w:fill="auto"/>
            <w:vAlign w:val="center"/>
            <w:hideMark/>
          </w:tcPr>
          <w:p w:rsidR="001F4ADF" w:rsidRPr="007D52E9" w:rsidRDefault="001F4ADF" w:rsidP="001F4ADF">
            <w:pPr>
              <w:jc w:val="center"/>
              <w:rPr>
                <w:rFonts w:ascii="Arial" w:hAnsi="Arial" w:cs="Arial"/>
                <w:sz w:val="22"/>
                <w:szCs w:val="22"/>
              </w:rPr>
            </w:pPr>
            <w:r w:rsidRPr="007D52E9">
              <w:rPr>
                <w:rFonts w:ascii="Arial" w:hAnsi="Arial" w:cs="Arial"/>
                <w:sz w:val="22"/>
                <w:szCs w:val="22"/>
              </w:rPr>
              <w:t>UND /MÊS</w:t>
            </w:r>
          </w:p>
        </w:tc>
        <w:tc>
          <w:tcPr>
            <w:tcW w:w="423" w:type="pct"/>
            <w:shd w:val="clear" w:color="auto" w:fill="auto"/>
            <w:vAlign w:val="center"/>
            <w:hideMark/>
          </w:tcPr>
          <w:p w:rsidR="001F4ADF" w:rsidRPr="007D52E9" w:rsidRDefault="001F4ADF" w:rsidP="00274D67">
            <w:pPr>
              <w:jc w:val="center"/>
              <w:rPr>
                <w:rFonts w:ascii="Arial" w:hAnsi="Arial" w:cs="Arial"/>
                <w:color w:val="000000"/>
                <w:sz w:val="22"/>
                <w:szCs w:val="22"/>
              </w:rPr>
            </w:pPr>
            <w:r w:rsidRPr="007D52E9">
              <w:rPr>
                <w:rFonts w:ascii="Arial" w:hAnsi="Arial" w:cs="Arial"/>
                <w:color w:val="000000"/>
                <w:sz w:val="22"/>
                <w:szCs w:val="22"/>
              </w:rPr>
              <w:t>10</w:t>
            </w:r>
          </w:p>
        </w:tc>
        <w:tc>
          <w:tcPr>
            <w:tcW w:w="774" w:type="pct"/>
            <w:shd w:val="clear" w:color="auto" w:fill="auto"/>
            <w:vAlign w:val="center"/>
            <w:hideMark/>
          </w:tcPr>
          <w:p w:rsidR="001F4ADF" w:rsidRPr="007D52E9" w:rsidRDefault="001F4ADF" w:rsidP="001F4ADF">
            <w:pPr>
              <w:jc w:val="right"/>
              <w:rPr>
                <w:rFonts w:ascii="Arial" w:hAnsi="Arial" w:cs="Arial"/>
                <w:color w:val="000000"/>
                <w:sz w:val="22"/>
                <w:szCs w:val="22"/>
              </w:rPr>
            </w:pPr>
            <w:r w:rsidRPr="007D52E9">
              <w:rPr>
                <w:rFonts w:ascii="Arial" w:hAnsi="Arial" w:cs="Arial"/>
                <w:color w:val="000000"/>
                <w:sz w:val="22"/>
                <w:szCs w:val="22"/>
              </w:rPr>
              <w:t xml:space="preserve"> R$</w:t>
            </w:r>
            <w:proofErr w:type="gramStart"/>
            <w:r w:rsidRPr="007D52E9">
              <w:rPr>
                <w:rFonts w:ascii="Arial" w:hAnsi="Arial" w:cs="Arial"/>
                <w:color w:val="000000"/>
                <w:sz w:val="22"/>
                <w:szCs w:val="22"/>
              </w:rPr>
              <w:t xml:space="preserve">  </w:t>
            </w:r>
            <w:proofErr w:type="gramEnd"/>
            <w:r w:rsidRPr="007D52E9">
              <w:rPr>
                <w:rFonts w:ascii="Arial" w:hAnsi="Arial" w:cs="Arial"/>
                <w:color w:val="000000"/>
                <w:sz w:val="22"/>
                <w:szCs w:val="22"/>
              </w:rPr>
              <w:t xml:space="preserve">2.546,72 </w:t>
            </w:r>
          </w:p>
        </w:tc>
        <w:tc>
          <w:tcPr>
            <w:tcW w:w="950" w:type="pct"/>
            <w:shd w:val="clear" w:color="auto" w:fill="auto"/>
            <w:vAlign w:val="center"/>
            <w:hideMark/>
          </w:tcPr>
          <w:p w:rsidR="001F4ADF" w:rsidRPr="007D52E9" w:rsidRDefault="001F4ADF" w:rsidP="001F4ADF">
            <w:pPr>
              <w:rPr>
                <w:rFonts w:ascii="Arial" w:hAnsi="Arial" w:cs="Arial"/>
                <w:color w:val="000000"/>
                <w:sz w:val="22"/>
                <w:szCs w:val="22"/>
              </w:rPr>
            </w:pPr>
            <w:r w:rsidRPr="007D52E9">
              <w:rPr>
                <w:rFonts w:ascii="Arial" w:hAnsi="Arial" w:cs="Arial"/>
                <w:color w:val="000000"/>
                <w:sz w:val="22"/>
                <w:szCs w:val="22"/>
              </w:rPr>
              <w:t xml:space="preserve">R$        25.467,20 </w:t>
            </w:r>
          </w:p>
        </w:tc>
      </w:tr>
      <w:tr w:rsidR="001F4ADF" w:rsidRPr="001F4ADF" w:rsidTr="00B45A61">
        <w:trPr>
          <w:trHeight w:val="510"/>
        </w:trPr>
        <w:tc>
          <w:tcPr>
            <w:tcW w:w="246" w:type="pct"/>
            <w:shd w:val="clear" w:color="auto" w:fill="auto"/>
            <w:vAlign w:val="center"/>
            <w:hideMark/>
          </w:tcPr>
          <w:p w:rsidR="001F4ADF" w:rsidRPr="001F4ADF" w:rsidRDefault="001F4ADF" w:rsidP="001F4ADF">
            <w:pPr>
              <w:rPr>
                <w:rFonts w:ascii="Arial" w:hAnsi="Arial" w:cs="Arial"/>
              </w:rPr>
            </w:pPr>
            <w:r w:rsidRPr="001F4ADF">
              <w:rPr>
                <w:rFonts w:ascii="Arial" w:hAnsi="Arial" w:cs="Arial"/>
              </w:rPr>
              <w:t>1.3</w:t>
            </w:r>
          </w:p>
        </w:tc>
        <w:tc>
          <w:tcPr>
            <w:tcW w:w="775" w:type="pct"/>
            <w:shd w:val="clear" w:color="auto" w:fill="auto"/>
            <w:vAlign w:val="center"/>
            <w:hideMark/>
          </w:tcPr>
          <w:p w:rsidR="001F4ADF" w:rsidRPr="007D52E9" w:rsidRDefault="001F4ADF" w:rsidP="001F4ADF">
            <w:pPr>
              <w:jc w:val="center"/>
              <w:rPr>
                <w:rFonts w:ascii="Arial" w:hAnsi="Arial" w:cs="Arial"/>
              </w:rPr>
            </w:pPr>
            <w:r w:rsidRPr="007D52E9">
              <w:rPr>
                <w:rFonts w:ascii="Arial" w:hAnsi="Arial" w:cs="Arial"/>
              </w:rPr>
              <w:t>05.105.0140-0</w:t>
            </w:r>
          </w:p>
        </w:tc>
        <w:tc>
          <w:tcPr>
            <w:tcW w:w="1358" w:type="pct"/>
            <w:shd w:val="clear" w:color="auto" w:fill="auto"/>
            <w:vAlign w:val="center"/>
            <w:hideMark/>
          </w:tcPr>
          <w:p w:rsidR="001F4ADF" w:rsidRPr="007D52E9" w:rsidRDefault="001F4ADF" w:rsidP="001F4ADF">
            <w:pPr>
              <w:jc w:val="both"/>
              <w:rPr>
                <w:rFonts w:ascii="Arial" w:hAnsi="Arial" w:cs="Arial"/>
                <w:sz w:val="22"/>
                <w:szCs w:val="22"/>
              </w:rPr>
            </w:pPr>
            <w:r w:rsidRPr="007D52E9">
              <w:rPr>
                <w:rFonts w:ascii="Arial" w:hAnsi="Arial" w:cs="Arial"/>
                <w:sz w:val="22"/>
                <w:szCs w:val="22"/>
              </w:rPr>
              <w:t>MÃO DE OBRA DE CALCETEIRO</w:t>
            </w:r>
          </w:p>
        </w:tc>
        <w:tc>
          <w:tcPr>
            <w:tcW w:w="474" w:type="pct"/>
            <w:shd w:val="clear" w:color="auto" w:fill="auto"/>
            <w:vAlign w:val="center"/>
            <w:hideMark/>
          </w:tcPr>
          <w:p w:rsidR="001F4ADF" w:rsidRPr="007D52E9" w:rsidRDefault="001F4ADF" w:rsidP="001F4ADF">
            <w:pPr>
              <w:jc w:val="center"/>
              <w:rPr>
                <w:rFonts w:ascii="Arial" w:hAnsi="Arial" w:cs="Arial"/>
                <w:sz w:val="22"/>
                <w:szCs w:val="22"/>
              </w:rPr>
            </w:pPr>
            <w:r w:rsidRPr="007D52E9">
              <w:rPr>
                <w:rFonts w:ascii="Arial" w:hAnsi="Arial" w:cs="Arial"/>
                <w:sz w:val="22"/>
                <w:szCs w:val="22"/>
              </w:rPr>
              <w:t>UND /MÊS</w:t>
            </w:r>
          </w:p>
        </w:tc>
        <w:tc>
          <w:tcPr>
            <w:tcW w:w="423" w:type="pct"/>
            <w:shd w:val="clear" w:color="auto" w:fill="auto"/>
            <w:vAlign w:val="center"/>
            <w:hideMark/>
          </w:tcPr>
          <w:p w:rsidR="001F4ADF" w:rsidRPr="007D52E9" w:rsidRDefault="001F4ADF" w:rsidP="00274D67">
            <w:pPr>
              <w:jc w:val="center"/>
              <w:rPr>
                <w:rFonts w:ascii="Arial" w:hAnsi="Arial" w:cs="Arial"/>
                <w:color w:val="000000"/>
                <w:sz w:val="22"/>
                <w:szCs w:val="22"/>
              </w:rPr>
            </w:pPr>
            <w:r w:rsidRPr="007D52E9">
              <w:rPr>
                <w:rFonts w:ascii="Arial" w:hAnsi="Arial" w:cs="Arial"/>
                <w:color w:val="000000"/>
                <w:sz w:val="22"/>
                <w:szCs w:val="22"/>
              </w:rPr>
              <w:t>10</w:t>
            </w:r>
          </w:p>
        </w:tc>
        <w:tc>
          <w:tcPr>
            <w:tcW w:w="774" w:type="pct"/>
            <w:shd w:val="clear" w:color="auto" w:fill="auto"/>
            <w:vAlign w:val="center"/>
            <w:hideMark/>
          </w:tcPr>
          <w:p w:rsidR="001F4ADF" w:rsidRPr="007D52E9" w:rsidRDefault="001F4ADF" w:rsidP="001F4ADF">
            <w:pPr>
              <w:jc w:val="right"/>
              <w:rPr>
                <w:rFonts w:ascii="Arial" w:hAnsi="Arial" w:cs="Arial"/>
                <w:color w:val="000000"/>
                <w:sz w:val="22"/>
                <w:szCs w:val="22"/>
              </w:rPr>
            </w:pPr>
            <w:r w:rsidRPr="007D52E9">
              <w:rPr>
                <w:rFonts w:ascii="Arial" w:hAnsi="Arial" w:cs="Arial"/>
                <w:color w:val="000000"/>
                <w:sz w:val="22"/>
                <w:szCs w:val="22"/>
              </w:rPr>
              <w:t xml:space="preserve"> R$</w:t>
            </w:r>
            <w:proofErr w:type="gramStart"/>
            <w:r w:rsidRPr="007D52E9">
              <w:rPr>
                <w:rFonts w:ascii="Arial" w:hAnsi="Arial" w:cs="Arial"/>
                <w:color w:val="000000"/>
                <w:sz w:val="22"/>
                <w:szCs w:val="22"/>
              </w:rPr>
              <w:t xml:space="preserve">  </w:t>
            </w:r>
            <w:proofErr w:type="gramEnd"/>
            <w:r w:rsidRPr="007D52E9">
              <w:rPr>
                <w:rFonts w:ascii="Arial" w:hAnsi="Arial" w:cs="Arial"/>
                <w:color w:val="000000"/>
                <w:sz w:val="22"/>
                <w:szCs w:val="22"/>
              </w:rPr>
              <w:t xml:space="preserve">3.514,72 </w:t>
            </w:r>
          </w:p>
        </w:tc>
        <w:tc>
          <w:tcPr>
            <w:tcW w:w="950" w:type="pct"/>
            <w:shd w:val="clear" w:color="auto" w:fill="auto"/>
            <w:vAlign w:val="center"/>
            <w:hideMark/>
          </w:tcPr>
          <w:p w:rsidR="001F4ADF" w:rsidRPr="007D52E9" w:rsidRDefault="001F4ADF" w:rsidP="001F4ADF">
            <w:pPr>
              <w:rPr>
                <w:rFonts w:ascii="Arial" w:hAnsi="Arial" w:cs="Arial"/>
                <w:color w:val="000000"/>
                <w:sz w:val="22"/>
                <w:szCs w:val="22"/>
              </w:rPr>
            </w:pPr>
            <w:r w:rsidRPr="007D52E9">
              <w:rPr>
                <w:rFonts w:ascii="Arial" w:hAnsi="Arial" w:cs="Arial"/>
                <w:color w:val="000000"/>
                <w:sz w:val="22"/>
                <w:szCs w:val="22"/>
              </w:rPr>
              <w:t xml:space="preserve">R$       35.147,20 </w:t>
            </w:r>
          </w:p>
        </w:tc>
      </w:tr>
      <w:tr w:rsidR="001F4ADF" w:rsidRPr="001F4ADF" w:rsidTr="00B45A61">
        <w:trPr>
          <w:trHeight w:val="510"/>
        </w:trPr>
        <w:tc>
          <w:tcPr>
            <w:tcW w:w="246" w:type="pct"/>
            <w:shd w:val="clear" w:color="auto" w:fill="auto"/>
            <w:vAlign w:val="center"/>
            <w:hideMark/>
          </w:tcPr>
          <w:p w:rsidR="001F4ADF" w:rsidRPr="001F4ADF" w:rsidRDefault="001F4ADF" w:rsidP="001F4ADF">
            <w:pPr>
              <w:rPr>
                <w:rFonts w:ascii="Arial" w:hAnsi="Arial" w:cs="Arial"/>
              </w:rPr>
            </w:pPr>
            <w:r w:rsidRPr="001F4ADF">
              <w:rPr>
                <w:rFonts w:ascii="Arial" w:hAnsi="Arial" w:cs="Arial"/>
              </w:rPr>
              <w:t>1.4</w:t>
            </w:r>
          </w:p>
        </w:tc>
        <w:tc>
          <w:tcPr>
            <w:tcW w:w="775" w:type="pct"/>
            <w:shd w:val="clear" w:color="auto" w:fill="auto"/>
            <w:vAlign w:val="center"/>
            <w:hideMark/>
          </w:tcPr>
          <w:p w:rsidR="001F4ADF" w:rsidRPr="007D52E9" w:rsidRDefault="001F4ADF" w:rsidP="001F4ADF">
            <w:pPr>
              <w:jc w:val="center"/>
              <w:rPr>
                <w:rFonts w:ascii="Arial" w:hAnsi="Arial" w:cs="Arial"/>
              </w:rPr>
            </w:pPr>
            <w:r w:rsidRPr="007D52E9">
              <w:rPr>
                <w:rFonts w:ascii="Arial" w:hAnsi="Arial" w:cs="Arial"/>
              </w:rPr>
              <w:t>05.105.0119-0</w:t>
            </w:r>
          </w:p>
        </w:tc>
        <w:tc>
          <w:tcPr>
            <w:tcW w:w="1358" w:type="pct"/>
            <w:shd w:val="clear" w:color="auto" w:fill="auto"/>
            <w:vAlign w:val="center"/>
            <w:hideMark/>
          </w:tcPr>
          <w:p w:rsidR="001F4ADF" w:rsidRPr="007D52E9" w:rsidRDefault="001F4ADF" w:rsidP="001F4ADF">
            <w:pPr>
              <w:jc w:val="both"/>
              <w:rPr>
                <w:rFonts w:ascii="Arial" w:hAnsi="Arial" w:cs="Arial"/>
                <w:sz w:val="22"/>
                <w:szCs w:val="22"/>
              </w:rPr>
            </w:pPr>
            <w:r w:rsidRPr="007D52E9">
              <w:rPr>
                <w:rFonts w:ascii="Arial" w:hAnsi="Arial" w:cs="Arial"/>
                <w:sz w:val="22"/>
                <w:szCs w:val="22"/>
              </w:rPr>
              <w:t xml:space="preserve">MAO-DE-OBRA DE </w:t>
            </w:r>
            <w:proofErr w:type="gramStart"/>
            <w:r w:rsidRPr="007D52E9">
              <w:rPr>
                <w:rFonts w:ascii="Arial" w:hAnsi="Arial" w:cs="Arial"/>
                <w:sz w:val="22"/>
                <w:szCs w:val="22"/>
              </w:rPr>
              <w:t>JARDINEIRO,</w:t>
            </w:r>
            <w:proofErr w:type="gramEnd"/>
            <w:r w:rsidRPr="007D52E9">
              <w:rPr>
                <w:rFonts w:ascii="Arial" w:hAnsi="Arial" w:cs="Arial"/>
                <w:sz w:val="22"/>
                <w:szCs w:val="22"/>
              </w:rPr>
              <w:t>INCLUSIVE ENCARGOS SOCIAIS</w:t>
            </w:r>
          </w:p>
        </w:tc>
        <w:tc>
          <w:tcPr>
            <w:tcW w:w="474" w:type="pct"/>
            <w:shd w:val="clear" w:color="auto" w:fill="auto"/>
            <w:vAlign w:val="center"/>
            <w:hideMark/>
          </w:tcPr>
          <w:p w:rsidR="001F4ADF" w:rsidRPr="007D52E9" w:rsidRDefault="001F4ADF" w:rsidP="001F4ADF">
            <w:pPr>
              <w:jc w:val="center"/>
              <w:rPr>
                <w:rFonts w:ascii="Arial" w:hAnsi="Arial" w:cs="Arial"/>
                <w:sz w:val="22"/>
                <w:szCs w:val="22"/>
              </w:rPr>
            </w:pPr>
            <w:r w:rsidRPr="007D52E9">
              <w:rPr>
                <w:rFonts w:ascii="Arial" w:hAnsi="Arial" w:cs="Arial"/>
                <w:sz w:val="22"/>
                <w:szCs w:val="22"/>
              </w:rPr>
              <w:t>UND /MÊS</w:t>
            </w:r>
          </w:p>
        </w:tc>
        <w:tc>
          <w:tcPr>
            <w:tcW w:w="423" w:type="pct"/>
            <w:shd w:val="clear" w:color="auto" w:fill="auto"/>
            <w:vAlign w:val="center"/>
            <w:hideMark/>
          </w:tcPr>
          <w:p w:rsidR="001F4ADF" w:rsidRPr="007D52E9" w:rsidRDefault="001F4ADF" w:rsidP="00274D67">
            <w:pPr>
              <w:jc w:val="center"/>
              <w:rPr>
                <w:rFonts w:ascii="Arial" w:hAnsi="Arial" w:cs="Arial"/>
                <w:color w:val="000000"/>
                <w:sz w:val="22"/>
                <w:szCs w:val="22"/>
              </w:rPr>
            </w:pPr>
            <w:proofErr w:type="gramStart"/>
            <w:r w:rsidRPr="007D52E9">
              <w:rPr>
                <w:rFonts w:ascii="Arial" w:hAnsi="Arial" w:cs="Arial"/>
                <w:color w:val="000000"/>
                <w:sz w:val="22"/>
                <w:szCs w:val="22"/>
              </w:rPr>
              <w:t>4</w:t>
            </w:r>
            <w:proofErr w:type="gramEnd"/>
          </w:p>
        </w:tc>
        <w:tc>
          <w:tcPr>
            <w:tcW w:w="774" w:type="pct"/>
            <w:shd w:val="clear" w:color="auto" w:fill="auto"/>
            <w:vAlign w:val="center"/>
            <w:hideMark/>
          </w:tcPr>
          <w:p w:rsidR="001F4ADF" w:rsidRPr="007D52E9" w:rsidRDefault="001F4ADF" w:rsidP="001F4ADF">
            <w:pPr>
              <w:jc w:val="right"/>
              <w:rPr>
                <w:rFonts w:ascii="Arial" w:hAnsi="Arial" w:cs="Arial"/>
                <w:color w:val="000000"/>
                <w:sz w:val="22"/>
                <w:szCs w:val="22"/>
              </w:rPr>
            </w:pPr>
            <w:r w:rsidRPr="007D52E9">
              <w:rPr>
                <w:rFonts w:ascii="Arial" w:hAnsi="Arial" w:cs="Arial"/>
                <w:color w:val="000000"/>
                <w:sz w:val="22"/>
                <w:szCs w:val="22"/>
              </w:rPr>
              <w:t xml:space="preserve"> R$</w:t>
            </w:r>
            <w:proofErr w:type="gramStart"/>
            <w:r w:rsidRPr="007D52E9">
              <w:rPr>
                <w:rFonts w:ascii="Arial" w:hAnsi="Arial" w:cs="Arial"/>
                <w:color w:val="000000"/>
                <w:sz w:val="22"/>
                <w:szCs w:val="22"/>
              </w:rPr>
              <w:t xml:space="preserve">  </w:t>
            </w:r>
            <w:proofErr w:type="gramEnd"/>
            <w:r w:rsidRPr="007D52E9">
              <w:rPr>
                <w:rFonts w:ascii="Arial" w:hAnsi="Arial" w:cs="Arial"/>
                <w:color w:val="000000"/>
                <w:sz w:val="22"/>
                <w:szCs w:val="22"/>
              </w:rPr>
              <w:t xml:space="preserve">3.416,16 </w:t>
            </w:r>
          </w:p>
        </w:tc>
        <w:tc>
          <w:tcPr>
            <w:tcW w:w="950" w:type="pct"/>
            <w:shd w:val="clear" w:color="auto" w:fill="auto"/>
            <w:vAlign w:val="center"/>
            <w:hideMark/>
          </w:tcPr>
          <w:p w:rsidR="001F4ADF" w:rsidRPr="007D52E9" w:rsidRDefault="001F4ADF" w:rsidP="001F4ADF">
            <w:pPr>
              <w:rPr>
                <w:rFonts w:ascii="Arial" w:hAnsi="Arial" w:cs="Arial"/>
                <w:color w:val="000000"/>
                <w:sz w:val="22"/>
                <w:szCs w:val="22"/>
              </w:rPr>
            </w:pPr>
            <w:r w:rsidRPr="007D52E9">
              <w:rPr>
                <w:rFonts w:ascii="Arial" w:hAnsi="Arial" w:cs="Arial"/>
                <w:color w:val="000000"/>
                <w:sz w:val="22"/>
                <w:szCs w:val="22"/>
              </w:rPr>
              <w:t xml:space="preserve">R$        13.664,64 </w:t>
            </w:r>
          </w:p>
        </w:tc>
      </w:tr>
      <w:tr w:rsidR="001F4ADF" w:rsidRPr="001F4ADF" w:rsidTr="00B45A61">
        <w:trPr>
          <w:trHeight w:val="510"/>
        </w:trPr>
        <w:tc>
          <w:tcPr>
            <w:tcW w:w="246" w:type="pct"/>
            <w:shd w:val="clear" w:color="auto" w:fill="auto"/>
            <w:vAlign w:val="center"/>
            <w:hideMark/>
          </w:tcPr>
          <w:p w:rsidR="001F4ADF" w:rsidRPr="001F4ADF" w:rsidRDefault="001F4ADF" w:rsidP="001F4ADF">
            <w:pPr>
              <w:rPr>
                <w:rFonts w:ascii="Arial" w:hAnsi="Arial" w:cs="Arial"/>
              </w:rPr>
            </w:pPr>
            <w:r w:rsidRPr="001F4ADF">
              <w:rPr>
                <w:rFonts w:ascii="Arial" w:hAnsi="Arial" w:cs="Arial"/>
              </w:rPr>
              <w:t>1.5</w:t>
            </w:r>
          </w:p>
        </w:tc>
        <w:tc>
          <w:tcPr>
            <w:tcW w:w="775" w:type="pct"/>
            <w:shd w:val="clear" w:color="auto" w:fill="auto"/>
            <w:vAlign w:val="center"/>
            <w:hideMark/>
          </w:tcPr>
          <w:p w:rsidR="001F4ADF" w:rsidRPr="007D52E9" w:rsidRDefault="001F4ADF" w:rsidP="001F4ADF">
            <w:pPr>
              <w:jc w:val="center"/>
              <w:rPr>
                <w:rFonts w:ascii="Arial" w:hAnsi="Arial" w:cs="Arial"/>
              </w:rPr>
            </w:pPr>
            <w:r w:rsidRPr="007D52E9">
              <w:rPr>
                <w:rFonts w:ascii="Arial" w:hAnsi="Arial" w:cs="Arial"/>
              </w:rPr>
              <w:t>05.105.0140-2</w:t>
            </w:r>
          </w:p>
        </w:tc>
        <w:tc>
          <w:tcPr>
            <w:tcW w:w="1358" w:type="pct"/>
            <w:shd w:val="clear" w:color="auto" w:fill="auto"/>
            <w:vAlign w:val="center"/>
            <w:hideMark/>
          </w:tcPr>
          <w:p w:rsidR="001F4ADF" w:rsidRPr="007D52E9" w:rsidRDefault="001F4ADF" w:rsidP="001F4ADF">
            <w:pPr>
              <w:jc w:val="both"/>
              <w:rPr>
                <w:rFonts w:ascii="Arial" w:hAnsi="Arial" w:cs="Arial"/>
                <w:sz w:val="22"/>
                <w:szCs w:val="22"/>
              </w:rPr>
            </w:pPr>
            <w:r w:rsidRPr="007D52E9">
              <w:rPr>
                <w:rFonts w:ascii="Arial" w:hAnsi="Arial" w:cs="Arial"/>
                <w:sz w:val="22"/>
                <w:szCs w:val="22"/>
              </w:rPr>
              <w:t xml:space="preserve">MAO-DE-OBRA DE CHEFE DE </w:t>
            </w:r>
            <w:proofErr w:type="gramStart"/>
            <w:r w:rsidRPr="007D52E9">
              <w:rPr>
                <w:rFonts w:ascii="Arial" w:hAnsi="Arial" w:cs="Arial"/>
                <w:sz w:val="22"/>
                <w:szCs w:val="22"/>
              </w:rPr>
              <w:t>ESCRITORIO,</w:t>
            </w:r>
            <w:proofErr w:type="gramEnd"/>
            <w:r w:rsidRPr="007D52E9">
              <w:rPr>
                <w:rFonts w:ascii="Arial" w:hAnsi="Arial" w:cs="Arial"/>
                <w:sz w:val="22"/>
                <w:szCs w:val="22"/>
              </w:rPr>
              <w:t>INCLUSIVE ENCARGOS SOCIAIS</w:t>
            </w:r>
          </w:p>
        </w:tc>
        <w:tc>
          <w:tcPr>
            <w:tcW w:w="474" w:type="pct"/>
            <w:shd w:val="clear" w:color="auto" w:fill="auto"/>
            <w:vAlign w:val="center"/>
            <w:hideMark/>
          </w:tcPr>
          <w:p w:rsidR="001F4ADF" w:rsidRPr="007D52E9" w:rsidRDefault="001F4ADF" w:rsidP="001F4ADF">
            <w:pPr>
              <w:jc w:val="center"/>
              <w:rPr>
                <w:rFonts w:ascii="Arial" w:hAnsi="Arial" w:cs="Arial"/>
                <w:sz w:val="22"/>
                <w:szCs w:val="22"/>
              </w:rPr>
            </w:pPr>
            <w:r w:rsidRPr="007D52E9">
              <w:rPr>
                <w:rFonts w:ascii="Arial" w:hAnsi="Arial" w:cs="Arial"/>
                <w:sz w:val="22"/>
                <w:szCs w:val="22"/>
              </w:rPr>
              <w:t>UND /MÊS</w:t>
            </w:r>
          </w:p>
        </w:tc>
        <w:tc>
          <w:tcPr>
            <w:tcW w:w="423" w:type="pct"/>
            <w:shd w:val="clear" w:color="auto" w:fill="auto"/>
            <w:vAlign w:val="center"/>
            <w:hideMark/>
          </w:tcPr>
          <w:p w:rsidR="001F4ADF" w:rsidRPr="007D52E9" w:rsidRDefault="001F4ADF" w:rsidP="00274D67">
            <w:pPr>
              <w:jc w:val="center"/>
              <w:rPr>
                <w:rFonts w:ascii="Arial" w:hAnsi="Arial" w:cs="Arial"/>
                <w:color w:val="000000"/>
                <w:sz w:val="22"/>
                <w:szCs w:val="22"/>
              </w:rPr>
            </w:pPr>
            <w:proofErr w:type="gramStart"/>
            <w:r w:rsidRPr="007D52E9">
              <w:rPr>
                <w:rFonts w:ascii="Arial" w:hAnsi="Arial" w:cs="Arial"/>
                <w:color w:val="000000"/>
                <w:sz w:val="22"/>
                <w:szCs w:val="22"/>
              </w:rPr>
              <w:t>1</w:t>
            </w:r>
            <w:proofErr w:type="gramEnd"/>
          </w:p>
        </w:tc>
        <w:tc>
          <w:tcPr>
            <w:tcW w:w="774" w:type="pct"/>
            <w:shd w:val="clear" w:color="auto" w:fill="auto"/>
            <w:vAlign w:val="center"/>
            <w:hideMark/>
          </w:tcPr>
          <w:p w:rsidR="001F4ADF" w:rsidRPr="007D52E9" w:rsidRDefault="001F4ADF" w:rsidP="001F4ADF">
            <w:pPr>
              <w:jc w:val="right"/>
              <w:rPr>
                <w:rFonts w:ascii="Arial" w:hAnsi="Arial" w:cs="Arial"/>
                <w:color w:val="000000"/>
                <w:sz w:val="22"/>
                <w:szCs w:val="22"/>
              </w:rPr>
            </w:pPr>
            <w:r w:rsidRPr="007D52E9">
              <w:rPr>
                <w:rFonts w:ascii="Arial" w:hAnsi="Arial" w:cs="Arial"/>
                <w:color w:val="000000"/>
                <w:sz w:val="22"/>
                <w:szCs w:val="22"/>
              </w:rPr>
              <w:t xml:space="preserve"> R$</w:t>
            </w:r>
            <w:proofErr w:type="gramStart"/>
            <w:r w:rsidRPr="007D52E9">
              <w:rPr>
                <w:rFonts w:ascii="Arial" w:hAnsi="Arial" w:cs="Arial"/>
                <w:color w:val="000000"/>
                <w:sz w:val="22"/>
                <w:szCs w:val="22"/>
              </w:rPr>
              <w:t xml:space="preserve">  </w:t>
            </w:r>
            <w:proofErr w:type="gramEnd"/>
            <w:r w:rsidRPr="007D52E9">
              <w:rPr>
                <w:rFonts w:ascii="Arial" w:hAnsi="Arial" w:cs="Arial"/>
                <w:color w:val="000000"/>
                <w:sz w:val="22"/>
                <w:szCs w:val="22"/>
              </w:rPr>
              <w:t xml:space="preserve">3.516,72 </w:t>
            </w:r>
          </w:p>
        </w:tc>
        <w:tc>
          <w:tcPr>
            <w:tcW w:w="950" w:type="pct"/>
            <w:shd w:val="clear" w:color="auto" w:fill="auto"/>
            <w:vAlign w:val="center"/>
            <w:hideMark/>
          </w:tcPr>
          <w:p w:rsidR="001F4ADF" w:rsidRPr="007D52E9" w:rsidRDefault="001F4ADF" w:rsidP="001F4ADF">
            <w:pPr>
              <w:rPr>
                <w:rFonts w:ascii="Arial" w:hAnsi="Arial" w:cs="Arial"/>
                <w:color w:val="000000"/>
                <w:sz w:val="22"/>
                <w:szCs w:val="22"/>
              </w:rPr>
            </w:pPr>
            <w:r w:rsidRPr="007D52E9">
              <w:rPr>
                <w:rFonts w:ascii="Arial" w:hAnsi="Arial" w:cs="Arial"/>
                <w:color w:val="000000"/>
                <w:sz w:val="22"/>
                <w:szCs w:val="22"/>
              </w:rPr>
              <w:t xml:space="preserve">R$          3.516,72 </w:t>
            </w:r>
          </w:p>
        </w:tc>
      </w:tr>
    </w:tbl>
    <w:p w:rsidR="003D2A83" w:rsidRDefault="003D2A83" w:rsidP="00636E5A">
      <w:pPr>
        <w:pStyle w:val="PargrafodaLista"/>
        <w:tabs>
          <w:tab w:val="left" w:pos="2595"/>
        </w:tabs>
        <w:spacing w:line="240" w:lineRule="atLeast"/>
        <w:ind w:left="0"/>
        <w:jc w:val="both"/>
        <w:rPr>
          <w:rFonts w:ascii="Garamond" w:hAnsi="Garamond" w:cs="Arial"/>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3</w:t>
      </w:r>
      <w:r w:rsidR="00C923D7">
        <w:rPr>
          <w:rFonts w:ascii="Garamond" w:hAnsi="Garamond" w:cs="Arial"/>
          <w:b/>
          <w:sz w:val="24"/>
          <w:szCs w:val="24"/>
        </w:rPr>
        <w:t>.</w:t>
      </w:r>
      <w:r w:rsidRPr="001070B6">
        <w:rPr>
          <w:rFonts w:ascii="Garamond" w:hAnsi="Garamond" w:cs="Arial"/>
          <w:b/>
          <w:sz w:val="24"/>
          <w:szCs w:val="24"/>
        </w:rPr>
        <w:t xml:space="preserve"> DA JUSTIFICATIVA</w:t>
      </w:r>
    </w:p>
    <w:p w:rsidR="00556A4A" w:rsidRPr="001070B6" w:rsidRDefault="00714294" w:rsidP="00556A4A">
      <w:pPr>
        <w:pStyle w:val="Default"/>
        <w:jc w:val="both"/>
        <w:rPr>
          <w:rFonts w:ascii="Garamond" w:hAnsi="Garamond"/>
        </w:rPr>
      </w:pPr>
      <w:r w:rsidRPr="00C923D7">
        <w:rPr>
          <w:rFonts w:ascii="Garamond" w:hAnsi="Garamond"/>
          <w:b/>
        </w:rPr>
        <w:t>3</w:t>
      </w:r>
      <w:r w:rsidR="00556A4A" w:rsidRPr="00C923D7">
        <w:rPr>
          <w:rFonts w:ascii="Garamond" w:hAnsi="Garamond"/>
          <w:b/>
        </w:rPr>
        <w:t>.1.</w:t>
      </w:r>
      <w:r w:rsidR="00556A4A" w:rsidRPr="001070B6">
        <w:rPr>
          <w:rFonts w:ascii="Garamond" w:hAnsi="Garamond"/>
        </w:rPr>
        <w:t xml:space="preserve"> O objeto deste Termo de Referência está organizado através da especificação de profissionais por área de trabalho, diante da complexidade, justificamos a contratação da seguinte forma: </w:t>
      </w:r>
    </w:p>
    <w:p w:rsidR="002E222D" w:rsidRDefault="00E24E51" w:rsidP="00556A4A">
      <w:pPr>
        <w:pStyle w:val="Default"/>
        <w:jc w:val="both"/>
        <w:rPr>
          <w:rFonts w:ascii="Garamond" w:hAnsi="Garamond"/>
        </w:rPr>
      </w:pPr>
      <w:r w:rsidRPr="00E24E51">
        <w:rPr>
          <w:rFonts w:ascii="Garamond" w:hAnsi="Garamond"/>
          <w:b/>
        </w:rPr>
        <w:t>3.2.</w:t>
      </w:r>
      <w:r w:rsidRPr="00E24E51">
        <w:rPr>
          <w:rFonts w:ascii="Garamond" w:hAnsi="Garamond"/>
        </w:rPr>
        <w:t xml:space="preserve"> Justifica-se a contratação destes tipos de serviços porque na </w:t>
      </w:r>
      <w:r w:rsidR="003F73B9">
        <w:rPr>
          <w:rFonts w:ascii="Garamond" w:hAnsi="Garamond" w:cs="Arial"/>
        </w:rPr>
        <w:t>Secretaria Municipal de Obras e Infraestrutura Urbana e Rural</w:t>
      </w:r>
      <w:r w:rsidRPr="00E24E51">
        <w:rPr>
          <w:rFonts w:ascii="Garamond" w:hAnsi="Garamond"/>
        </w:rPr>
        <w:t xml:space="preserve"> não existe em seu quadro de pessoal os cargos descritos neste Termo de Referência, não compreendendo um serviço ligado diretamente a sua atividade fim. Os objetos deste Termo de Referência encontram amparo legal na Lei nº 8.666, de 21 de junho de 1993, Lei nº 10.520, de 07 de julho de 2002, </w:t>
      </w:r>
      <w:r w:rsidRPr="003C398C">
        <w:rPr>
          <w:rFonts w:ascii="Garamond" w:hAnsi="Garamond"/>
        </w:rPr>
        <w:t>Decreto nº 5.450 de 31 de maio de 2005</w:t>
      </w:r>
      <w:r w:rsidRPr="00E24E51">
        <w:rPr>
          <w:rFonts w:ascii="Garamond" w:hAnsi="Garamond"/>
        </w:rPr>
        <w:t>, Decreto nº 2.271, de 07 de julho de 1997</w:t>
      </w:r>
      <w:r w:rsidR="002E222D">
        <w:rPr>
          <w:rFonts w:ascii="Garamond" w:hAnsi="Garamond"/>
        </w:rPr>
        <w:t>.</w:t>
      </w:r>
    </w:p>
    <w:p w:rsidR="00D6572D" w:rsidRPr="00F20EF2" w:rsidRDefault="00F20EF2" w:rsidP="00556A4A">
      <w:pPr>
        <w:pStyle w:val="Default"/>
        <w:jc w:val="both"/>
        <w:rPr>
          <w:rFonts w:ascii="Garamond" w:hAnsi="Garamond"/>
          <w:b/>
        </w:rPr>
      </w:pPr>
      <w:r w:rsidRPr="00F20EF2">
        <w:rPr>
          <w:rFonts w:ascii="Garamond" w:hAnsi="Garamond"/>
          <w:b/>
        </w:rPr>
        <w:t>3.3.</w:t>
      </w:r>
      <w:r w:rsidR="002E222D">
        <w:rPr>
          <w:rFonts w:ascii="Garamond" w:hAnsi="Garamond"/>
          <w:b/>
        </w:rPr>
        <w:t xml:space="preserve"> </w:t>
      </w:r>
      <w:r w:rsidRPr="00F20EF2">
        <w:rPr>
          <w:rFonts w:ascii="Garamond" w:hAnsi="Garamond"/>
        </w:rPr>
        <w:t>A contratação pretendida irá permitir a ampliação do quantitativo de recursos humanos disponibilizados às atividades de a</w:t>
      </w:r>
      <w:r w:rsidR="0098448C">
        <w:rPr>
          <w:rFonts w:ascii="Garamond" w:hAnsi="Garamond"/>
        </w:rPr>
        <w:t xml:space="preserve">poio, incorrendo na melhoria do atendimento as necessidades </w:t>
      </w:r>
      <w:r w:rsidRPr="00F20EF2">
        <w:rPr>
          <w:rFonts w:ascii="Garamond" w:hAnsi="Garamond"/>
        </w:rPr>
        <w:t>d</w:t>
      </w:r>
      <w:r w:rsidR="000741D2">
        <w:rPr>
          <w:rFonts w:ascii="Garamond" w:hAnsi="Garamond"/>
        </w:rPr>
        <w:t>a</w:t>
      </w:r>
      <w:r w:rsidR="002E222D">
        <w:rPr>
          <w:rFonts w:ascii="Garamond" w:hAnsi="Garamond"/>
        </w:rPr>
        <w:t xml:space="preserve"> </w:t>
      </w:r>
      <w:r w:rsidR="003F73B9">
        <w:rPr>
          <w:rFonts w:ascii="Garamond" w:hAnsi="Garamond" w:cs="Arial"/>
        </w:rPr>
        <w:t>Secretaria Municipal de Obras e Infraestrutura Urbana e Rural</w:t>
      </w:r>
      <w:r w:rsidRPr="00F20EF2">
        <w:rPr>
          <w:rFonts w:ascii="Garamond" w:hAnsi="Garamond"/>
        </w:rPr>
        <w:t>.</w:t>
      </w:r>
    </w:p>
    <w:p w:rsidR="00E24E51" w:rsidRPr="00C61C48" w:rsidRDefault="00C61C48" w:rsidP="00556A4A">
      <w:pPr>
        <w:pStyle w:val="Default"/>
        <w:jc w:val="both"/>
        <w:rPr>
          <w:rFonts w:ascii="Garamond" w:hAnsi="Garamond"/>
          <w:b/>
        </w:rPr>
      </w:pPr>
      <w:r w:rsidRPr="00C61C48">
        <w:rPr>
          <w:rFonts w:ascii="Garamond" w:hAnsi="Garamond"/>
          <w:b/>
        </w:rPr>
        <w:t>3.4.</w:t>
      </w:r>
      <w:r w:rsidR="002E222D">
        <w:rPr>
          <w:rFonts w:ascii="Garamond" w:hAnsi="Garamond"/>
          <w:b/>
        </w:rPr>
        <w:t xml:space="preserve"> </w:t>
      </w:r>
      <w:r w:rsidR="00E64AF3">
        <w:rPr>
          <w:rFonts w:ascii="Garamond" w:hAnsi="Garamond"/>
        </w:rPr>
        <w:t>Ao contratar esses serviços</w:t>
      </w:r>
      <w:r w:rsidRPr="00C61C48">
        <w:rPr>
          <w:rFonts w:ascii="Garamond" w:hAnsi="Garamond"/>
        </w:rPr>
        <w:t>, a finalidade é atender-se aos padrões de qualidade, tempestividade e eficácia nos serviços a serem realizados</w:t>
      </w:r>
      <w:r w:rsidR="00E64AF3">
        <w:rPr>
          <w:rFonts w:ascii="Garamond" w:hAnsi="Garamond"/>
        </w:rPr>
        <w:t>.</w:t>
      </w:r>
    </w:p>
    <w:p w:rsidR="004F2BBD" w:rsidRPr="001070B6" w:rsidRDefault="004F2BBD"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autoSpaceDE w:val="0"/>
        <w:autoSpaceDN w:val="0"/>
        <w:adjustRightInd w:val="0"/>
        <w:spacing w:line="240" w:lineRule="atLeast"/>
        <w:jc w:val="both"/>
        <w:rPr>
          <w:rFonts w:ascii="Garamond" w:hAnsi="Garamond" w:cs="Arial"/>
          <w:b/>
          <w:bCs/>
          <w:sz w:val="24"/>
          <w:szCs w:val="24"/>
        </w:rPr>
      </w:pPr>
      <w:r w:rsidRPr="001070B6">
        <w:rPr>
          <w:rFonts w:ascii="Garamond" w:hAnsi="Garamond" w:cs="Arial"/>
          <w:b/>
          <w:bCs/>
          <w:sz w:val="24"/>
          <w:szCs w:val="24"/>
        </w:rPr>
        <w:t>4</w:t>
      </w:r>
      <w:r w:rsidR="00C923D7">
        <w:rPr>
          <w:rFonts w:ascii="Garamond" w:hAnsi="Garamond" w:cs="Arial"/>
          <w:b/>
          <w:bCs/>
          <w:sz w:val="24"/>
          <w:szCs w:val="24"/>
        </w:rPr>
        <w:t>.</w:t>
      </w:r>
      <w:r w:rsidRPr="001070B6">
        <w:rPr>
          <w:rFonts w:ascii="Garamond" w:hAnsi="Garamond" w:cs="Arial"/>
          <w:b/>
          <w:bCs/>
          <w:sz w:val="24"/>
          <w:szCs w:val="24"/>
        </w:rPr>
        <w:t xml:space="preserve"> DO FUNDAMENTO LEGAL</w:t>
      </w:r>
    </w:p>
    <w:p w:rsidR="00636E5A" w:rsidRPr="001070B6" w:rsidRDefault="007119B8" w:rsidP="00636E5A">
      <w:pPr>
        <w:autoSpaceDE w:val="0"/>
        <w:autoSpaceDN w:val="0"/>
        <w:adjustRightInd w:val="0"/>
        <w:spacing w:line="240" w:lineRule="atLeast"/>
        <w:jc w:val="both"/>
        <w:rPr>
          <w:rFonts w:ascii="Garamond" w:hAnsi="Garamond" w:cs="Arial"/>
          <w:b/>
          <w:bCs/>
          <w:sz w:val="24"/>
          <w:szCs w:val="24"/>
        </w:rPr>
      </w:pPr>
      <w:r w:rsidRPr="00C923D7">
        <w:rPr>
          <w:rFonts w:ascii="Garamond" w:hAnsi="Garamond" w:cs="Arial"/>
          <w:b/>
          <w:bCs/>
          <w:sz w:val="24"/>
          <w:szCs w:val="24"/>
        </w:rPr>
        <w:t>4.1.</w:t>
      </w:r>
      <w:r w:rsidR="007D52E9">
        <w:rPr>
          <w:rFonts w:ascii="Garamond" w:hAnsi="Garamond" w:cs="Arial"/>
          <w:b/>
          <w:bCs/>
          <w:sz w:val="24"/>
          <w:szCs w:val="24"/>
        </w:rPr>
        <w:t xml:space="preserve"> </w:t>
      </w:r>
      <w:r w:rsidR="00636E5A" w:rsidRPr="001070B6">
        <w:rPr>
          <w:rFonts w:ascii="Garamond" w:hAnsi="Garamond" w:cs="Arial"/>
          <w:bCs/>
          <w:sz w:val="24"/>
          <w:szCs w:val="24"/>
        </w:rPr>
        <w:t xml:space="preserve">A contratação de pessoa jurídica para a prestação dos serviços objeto do presente termo de </w:t>
      </w:r>
      <w:r w:rsidR="00F47DEB" w:rsidRPr="001070B6">
        <w:rPr>
          <w:rFonts w:ascii="Garamond" w:hAnsi="Garamond" w:cs="Arial"/>
          <w:bCs/>
          <w:sz w:val="24"/>
          <w:szCs w:val="24"/>
        </w:rPr>
        <w:t>referência</w:t>
      </w:r>
      <w:r w:rsidR="00636E5A" w:rsidRPr="001070B6">
        <w:rPr>
          <w:rFonts w:ascii="Garamond" w:hAnsi="Garamond" w:cs="Arial"/>
          <w:bCs/>
          <w:sz w:val="24"/>
          <w:szCs w:val="24"/>
        </w:rPr>
        <w:t xml:space="preserve"> encontra amparo legal na Lei nº. 9.632, de 07 de maio de 1998, no Decreto Federal nº. 2.271, de 07 de julho de 1997.</w:t>
      </w:r>
    </w:p>
    <w:p w:rsidR="005114B7" w:rsidRPr="001070B6" w:rsidRDefault="007119B8" w:rsidP="005114B7">
      <w:pPr>
        <w:pStyle w:val="Default"/>
        <w:jc w:val="both"/>
        <w:rPr>
          <w:rFonts w:ascii="Garamond" w:hAnsi="Garamond"/>
        </w:rPr>
      </w:pPr>
      <w:r w:rsidRPr="006B7B4A">
        <w:rPr>
          <w:rFonts w:ascii="Garamond" w:hAnsi="Garamond"/>
          <w:b/>
        </w:rPr>
        <w:t>4.2.</w:t>
      </w:r>
      <w:r w:rsidR="007D52E9">
        <w:rPr>
          <w:rFonts w:ascii="Garamond" w:hAnsi="Garamond"/>
          <w:b/>
        </w:rPr>
        <w:t xml:space="preserve"> </w:t>
      </w:r>
      <w:r w:rsidR="005114B7" w:rsidRPr="001070B6">
        <w:rPr>
          <w:rFonts w:ascii="Garamond" w:hAnsi="Garamond"/>
        </w:rPr>
        <w:t xml:space="preserve">O objeto a ser contratado é considerado comum nos termos do parágrafo único, do art. 1°, da Lei nº 10.520, de 2002. </w:t>
      </w:r>
    </w:p>
    <w:p w:rsidR="005114B7" w:rsidRPr="001070B6" w:rsidRDefault="007119B8" w:rsidP="005114B7">
      <w:pPr>
        <w:pStyle w:val="Default"/>
        <w:jc w:val="both"/>
        <w:rPr>
          <w:rFonts w:ascii="Garamond" w:hAnsi="Garamond"/>
        </w:rPr>
      </w:pPr>
      <w:r w:rsidRPr="00D242A0">
        <w:rPr>
          <w:rFonts w:ascii="Garamond" w:hAnsi="Garamond"/>
          <w:b/>
        </w:rPr>
        <w:lastRenderedPageBreak/>
        <w:t>4</w:t>
      </w:r>
      <w:r w:rsidR="005114B7" w:rsidRPr="00D242A0">
        <w:rPr>
          <w:rFonts w:ascii="Garamond" w:hAnsi="Garamond"/>
          <w:b/>
        </w:rPr>
        <w:t>.3.</w:t>
      </w:r>
      <w:r w:rsidR="005114B7" w:rsidRPr="001070B6">
        <w:rPr>
          <w:rFonts w:ascii="Garamond" w:hAnsi="Garamond"/>
        </w:rPr>
        <w:t xml:space="preserve"> A prestação dos serviços não gera vínculo empregatício entre os empregados da Contratada e a </w:t>
      </w:r>
      <w:r w:rsidR="00261B72">
        <w:rPr>
          <w:rFonts w:ascii="Garamond" w:hAnsi="Garamond"/>
        </w:rPr>
        <w:t>Secretaria Municipal de Obras e Infraestrutura Urbana e Rural</w:t>
      </w:r>
      <w:r w:rsidR="005114B7" w:rsidRPr="001070B6">
        <w:rPr>
          <w:rFonts w:ascii="Garamond" w:hAnsi="Garamond"/>
        </w:rPr>
        <w:t xml:space="preserve"> Contratante, vedando-se qualquer relação entre estes que caracterize pessoalidade e subordinação direta. </w:t>
      </w:r>
    </w:p>
    <w:p w:rsidR="00636E5A" w:rsidRPr="001070B6" w:rsidRDefault="007119B8" w:rsidP="00636E5A">
      <w:pPr>
        <w:autoSpaceDE w:val="0"/>
        <w:autoSpaceDN w:val="0"/>
        <w:adjustRightInd w:val="0"/>
        <w:spacing w:line="240" w:lineRule="atLeast"/>
        <w:jc w:val="both"/>
        <w:rPr>
          <w:rFonts w:ascii="Garamond" w:hAnsi="Garamond" w:cs="Arial"/>
          <w:bCs/>
          <w:sz w:val="24"/>
          <w:szCs w:val="24"/>
        </w:rPr>
      </w:pPr>
      <w:r w:rsidRPr="00D242A0">
        <w:rPr>
          <w:rFonts w:ascii="Garamond" w:hAnsi="Garamond" w:cs="Arial"/>
          <w:b/>
          <w:bCs/>
          <w:sz w:val="24"/>
          <w:szCs w:val="24"/>
        </w:rPr>
        <w:t>4.4.</w:t>
      </w:r>
      <w:r w:rsidR="007D52E9">
        <w:rPr>
          <w:rFonts w:ascii="Garamond" w:hAnsi="Garamond" w:cs="Arial"/>
          <w:b/>
          <w:bCs/>
          <w:sz w:val="24"/>
          <w:szCs w:val="24"/>
        </w:rPr>
        <w:t xml:space="preserve"> </w:t>
      </w:r>
      <w:r w:rsidR="00636E5A" w:rsidRPr="001070B6">
        <w:rPr>
          <w:rFonts w:ascii="Garamond" w:hAnsi="Garamond" w:cs="Arial"/>
          <w:bCs/>
          <w:sz w:val="24"/>
          <w:szCs w:val="24"/>
        </w:rPr>
        <w:t xml:space="preserve">Os serviços referenciados neste termo de referência, dada as suas características, se enquadram no conceito de serviços comuns, conforme definido no §1º, do art.2º, do Decreto nº. 5.450/2005. </w:t>
      </w:r>
    </w:p>
    <w:p w:rsidR="005114B7" w:rsidRPr="001070B6" w:rsidRDefault="005114B7" w:rsidP="00636E5A">
      <w:pPr>
        <w:autoSpaceDE w:val="0"/>
        <w:autoSpaceDN w:val="0"/>
        <w:adjustRightInd w:val="0"/>
        <w:spacing w:line="240" w:lineRule="atLeast"/>
        <w:jc w:val="both"/>
        <w:rPr>
          <w:rFonts w:ascii="Garamond" w:hAnsi="Garamond" w:cs="Arial"/>
          <w:bCs/>
          <w:sz w:val="24"/>
          <w:szCs w:val="24"/>
        </w:rPr>
      </w:pPr>
    </w:p>
    <w:p w:rsidR="00636E5A" w:rsidRPr="001070B6" w:rsidRDefault="00636E5A" w:rsidP="00636E5A">
      <w:pPr>
        <w:pStyle w:val="PargrafodaLista"/>
        <w:tabs>
          <w:tab w:val="left" w:pos="2595"/>
        </w:tabs>
        <w:spacing w:line="240" w:lineRule="atLeast"/>
        <w:ind w:left="0"/>
        <w:jc w:val="both"/>
        <w:rPr>
          <w:rFonts w:ascii="Garamond" w:hAnsi="Garamond" w:cs="Arial"/>
          <w:b/>
          <w:sz w:val="24"/>
          <w:szCs w:val="24"/>
        </w:rPr>
      </w:pPr>
      <w:r w:rsidRPr="001070B6">
        <w:rPr>
          <w:rFonts w:ascii="Garamond" w:hAnsi="Garamond" w:cs="Arial"/>
          <w:b/>
          <w:sz w:val="24"/>
          <w:szCs w:val="24"/>
        </w:rPr>
        <w:t>5</w:t>
      </w:r>
      <w:r w:rsidR="001F72A5">
        <w:rPr>
          <w:rFonts w:ascii="Garamond" w:hAnsi="Garamond" w:cs="Arial"/>
          <w:b/>
          <w:sz w:val="24"/>
          <w:szCs w:val="24"/>
        </w:rPr>
        <w:t>.</w:t>
      </w:r>
      <w:r w:rsidR="00B45A61">
        <w:rPr>
          <w:rFonts w:ascii="Garamond" w:hAnsi="Garamond" w:cs="Arial"/>
          <w:b/>
          <w:sz w:val="24"/>
          <w:szCs w:val="24"/>
        </w:rPr>
        <w:t xml:space="preserve"> </w:t>
      </w:r>
      <w:r w:rsidR="00EB458B" w:rsidRPr="001070B6">
        <w:rPr>
          <w:rFonts w:ascii="Garamond" w:hAnsi="Garamond" w:cs="Arial"/>
          <w:b/>
          <w:sz w:val="24"/>
          <w:szCs w:val="24"/>
        </w:rPr>
        <w:t xml:space="preserve">FORMA DE PRESTAÇÃO </w:t>
      </w:r>
      <w:r w:rsidRPr="001070B6">
        <w:rPr>
          <w:rFonts w:ascii="Garamond" w:hAnsi="Garamond" w:cs="Arial"/>
          <w:b/>
          <w:sz w:val="24"/>
          <w:szCs w:val="24"/>
        </w:rPr>
        <w:t>DOS SERVIÇOS E ATRIBUIÇÕES</w:t>
      </w:r>
    </w:p>
    <w:p w:rsidR="000733AF" w:rsidRPr="000733AF" w:rsidRDefault="000733AF" w:rsidP="00636E5A">
      <w:pPr>
        <w:pStyle w:val="PargrafodaLista"/>
        <w:tabs>
          <w:tab w:val="left" w:pos="2595"/>
        </w:tabs>
        <w:spacing w:line="240" w:lineRule="atLeast"/>
        <w:ind w:left="0"/>
        <w:jc w:val="both"/>
        <w:rPr>
          <w:rFonts w:ascii="Garamond" w:hAnsi="Garamond"/>
          <w:sz w:val="24"/>
          <w:szCs w:val="24"/>
        </w:rPr>
      </w:pPr>
      <w:r>
        <w:rPr>
          <w:rFonts w:ascii="Garamond" w:hAnsi="Garamond"/>
          <w:b/>
          <w:sz w:val="24"/>
          <w:szCs w:val="24"/>
        </w:rPr>
        <w:t>5</w:t>
      </w:r>
      <w:r w:rsidRPr="000733AF">
        <w:rPr>
          <w:rFonts w:ascii="Garamond" w:hAnsi="Garamond"/>
          <w:b/>
          <w:sz w:val="24"/>
          <w:szCs w:val="24"/>
        </w:rPr>
        <w:t>.1.</w:t>
      </w:r>
      <w:r w:rsidRPr="000733AF">
        <w:rPr>
          <w:rFonts w:ascii="Garamond" w:hAnsi="Garamond"/>
          <w:sz w:val="24"/>
          <w:szCs w:val="24"/>
        </w:rPr>
        <w:t xml:space="preserve"> Para cada tipo de serviço, e de acordo com suas características, foram definidos o perfil do profissional, a experiência requerida, as habilidades e os conhecimentos específicos, além da graduação escolar daqueles que serão incumbidos da execução das tarefas.</w:t>
      </w:r>
    </w:p>
    <w:p w:rsidR="000733AF" w:rsidRPr="000733AF" w:rsidRDefault="000733AF" w:rsidP="00636E5A">
      <w:pPr>
        <w:pStyle w:val="PargrafodaLista"/>
        <w:tabs>
          <w:tab w:val="left" w:pos="2595"/>
        </w:tabs>
        <w:spacing w:line="240" w:lineRule="atLeast"/>
        <w:ind w:left="0"/>
        <w:jc w:val="both"/>
        <w:rPr>
          <w:rFonts w:ascii="Garamond" w:hAnsi="Garamond" w:cs="Arial"/>
          <w:b/>
          <w:sz w:val="24"/>
          <w:szCs w:val="24"/>
        </w:rPr>
      </w:pPr>
      <w:r>
        <w:rPr>
          <w:rFonts w:ascii="Garamond" w:hAnsi="Garamond"/>
          <w:b/>
          <w:sz w:val="24"/>
          <w:szCs w:val="24"/>
        </w:rPr>
        <w:t>5</w:t>
      </w:r>
      <w:r w:rsidRPr="000733AF">
        <w:rPr>
          <w:rFonts w:ascii="Garamond" w:hAnsi="Garamond"/>
          <w:b/>
          <w:sz w:val="24"/>
          <w:szCs w:val="24"/>
        </w:rPr>
        <w:t>.2.</w:t>
      </w:r>
      <w:r w:rsidRPr="000733AF">
        <w:rPr>
          <w:rFonts w:ascii="Garamond" w:hAnsi="Garamond"/>
          <w:sz w:val="24"/>
          <w:szCs w:val="24"/>
        </w:rPr>
        <w:t xml:space="preserve"> Para a execução dos serviços, a Contratada deverá disponibilizar profissionais com formação, habilidades e </w:t>
      </w:r>
      <w:r w:rsidRPr="00DF6838">
        <w:rPr>
          <w:rFonts w:ascii="Garamond" w:hAnsi="Garamond"/>
          <w:sz w:val="24"/>
          <w:szCs w:val="24"/>
        </w:rPr>
        <w:t>conhecimentos mínimos previstos na Classificação Brasileira de Ocupações – CBO</w:t>
      </w:r>
      <w:r w:rsidRPr="000733AF">
        <w:rPr>
          <w:rFonts w:ascii="Garamond" w:hAnsi="Garamond"/>
          <w:sz w:val="24"/>
          <w:szCs w:val="24"/>
        </w:rPr>
        <w:t xml:space="preserve"> e Convenções Coletivas de Trabalho respectivas. Os serviços serão executados pela Contratada, obedecendo às normas legais e regulamentares pertinentes, de acordo com as seguintes necessidades e especificações</w:t>
      </w:r>
    </w:p>
    <w:p w:rsidR="00636E5A" w:rsidRPr="001070B6" w:rsidRDefault="00B2421C" w:rsidP="00636E5A">
      <w:pPr>
        <w:pStyle w:val="PargrafodaLista"/>
        <w:tabs>
          <w:tab w:val="left" w:pos="2595"/>
        </w:tabs>
        <w:spacing w:line="240" w:lineRule="atLeast"/>
        <w:ind w:left="0"/>
        <w:jc w:val="both"/>
        <w:rPr>
          <w:rFonts w:ascii="Garamond" w:hAnsi="Garamond" w:cs="Arial"/>
          <w:sz w:val="24"/>
          <w:szCs w:val="24"/>
        </w:rPr>
      </w:pPr>
      <w:r w:rsidRPr="00D242A0">
        <w:rPr>
          <w:rFonts w:ascii="Garamond" w:hAnsi="Garamond" w:cs="Arial"/>
          <w:b/>
          <w:sz w:val="24"/>
          <w:szCs w:val="24"/>
        </w:rPr>
        <w:t>5</w:t>
      </w:r>
      <w:r w:rsidR="000D0067" w:rsidRPr="00D242A0">
        <w:rPr>
          <w:rFonts w:ascii="Garamond" w:hAnsi="Garamond" w:cs="Arial"/>
          <w:b/>
          <w:sz w:val="24"/>
          <w:szCs w:val="24"/>
        </w:rPr>
        <w:t>.</w:t>
      </w:r>
      <w:r w:rsidR="00332FFF">
        <w:rPr>
          <w:rFonts w:ascii="Garamond" w:hAnsi="Garamond" w:cs="Arial"/>
          <w:b/>
          <w:sz w:val="24"/>
          <w:szCs w:val="24"/>
        </w:rPr>
        <w:t>3</w:t>
      </w:r>
      <w:r w:rsidR="000D0067" w:rsidRPr="001070B6">
        <w:rPr>
          <w:rFonts w:ascii="Garamond" w:hAnsi="Garamond" w:cs="Arial"/>
          <w:sz w:val="24"/>
          <w:szCs w:val="24"/>
        </w:rPr>
        <w:t xml:space="preserve">. </w:t>
      </w:r>
      <w:r w:rsidR="00636E5A" w:rsidRPr="001070B6">
        <w:rPr>
          <w:rFonts w:ascii="Garamond" w:hAnsi="Garamond" w:cs="Arial"/>
          <w:sz w:val="24"/>
          <w:szCs w:val="24"/>
        </w:rPr>
        <w:t>Os serviços objeto deste termo de referência referem-se às áreas de trabalho descritas a seguir, acompanhadas das respectivas atribuições. Os serviços requeridos serão prestados continuamente, nas quantidades e condições abaixo descritas:</w:t>
      </w:r>
    </w:p>
    <w:p w:rsidR="00EB458B" w:rsidRDefault="00B2421C" w:rsidP="00F32D81">
      <w:pPr>
        <w:pStyle w:val="PargrafodaLista"/>
        <w:tabs>
          <w:tab w:val="left" w:pos="2595"/>
        </w:tabs>
        <w:spacing w:line="240" w:lineRule="atLeast"/>
        <w:ind w:left="0"/>
        <w:jc w:val="both"/>
        <w:rPr>
          <w:rFonts w:ascii="Garamond" w:hAnsi="Garamond"/>
          <w:b/>
          <w:bCs/>
          <w:sz w:val="24"/>
          <w:szCs w:val="24"/>
        </w:rPr>
      </w:pPr>
      <w:r w:rsidRPr="00D242A0">
        <w:rPr>
          <w:rFonts w:ascii="Garamond" w:hAnsi="Garamond" w:cs="Arial"/>
          <w:b/>
          <w:sz w:val="24"/>
          <w:szCs w:val="24"/>
        </w:rPr>
        <w:t>5.</w:t>
      </w:r>
      <w:r w:rsidR="00332FFF">
        <w:rPr>
          <w:rFonts w:ascii="Garamond" w:hAnsi="Garamond" w:cs="Arial"/>
          <w:b/>
          <w:sz w:val="24"/>
          <w:szCs w:val="24"/>
        </w:rPr>
        <w:t>4</w:t>
      </w:r>
      <w:r w:rsidRPr="00D242A0">
        <w:rPr>
          <w:rFonts w:ascii="Garamond" w:hAnsi="Garamond" w:cs="Arial"/>
          <w:b/>
          <w:sz w:val="24"/>
          <w:szCs w:val="24"/>
        </w:rPr>
        <w:t>.</w:t>
      </w:r>
      <w:r w:rsidR="00B45A61">
        <w:rPr>
          <w:rFonts w:ascii="Garamond" w:hAnsi="Garamond" w:cs="Arial"/>
          <w:b/>
          <w:sz w:val="24"/>
          <w:szCs w:val="24"/>
        </w:rPr>
        <w:t xml:space="preserve"> </w:t>
      </w:r>
      <w:r w:rsidR="00EB458B" w:rsidRPr="001070B6">
        <w:rPr>
          <w:rFonts w:ascii="Garamond" w:hAnsi="Garamond"/>
          <w:b/>
          <w:bCs/>
          <w:sz w:val="24"/>
          <w:szCs w:val="24"/>
        </w:rPr>
        <w:t xml:space="preserve">Os serviços serão executados conforme discriminado abaixo: </w:t>
      </w:r>
    </w:p>
    <w:p w:rsidR="006E38FB" w:rsidRPr="00332FFF" w:rsidRDefault="006E38FB" w:rsidP="006E38FB">
      <w:pPr>
        <w:autoSpaceDE w:val="0"/>
        <w:autoSpaceDN w:val="0"/>
        <w:adjustRightInd w:val="0"/>
        <w:spacing w:line="240" w:lineRule="atLeast"/>
        <w:jc w:val="both"/>
        <w:rPr>
          <w:rFonts w:ascii="Garamond" w:hAnsi="Garamond"/>
          <w:b/>
          <w:sz w:val="24"/>
          <w:szCs w:val="24"/>
        </w:rPr>
      </w:pPr>
      <w:r w:rsidRPr="00332FFF">
        <w:rPr>
          <w:rFonts w:ascii="Garamond" w:hAnsi="Garamond"/>
          <w:b/>
          <w:sz w:val="24"/>
          <w:szCs w:val="24"/>
        </w:rPr>
        <w:t>5.</w:t>
      </w:r>
      <w:r w:rsidR="00332FFF">
        <w:rPr>
          <w:rFonts w:ascii="Garamond" w:hAnsi="Garamond"/>
          <w:b/>
          <w:sz w:val="24"/>
          <w:szCs w:val="24"/>
        </w:rPr>
        <w:t>4</w:t>
      </w:r>
      <w:r w:rsidRPr="00332FFF">
        <w:rPr>
          <w:rFonts w:ascii="Garamond" w:hAnsi="Garamond"/>
          <w:b/>
          <w:sz w:val="24"/>
          <w:szCs w:val="24"/>
        </w:rPr>
        <w:t xml:space="preserve">.1. </w:t>
      </w:r>
      <w:r w:rsidR="00332FFF" w:rsidRPr="00332FFF">
        <w:rPr>
          <w:rFonts w:ascii="Garamond" w:hAnsi="Garamond"/>
          <w:b/>
          <w:sz w:val="24"/>
          <w:szCs w:val="24"/>
        </w:rPr>
        <w:t>Pedreiro</w:t>
      </w:r>
    </w:p>
    <w:p w:rsidR="00653939"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xml:space="preserve">- Verificar as características das obras, examinando plantas e especificações técnicas; </w:t>
      </w:r>
    </w:p>
    <w:p w:rsidR="00653939"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Orientar na escolha do material apropriado e na melhor forma de execução do trabalho;</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Determinar a composição de mistura, cimento, areia, cal, pedra, dosando as quantidades para obter a argamassa desejada;</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Zelar pela conservação dos locais onde serão realizados os serviços;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Assentar tijolos, ladrilhos, alvenarias e materiais afins;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Rebocar estruturas construídas;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Construir alicerces, levantar paredes, muros e construções similares;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Realizar trabalhos de manutenção corretiva de prédios, calçadas e estruturas semelhantes;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Montar e desmontar andaimes para execução de obras necessárias;</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Efetuar transporte de material e equipamentos necessários ao trabalho;</w:t>
      </w:r>
    </w:p>
    <w:p w:rsidR="009C2D4C"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Operar betoneira;</w:t>
      </w:r>
    </w:p>
    <w:p w:rsidR="00256CC3" w:rsidRDefault="00332FFF" w:rsidP="00256CC3">
      <w:pPr>
        <w:autoSpaceDE w:val="0"/>
        <w:autoSpaceDN w:val="0"/>
        <w:adjustRightInd w:val="0"/>
        <w:spacing w:line="240" w:lineRule="atLeast"/>
        <w:jc w:val="both"/>
        <w:rPr>
          <w:rFonts w:ascii="Garamond" w:hAnsi="Garamond"/>
          <w:sz w:val="24"/>
          <w:szCs w:val="24"/>
        </w:rPr>
      </w:pPr>
      <w:r w:rsidRPr="00332FFF">
        <w:rPr>
          <w:rFonts w:ascii="Garamond" w:hAnsi="Garamond"/>
          <w:sz w:val="24"/>
          <w:szCs w:val="24"/>
        </w:rPr>
        <w:t>- Executar outras tarefas de mesma natureza e nível de dificuldade.</w:t>
      </w:r>
    </w:p>
    <w:p w:rsidR="00332FFF" w:rsidRPr="00653939" w:rsidRDefault="00332FFF" w:rsidP="00256CC3">
      <w:pPr>
        <w:autoSpaceDE w:val="0"/>
        <w:autoSpaceDN w:val="0"/>
        <w:adjustRightInd w:val="0"/>
        <w:spacing w:line="240" w:lineRule="atLeast"/>
        <w:jc w:val="both"/>
        <w:rPr>
          <w:rFonts w:ascii="Garamond" w:hAnsi="Garamond"/>
          <w:bCs/>
          <w:sz w:val="16"/>
          <w:szCs w:val="16"/>
        </w:rPr>
      </w:pPr>
    </w:p>
    <w:p w:rsidR="006E38FB" w:rsidRDefault="006E38FB" w:rsidP="006E38FB">
      <w:pPr>
        <w:autoSpaceDE w:val="0"/>
        <w:autoSpaceDN w:val="0"/>
        <w:adjustRightInd w:val="0"/>
        <w:spacing w:line="240" w:lineRule="atLeast"/>
        <w:jc w:val="both"/>
        <w:rPr>
          <w:rFonts w:ascii="Garamond" w:hAnsi="Garamond"/>
          <w:b/>
          <w:sz w:val="24"/>
          <w:szCs w:val="24"/>
        </w:rPr>
      </w:pPr>
      <w:r>
        <w:rPr>
          <w:rFonts w:ascii="Garamond" w:hAnsi="Garamond"/>
          <w:b/>
          <w:sz w:val="24"/>
          <w:szCs w:val="24"/>
        </w:rPr>
        <w:t>5.</w:t>
      </w:r>
      <w:r w:rsidR="001F4ADF">
        <w:rPr>
          <w:rFonts w:ascii="Garamond" w:hAnsi="Garamond"/>
          <w:b/>
          <w:sz w:val="24"/>
          <w:szCs w:val="24"/>
        </w:rPr>
        <w:t>4</w:t>
      </w:r>
      <w:r>
        <w:rPr>
          <w:rFonts w:ascii="Garamond" w:hAnsi="Garamond"/>
          <w:b/>
          <w:sz w:val="24"/>
          <w:szCs w:val="24"/>
        </w:rPr>
        <w:t xml:space="preserve">.2. </w:t>
      </w:r>
      <w:r w:rsidR="00653939">
        <w:rPr>
          <w:rFonts w:ascii="Garamond" w:hAnsi="Garamond"/>
          <w:b/>
          <w:sz w:val="24"/>
          <w:szCs w:val="24"/>
        </w:rPr>
        <w:t>Ajudante</w:t>
      </w:r>
    </w:p>
    <w:p w:rsidR="009C2D4C"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Efetuar a carga, descarga e transporte de materiais, servindo-as das mãos próprias ou utilizando carrinhos de mão e/ou ferramentas manuais, possibilitando a utilização ou remoção daqueles materiais</w:t>
      </w:r>
      <w:r w:rsidR="009C2D4C">
        <w:rPr>
          <w:rFonts w:ascii="Garamond" w:hAnsi="Garamond"/>
          <w:sz w:val="24"/>
          <w:szCs w:val="24"/>
        </w:rPr>
        <w:t>;</w:t>
      </w:r>
    </w:p>
    <w:p w:rsidR="009C2D4C"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Escavar valas e fossas, abrir sulcos em pisos e paredes, extraindo terras, rebocos, massas, permitindo a execução das fundações, o assentamento de canalizações ou tubulações para água ou rede elétrica, ou execução de obras similares</w:t>
      </w:r>
      <w:r w:rsidR="009C2D4C">
        <w:rPr>
          <w:rFonts w:ascii="Garamond" w:hAnsi="Garamond"/>
          <w:sz w:val="24"/>
          <w:szCs w:val="24"/>
        </w:rPr>
        <w:t>;</w:t>
      </w:r>
    </w:p>
    <w:p w:rsidR="006E38FB"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Misturar cimento, areia, água, brita e outros materiais, através de processos manuais ou mecânicos, obtendo concreto e argamassa</w:t>
      </w:r>
      <w:r w:rsidR="009C2D4C">
        <w:rPr>
          <w:rFonts w:ascii="Garamond" w:hAnsi="Garamond"/>
          <w:sz w:val="24"/>
          <w:szCs w:val="24"/>
        </w:rPr>
        <w:t>;</w:t>
      </w:r>
    </w:p>
    <w:p w:rsidR="009C2D4C" w:rsidRDefault="009C2D4C" w:rsidP="006E38FB">
      <w:pPr>
        <w:autoSpaceDE w:val="0"/>
        <w:autoSpaceDN w:val="0"/>
        <w:adjustRightInd w:val="0"/>
        <w:spacing w:line="240" w:lineRule="atLeast"/>
        <w:jc w:val="both"/>
        <w:rPr>
          <w:rFonts w:ascii="Garamond" w:hAnsi="Garamond"/>
          <w:sz w:val="24"/>
          <w:szCs w:val="24"/>
        </w:rPr>
      </w:pPr>
      <w:r>
        <w:rPr>
          <w:rFonts w:ascii="Garamond" w:hAnsi="Garamond"/>
          <w:sz w:val="24"/>
          <w:szCs w:val="24"/>
        </w:rPr>
        <w:t xml:space="preserve">- </w:t>
      </w:r>
      <w:r w:rsidR="00653939" w:rsidRPr="00653939">
        <w:rPr>
          <w:rFonts w:ascii="Garamond" w:hAnsi="Garamond"/>
          <w:sz w:val="24"/>
          <w:szCs w:val="24"/>
        </w:rPr>
        <w:t>Preparar e transportar materiais, ferramentas, aparelhos ou qualquer peça, limpando-as de acordo com as instruções</w:t>
      </w:r>
      <w:r>
        <w:rPr>
          <w:rFonts w:ascii="Garamond" w:hAnsi="Garamond"/>
          <w:sz w:val="24"/>
          <w:szCs w:val="24"/>
        </w:rPr>
        <w:t>;</w:t>
      </w:r>
    </w:p>
    <w:p w:rsidR="009C2D4C"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Zelar pela conservação dos locais onde estão sendo realizados os serviços</w:t>
      </w:r>
      <w:r w:rsidR="009C2D4C">
        <w:rPr>
          <w:rFonts w:ascii="Garamond" w:hAnsi="Garamond"/>
          <w:sz w:val="24"/>
          <w:szCs w:val="24"/>
        </w:rPr>
        <w:t>;</w:t>
      </w:r>
    </w:p>
    <w:p w:rsidR="00653939" w:rsidRPr="00653939" w:rsidRDefault="00653939" w:rsidP="006E38FB">
      <w:pPr>
        <w:autoSpaceDE w:val="0"/>
        <w:autoSpaceDN w:val="0"/>
        <w:adjustRightInd w:val="0"/>
        <w:spacing w:line="240" w:lineRule="atLeast"/>
        <w:jc w:val="both"/>
        <w:rPr>
          <w:rFonts w:ascii="Garamond" w:hAnsi="Garamond"/>
          <w:sz w:val="24"/>
          <w:szCs w:val="24"/>
        </w:rPr>
      </w:pPr>
      <w:r w:rsidRPr="00653939">
        <w:rPr>
          <w:rFonts w:ascii="Garamond" w:hAnsi="Garamond"/>
          <w:sz w:val="24"/>
          <w:szCs w:val="24"/>
        </w:rPr>
        <w:t>- Executar outras tarefas da mesma natureza e nível de dificuldade.</w:t>
      </w:r>
    </w:p>
    <w:p w:rsidR="00653939" w:rsidRPr="00653939" w:rsidRDefault="00653939" w:rsidP="006E38FB">
      <w:pPr>
        <w:autoSpaceDE w:val="0"/>
        <w:autoSpaceDN w:val="0"/>
        <w:adjustRightInd w:val="0"/>
        <w:spacing w:line="240" w:lineRule="atLeast"/>
        <w:jc w:val="both"/>
        <w:rPr>
          <w:rFonts w:ascii="Garamond" w:hAnsi="Garamond"/>
          <w:sz w:val="24"/>
          <w:szCs w:val="24"/>
        </w:rPr>
      </w:pPr>
    </w:p>
    <w:p w:rsidR="00AB650B" w:rsidRDefault="006E38FB" w:rsidP="00F32D81">
      <w:pPr>
        <w:pStyle w:val="Default"/>
        <w:rPr>
          <w:rFonts w:ascii="Garamond" w:hAnsi="Garamond" w:cs="Arial"/>
          <w:b/>
        </w:rPr>
      </w:pPr>
      <w:r>
        <w:rPr>
          <w:rFonts w:ascii="Garamond" w:hAnsi="Garamond" w:cs="Arial"/>
          <w:b/>
        </w:rPr>
        <w:t>5.</w:t>
      </w:r>
      <w:r w:rsidR="001F4ADF">
        <w:rPr>
          <w:rFonts w:ascii="Garamond" w:hAnsi="Garamond" w:cs="Arial"/>
          <w:b/>
        </w:rPr>
        <w:t>4</w:t>
      </w:r>
      <w:r>
        <w:rPr>
          <w:rFonts w:ascii="Garamond" w:hAnsi="Garamond" w:cs="Arial"/>
          <w:b/>
        </w:rPr>
        <w:t>.3</w:t>
      </w:r>
      <w:r w:rsidR="00F32D81" w:rsidRPr="001070B6">
        <w:rPr>
          <w:rFonts w:ascii="Garamond" w:hAnsi="Garamond" w:cs="Arial"/>
          <w:b/>
        </w:rPr>
        <w:t xml:space="preserve">. </w:t>
      </w:r>
      <w:proofErr w:type="spellStart"/>
      <w:r w:rsidR="00AB650B">
        <w:rPr>
          <w:rFonts w:ascii="Garamond" w:hAnsi="Garamond" w:cs="Arial"/>
          <w:b/>
        </w:rPr>
        <w:t>Calceteiro</w:t>
      </w:r>
      <w:proofErr w:type="spellEnd"/>
    </w:p>
    <w:p w:rsidR="00B466D0" w:rsidRDefault="00B466D0" w:rsidP="00A811BF">
      <w:pPr>
        <w:pStyle w:val="Default"/>
        <w:jc w:val="both"/>
        <w:rPr>
          <w:rFonts w:ascii="Garamond" w:hAnsi="Garamond" w:cs="Arial"/>
        </w:rPr>
      </w:pPr>
      <w:r w:rsidRPr="00B466D0">
        <w:rPr>
          <w:rFonts w:ascii="Garamond" w:hAnsi="Garamond" w:cs="Arial"/>
        </w:rPr>
        <w:t>- Efetuar</w:t>
      </w:r>
      <w:r>
        <w:rPr>
          <w:rFonts w:ascii="Garamond" w:hAnsi="Garamond" w:cs="Arial"/>
        </w:rPr>
        <w:t xml:space="preserve"> pavimentações utilizando pedra natural e/ou elementos pré-fabricados, simples ou com motivos artísticos e respeitando </w:t>
      </w:r>
      <w:r w:rsidR="002421F5">
        <w:rPr>
          <w:rFonts w:ascii="Garamond" w:hAnsi="Garamond" w:cs="Arial"/>
        </w:rPr>
        <w:t>as normas do ambiente, higiene, saúde e segurança;</w:t>
      </w:r>
    </w:p>
    <w:p w:rsidR="0081456F" w:rsidRDefault="0081456F" w:rsidP="00A811BF">
      <w:pPr>
        <w:pStyle w:val="Default"/>
        <w:jc w:val="both"/>
        <w:rPr>
          <w:rFonts w:ascii="Garamond" w:hAnsi="Garamond" w:cs="Arial"/>
        </w:rPr>
      </w:pPr>
      <w:r>
        <w:rPr>
          <w:rFonts w:ascii="Garamond" w:hAnsi="Garamond" w:cs="Arial"/>
        </w:rPr>
        <w:t>- Preparar e organizar o trabalho, de acordo com as orientações recebidas</w:t>
      </w:r>
      <w:r w:rsidR="00CB0C25">
        <w:rPr>
          <w:rFonts w:ascii="Garamond" w:hAnsi="Garamond" w:cs="Arial"/>
        </w:rPr>
        <w:t>, com as especificações técnicas e com as características das tarefas a executar;</w:t>
      </w:r>
    </w:p>
    <w:p w:rsidR="009D67D6" w:rsidRDefault="009F7581" w:rsidP="00F32D81">
      <w:pPr>
        <w:autoSpaceDE w:val="0"/>
        <w:autoSpaceDN w:val="0"/>
        <w:adjustRightInd w:val="0"/>
        <w:spacing w:line="240" w:lineRule="atLeast"/>
        <w:jc w:val="both"/>
        <w:rPr>
          <w:rFonts w:ascii="Garamond" w:hAnsi="Garamond"/>
          <w:sz w:val="24"/>
          <w:szCs w:val="24"/>
        </w:rPr>
      </w:pPr>
      <w:r w:rsidRPr="009F7581">
        <w:rPr>
          <w:rFonts w:ascii="Garamond" w:hAnsi="Garamond"/>
          <w:sz w:val="24"/>
          <w:szCs w:val="24"/>
        </w:rPr>
        <w:t>- Preparar os mate</w:t>
      </w:r>
      <w:r w:rsidR="009D67D6">
        <w:rPr>
          <w:rFonts w:ascii="Garamond" w:hAnsi="Garamond"/>
          <w:sz w:val="24"/>
          <w:szCs w:val="24"/>
        </w:rPr>
        <w:t>riais a aplicar na pavimentação;</w:t>
      </w:r>
    </w:p>
    <w:p w:rsidR="009B6E30" w:rsidRDefault="009B6E30" w:rsidP="00F32D81">
      <w:pPr>
        <w:autoSpaceDE w:val="0"/>
        <w:autoSpaceDN w:val="0"/>
        <w:adjustRightInd w:val="0"/>
        <w:spacing w:line="240" w:lineRule="atLeast"/>
        <w:jc w:val="both"/>
        <w:rPr>
          <w:rFonts w:ascii="Garamond" w:hAnsi="Garamond"/>
          <w:sz w:val="24"/>
          <w:szCs w:val="24"/>
        </w:rPr>
      </w:pPr>
      <w:r>
        <w:rPr>
          <w:rFonts w:ascii="Garamond" w:hAnsi="Garamond"/>
          <w:sz w:val="24"/>
          <w:szCs w:val="24"/>
        </w:rPr>
        <w:lastRenderedPageBreak/>
        <w:t xml:space="preserve">- Preparar o terreno a revestir em função da natureza do trabalho a executar e do tipo de revestimento a aplicar; </w:t>
      </w:r>
    </w:p>
    <w:p w:rsidR="005C7C82" w:rsidRDefault="009B6E30" w:rsidP="00F32D81">
      <w:pPr>
        <w:autoSpaceDE w:val="0"/>
        <w:autoSpaceDN w:val="0"/>
        <w:adjustRightInd w:val="0"/>
        <w:spacing w:line="240" w:lineRule="atLeast"/>
        <w:jc w:val="both"/>
        <w:rPr>
          <w:rFonts w:ascii="Garamond" w:hAnsi="Garamond"/>
          <w:sz w:val="24"/>
          <w:szCs w:val="24"/>
        </w:rPr>
      </w:pPr>
      <w:r w:rsidRPr="009B6E30">
        <w:rPr>
          <w:rFonts w:ascii="Garamond" w:hAnsi="Garamond"/>
          <w:sz w:val="24"/>
          <w:szCs w:val="24"/>
        </w:rPr>
        <w:t>- Assentar a pedra e elementos pré</w:t>
      </w:r>
      <w:r w:rsidRPr="009B6E30">
        <w:rPr>
          <w:rFonts w:ascii="Garamond" w:hAnsi="Garamond"/>
          <w:sz w:val="24"/>
          <w:szCs w:val="24"/>
        </w:rPr>
        <w:softHyphen/>
        <w:t>fabri</w:t>
      </w:r>
      <w:r>
        <w:rPr>
          <w:rFonts w:ascii="Garamond" w:hAnsi="Garamond"/>
          <w:sz w:val="24"/>
          <w:szCs w:val="24"/>
        </w:rPr>
        <w:t>cados na superfície a revestir;</w:t>
      </w:r>
    </w:p>
    <w:p w:rsidR="00F800C7" w:rsidRDefault="0015498C" w:rsidP="00F32D81">
      <w:pPr>
        <w:autoSpaceDE w:val="0"/>
        <w:autoSpaceDN w:val="0"/>
        <w:adjustRightInd w:val="0"/>
        <w:spacing w:line="240" w:lineRule="atLeast"/>
        <w:jc w:val="both"/>
        <w:rPr>
          <w:rFonts w:ascii="Garamond" w:hAnsi="Garamond"/>
          <w:sz w:val="24"/>
          <w:szCs w:val="24"/>
        </w:rPr>
      </w:pPr>
      <w:r w:rsidRPr="00F800C7">
        <w:rPr>
          <w:rFonts w:ascii="Garamond" w:hAnsi="Garamond"/>
          <w:sz w:val="24"/>
          <w:szCs w:val="24"/>
        </w:rPr>
        <w:t>- Efetuar a manutenção/rep</w:t>
      </w:r>
      <w:r w:rsidR="00F800C7">
        <w:rPr>
          <w:rFonts w:ascii="Garamond" w:hAnsi="Garamond"/>
          <w:sz w:val="24"/>
          <w:szCs w:val="24"/>
        </w:rPr>
        <w:t>aração de pavimentos em calçada;</w:t>
      </w:r>
    </w:p>
    <w:p w:rsidR="000C072A" w:rsidRPr="000C072A" w:rsidRDefault="000C072A" w:rsidP="00F32D81">
      <w:pPr>
        <w:autoSpaceDE w:val="0"/>
        <w:autoSpaceDN w:val="0"/>
        <w:adjustRightInd w:val="0"/>
        <w:spacing w:line="240" w:lineRule="atLeast"/>
        <w:jc w:val="both"/>
        <w:rPr>
          <w:rFonts w:ascii="Garamond" w:hAnsi="Garamond"/>
          <w:sz w:val="24"/>
          <w:szCs w:val="24"/>
        </w:rPr>
      </w:pPr>
      <w:r w:rsidRPr="000C072A">
        <w:rPr>
          <w:rFonts w:ascii="Garamond" w:hAnsi="Garamond"/>
          <w:sz w:val="24"/>
          <w:szCs w:val="24"/>
        </w:rPr>
        <w:t>- Proceder à limpeza e conservação das máquinas e ferramentas de trabalho. </w:t>
      </w:r>
    </w:p>
    <w:p w:rsidR="005E66D4" w:rsidRDefault="005E66D4" w:rsidP="005E66D4">
      <w:pPr>
        <w:pStyle w:val="Default"/>
        <w:rPr>
          <w:rFonts w:ascii="Garamond" w:hAnsi="Garamond"/>
          <w:b/>
        </w:rPr>
      </w:pPr>
    </w:p>
    <w:p w:rsidR="001F4ADF" w:rsidRDefault="001F4ADF" w:rsidP="001F4ADF">
      <w:pPr>
        <w:pStyle w:val="Default"/>
        <w:rPr>
          <w:rFonts w:ascii="Garamond" w:hAnsi="Garamond" w:cs="Arial"/>
          <w:b/>
        </w:rPr>
      </w:pPr>
      <w:r>
        <w:rPr>
          <w:rFonts w:ascii="Garamond" w:hAnsi="Garamond" w:cs="Arial"/>
          <w:b/>
        </w:rPr>
        <w:t>5.4.4</w:t>
      </w:r>
      <w:r w:rsidRPr="001070B6">
        <w:rPr>
          <w:rFonts w:ascii="Garamond" w:hAnsi="Garamond" w:cs="Arial"/>
          <w:b/>
        </w:rPr>
        <w:t xml:space="preserve">. </w:t>
      </w:r>
      <w:r>
        <w:rPr>
          <w:rFonts w:ascii="Garamond" w:hAnsi="Garamond" w:cs="Arial"/>
          <w:b/>
        </w:rPr>
        <w:t>Jardineiro</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F</w:t>
      </w:r>
      <w:r w:rsidRPr="001F4ADF">
        <w:rPr>
          <w:rFonts w:ascii="Garamond" w:eastAsia="Times New Roman" w:hAnsi="Garamond" w:cs="Times New Roman"/>
          <w:color w:val="auto"/>
          <w:lang w:eastAsia="pt-BR"/>
        </w:rPr>
        <w:t>azer a manutenção da grama, cortar e regar, culti</w:t>
      </w:r>
      <w:r>
        <w:rPr>
          <w:rFonts w:ascii="Garamond" w:eastAsia="Times New Roman" w:hAnsi="Garamond" w:cs="Times New Roman"/>
          <w:color w:val="auto"/>
          <w:lang w:eastAsia="pt-BR"/>
        </w:rPr>
        <w:t>var canteiros, plantar sementes;</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C</w:t>
      </w:r>
      <w:r w:rsidRPr="001F4ADF">
        <w:rPr>
          <w:rFonts w:ascii="Garamond" w:eastAsia="Times New Roman" w:hAnsi="Garamond" w:cs="Times New Roman"/>
          <w:color w:val="auto"/>
          <w:lang w:eastAsia="pt-BR"/>
        </w:rPr>
        <w:t>onservar áreas ajardinadas, adubar e arar adequadamente as áreas, removendo folhagens secas mantendo a limpeza, manter a estética, colocando grades ou outros</w:t>
      </w:r>
      <w:r>
        <w:rPr>
          <w:rFonts w:ascii="Garamond" w:eastAsia="Times New Roman" w:hAnsi="Garamond" w:cs="Times New Roman"/>
          <w:color w:val="auto"/>
          <w:lang w:eastAsia="pt-BR"/>
        </w:rPr>
        <w:t xml:space="preserve"> anteparos conforme orientação;</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O</w:t>
      </w:r>
      <w:r w:rsidRPr="001F4ADF">
        <w:rPr>
          <w:rFonts w:ascii="Garamond" w:eastAsia="Times New Roman" w:hAnsi="Garamond" w:cs="Times New Roman"/>
          <w:color w:val="auto"/>
          <w:lang w:eastAsia="pt-BR"/>
        </w:rPr>
        <w:t xml:space="preserve">perar máquinas </w:t>
      </w:r>
      <w:proofErr w:type="gramStart"/>
      <w:r w:rsidRPr="001F4ADF">
        <w:rPr>
          <w:rFonts w:ascii="Garamond" w:eastAsia="Times New Roman" w:hAnsi="Garamond" w:cs="Times New Roman"/>
          <w:color w:val="auto"/>
          <w:lang w:eastAsia="pt-BR"/>
        </w:rPr>
        <w:t>especificas</w:t>
      </w:r>
      <w:proofErr w:type="gramEnd"/>
      <w:r w:rsidRPr="001F4ADF">
        <w:rPr>
          <w:rFonts w:ascii="Garamond" w:eastAsia="Times New Roman" w:hAnsi="Garamond" w:cs="Times New Roman"/>
          <w:color w:val="auto"/>
          <w:lang w:eastAsia="pt-BR"/>
        </w:rPr>
        <w:t xml:space="preserve"> da função de jardinagem, atuar com algumas aplicações de inseticidas e adubação de plantas, quando solicitado colaborar em organizações, montagem e desmontagem de eventos em geral, </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O</w:t>
      </w:r>
      <w:r w:rsidRPr="001F4ADF">
        <w:rPr>
          <w:rFonts w:ascii="Garamond" w:eastAsia="Times New Roman" w:hAnsi="Garamond" w:cs="Times New Roman"/>
          <w:color w:val="auto"/>
          <w:lang w:eastAsia="pt-BR"/>
        </w:rPr>
        <w:t xml:space="preserve">perar máquinas </w:t>
      </w:r>
      <w:proofErr w:type="spellStart"/>
      <w:r w:rsidRPr="001F4ADF">
        <w:rPr>
          <w:rFonts w:ascii="Garamond" w:eastAsia="Times New Roman" w:hAnsi="Garamond" w:cs="Times New Roman"/>
          <w:color w:val="auto"/>
          <w:lang w:eastAsia="pt-BR"/>
        </w:rPr>
        <w:t>roçadeiras</w:t>
      </w:r>
      <w:proofErr w:type="spellEnd"/>
      <w:r w:rsidRPr="001F4ADF">
        <w:rPr>
          <w:rFonts w:ascii="Garamond" w:eastAsia="Times New Roman" w:hAnsi="Garamond" w:cs="Times New Roman"/>
          <w:color w:val="auto"/>
          <w:lang w:eastAsia="pt-BR"/>
        </w:rPr>
        <w:t>, podadores de cerca viva, cuidar do paisagismo, sempre manter organizado as ferramentas de trabalho, realizar cortes de grama, preparando terreno, plantando sementes</w:t>
      </w:r>
      <w:r>
        <w:rPr>
          <w:rFonts w:ascii="Garamond" w:eastAsia="Times New Roman" w:hAnsi="Garamond" w:cs="Times New Roman"/>
          <w:color w:val="auto"/>
          <w:lang w:eastAsia="pt-BR"/>
        </w:rPr>
        <w:t xml:space="preserve"> ou mudas de flores e árvores;</w:t>
      </w:r>
    </w:p>
    <w:p w:rsidR="001F4ADF" w:rsidRDefault="001F4ADF"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D</w:t>
      </w:r>
      <w:r w:rsidRPr="001F4ADF">
        <w:rPr>
          <w:rFonts w:ascii="Garamond" w:eastAsia="Times New Roman" w:hAnsi="Garamond" w:cs="Times New Roman"/>
          <w:color w:val="auto"/>
          <w:lang w:eastAsia="pt-BR"/>
        </w:rPr>
        <w:t>emais funções pertinentes ao cargo.</w:t>
      </w:r>
    </w:p>
    <w:p w:rsidR="001F4ADF" w:rsidRDefault="001F4ADF" w:rsidP="005E66D4">
      <w:pPr>
        <w:pStyle w:val="Default"/>
        <w:rPr>
          <w:rFonts w:ascii="Garamond" w:eastAsia="Times New Roman" w:hAnsi="Garamond" w:cs="Times New Roman"/>
          <w:color w:val="auto"/>
          <w:lang w:eastAsia="pt-BR"/>
        </w:rPr>
      </w:pPr>
    </w:p>
    <w:p w:rsidR="001F4ADF" w:rsidRDefault="001F4ADF" w:rsidP="001F4ADF">
      <w:pPr>
        <w:pStyle w:val="Default"/>
        <w:rPr>
          <w:rFonts w:ascii="Garamond" w:hAnsi="Garamond" w:cs="Arial"/>
          <w:b/>
        </w:rPr>
      </w:pPr>
      <w:r>
        <w:rPr>
          <w:rFonts w:ascii="Garamond" w:hAnsi="Garamond" w:cs="Arial"/>
          <w:b/>
        </w:rPr>
        <w:t>5.4.4</w:t>
      </w:r>
      <w:r w:rsidRPr="001070B6">
        <w:rPr>
          <w:rFonts w:ascii="Garamond" w:hAnsi="Garamond" w:cs="Arial"/>
          <w:b/>
        </w:rPr>
        <w:t xml:space="preserve">. </w:t>
      </w:r>
      <w:r>
        <w:rPr>
          <w:rFonts w:ascii="Garamond" w:hAnsi="Garamond" w:cs="Arial"/>
          <w:b/>
        </w:rPr>
        <w:t>Chefe de escritório</w:t>
      </w:r>
    </w:p>
    <w:p w:rsidR="001F4ADF" w:rsidRDefault="00342AD0"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Deverá atuar na secretaria municipal de obras, onde desempenhará:</w:t>
      </w:r>
    </w:p>
    <w:p w:rsidR="00342AD0" w:rsidRDefault="00342AD0"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w:t>
      </w:r>
      <w:r w:rsidR="001F4ADF">
        <w:rPr>
          <w:rFonts w:ascii="Garamond" w:eastAsia="Times New Roman" w:hAnsi="Garamond" w:cs="Times New Roman"/>
          <w:color w:val="auto"/>
          <w:lang w:eastAsia="pt-BR"/>
        </w:rPr>
        <w:t>S</w:t>
      </w:r>
      <w:r w:rsidR="001F4ADF" w:rsidRPr="001F4ADF">
        <w:rPr>
          <w:rFonts w:ascii="Garamond" w:eastAsia="Times New Roman" w:hAnsi="Garamond" w:cs="Times New Roman"/>
          <w:color w:val="auto"/>
          <w:lang w:eastAsia="pt-BR"/>
        </w:rPr>
        <w:t>e encarrega de toda a parte burocrática, documentando, arquivando e organizando todos os papéis referentes ao escritório.</w:t>
      </w:r>
      <w:r w:rsidR="001F4ADF" w:rsidRPr="001F4ADF">
        <w:rPr>
          <w:rFonts w:ascii="Garamond" w:eastAsia="Times New Roman" w:hAnsi="Garamond" w:cs="Times New Roman"/>
          <w:color w:val="auto"/>
          <w:lang w:eastAsia="pt-BR"/>
        </w:rPr>
        <w:br/>
      </w:r>
      <w:r>
        <w:rPr>
          <w:rFonts w:ascii="Garamond" w:eastAsia="Times New Roman" w:hAnsi="Garamond" w:cs="Times New Roman"/>
          <w:color w:val="auto"/>
          <w:lang w:eastAsia="pt-BR"/>
        </w:rPr>
        <w:t>- F</w:t>
      </w:r>
      <w:r w:rsidR="001F4ADF" w:rsidRPr="001F4ADF">
        <w:rPr>
          <w:rFonts w:ascii="Garamond" w:eastAsia="Times New Roman" w:hAnsi="Garamond" w:cs="Times New Roman"/>
          <w:color w:val="auto"/>
          <w:lang w:eastAsia="pt-BR"/>
        </w:rPr>
        <w:t>azer o intermédio de clientes e pessoas físicas com seu chefe por telefone, analisando sua agenda e seus compromissos, manter todos os documentos em ordem, para que todas as outras pessoas possam se organizar de acordo com o que prepara</w:t>
      </w:r>
      <w:r>
        <w:rPr>
          <w:rFonts w:ascii="Garamond" w:eastAsia="Times New Roman" w:hAnsi="Garamond" w:cs="Times New Roman"/>
          <w:color w:val="auto"/>
          <w:lang w:eastAsia="pt-BR"/>
        </w:rPr>
        <w:t>;</w:t>
      </w:r>
    </w:p>
    <w:p w:rsidR="001F4ADF" w:rsidRPr="001F4ADF" w:rsidRDefault="00342AD0" w:rsidP="005E66D4">
      <w:pPr>
        <w:pStyle w:val="Default"/>
        <w:rPr>
          <w:rFonts w:ascii="Garamond" w:eastAsia="Times New Roman" w:hAnsi="Garamond" w:cs="Times New Roman"/>
          <w:color w:val="auto"/>
          <w:lang w:eastAsia="pt-BR"/>
        </w:rPr>
      </w:pPr>
      <w:r>
        <w:rPr>
          <w:rFonts w:ascii="Garamond" w:eastAsia="Times New Roman" w:hAnsi="Garamond" w:cs="Times New Roman"/>
          <w:color w:val="auto"/>
          <w:lang w:eastAsia="pt-BR"/>
        </w:rPr>
        <w:t>- P</w:t>
      </w:r>
      <w:r w:rsidR="001F4ADF" w:rsidRPr="001F4ADF">
        <w:rPr>
          <w:rFonts w:ascii="Garamond" w:eastAsia="Times New Roman" w:hAnsi="Garamond" w:cs="Times New Roman"/>
          <w:color w:val="auto"/>
          <w:lang w:eastAsia="pt-BR"/>
        </w:rPr>
        <w:t xml:space="preserve">restar assistência e assessoramento aos diretores e gerentes, coletar informações para consecução de objetivos, fazer taquigrafia de ditados, discursos, </w:t>
      </w:r>
      <w:proofErr w:type="gramStart"/>
      <w:r w:rsidR="001F4ADF" w:rsidRPr="001F4ADF">
        <w:rPr>
          <w:rFonts w:ascii="Garamond" w:eastAsia="Times New Roman" w:hAnsi="Garamond" w:cs="Times New Roman"/>
          <w:color w:val="auto"/>
          <w:lang w:eastAsia="pt-BR"/>
        </w:rPr>
        <w:t>organizar</w:t>
      </w:r>
      <w:proofErr w:type="gramEnd"/>
      <w:r w:rsidR="001F4ADF" w:rsidRPr="001F4ADF">
        <w:rPr>
          <w:rFonts w:ascii="Garamond" w:eastAsia="Times New Roman" w:hAnsi="Garamond" w:cs="Times New Roman"/>
          <w:color w:val="auto"/>
          <w:lang w:eastAsia="pt-BR"/>
        </w:rPr>
        <w:t xml:space="preserve"> conferências, palestras de explanações, fazer registros e distribuições de expediente e outras tarefas correlatas</w:t>
      </w:r>
      <w:r>
        <w:rPr>
          <w:rFonts w:ascii="Garamond" w:eastAsia="Times New Roman" w:hAnsi="Garamond" w:cs="Times New Roman"/>
          <w:color w:val="auto"/>
          <w:lang w:eastAsia="pt-BR"/>
        </w:rPr>
        <w:t>.</w:t>
      </w:r>
    </w:p>
    <w:p w:rsidR="000C072A" w:rsidRPr="001F4ADF" w:rsidRDefault="000C072A" w:rsidP="005E66D4">
      <w:pPr>
        <w:pStyle w:val="Default"/>
        <w:rPr>
          <w:rFonts w:ascii="Garamond" w:eastAsia="Times New Roman" w:hAnsi="Garamond" w:cs="Times New Roman"/>
          <w:color w:val="auto"/>
          <w:lang w:eastAsia="pt-BR"/>
        </w:rPr>
      </w:pPr>
    </w:p>
    <w:p w:rsidR="00462DCF" w:rsidRPr="00724B26" w:rsidRDefault="00462DCF" w:rsidP="00462DCF">
      <w:pPr>
        <w:pStyle w:val="PargrafodaLista"/>
        <w:tabs>
          <w:tab w:val="left" w:pos="2595"/>
        </w:tabs>
        <w:spacing w:line="240" w:lineRule="atLeast"/>
        <w:ind w:left="0"/>
        <w:jc w:val="both"/>
        <w:rPr>
          <w:rFonts w:ascii="Garamond" w:hAnsi="Garamond" w:cs="Arial"/>
          <w:b/>
          <w:sz w:val="24"/>
          <w:szCs w:val="24"/>
        </w:rPr>
      </w:pPr>
      <w:r w:rsidRPr="00724B26">
        <w:rPr>
          <w:rFonts w:ascii="Garamond" w:hAnsi="Garamond" w:cs="Arial"/>
          <w:b/>
          <w:sz w:val="24"/>
          <w:szCs w:val="24"/>
        </w:rPr>
        <w:t>6</w:t>
      </w:r>
      <w:r w:rsidR="008D41D5" w:rsidRPr="00724B26">
        <w:rPr>
          <w:rFonts w:ascii="Garamond" w:hAnsi="Garamond" w:cs="Arial"/>
          <w:b/>
          <w:sz w:val="24"/>
          <w:szCs w:val="24"/>
        </w:rPr>
        <w:t>.</w:t>
      </w:r>
      <w:r w:rsidR="00B45A61">
        <w:rPr>
          <w:rFonts w:ascii="Garamond" w:hAnsi="Garamond" w:cs="Arial"/>
          <w:b/>
          <w:sz w:val="24"/>
          <w:szCs w:val="24"/>
        </w:rPr>
        <w:t xml:space="preserve"> </w:t>
      </w:r>
      <w:r w:rsidRPr="00724B26">
        <w:rPr>
          <w:rFonts w:ascii="Garamond" w:hAnsi="Garamond" w:cs="Arial"/>
          <w:b/>
          <w:sz w:val="24"/>
          <w:szCs w:val="24"/>
        </w:rPr>
        <w:t>JORNADA DE TRABALHO</w:t>
      </w:r>
    </w:p>
    <w:p w:rsidR="000C072A" w:rsidRPr="00724B26" w:rsidRDefault="00D66AEE" w:rsidP="000C072A">
      <w:pPr>
        <w:autoSpaceDE w:val="0"/>
        <w:autoSpaceDN w:val="0"/>
        <w:adjustRightInd w:val="0"/>
        <w:spacing w:line="240" w:lineRule="atLeast"/>
        <w:jc w:val="both"/>
        <w:rPr>
          <w:rFonts w:ascii="Garamond" w:hAnsi="Garamond"/>
          <w:b/>
          <w:sz w:val="24"/>
          <w:szCs w:val="24"/>
        </w:rPr>
      </w:pPr>
      <w:r w:rsidRPr="00724B26">
        <w:rPr>
          <w:rFonts w:ascii="Garamond" w:hAnsi="Garamond" w:cs="Arial"/>
          <w:b/>
          <w:sz w:val="24"/>
          <w:szCs w:val="24"/>
        </w:rPr>
        <w:t xml:space="preserve">6.1. </w:t>
      </w:r>
      <w:r w:rsidR="000C072A" w:rsidRPr="00724B26">
        <w:rPr>
          <w:rFonts w:ascii="Garamond" w:hAnsi="Garamond"/>
          <w:b/>
          <w:sz w:val="24"/>
          <w:szCs w:val="24"/>
        </w:rPr>
        <w:t>Pedreiro:</w:t>
      </w:r>
    </w:p>
    <w:p w:rsidR="00D66AEE" w:rsidRPr="00724B26" w:rsidRDefault="00D66AEE" w:rsidP="00D66AEE">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xml:space="preserve">– 220 horas/mês ou 44 horas </w:t>
      </w:r>
      <w:r w:rsidR="00FC0CFA" w:rsidRPr="00724B26">
        <w:rPr>
          <w:rFonts w:ascii="Garamond" w:hAnsi="Garamond"/>
          <w:sz w:val="24"/>
          <w:szCs w:val="24"/>
        </w:rPr>
        <w:t>semanais.</w:t>
      </w:r>
    </w:p>
    <w:p w:rsidR="00FC0CFA" w:rsidRPr="00724B26" w:rsidRDefault="00D66AEE" w:rsidP="00D66AEE">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w:t>
      </w:r>
      <w:r w:rsidR="00A02730" w:rsidRPr="00724B26">
        <w:rPr>
          <w:rFonts w:ascii="Garamond" w:hAnsi="Garamond"/>
          <w:sz w:val="24"/>
          <w:szCs w:val="24"/>
        </w:rPr>
        <w:t xml:space="preserve">9 h diárias de segunda-feira à quinta feira </w:t>
      </w:r>
      <w:r w:rsidR="00FC0CFA" w:rsidRPr="00724B26">
        <w:rPr>
          <w:rFonts w:ascii="Garamond" w:hAnsi="Garamond"/>
          <w:sz w:val="24"/>
          <w:szCs w:val="24"/>
        </w:rPr>
        <w:t xml:space="preserve">e 8h diárias na sexta feira, sendo de segunda a quinta o seguinte horário: 07 às 11 horas e 11 às 12 horas almoço, 12h </w:t>
      </w:r>
      <w:proofErr w:type="gramStart"/>
      <w:r w:rsidR="00FC0CFA" w:rsidRPr="00724B26">
        <w:rPr>
          <w:rFonts w:ascii="Garamond" w:hAnsi="Garamond"/>
          <w:sz w:val="24"/>
          <w:szCs w:val="24"/>
        </w:rPr>
        <w:t>à</w:t>
      </w:r>
      <w:proofErr w:type="gramEnd"/>
      <w:r w:rsidR="00FC0CFA" w:rsidRPr="00724B26">
        <w:rPr>
          <w:rFonts w:ascii="Garamond" w:hAnsi="Garamond"/>
          <w:sz w:val="24"/>
          <w:szCs w:val="24"/>
        </w:rPr>
        <w:t xml:space="preserve"> 17 horas e sexta-feira: 07 às 11 horas e 11 às 12 horas almoço, 12h à 16 horas.</w:t>
      </w:r>
    </w:p>
    <w:p w:rsidR="00DD29C9" w:rsidRPr="00724B26" w:rsidRDefault="00DD29C9" w:rsidP="00636E5A">
      <w:pPr>
        <w:autoSpaceDE w:val="0"/>
        <w:autoSpaceDN w:val="0"/>
        <w:adjustRightInd w:val="0"/>
        <w:spacing w:line="240" w:lineRule="atLeast"/>
        <w:jc w:val="both"/>
        <w:rPr>
          <w:rFonts w:ascii="Garamond" w:hAnsi="Garamond" w:cs="Arial"/>
          <w:sz w:val="16"/>
          <w:szCs w:val="16"/>
        </w:rPr>
      </w:pPr>
    </w:p>
    <w:p w:rsidR="000C072A" w:rsidRPr="00724B26" w:rsidRDefault="00D66AEE" w:rsidP="000C072A">
      <w:pPr>
        <w:autoSpaceDE w:val="0"/>
        <w:autoSpaceDN w:val="0"/>
        <w:adjustRightInd w:val="0"/>
        <w:spacing w:line="240" w:lineRule="atLeast"/>
        <w:jc w:val="both"/>
        <w:rPr>
          <w:rFonts w:ascii="Garamond" w:hAnsi="Garamond"/>
          <w:b/>
          <w:sz w:val="24"/>
          <w:szCs w:val="24"/>
        </w:rPr>
      </w:pPr>
      <w:r w:rsidRPr="00724B26">
        <w:rPr>
          <w:rFonts w:ascii="Garamond" w:hAnsi="Garamond" w:cs="Arial"/>
          <w:b/>
          <w:sz w:val="24"/>
          <w:szCs w:val="24"/>
        </w:rPr>
        <w:t xml:space="preserve">6.2. </w:t>
      </w:r>
      <w:r w:rsidR="000C072A" w:rsidRPr="00724B26">
        <w:rPr>
          <w:rFonts w:ascii="Garamond" w:hAnsi="Garamond"/>
          <w:b/>
          <w:sz w:val="24"/>
          <w:szCs w:val="24"/>
        </w:rPr>
        <w:t>Ajudante:</w:t>
      </w:r>
    </w:p>
    <w:p w:rsidR="00D66AEE" w:rsidRPr="00724B26" w:rsidRDefault="00D66AEE" w:rsidP="00D66AEE">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220 horas/mês ou 44 horas semanais.</w:t>
      </w:r>
    </w:p>
    <w:p w:rsidR="00D66AEE" w:rsidRPr="00724B26" w:rsidRDefault="00D66AEE" w:rsidP="00D66AEE">
      <w:pPr>
        <w:autoSpaceDE w:val="0"/>
        <w:autoSpaceDN w:val="0"/>
        <w:adjustRightInd w:val="0"/>
        <w:spacing w:line="240" w:lineRule="atLeast"/>
        <w:jc w:val="both"/>
        <w:rPr>
          <w:rFonts w:ascii="Garamond" w:hAnsi="Garamond" w:cs="Arial"/>
          <w:b/>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8h e 48min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w:t>
      </w:r>
      <w:r w:rsidR="00261B72" w:rsidRPr="00724B26">
        <w:rPr>
          <w:rFonts w:ascii="Garamond" w:hAnsi="Garamond"/>
          <w:sz w:val="24"/>
          <w:szCs w:val="24"/>
        </w:rPr>
        <w:t>Secretaria Municipal de Obras e Infraestrutura Urbana e Rural</w:t>
      </w:r>
      <w:r w:rsidRPr="00724B26">
        <w:rPr>
          <w:rFonts w:ascii="Garamond" w:hAnsi="Garamond"/>
          <w:sz w:val="24"/>
          <w:szCs w:val="24"/>
        </w:rPr>
        <w:t>, desde que não exceda das 8h e 48min diárias e seja cumprido no intervalo entre às 07 e 19 horas.</w:t>
      </w:r>
    </w:p>
    <w:p w:rsidR="00D66AEE" w:rsidRPr="002070B7" w:rsidRDefault="00D66AEE" w:rsidP="00636E5A">
      <w:pPr>
        <w:autoSpaceDE w:val="0"/>
        <w:autoSpaceDN w:val="0"/>
        <w:adjustRightInd w:val="0"/>
        <w:spacing w:line="240" w:lineRule="atLeast"/>
        <w:jc w:val="both"/>
        <w:rPr>
          <w:rFonts w:ascii="Garamond" w:hAnsi="Garamond" w:cs="Arial"/>
          <w:sz w:val="16"/>
          <w:szCs w:val="16"/>
        </w:rPr>
      </w:pPr>
    </w:p>
    <w:p w:rsidR="00882200" w:rsidRPr="00724B26" w:rsidRDefault="00882200" w:rsidP="00882200">
      <w:pPr>
        <w:autoSpaceDE w:val="0"/>
        <w:autoSpaceDN w:val="0"/>
        <w:adjustRightInd w:val="0"/>
        <w:spacing w:line="240" w:lineRule="atLeast"/>
        <w:jc w:val="both"/>
        <w:rPr>
          <w:rFonts w:ascii="Garamond" w:hAnsi="Garamond"/>
          <w:b/>
          <w:sz w:val="24"/>
          <w:szCs w:val="24"/>
        </w:rPr>
      </w:pPr>
      <w:r w:rsidRPr="00724B26">
        <w:rPr>
          <w:rFonts w:ascii="Garamond" w:hAnsi="Garamond" w:cs="Arial"/>
          <w:b/>
          <w:sz w:val="24"/>
          <w:szCs w:val="24"/>
        </w:rPr>
        <w:t>6.</w:t>
      </w:r>
      <w:r w:rsidR="00D66AEE" w:rsidRPr="00724B26">
        <w:rPr>
          <w:rFonts w:ascii="Garamond" w:hAnsi="Garamond" w:cs="Arial"/>
          <w:b/>
          <w:sz w:val="24"/>
          <w:szCs w:val="24"/>
        </w:rPr>
        <w:t>3</w:t>
      </w:r>
      <w:r w:rsidRPr="00724B26">
        <w:rPr>
          <w:rFonts w:ascii="Garamond" w:hAnsi="Garamond" w:cs="Arial"/>
          <w:b/>
          <w:sz w:val="24"/>
          <w:szCs w:val="24"/>
        </w:rPr>
        <w:t xml:space="preserve">. </w:t>
      </w:r>
      <w:proofErr w:type="spellStart"/>
      <w:r w:rsidR="00F85EED" w:rsidRPr="00724B26">
        <w:rPr>
          <w:rFonts w:ascii="Garamond" w:hAnsi="Garamond" w:cs="Arial"/>
          <w:b/>
          <w:sz w:val="24"/>
          <w:szCs w:val="24"/>
        </w:rPr>
        <w:t>Calceteiro</w:t>
      </w:r>
      <w:proofErr w:type="spellEnd"/>
      <w:r w:rsidRPr="00724B26">
        <w:rPr>
          <w:rFonts w:ascii="Garamond" w:hAnsi="Garamond"/>
          <w:b/>
          <w:sz w:val="24"/>
          <w:szCs w:val="24"/>
        </w:rPr>
        <w:t>:</w:t>
      </w:r>
    </w:p>
    <w:p w:rsidR="00882200" w:rsidRPr="00724B26" w:rsidRDefault="00882200" w:rsidP="00882200">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xml:space="preserve">– </w:t>
      </w:r>
      <w:r w:rsidR="00D66AEE" w:rsidRPr="00724B26">
        <w:rPr>
          <w:rFonts w:ascii="Garamond" w:hAnsi="Garamond"/>
          <w:sz w:val="24"/>
          <w:szCs w:val="24"/>
        </w:rPr>
        <w:t>220</w:t>
      </w:r>
      <w:r w:rsidRPr="00724B26">
        <w:rPr>
          <w:rFonts w:ascii="Garamond" w:hAnsi="Garamond"/>
          <w:sz w:val="24"/>
          <w:szCs w:val="24"/>
        </w:rPr>
        <w:t xml:space="preserve"> horas/mês ou </w:t>
      </w:r>
      <w:r w:rsidR="00D66AEE" w:rsidRPr="00724B26">
        <w:rPr>
          <w:rFonts w:ascii="Garamond" w:hAnsi="Garamond"/>
          <w:sz w:val="24"/>
          <w:szCs w:val="24"/>
        </w:rPr>
        <w:t>44</w:t>
      </w:r>
      <w:r w:rsidRPr="00724B26">
        <w:rPr>
          <w:rFonts w:ascii="Garamond" w:hAnsi="Garamond"/>
          <w:sz w:val="24"/>
          <w:szCs w:val="24"/>
        </w:rPr>
        <w:t xml:space="preserve"> horas semanais.</w:t>
      </w:r>
    </w:p>
    <w:p w:rsidR="00882200" w:rsidRPr="00724B26" w:rsidRDefault="00882200" w:rsidP="00882200">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00D66AEE" w:rsidRPr="00724B26">
        <w:rPr>
          <w:rFonts w:ascii="Garamond" w:hAnsi="Garamond"/>
          <w:sz w:val="24"/>
          <w:szCs w:val="24"/>
        </w:rPr>
        <w:t>– 8h e 48min</w:t>
      </w:r>
      <w:r w:rsidRPr="00724B26">
        <w:rPr>
          <w:rFonts w:ascii="Garamond" w:hAnsi="Garamond"/>
          <w:sz w:val="24"/>
          <w:szCs w:val="24"/>
        </w:rPr>
        <w:t xml:space="preserve">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w:t>
      </w:r>
      <w:r w:rsidR="00261B72" w:rsidRPr="00724B26">
        <w:rPr>
          <w:rFonts w:ascii="Garamond" w:hAnsi="Garamond"/>
          <w:sz w:val="24"/>
          <w:szCs w:val="24"/>
        </w:rPr>
        <w:t>Secretaria Municipal de Obras e Infraestrutura Urbana e Rural</w:t>
      </w:r>
      <w:r w:rsidRPr="00724B26">
        <w:rPr>
          <w:rFonts w:ascii="Garamond" w:hAnsi="Garamond"/>
          <w:sz w:val="24"/>
          <w:szCs w:val="24"/>
        </w:rPr>
        <w:t xml:space="preserve">, desde que não exceda das </w:t>
      </w:r>
      <w:r w:rsidR="00D66AEE" w:rsidRPr="00724B26">
        <w:rPr>
          <w:rFonts w:ascii="Garamond" w:hAnsi="Garamond"/>
          <w:sz w:val="24"/>
          <w:szCs w:val="24"/>
        </w:rPr>
        <w:t>8h e 48min diárias</w:t>
      </w:r>
      <w:r w:rsidRPr="00724B26">
        <w:rPr>
          <w:rFonts w:ascii="Garamond" w:hAnsi="Garamond"/>
          <w:sz w:val="24"/>
          <w:szCs w:val="24"/>
        </w:rPr>
        <w:t xml:space="preserve"> e seja cumprido no intervalo entre às 07 e 19 horas.</w:t>
      </w:r>
    </w:p>
    <w:p w:rsidR="00342AD0" w:rsidRPr="00724B26" w:rsidRDefault="00342AD0" w:rsidP="00882200">
      <w:pPr>
        <w:autoSpaceDE w:val="0"/>
        <w:autoSpaceDN w:val="0"/>
        <w:adjustRightInd w:val="0"/>
        <w:spacing w:line="240" w:lineRule="atLeast"/>
        <w:jc w:val="both"/>
        <w:rPr>
          <w:rFonts w:ascii="Garamond" w:hAnsi="Garamond"/>
          <w:sz w:val="24"/>
          <w:szCs w:val="24"/>
        </w:rPr>
      </w:pPr>
    </w:p>
    <w:p w:rsidR="00342AD0" w:rsidRPr="00724B26" w:rsidRDefault="00342AD0" w:rsidP="00882200">
      <w:pPr>
        <w:autoSpaceDE w:val="0"/>
        <w:autoSpaceDN w:val="0"/>
        <w:adjustRightInd w:val="0"/>
        <w:spacing w:line="240" w:lineRule="atLeast"/>
        <w:jc w:val="both"/>
        <w:rPr>
          <w:rFonts w:ascii="Garamond" w:hAnsi="Garamond"/>
          <w:b/>
          <w:sz w:val="24"/>
          <w:szCs w:val="24"/>
        </w:rPr>
      </w:pPr>
      <w:r w:rsidRPr="00724B26">
        <w:rPr>
          <w:rFonts w:ascii="Garamond" w:hAnsi="Garamond"/>
          <w:b/>
          <w:sz w:val="24"/>
          <w:szCs w:val="24"/>
        </w:rPr>
        <w:t>6.4 Jardineiro</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220 horas/mês ou 44 horas semanais.</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8h e 48min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w:t>
      </w:r>
      <w:r w:rsidRPr="00724B26">
        <w:rPr>
          <w:rFonts w:ascii="Garamond" w:hAnsi="Garamond"/>
          <w:sz w:val="24"/>
          <w:szCs w:val="24"/>
        </w:rPr>
        <w:lastRenderedPageBreak/>
        <w:t>Secretaria Municipal de Obras e Infraestrutura Urbana e Rural, desde que não exceda das 8h e 48min diárias e seja cumprido no intervalo entre às 07 e 19 horas.</w:t>
      </w:r>
    </w:p>
    <w:p w:rsidR="00153BC8" w:rsidRPr="00724B26" w:rsidRDefault="00153BC8" w:rsidP="00882200">
      <w:pPr>
        <w:autoSpaceDE w:val="0"/>
        <w:autoSpaceDN w:val="0"/>
        <w:adjustRightInd w:val="0"/>
        <w:spacing w:line="240" w:lineRule="atLeast"/>
        <w:jc w:val="both"/>
        <w:rPr>
          <w:rFonts w:ascii="Garamond" w:hAnsi="Garamond"/>
          <w:sz w:val="24"/>
          <w:szCs w:val="24"/>
        </w:rPr>
      </w:pPr>
    </w:p>
    <w:p w:rsidR="00D66AEE" w:rsidRPr="00724B26" w:rsidRDefault="00F31EBC" w:rsidP="00882200">
      <w:pPr>
        <w:autoSpaceDE w:val="0"/>
        <w:autoSpaceDN w:val="0"/>
        <w:adjustRightInd w:val="0"/>
        <w:spacing w:line="240" w:lineRule="atLeast"/>
        <w:jc w:val="both"/>
        <w:rPr>
          <w:rFonts w:ascii="Garamond" w:hAnsi="Garamond"/>
          <w:b/>
          <w:sz w:val="24"/>
          <w:szCs w:val="24"/>
        </w:rPr>
      </w:pPr>
      <w:r>
        <w:rPr>
          <w:rFonts w:ascii="Garamond" w:hAnsi="Garamond"/>
          <w:b/>
          <w:sz w:val="24"/>
          <w:szCs w:val="24"/>
        </w:rPr>
        <w:t xml:space="preserve">6.5. </w:t>
      </w:r>
      <w:r w:rsidR="008D3228" w:rsidRPr="00724B26">
        <w:rPr>
          <w:rFonts w:ascii="Garamond" w:hAnsi="Garamond"/>
          <w:b/>
          <w:sz w:val="24"/>
          <w:szCs w:val="24"/>
        </w:rPr>
        <w:t>Chefe de Escritório</w:t>
      </w:r>
      <w:r w:rsidR="00A87964" w:rsidRPr="00724B26">
        <w:rPr>
          <w:rFonts w:ascii="Garamond" w:hAnsi="Garamond"/>
          <w:b/>
          <w:sz w:val="24"/>
          <w:szCs w:val="24"/>
        </w:rPr>
        <w:t xml:space="preserve"> – copiar dos anteriores</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Carga horária </w:t>
      </w:r>
      <w:r w:rsidRPr="00724B26">
        <w:rPr>
          <w:rFonts w:ascii="Garamond" w:hAnsi="Garamond"/>
          <w:sz w:val="24"/>
          <w:szCs w:val="24"/>
        </w:rPr>
        <w:t>– 220 horas/mês ou 44 horas semanais.</w:t>
      </w:r>
    </w:p>
    <w:p w:rsidR="00153BC8" w:rsidRPr="00724B26" w:rsidRDefault="00153BC8" w:rsidP="00153BC8">
      <w:pPr>
        <w:autoSpaceDE w:val="0"/>
        <w:autoSpaceDN w:val="0"/>
        <w:adjustRightInd w:val="0"/>
        <w:spacing w:line="240" w:lineRule="atLeast"/>
        <w:jc w:val="both"/>
        <w:rPr>
          <w:rFonts w:ascii="Garamond" w:hAnsi="Garamond"/>
          <w:sz w:val="24"/>
          <w:szCs w:val="24"/>
        </w:rPr>
      </w:pPr>
      <w:r w:rsidRPr="00724B26">
        <w:rPr>
          <w:rFonts w:ascii="Garamond" w:hAnsi="Garamond"/>
          <w:b/>
          <w:bCs/>
          <w:sz w:val="24"/>
          <w:szCs w:val="24"/>
        </w:rPr>
        <w:t xml:space="preserve">Jornada de trabalho </w:t>
      </w:r>
      <w:r w:rsidRPr="00724B26">
        <w:rPr>
          <w:rFonts w:ascii="Garamond" w:hAnsi="Garamond"/>
          <w:sz w:val="24"/>
          <w:szCs w:val="24"/>
        </w:rPr>
        <w:t xml:space="preserve">– 8h e 48min diárias, de segunda-feira a sexta-feira e aos sábados letivos, sendo das 07 às 13 horas e das 12h 30m às 18h 30m, podendo estes horários </w:t>
      </w:r>
      <w:proofErr w:type="gramStart"/>
      <w:r w:rsidRPr="00724B26">
        <w:rPr>
          <w:rFonts w:ascii="Garamond" w:hAnsi="Garamond"/>
          <w:sz w:val="24"/>
          <w:szCs w:val="24"/>
        </w:rPr>
        <w:t>serem</w:t>
      </w:r>
      <w:proofErr w:type="gramEnd"/>
      <w:r w:rsidRPr="00724B26">
        <w:rPr>
          <w:rFonts w:ascii="Garamond" w:hAnsi="Garamond"/>
          <w:sz w:val="24"/>
          <w:szCs w:val="24"/>
        </w:rPr>
        <w:t xml:space="preserve"> alterados por conveniência da Secretaria Municipal de Obras e Infraestrutura Urbana e Rural, desde que não exceda das 8h e 48min diárias e seja cumprido no intervalo entre às 07 e 19 horas.</w:t>
      </w:r>
    </w:p>
    <w:p w:rsidR="00153BC8" w:rsidRPr="00724B26" w:rsidRDefault="00153BC8" w:rsidP="00882200">
      <w:pPr>
        <w:autoSpaceDE w:val="0"/>
        <w:autoSpaceDN w:val="0"/>
        <w:adjustRightInd w:val="0"/>
        <w:spacing w:line="240" w:lineRule="atLeast"/>
        <w:jc w:val="both"/>
        <w:rPr>
          <w:rFonts w:ascii="Garamond" w:hAnsi="Garamond"/>
          <w:sz w:val="16"/>
          <w:szCs w:val="16"/>
        </w:rPr>
      </w:pPr>
    </w:p>
    <w:p w:rsidR="004D67F5" w:rsidRPr="00724B26" w:rsidRDefault="004F40D4" w:rsidP="004D67F5">
      <w:pPr>
        <w:pStyle w:val="PargrafodaLista"/>
        <w:tabs>
          <w:tab w:val="left" w:pos="2595"/>
        </w:tabs>
        <w:spacing w:line="240" w:lineRule="atLeast"/>
        <w:ind w:left="0"/>
        <w:jc w:val="both"/>
        <w:rPr>
          <w:rFonts w:ascii="Garamond" w:hAnsi="Garamond" w:cs="Arial"/>
          <w:b/>
          <w:sz w:val="24"/>
          <w:szCs w:val="24"/>
        </w:rPr>
      </w:pPr>
      <w:r w:rsidRPr="00724B26">
        <w:rPr>
          <w:rFonts w:ascii="Garamond" w:hAnsi="Garamond" w:cs="Arial"/>
          <w:b/>
          <w:sz w:val="24"/>
          <w:szCs w:val="24"/>
        </w:rPr>
        <w:t>7.</w:t>
      </w:r>
      <w:r w:rsidR="00F31EBC">
        <w:rPr>
          <w:rFonts w:ascii="Garamond" w:hAnsi="Garamond" w:cs="Arial"/>
          <w:b/>
          <w:sz w:val="24"/>
          <w:szCs w:val="24"/>
        </w:rPr>
        <w:t xml:space="preserve"> </w:t>
      </w:r>
      <w:r w:rsidR="004D67F5" w:rsidRPr="00724B26">
        <w:rPr>
          <w:rFonts w:ascii="Garamond" w:hAnsi="Garamond" w:cs="Arial"/>
          <w:b/>
          <w:sz w:val="24"/>
          <w:szCs w:val="24"/>
        </w:rPr>
        <w:t>QUALIFICAÇÃO PROFISSIONAL</w:t>
      </w:r>
    </w:p>
    <w:p w:rsidR="00D66AEE" w:rsidRPr="00724B26" w:rsidRDefault="00D66AEE" w:rsidP="00D66AEE">
      <w:pPr>
        <w:autoSpaceDE w:val="0"/>
        <w:autoSpaceDN w:val="0"/>
        <w:adjustRightInd w:val="0"/>
        <w:spacing w:line="240" w:lineRule="atLeast"/>
        <w:jc w:val="both"/>
        <w:rPr>
          <w:rFonts w:ascii="Garamond" w:hAnsi="Garamond"/>
          <w:b/>
          <w:sz w:val="24"/>
          <w:szCs w:val="24"/>
        </w:rPr>
      </w:pPr>
      <w:r w:rsidRPr="00724B26">
        <w:rPr>
          <w:rFonts w:ascii="Garamond" w:hAnsi="Garamond"/>
          <w:b/>
          <w:sz w:val="24"/>
          <w:szCs w:val="24"/>
        </w:rPr>
        <w:t>7.1.</w:t>
      </w:r>
      <w:r w:rsidRPr="00724B26">
        <w:rPr>
          <w:rFonts w:ascii="Garamond" w:hAnsi="Garamond"/>
          <w:sz w:val="24"/>
          <w:szCs w:val="24"/>
        </w:rPr>
        <w:t xml:space="preserve"> Qualificação mínima exigida para </w:t>
      </w:r>
      <w:r w:rsidR="00F85EED" w:rsidRPr="00724B26">
        <w:rPr>
          <w:rFonts w:ascii="Garamond" w:hAnsi="Garamond"/>
          <w:b/>
          <w:sz w:val="24"/>
          <w:szCs w:val="24"/>
        </w:rPr>
        <w:t>P</w:t>
      </w:r>
      <w:r w:rsidR="001C2246" w:rsidRPr="00724B26">
        <w:rPr>
          <w:rFonts w:ascii="Garamond" w:hAnsi="Garamond"/>
          <w:b/>
          <w:sz w:val="24"/>
          <w:szCs w:val="24"/>
        </w:rPr>
        <w:t>edreiro</w:t>
      </w:r>
      <w:r w:rsidRPr="00724B26">
        <w:rPr>
          <w:rFonts w:ascii="Garamond" w:hAnsi="Garamond"/>
          <w:b/>
          <w:sz w:val="24"/>
          <w:szCs w:val="24"/>
        </w:rPr>
        <w:t>:</w:t>
      </w:r>
    </w:p>
    <w:p w:rsidR="00D66AEE" w:rsidRPr="00724B26" w:rsidRDefault="00D66AEE" w:rsidP="00CD023D">
      <w:pPr>
        <w:pStyle w:val="Default"/>
        <w:jc w:val="both"/>
        <w:rPr>
          <w:rFonts w:ascii="Garamond" w:hAnsi="Garamond"/>
        </w:rPr>
      </w:pPr>
      <w:r w:rsidRPr="00724B26">
        <w:rPr>
          <w:rFonts w:ascii="Garamond" w:hAnsi="Garamond"/>
        </w:rPr>
        <w:t>Ensino fundamental incompleto, polidez no trato com o público e colegas de trabalho; experiência comprovada de pre</w:t>
      </w:r>
      <w:r w:rsidR="00FC0CFA" w:rsidRPr="00724B26">
        <w:rPr>
          <w:rFonts w:ascii="Garamond" w:hAnsi="Garamond"/>
        </w:rPr>
        <w:t>stação de serviço de pedreiro</w:t>
      </w:r>
      <w:r w:rsidRPr="00724B26">
        <w:rPr>
          <w:rFonts w:ascii="Garamond" w:hAnsi="Garamond"/>
        </w:rPr>
        <w:t>, mediante registro em carteira profissional</w:t>
      </w:r>
      <w:r w:rsidR="00FC0CFA" w:rsidRPr="00724B26">
        <w:rPr>
          <w:rFonts w:ascii="Garamond" w:hAnsi="Garamond"/>
        </w:rPr>
        <w:t>.</w:t>
      </w:r>
    </w:p>
    <w:p w:rsidR="00AF6A50" w:rsidRPr="00724B26" w:rsidRDefault="00AF6A50" w:rsidP="00D66AEE">
      <w:pPr>
        <w:pStyle w:val="Default"/>
        <w:rPr>
          <w:rFonts w:ascii="Garamond" w:hAnsi="Garamond"/>
          <w:sz w:val="16"/>
          <w:szCs w:val="16"/>
        </w:rPr>
      </w:pPr>
    </w:p>
    <w:p w:rsidR="00AF6A50" w:rsidRPr="00724B26" w:rsidRDefault="00AF6A50" w:rsidP="00AF6A50">
      <w:pPr>
        <w:autoSpaceDE w:val="0"/>
        <w:autoSpaceDN w:val="0"/>
        <w:adjustRightInd w:val="0"/>
        <w:spacing w:line="240" w:lineRule="atLeast"/>
        <w:jc w:val="both"/>
        <w:rPr>
          <w:rFonts w:ascii="Garamond" w:hAnsi="Garamond"/>
          <w:b/>
          <w:sz w:val="24"/>
          <w:szCs w:val="24"/>
        </w:rPr>
      </w:pPr>
      <w:r w:rsidRPr="00724B26">
        <w:rPr>
          <w:rFonts w:ascii="Garamond" w:hAnsi="Garamond"/>
          <w:b/>
          <w:sz w:val="24"/>
          <w:szCs w:val="24"/>
        </w:rPr>
        <w:t>7.2.</w:t>
      </w:r>
      <w:r w:rsidRPr="00724B26">
        <w:rPr>
          <w:rFonts w:ascii="Garamond" w:hAnsi="Garamond"/>
          <w:sz w:val="24"/>
          <w:szCs w:val="24"/>
        </w:rPr>
        <w:t xml:space="preserve"> Qualificação mínima exigida para </w:t>
      </w:r>
      <w:r w:rsidRPr="00724B26">
        <w:rPr>
          <w:rFonts w:ascii="Garamond" w:hAnsi="Garamond"/>
          <w:b/>
          <w:sz w:val="24"/>
          <w:szCs w:val="24"/>
        </w:rPr>
        <w:t>A</w:t>
      </w:r>
      <w:r w:rsidR="001C2246" w:rsidRPr="00724B26">
        <w:rPr>
          <w:rFonts w:ascii="Garamond" w:hAnsi="Garamond"/>
          <w:b/>
          <w:sz w:val="24"/>
          <w:szCs w:val="24"/>
        </w:rPr>
        <w:t>judante</w:t>
      </w:r>
      <w:r w:rsidRPr="00724B26">
        <w:rPr>
          <w:rFonts w:ascii="Garamond" w:hAnsi="Garamond"/>
          <w:b/>
          <w:sz w:val="24"/>
          <w:szCs w:val="24"/>
        </w:rPr>
        <w:t>:</w:t>
      </w:r>
    </w:p>
    <w:p w:rsidR="00FC0CFA" w:rsidRPr="00724B26" w:rsidRDefault="00FC0CFA" w:rsidP="00FC0CFA">
      <w:pPr>
        <w:pStyle w:val="Default"/>
        <w:jc w:val="both"/>
        <w:rPr>
          <w:rFonts w:ascii="Garamond" w:hAnsi="Garamond"/>
        </w:rPr>
      </w:pPr>
      <w:r w:rsidRPr="00724B26">
        <w:rPr>
          <w:rFonts w:ascii="Garamond" w:hAnsi="Garamond"/>
        </w:rPr>
        <w:t>Ensino fundamental incompleto, polidez no trato com o público e colegas de trabalho;</w:t>
      </w:r>
    </w:p>
    <w:p w:rsidR="00D66AEE" w:rsidRPr="00724B26" w:rsidRDefault="00D66AEE" w:rsidP="00D66AEE">
      <w:pPr>
        <w:pStyle w:val="Default"/>
        <w:rPr>
          <w:rFonts w:ascii="Garamond" w:hAnsi="Garamond" w:cs="Arial"/>
          <w:sz w:val="16"/>
          <w:szCs w:val="16"/>
        </w:rPr>
      </w:pPr>
    </w:p>
    <w:p w:rsidR="00D575CF" w:rsidRPr="00724B26" w:rsidRDefault="00D575CF" w:rsidP="00D575CF">
      <w:pPr>
        <w:pStyle w:val="Default"/>
        <w:rPr>
          <w:rFonts w:ascii="Garamond" w:hAnsi="Garamond"/>
        </w:rPr>
      </w:pPr>
      <w:r w:rsidRPr="00724B26">
        <w:rPr>
          <w:rFonts w:ascii="Garamond" w:hAnsi="Garamond" w:cs="Arial"/>
          <w:b/>
        </w:rPr>
        <w:t>7.</w:t>
      </w:r>
      <w:r w:rsidR="0016133D" w:rsidRPr="00724B26">
        <w:rPr>
          <w:rFonts w:ascii="Garamond" w:hAnsi="Garamond" w:cs="Arial"/>
          <w:b/>
        </w:rPr>
        <w:t>3</w:t>
      </w:r>
      <w:r w:rsidRPr="00724B26">
        <w:rPr>
          <w:rFonts w:ascii="Garamond" w:hAnsi="Garamond" w:cs="Arial"/>
          <w:b/>
        </w:rPr>
        <w:t xml:space="preserve">. </w:t>
      </w:r>
      <w:r w:rsidRPr="00724B26">
        <w:rPr>
          <w:rFonts w:ascii="Garamond" w:hAnsi="Garamond"/>
        </w:rPr>
        <w:t xml:space="preserve">Qualificação mínima exigida para </w:t>
      </w:r>
      <w:proofErr w:type="spellStart"/>
      <w:r w:rsidR="001C2246" w:rsidRPr="00724B26">
        <w:rPr>
          <w:rFonts w:ascii="Garamond" w:hAnsi="Garamond"/>
          <w:b/>
          <w:bCs/>
        </w:rPr>
        <w:t>Calceteiro</w:t>
      </w:r>
      <w:proofErr w:type="spellEnd"/>
      <w:r w:rsidRPr="00724B26">
        <w:rPr>
          <w:rFonts w:ascii="Garamond" w:hAnsi="Garamond"/>
          <w:b/>
          <w:bCs/>
        </w:rPr>
        <w:t xml:space="preserve">: </w:t>
      </w:r>
    </w:p>
    <w:p w:rsidR="00D575CF" w:rsidRDefault="00FC0CFA" w:rsidP="00FC0CFA">
      <w:pPr>
        <w:pStyle w:val="Default"/>
        <w:jc w:val="both"/>
        <w:rPr>
          <w:rFonts w:ascii="Garamond" w:hAnsi="Garamond"/>
        </w:rPr>
      </w:pPr>
      <w:r w:rsidRPr="00724B26">
        <w:rPr>
          <w:rFonts w:ascii="Garamond" w:hAnsi="Garamond"/>
        </w:rPr>
        <w:t xml:space="preserve">Ensino fundamental incompleto, polidez no trato com o público e colegas de trabalho; experiência comprovada de prestação de serviço de </w:t>
      </w:r>
      <w:proofErr w:type="spellStart"/>
      <w:r w:rsidRPr="00724B26">
        <w:rPr>
          <w:rFonts w:ascii="Garamond" w:hAnsi="Garamond"/>
        </w:rPr>
        <w:t>calceteiro</w:t>
      </w:r>
      <w:proofErr w:type="spellEnd"/>
      <w:r w:rsidRPr="00724B26">
        <w:rPr>
          <w:rFonts w:ascii="Garamond" w:hAnsi="Garamond"/>
        </w:rPr>
        <w:t>, mediante a execução de atividades determinadas pelo responsável dos serviços por parte da secretaria municipal de obra.</w:t>
      </w:r>
    </w:p>
    <w:p w:rsidR="002951FE" w:rsidRPr="0016133D" w:rsidRDefault="002951FE" w:rsidP="0016133D">
      <w:pPr>
        <w:pStyle w:val="PargrafodaLista"/>
        <w:tabs>
          <w:tab w:val="left" w:pos="2595"/>
        </w:tabs>
        <w:ind w:left="0"/>
        <w:jc w:val="both"/>
        <w:rPr>
          <w:rFonts w:ascii="Garamond" w:hAnsi="Garamond"/>
          <w:sz w:val="16"/>
          <w:szCs w:val="16"/>
        </w:rPr>
      </w:pPr>
    </w:p>
    <w:p w:rsidR="00453E06" w:rsidRPr="002F5DF0" w:rsidRDefault="002F5DF0" w:rsidP="00C83A6D">
      <w:pPr>
        <w:autoSpaceDE w:val="0"/>
        <w:autoSpaceDN w:val="0"/>
        <w:adjustRightInd w:val="0"/>
        <w:jc w:val="both"/>
        <w:rPr>
          <w:rFonts w:ascii="Garamond" w:hAnsi="Garamond" w:cs="Arial"/>
          <w:sz w:val="24"/>
          <w:szCs w:val="24"/>
        </w:rPr>
      </w:pPr>
      <w:proofErr w:type="gramStart"/>
      <w:r>
        <w:rPr>
          <w:rFonts w:ascii="Garamond" w:hAnsi="Garamond"/>
          <w:b/>
          <w:bCs/>
          <w:sz w:val="24"/>
          <w:szCs w:val="24"/>
        </w:rPr>
        <w:t>8</w:t>
      </w:r>
      <w:r w:rsidR="004F40D4">
        <w:rPr>
          <w:rFonts w:ascii="Garamond" w:hAnsi="Garamond"/>
          <w:b/>
          <w:bCs/>
          <w:sz w:val="24"/>
          <w:szCs w:val="24"/>
        </w:rPr>
        <w:t>.</w:t>
      </w:r>
      <w:proofErr w:type="gramEnd"/>
      <w:r w:rsidRPr="002F5DF0">
        <w:rPr>
          <w:rFonts w:ascii="Garamond" w:hAnsi="Garamond"/>
          <w:b/>
          <w:bCs/>
          <w:sz w:val="24"/>
          <w:szCs w:val="24"/>
        </w:rPr>
        <w:t>INFORMAÇÕES RELEVANTES PARA O DIMENSIONAMENTO DA PROPOSTA</w:t>
      </w:r>
    </w:p>
    <w:p w:rsidR="002F5DF0" w:rsidRPr="002F5DF0" w:rsidRDefault="002F5DF0" w:rsidP="007F6995">
      <w:pPr>
        <w:pStyle w:val="Default"/>
        <w:jc w:val="both"/>
        <w:rPr>
          <w:rFonts w:ascii="Garamond" w:hAnsi="Garamond"/>
        </w:rPr>
      </w:pPr>
      <w:r w:rsidRPr="00211F4B">
        <w:rPr>
          <w:rFonts w:ascii="Garamond" w:hAnsi="Garamond"/>
          <w:b/>
        </w:rPr>
        <w:t>8.1.</w:t>
      </w:r>
      <w:r w:rsidRPr="002F5DF0">
        <w:rPr>
          <w:rFonts w:ascii="Garamond" w:hAnsi="Garamond"/>
        </w:rPr>
        <w:t xml:space="preserve"> A demanda d</w:t>
      </w:r>
      <w:r w:rsidR="00A01D1D">
        <w:rPr>
          <w:rFonts w:ascii="Garamond" w:hAnsi="Garamond"/>
        </w:rPr>
        <w:t>a Secretaria</w:t>
      </w:r>
      <w:r w:rsidRPr="002F5DF0">
        <w:rPr>
          <w:rFonts w:ascii="Garamond" w:hAnsi="Garamond"/>
        </w:rPr>
        <w:t xml:space="preserve"> tem como base as seguintes características: </w:t>
      </w:r>
    </w:p>
    <w:p w:rsidR="002F5DF0" w:rsidRPr="002F5DF0" w:rsidRDefault="002F5DF0" w:rsidP="007F6995">
      <w:pPr>
        <w:pStyle w:val="Default"/>
        <w:jc w:val="both"/>
        <w:rPr>
          <w:rFonts w:ascii="Garamond" w:hAnsi="Garamond"/>
        </w:rPr>
      </w:pPr>
      <w:r w:rsidRPr="00211F4B">
        <w:rPr>
          <w:rFonts w:ascii="Garamond" w:hAnsi="Garamond"/>
          <w:b/>
        </w:rPr>
        <w:t>8.1.1.</w:t>
      </w:r>
      <w:r w:rsidRPr="002F5DF0">
        <w:rPr>
          <w:rFonts w:ascii="Garamond" w:hAnsi="Garamond"/>
        </w:rPr>
        <w:t xml:space="preserve"> A contratação do presente termo de referência visa ao atendimento por profissionais qualificados; </w:t>
      </w:r>
    </w:p>
    <w:p w:rsidR="002F5DF0" w:rsidRPr="002F5DF0" w:rsidRDefault="002F5DF0" w:rsidP="007F6995">
      <w:pPr>
        <w:pStyle w:val="Default"/>
        <w:jc w:val="both"/>
        <w:rPr>
          <w:rFonts w:ascii="Garamond" w:hAnsi="Garamond"/>
        </w:rPr>
      </w:pPr>
      <w:r w:rsidRPr="00211F4B">
        <w:rPr>
          <w:rFonts w:ascii="Garamond" w:hAnsi="Garamond"/>
          <w:b/>
        </w:rPr>
        <w:t>8.1.2.</w:t>
      </w:r>
      <w:r w:rsidRPr="002F5DF0">
        <w:rPr>
          <w:rFonts w:ascii="Garamond" w:hAnsi="Garamond"/>
        </w:rPr>
        <w:t xml:space="preserve"> O serviç</w:t>
      </w:r>
      <w:r w:rsidR="00CC3424">
        <w:rPr>
          <w:rFonts w:ascii="Garamond" w:hAnsi="Garamond"/>
        </w:rPr>
        <w:t xml:space="preserve">o será executado no período de </w:t>
      </w:r>
      <w:r w:rsidR="00FC0CFA" w:rsidRPr="00F80762">
        <w:rPr>
          <w:rFonts w:ascii="Garamond" w:hAnsi="Garamond"/>
        </w:rPr>
        <w:t>12</w:t>
      </w:r>
      <w:r w:rsidRPr="00F80762">
        <w:rPr>
          <w:rFonts w:ascii="Garamond" w:hAnsi="Garamond"/>
        </w:rPr>
        <w:t xml:space="preserve"> meses</w:t>
      </w:r>
      <w:r w:rsidRPr="002F5DF0">
        <w:rPr>
          <w:rFonts w:ascii="Garamond" w:hAnsi="Garamond"/>
        </w:rPr>
        <w:t xml:space="preserve">, a contar da data da assinatura do contrato, devendo ser acompanhado e avaliado mensalmente com relatórios aprontando a execução do serviço para posterior atesto da nota fiscal para o devido pagamento; </w:t>
      </w:r>
    </w:p>
    <w:p w:rsidR="002F5DF0" w:rsidRPr="002F5DF0" w:rsidRDefault="008233ED" w:rsidP="00C83A6D">
      <w:pPr>
        <w:pStyle w:val="Default"/>
        <w:jc w:val="both"/>
        <w:rPr>
          <w:rFonts w:ascii="Garamond" w:hAnsi="Garamond"/>
        </w:rPr>
      </w:pPr>
      <w:r w:rsidRPr="00211F4B">
        <w:rPr>
          <w:rFonts w:ascii="Garamond" w:hAnsi="Garamond"/>
          <w:b/>
        </w:rPr>
        <w:t>8</w:t>
      </w:r>
      <w:r w:rsidR="002F5DF0" w:rsidRPr="00211F4B">
        <w:rPr>
          <w:rFonts w:ascii="Garamond" w:hAnsi="Garamond"/>
          <w:b/>
        </w:rPr>
        <w:t>.1.</w:t>
      </w:r>
      <w:r w:rsidRPr="00211F4B">
        <w:rPr>
          <w:rFonts w:ascii="Garamond" w:hAnsi="Garamond"/>
          <w:b/>
        </w:rPr>
        <w:t>3</w:t>
      </w:r>
      <w:r w:rsidR="002F5DF0" w:rsidRPr="00211F4B">
        <w:rPr>
          <w:rFonts w:ascii="Garamond" w:hAnsi="Garamond"/>
          <w:b/>
        </w:rPr>
        <w:t>.</w:t>
      </w:r>
      <w:r w:rsidR="002F5DF0" w:rsidRPr="002F5DF0">
        <w:rPr>
          <w:rFonts w:ascii="Garamond" w:hAnsi="Garamond"/>
        </w:rPr>
        <w:t xml:space="preserve"> A Contratada deverá garantir, durante toda a vigência do contrato, a disponibilização e o fornecimento d</w:t>
      </w:r>
      <w:r w:rsidR="008F32B6">
        <w:rPr>
          <w:rFonts w:ascii="Garamond" w:hAnsi="Garamond"/>
        </w:rPr>
        <w:t xml:space="preserve">o </w:t>
      </w:r>
      <w:r w:rsidR="002F5DF0" w:rsidRPr="002F5DF0">
        <w:rPr>
          <w:rFonts w:ascii="Garamond" w:hAnsi="Garamond"/>
        </w:rPr>
        <w:t>s</w:t>
      </w:r>
      <w:r w:rsidR="008F32B6">
        <w:rPr>
          <w:rFonts w:ascii="Garamond" w:hAnsi="Garamond"/>
        </w:rPr>
        <w:t>erviço</w:t>
      </w:r>
      <w:r w:rsidR="002F5DF0" w:rsidRPr="002F5DF0">
        <w:rPr>
          <w:rFonts w:ascii="Garamond" w:hAnsi="Garamond"/>
        </w:rPr>
        <w:t xml:space="preserve">. </w:t>
      </w:r>
    </w:p>
    <w:p w:rsidR="00453E06" w:rsidRPr="00C83A6D" w:rsidRDefault="00453E06" w:rsidP="00C83A6D">
      <w:pPr>
        <w:autoSpaceDE w:val="0"/>
        <w:autoSpaceDN w:val="0"/>
        <w:adjustRightInd w:val="0"/>
        <w:jc w:val="both"/>
        <w:rPr>
          <w:rFonts w:ascii="Garamond" w:hAnsi="Garamond" w:cs="Arial"/>
          <w:sz w:val="16"/>
          <w:szCs w:val="16"/>
        </w:rPr>
      </w:pPr>
    </w:p>
    <w:p w:rsidR="006274DC" w:rsidRPr="006274DC" w:rsidRDefault="006274DC" w:rsidP="006274DC">
      <w:pPr>
        <w:pStyle w:val="Default"/>
        <w:jc w:val="both"/>
        <w:rPr>
          <w:rFonts w:ascii="Garamond" w:hAnsi="Garamond"/>
        </w:rPr>
      </w:pPr>
      <w:r>
        <w:rPr>
          <w:rFonts w:ascii="Garamond" w:hAnsi="Garamond"/>
          <w:b/>
          <w:bCs/>
        </w:rPr>
        <w:t>9</w:t>
      </w:r>
      <w:r w:rsidRPr="006274DC">
        <w:rPr>
          <w:rFonts w:ascii="Garamond" w:hAnsi="Garamond"/>
          <w:b/>
          <w:bCs/>
        </w:rPr>
        <w:t xml:space="preserve">. METODOLOGIA DE AVALIAÇÃO DA EXECUÇÃO DOS SERVIÇOS </w:t>
      </w:r>
    </w:p>
    <w:p w:rsidR="006274DC" w:rsidRPr="006274DC" w:rsidRDefault="006274DC" w:rsidP="006274DC">
      <w:pPr>
        <w:pStyle w:val="Default"/>
        <w:jc w:val="both"/>
        <w:rPr>
          <w:rFonts w:ascii="Garamond" w:hAnsi="Garamond"/>
        </w:rPr>
      </w:pPr>
      <w:r w:rsidRPr="006E0CCE">
        <w:rPr>
          <w:rFonts w:ascii="Garamond" w:hAnsi="Garamond"/>
          <w:b/>
        </w:rPr>
        <w:t>9.1.</w:t>
      </w:r>
      <w:r w:rsidR="008F32B6">
        <w:rPr>
          <w:rFonts w:ascii="Garamond" w:hAnsi="Garamond"/>
          <w:b/>
        </w:rPr>
        <w:t xml:space="preserve"> </w:t>
      </w:r>
      <w:r w:rsidRPr="006274DC">
        <w:rPr>
          <w:rFonts w:ascii="Garamond" w:hAnsi="Garamond"/>
          <w:b/>
          <w:bCs/>
        </w:rPr>
        <w:t xml:space="preserve">Os serviços deverão executados com base nos parâmetros mínimos a seguir estabelecidos: </w:t>
      </w:r>
    </w:p>
    <w:p w:rsidR="006274DC" w:rsidRPr="006274DC" w:rsidRDefault="006274DC" w:rsidP="006274DC">
      <w:pPr>
        <w:pStyle w:val="Default"/>
        <w:jc w:val="both"/>
        <w:rPr>
          <w:rFonts w:ascii="Garamond" w:hAnsi="Garamond"/>
        </w:rPr>
      </w:pPr>
      <w:r w:rsidRPr="006E0CCE">
        <w:rPr>
          <w:rFonts w:ascii="Garamond" w:hAnsi="Garamond"/>
          <w:b/>
        </w:rPr>
        <w:t>9.1.1.</w:t>
      </w:r>
      <w:r w:rsidRPr="006274DC">
        <w:rPr>
          <w:rFonts w:ascii="Garamond" w:hAnsi="Garamond"/>
        </w:rPr>
        <w:t xml:space="preserve"> Cumprimento dos prazos estabelecidos neste termo de referência; </w:t>
      </w:r>
    </w:p>
    <w:p w:rsidR="00563E04" w:rsidRPr="00563E04" w:rsidRDefault="00563E04" w:rsidP="00563E04">
      <w:pPr>
        <w:pStyle w:val="Default"/>
        <w:jc w:val="both"/>
        <w:rPr>
          <w:rFonts w:ascii="Garamond" w:hAnsi="Garamond"/>
        </w:rPr>
      </w:pPr>
      <w:r w:rsidRPr="006E0CCE">
        <w:rPr>
          <w:rFonts w:ascii="Garamond" w:hAnsi="Garamond"/>
          <w:b/>
        </w:rPr>
        <w:t>9.1.2</w:t>
      </w:r>
      <w:r w:rsidRPr="00563E04">
        <w:rPr>
          <w:rFonts w:ascii="Garamond" w:hAnsi="Garamond"/>
        </w:rPr>
        <w:t xml:space="preserve">. Celeridade e qualidade do atendimento; </w:t>
      </w:r>
    </w:p>
    <w:p w:rsidR="00563E04" w:rsidRDefault="00563E04" w:rsidP="006D46C4">
      <w:pPr>
        <w:pStyle w:val="Default"/>
        <w:jc w:val="both"/>
        <w:rPr>
          <w:rFonts w:ascii="Garamond" w:hAnsi="Garamond"/>
        </w:rPr>
      </w:pPr>
      <w:r w:rsidRPr="006E0CCE">
        <w:rPr>
          <w:rFonts w:ascii="Garamond" w:hAnsi="Garamond"/>
          <w:b/>
        </w:rPr>
        <w:t>9.1.3</w:t>
      </w:r>
      <w:r w:rsidRPr="00563E04">
        <w:rPr>
          <w:rFonts w:ascii="Garamond" w:hAnsi="Garamond"/>
        </w:rPr>
        <w:t>. Nível de satisfação dos usuários dos serviços contratados e índice de reclamações apurado</w:t>
      </w:r>
      <w:r w:rsidR="00DE110E">
        <w:rPr>
          <w:rFonts w:ascii="Garamond" w:hAnsi="Garamond"/>
        </w:rPr>
        <w:t>s pela fiscalização do contrato.</w:t>
      </w:r>
    </w:p>
    <w:p w:rsidR="00E53BD4" w:rsidRDefault="00E53BD4" w:rsidP="006D46C4">
      <w:pPr>
        <w:pStyle w:val="Default"/>
        <w:jc w:val="both"/>
        <w:rPr>
          <w:rFonts w:ascii="Garamond" w:hAnsi="Garamond"/>
        </w:rPr>
      </w:pPr>
    </w:p>
    <w:p w:rsidR="00E53BD4" w:rsidRPr="00E53BD4" w:rsidRDefault="00E53BD4" w:rsidP="006D46C4">
      <w:pPr>
        <w:pStyle w:val="Default"/>
        <w:jc w:val="both"/>
        <w:rPr>
          <w:rFonts w:ascii="Garamond" w:hAnsi="Garamond"/>
        </w:rPr>
      </w:pPr>
      <w:r w:rsidRPr="00C01358">
        <w:rPr>
          <w:rFonts w:ascii="Garamond" w:hAnsi="Garamond"/>
          <w:b/>
        </w:rPr>
        <w:t>10.</w:t>
      </w:r>
      <w:r w:rsidR="008F32B6">
        <w:rPr>
          <w:rFonts w:ascii="Garamond" w:hAnsi="Garamond"/>
          <w:b/>
        </w:rPr>
        <w:t xml:space="preserve"> </w:t>
      </w:r>
      <w:r w:rsidRPr="00E53BD4">
        <w:rPr>
          <w:rFonts w:ascii="Garamond" w:hAnsi="Garamond"/>
          <w:b/>
        </w:rPr>
        <w:t>DOS EQUIPAMENTOS DE PROTEÇÃO INDIVIDUAL</w:t>
      </w:r>
    </w:p>
    <w:p w:rsidR="00E53BD4" w:rsidRPr="00E53BD4" w:rsidRDefault="00E53BD4" w:rsidP="006D46C4">
      <w:pPr>
        <w:pStyle w:val="Default"/>
        <w:jc w:val="both"/>
        <w:rPr>
          <w:rFonts w:ascii="Garamond" w:hAnsi="Garamond"/>
        </w:rPr>
      </w:pPr>
      <w:r w:rsidRPr="00C01358">
        <w:rPr>
          <w:rFonts w:ascii="Garamond" w:hAnsi="Garamond"/>
          <w:b/>
        </w:rPr>
        <w:t>10.1.</w:t>
      </w:r>
      <w:r w:rsidRPr="00E53BD4">
        <w:rPr>
          <w:rFonts w:ascii="Garamond" w:hAnsi="Garamond"/>
        </w:rPr>
        <w:t xml:space="preserve"> A contratada deverá cumprir, rigorosamente, as normas de medicina do trabalho recomendadas pela legislação pertinente, fornecendo a seus empregados os equipamentos de proteção individual necessários à realização dos serviços. Os equipamentos de proteção individual (</w:t>
      </w:r>
      <w:proofErr w:type="spellStart"/>
      <w:r w:rsidRPr="00E53BD4">
        <w:rPr>
          <w:rFonts w:ascii="Garamond" w:hAnsi="Garamond"/>
        </w:rPr>
        <w:t>EPI’s</w:t>
      </w:r>
      <w:proofErr w:type="spellEnd"/>
      <w:r w:rsidRPr="00E53BD4">
        <w:rPr>
          <w:rFonts w:ascii="Garamond" w:hAnsi="Garamond"/>
        </w:rPr>
        <w:t xml:space="preserve">) deverão atender às orientações constantes </w:t>
      </w:r>
      <w:r w:rsidRPr="001A5BD9">
        <w:rPr>
          <w:rFonts w:ascii="Garamond" w:hAnsi="Garamond"/>
        </w:rPr>
        <w:t>na NR 06, sendo obrigatória a apresentação do certificado de aprovação no ato da entrega dos mesmos, expedido pelo órgão nacional competente em matéria de segurança e de saúde do trabalho do Ministério do Trabalho e Emprego. Deverá ainda ser apresentada relação contendo descrição de cada EPI, que será utilizado pelos empregados da contratada, de acordo com cada serviço prestado.</w:t>
      </w:r>
    </w:p>
    <w:p w:rsidR="00453E06" w:rsidRPr="00C83A6D" w:rsidRDefault="00453E06" w:rsidP="006D46C4">
      <w:pPr>
        <w:autoSpaceDE w:val="0"/>
        <w:autoSpaceDN w:val="0"/>
        <w:adjustRightInd w:val="0"/>
        <w:jc w:val="both"/>
        <w:rPr>
          <w:rFonts w:ascii="Garamond" w:hAnsi="Garamond"/>
          <w:sz w:val="16"/>
          <w:szCs w:val="16"/>
        </w:rPr>
      </w:pPr>
    </w:p>
    <w:p w:rsidR="000A481B" w:rsidRPr="000A481B" w:rsidRDefault="000A481B" w:rsidP="000A481B">
      <w:pPr>
        <w:pStyle w:val="Default"/>
        <w:jc w:val="both"/>
        <w:rPr>
          <w:rFonts w:ascii="Garamond" w:hAnsi="Garamond"/>
        </w:rPr>
      </w:pPr>
      <w:r>
        <w:rPr>
          <w:rFonts w:ascii="Garamond" w:hAnsi="Garamond"/>
          <w:b/>
          <w:bCs/>
        </w:rPr>
        <w:t>1</w:t>
      </w:r>
      <w:r w:rsidR="00C01358">
        <w:rPr>
          <w:rFonts w:ascii="Garamond" w:hAnsi="Garamond"/>
          <w:b/>
          <w:bCs/>
        </w:rPr>
        <w:t>1</w:t>
      </w:r>
      <w:r w:rsidRPr="000A481B">
        <w:rPr>
          <w:rFonts w:ascii="Garamond" w:hAnsi="Garamond"/>
          <w:b/>
          <w:bCs/>
        </w:rPr>
        <w:t xml:space="preserve">. UNIFORMES </w:t>
      </w:r>
    </w:p>
    <w:p w:rsidR="00C01358" w:rsidRDefault="00C01358" w:rsidP="00C01358">
      <w:pPr>
        <w:pStyle w:val="Default"/>
        <w:jc w:val="both"/>
        <w:rPr>
          <w:rFonts w:ascii="Garamond" w:hAnsi="Garamond"/>
        </w:rPr>
      </w:pPr>
      <w:r w:rsidRPr="00C01358">
        <w:rPr>
          <w:rFonts w:ascii="Garamond" w:hAnsi="Garamond"/>
          <w:b/>
        </w:rPr>
        <w:t>11.1.</w:t>
      </w:r>
      <w:r w:rsidRPr="00C01358">
        <w:rPr>
          <w:rFonts w:ascii="Garamond" w:hAnsi="Garamond"/>
        </w:rPr>
        <w:t xml:space="preserve"> A Contratada será responsável pelo fornecimento de dois conjuntos de uniformes completos aos seus empregados no i</w:t>
      </w:r>
      <w:r>
        <w:rPr>
          <w:rFonts w:ascii="Garamond" w:hAnsi="Garamond"/>
        </w:rPr>
        <w:t>nício da prestação dos serviços;</w:t>
      </w:r>
    </w:p>
    <w:p w:rsidR="009D4B48" w:rsidRDefault="00C01358" w:rsidP="00C01358">
      <w:pPr>
        <w:pStyle w:val="Default"/>
        <w:jc w:val="both"/>
        <w:rPr>
          <w:rFonts w:ascii="Garamond" w:hAnsi="Garamond"/>
        </w:rPr>
      </w:pPr>
      <w:r w:rsidRPr="00C01358">
        <w:rPr>
          <w:rFonts w:ascii="Garamond" w:hAnsi="Garamond"/>
          <w:b/>
        </w:rPr>
        <w:t>11.2.</w:t>
      </w:r>
      <w:r w:rsidRPr="00C01358">
        <w:rPr>
          <w:rFonts w:ascii="Garamond" w:hAnsi="Garamond"/>
        </w:rPr>
        <w:t xml:space="preserve"> A substituição dos uniformes ocorrerá a cada seis meses ou sempre que necessário, dependendo do desgaste pr</w:t>
      </w:r>
      <w:r w:rsidR="009D4B48">
        <w:rPr>
          <w:rFonts w:ascii="Garamond" w:hAnsi="Garamond"/>
        </w:rPr>
        <w:t>ematuro, claramente evidenciado;</w:t>
      </w:r>
    </w:p>
    <w:p w:rsidR="003C36E4" w:rsidRDefault="009D4B48" w:rsidP="00C01358">
      <w:pPr>
        <w:pStyle w:val="Default"/>
        <w:jc w:val="both"/>
        <w:rPr>
          <w:rFonts w:ascii="Garamond" w:hAnsi="Garamond"/>
        </w:rPr>
      </w:pPr>
      <w:r>
        <w:rPr>
          <w:rFonts w:ascii="Garamond" w:hAnsi="Garamond"/>
          <w:b/>
        </w:rPr>
        <w:lastRenderedPageBreak/>
        <w:t>11.3.</w:t>
      </w:r>
      <w:r w:rsidR="00C01358" w:rsidRPr="00C01358">
        <w:rPr>
          <w:rFonts w:ascii="Garamond" w:hAnsi="Garamond"/>
        </w:rPr>
        <w:t xml:space="preserve"> Os uniformes deverão ser entregues a todas as categorias profissionais, mediante recibo (relação nominal, impreterivelmente assinada e datada por profissional) cuja cópia, acompanhada do original para conferência, de</w:t>
      </w:r>
      <w:r w:rsidR="003C36E4">
        <w:rPr>
          <w:rFonts w:ascii="Garamond" w:hAnsi="Garamond"/>
        </w:rPr>
        <w:t>verá ser enviada à fiscalização;</w:t>
      </w:r>
    </w:p>
    <w:p w:rsidR="00C01358" w:rsidRDefault="003C36E4" w:rsidP="00C01358">
      <w:pPr>
        <w:pStyle w:val="Default"/>
        <w:jc w:val="both"/>
        <w:rPr>
          <w:rFonts w:ascii="Garamond" w:hAnsi="Garamond"/>
        </w:rPr>
      </w:pPr>
      <w:r>
        <w:rPr>
          <w:rFonts w:ascii="Garamond" w:hAnsi="Garamond"/>
          <w:b/>
        </w:rPr>
        <w:t xml:space="preserve">11.4. </w:t>
      </w:r>
      <w:r w:rsidR="00C01358" w:rsidRPr="00C01358">
        <w:rPr>
          <w:rFonts w:ascii="Garamond" w:hAnsi="Garamond"/>
        </w:rPr>
        <w:t>Caso seja necessário efetuar ajustes e consertos dos uniformes no ato da entrega aos colaboradores, eventuais despesas deverão ser arcadas pela Contratada, sendo vedado o repas</w:t>
      </w:r>
      <w:r w:rsidR="0046166B">
        <w:rPr>
          <w:rFonts w:ascii="Garamond" w:hAnsi="Garamond"/>
        </w:rPr>
        <w:t>se dos custos aos profissionais;</w:t>
      </w:r>
    </w:p>
    <w:p w:rsidR="007911CB" w:rsidRDefault="0046166B" w:rsidP="00C01358">
      <w:pPr>
        <w:pStyle w:val="Default"/>
        <w:jc w:val="both"/>
        <w:rPr>
          <w:rFonts w:ascii="Garamond" w:hAnsi="Garamond"/>
        </w:rPr>
      </w:pPr>
      <w:r w:rsidRPr="0046166B">
        <w:rPr>
          <w:rFonts w:ascii="Garamond" w:hAnsi="Garamond"/>
          <w:b/>
        </w:rPr>
        <w:t>11.5. Descrição dos Uniformes</w:t>
      </w:r>
      <w:r w:rsidRPr="0046166B">
        <w:rPr>
          <w:rFonts w:ascii="Garamond" w:hAnsi="Garamond"/>
        </w:rPr>
        <w:t>: os uniformes devem ser confeccionados, levando em consideração a natureza do trabalho a ser realizado, de tecido resistente,</w:t>
      </w:r>
      <w:r w:rsidR="008F32B6">
        <w:rPr>
          <w:rFonts w:ascii="Garamond" w:hAnsi="Garamond"/>
        </w:rPr>
        <w:t xml:space="preserve"> </w:t>
      </w:r>
      <w:r w:rsidR="002B368B" w:rsidRPr="000A481B">
        <w:rPr>
          <w:rFonts w:ascii="Garamond" w:hAnsi="Garamond"/>
        </w:rPr>
        <w:t>padronizados, completos e compatíveis ao tipo de serviço</w:t>
      </w:r>
      <w:r w:rsidR="002B368B">
        <w:rPr>
          <w:rFonts w:ascii="Garamond" w:hAnsi="Garamond"/>
        </w:rPr>
        <w:t>,</w:t>
      </w:r>
      <w:r w:rsidRPr="0046166B">
        <w:rPr>
          <w:rFonts w:ascii="Garamond" w:hAnsi="Garamond"/>
        </w:rPr>
        <w:t xml:space="preserve"> devendo estar identificados com o nome/emblema da Contratada.</w:t>
      </w:r>
    </w:p>
    <w:p w:rsidR="00A01E36" w:rsidRPr="00A01E36" w:rsidRDefault="00A01E36" w:rsidP="00C01358">
      <w:pPr>
        <w:pStyle w:val="Default"/>
        <w:jc w:val="both"/>
        <w:rPr>
          <w:rFonts w:ascii="Garamond" w:hAnsi="Garamond"/>
          <w:b/>
        </w:rPr>
      </w:pPr>
      <w:r w:rsidRPr="00A01E36">
        <w:rPr>
          <w:rFonts w:ascii="Garamond" w:hAnsi="Garamond"/>
          <w:b/>
        </w:rPr>
        <w:t>11.6.</w:t>
      </w:r>
      <w:r w:rsidR="00F676A0">
        <w:rPr>
          <w:rFonts w:ascii="Garamond" w:hAnsi="Garamond"/>
          <w:b/>
        </w:rPr>
        <w:t xml:space="preserve"> </w:t>
      </w:r>
      <w:r w:rsidRPr="006E0CCE">
        <w:rPr>
          <w:rFonts w:ascii="Garamond" w:hAnsi="Garamond"/>
        </w:rPr>
        <w:t>Os uniformes deverão ser entregues mediante recibo no prazo máximo de 05 dias úteis, após o início da execução do contrato, cuja cópia, devidamente acompanhada do original para conferência, deverá ser enviada ao servidor responsável pela fiscalização do contrato.</w:t>
      </w:r>
    </w:p>
    <w:p w:rsidR="007911CB" w:rsidRDefault="007911CB" w:rsidP="00C01358">
      <w:pPr>
        <w:pStyle w:val="Default"/>
        <w:jc w:val="both"/>
        <w:rPr>
          <w:rFonts w:ascii="Garamond" w:hAnsi="Garamond"/>
        </w:rPr>
      </w:pPr>
      <w:r w:rsidRPr="007911CB">
        <w:rPr>
          <w:rFonts w:ascii="Garamond" w:hAnsi="Garamond"/>
          <w:b/>
        </w:rPr>
        <w:t>11.</w:t>
      </w:r>
      <w:r w:rsidR="00A01E36">
        <w:rPr>
          <w:rFonts w:ascii="Garamond" w:hAnsi="Garamond"/>
          <w:b/>
        </w:rPr>
        <w:t>7</w:t>
      </w:r>
      <w:r w:rsidRPr="007911CB">
        <w:rPr>
          <w:rFonts w:ascii="Garamond" w:hAnsi="Garamond"/>
          <w:b/>
        </w:rPr>
        <w:t xml:space="preserve">. </w:t>
      </w:r>
      <w:r w:rsidR="00353377">
        <w:rPr>
          <w:rFonts w:ascii="Garamond" w:hAnsi="Garamond"/>
        </w:rPr>
        <w:t>Da Identificação dos empregados:</w:t>
      </w:r>
    </w:p>
    <w:p w:rsidR="0046166B" w:rsidRPr="0046166B" w:rsidRDefault="007911CB" w:rsidP="00C01358">
      <w:pPr>
        <w:pStyle w:val="Default"/>
        <w:jc w:val="both"/>
        <w:rPr>
          <w:rFonts w:ascii="Garamond" w:hAnsi="Garamond"/>
          <w:b/>
        </w:rPr>
      </w:pPr>
      <w:r w:rsidRPr="007911CB">
        <w:rPr>
          <w:rFonts w:ascii="Garamond" w:hAnsi="Garamond"/>
          <w:b/>
        </w:rPr>
        <w:t>11</w:t>
      </w:r>
      <w:r w:rsidR="0046166B" w:rsidRPr="007911CB">
        <w:rPr>
          <w:rFonts w:ascii="Garamond" w:hAnsi="Garamond"/>
          <w:b/>
        </w:rPr>
        <w:t>.</w:t>
      </w:r>
      <w:r w:rsidR="00A01E36">
        <w:rPr>
          <w:rFonts w:ascii="Garamond" w:hAnsi="Garamond"/>
          <w:b/>
        </w:rPr>
        <w:t>7</w:t>
      </w:r>
      <w:r w:rsidR="0046166B" w:rsidRPr="007911CB">
        <w:rPr>
          <w:rFonts w:ascii="Garamond" w:hAnsi="Garamond"/>
          <w:b/>
        </w:rPr>
        <w:t>.1.</w:t>
      </w:r>
      <w:r w:rsidR="0046166B" w:rsidRPr="0046166B">
        <w:rPr>
          <w:rFonts w:ascii="Garamond" w:hAnsi="Garamond"/>
        </w:rPr>
        <w:t xml:space="preserve"> A contratada será responsável por manter seus profissionais devidamente identificados no local de prestação dos serviços, com crachá contendo nome, número de RG e foto recente.</w:t>
      </w:r>
    </w:p>
    <w:p w:rsidR="00453E06" w:rsidRPr="00A01E36" w:rsidRDefault="00453E06" w:rsidP="006E0CCE">
      <w:pPr>
        <w:autoSpaceDE w:val="0"/>
        <w:autoSpaceDN w:val="0"/>
        <w:adjustRightInd w:val="0"/>
        <w:spacing w:line="240" w:lineRule="atLeast"/>
        <w:jc w:val="both"/>
        <w:rPr>
          <w:rFonts w:ascii="Garamond" w:hAnsi="Garamond"/>
          <w:sz w:val="24"/>
          <w:szCs w:val="24"/>
        </w:rPr>
      </w:pPr>
    </w:p>
    <w:p w:rsidR="00423D71" w:rsidRPr="00423D71" w:rsidRDefault="00423D71" w:rsidP="00423D71">
      <w:pPr>
        <w:pStyle w:val="Default"/>
        <w:rPr>
          <w:rFonts w:ascii="Garamond" w:hAnsi="Garamond"/>
        </w:rPr>
      </w:pPr>
      <w:r>
        <w:rPr>
          <w:rFonts w:ascii="Garamond" w:hAnsi="Garamond"/>
          <w:b/>
          <w:bCs/>
        </w:rPr>
        <w:t>1</w:t>
      </w:r>
      <w:r w:rsidR="00F676A0">
        <w:rPr>
          <w:rFonts w:ascii="Garamond" w:hAnsi="Garamond"/>
          <w:b/>
          <w:bCs/>
        </w:rPr>
        <w:t>2</w:t>
      </w:r>
      <w:r w:rsidRPr="00423D71">
        <w:rPr>
          <w:rFonts w:ascii="Garamond" w:hAnsi="Garamond"/>
          <w:b/>
          <w:bCs/>
        </w:rPr>
        <w:t xml:space="preserve">. INÍCIO DA EXECUÇÃO DOS SERVIÇOS </w:t>
      </w:r>
    </w:p>
    <w:p w:rsidR="00423D71" w:rsidRPr="00423D71" w:rsidRDefault="00423D71" w:rsidP="008A77B1">
      <w:pPr>
        <w:pStyle w:val="Default"/>
        <w:jc w:val="both"/>
        <w:rPr>
          <w:rFonts w:ascii="Garamond" w:hAnsi="Garamond"/>
        </w:rPr>
      </w:pPr>
      <w:r w:rsidRPr="00F676A0">
        <w:rPr>
          <w:rFonts w:ascii="Garamond" w:hAnsi="Garamond"/>
          <w:b/>
        </w:rPr>
        <w:t>1</w:t>
      </w:r>
      <w:r w:rsidR="00F676A0" w:rsidRPr="00F676A0">
        <w:rPr>
          <w:rFonts w:ascii="Garamond" w:hAnsi="Garamond"/>
          <w:b/>
        </w:rPr>
        <w:t>2</w:t>
      </w:r>
      <w:r w:rsidRPr="00F676A0">
        <w:rPr>
          <w:rFonts w:ascii="Garamond" w:hAnsi="Garamond"/>
          <w:b/>
        </w:rPr>
        <w:t>.1.</w:t>
      </w:r>
      <w:r w:rsidRPr="00423D71">
        <w:rPr>
          <w:rFonts w:ascii="Garamond" w:hAnsi="Garamond"/>
        </w:rPr>
        <w:t xml:space="preserve"> A execução dos serviços deverá iniciar </w:t>
      </w:r>
      <w:r w:rsidR="002F2E7B">
        <w:rPr>
          <w:rFonts w:ascii="Garamond" w:hAnsi="Garamond"/>
        </w:rPr>
        <w:t>após O</w:t>
      </w:r>
      <w:r w:rsidR="00AA7A3A" w:rsidRPr="00556A4A">
        <w:rPr>
          <w:rFonts w:ascii="Garamond" w:hAnsi="Garamond" w:cs="Arial"/>
          <w:bCs/>
        </w:rPr>
        <w:t xml:space="preserve">rdem de Serviço- OS </w:t>
      </w:r>
      <w:r w:rsidR="008A77B1">
        <w:rPr>
          <w:rFonts w:ascii="Garamond" w:hAnsi="Garamond" w:cs="Arial"/>
          <w:bCs/>
        </w:rPr>
        <w:t xml:space="preserve">expedida pela Secretaria Municipal de Obras e Infraestrutura Urbana e Rural, dando </w:t>
      </w:r>
      <w:r w:rsidR="00AA7A3A" w:rsidRPr="00556A4A">
        <w:rPr>
          <w:rFonts w:ascii="Garamond" w:hAnsi="Garamond" w:cs="Arial"/>
          <w:bCs/>
        </w:rPr>
        <w:t>inicio dos trabalhos</w:t>
      </w:r>
      <w:r w:rsidR="008A77B1">
        <w:rPr>
          <w:rFonts w:ascii="Garamond" w:hAnsi="Garamond" w:cs="Arial"/>
          <w:bCs/>
        </w:rPr>
        <w:t xml:space="preserve"> que se dará no máximo </w:t>
      </w:r>
      <w:r w:rsidRPr="00503857">
        <w:rPr>
          <w:rFonts w:ascii="Garamond" w:hAnsi="Garamond"/>
        </w:rPr>
        <w:t>em até 10 (dez) dias úteis</w:t>
      </w:r>
      <w:r w:rsidRPr="00423D71">
        <w:rPr>
          <w:rFonts w:ascii="Garamond" w:hAnsi="Garamond"/>
        </w:rPr>
        <w:t xml:space="preserve">, após assinatura do contrato. </w:t>
      </w:r>
    </w:p>
    <w:p w:rsidR="00636E5A" w:rsidRPr="001070B6" w:rsidRDefault="00636E5A" w:rsidP="00636E5A">
      <w:pPr>
        <w:spacing w:line="240" w:lineRule="atLeast"/>
        <w:jc w:val="both"/>
        <w:rPr>
          <w:rFonts w:ascii="Garamond" w:hAnsi="Garamond" w:cs="Arial"/>
          <w:vanish/>
          <w:sz w:val="24"/>
          <w:szCs w:val="24"/>
        </w:rPr>
      </w:pPr>
    </w:p>
    <w:p w:rsidR="00636E5A" w:rsidRPr="001070B6" w:rsidRDefault="00636E5A" w:rsidP="00636E5A">
      <w:pPr>
        <w:autoSpaceDE w:val="0"/>
        <w:autoSpaceDN w:val="0"/>
        <w:adjustRightInd w:val="0"/>
        <w:spacing w:line="240" w:lineRule="atLeast"/>
        <w:jc w:val="both"/>
        <w:rPr>
          <w:rFonts w:ascii="Garamond" w:hAnsi="Garamond" w:cs="Arial"/>
          <w:b/>
          <w:sz w:val="24"/>
          <w:szCs w:val="24"/>
        </w:rPr>
      </w:pPr>
    </w:p>
    <w:p w:rsidR="00636E5A" w:rsidRPr="001070B6" w:rsidRDefault="00EF3DDA" w:rsidP="00F676A0">
      <w:pPr>
        <w:pStyle w:val="PargrafodaLista"/>
        <w:autoSpaceDE w:val="0"/>
        <w:autoSpaceDN w:val="0"/>
        <w:adjustRightInd w:val="0"/>
        <w:spacing w:line="240" w:lineRule="atLeast"/>
        <w:ind w:left="0"/>
        <w:jc w:val="both"/>
        <w:rPr>
          <w:rFonts w:ascii="Garamond" w:hAnsi="Garamond" w:cs="Arial"/>
          <w:sz w:val="24"/>
          <w:szCs w:val="24"/>
        </w:rPr>
      </w:pPr>
      <w:r>
        <w:rPr>
          <w:rFonts w:ascii="Garamond" w:hAnsi="Garamond" w:cs="Arial"/>
          <w:b/>
          <w:sz w:val="24"/>
          <w:szCs w:val="24"/>
        </w:rPr>
        <w:t>1</w:t>
      </w:r>
      <w:r w:rsidR="00F676A0">
        <w:rPr>
          <w:rFonts w:ascii="Garamond" w:hAnsi="Garamond" w:cs="Arial"/>
          <w:b/>
          <w:sz w:val="24"/>
          <w:szCs w:val="24"/>
        </w:rPr>
        <w:t>2</w:t>
      </w:r>
      <w:r w:rsidR="00636E5A" w:rsidRPr="001070B6">
        <w:rPr>
          <w:rFonts w:ascii="Garamond" w:hAnsi="Garamond" w:cs="Arial"/>
          <w:b/>
          <w:sz w:val="24"/>
          <w:szCs w:val="24"/>
        </w:rPr>
        <w:t>.2</w:t>
      </w:r>
      <w:r w:rsidR="00F676A0">
        <w:rPr>
          <w:rFonts w:ascii="Garamond" w:hAnsi="Garamond" w:cs="Arial"/>
          <w:b/>
          <w:sz w:val="24"/>
          <w:szCs w:val="24"/>
        </w:rPr>
        <w:t xml:space="preserve">. </w:t>
      </w:r>
      <w:r w:rsidR="00636E5A" w:rsidRPr="001070B6">
        <w:rPr>
          <w:rFonts w:ascii="Garamond" w:hAnsi="Garamond" w:cs="Arial"/>
          <w:b/>
          <w:sz w:val="24"/>
          <w:szCs w:val="24"/>
        </w:rPr>
        <w:t>Produtividade para força mínima de trabalho</w:t>
      </w:r>
      <w:r w:rsidR="00F676A0">
        <w:rPr>
          <w:rFonts w:ascii="Garamond" w:hAnsi="Garamond" w:cs="Arial"/>
          <w:b/>
          <w:sz w:val="24"/>
          <w:szCs w:val="24"/>
        </w:rPr>
        <w:t xml:space="preserve"> - </w:t>
      </w:r>
      <w:r w:rsidR="00636E5A" w:rsidRPr="001070B6">
        <w:rPr>
          <w:rFonts w:ascii="Garamond" w:hAnsi="Garamond" w:cs="Arial"/>
          <w:sz w:val="24"/>
          <w:szCs w:val="24"/>
        </w:rPr>
        <w:t xml:space="preserve">Os índices de produtividade adotados não poderão ser inferiores aos </w:t>
      </w:r>
      <w:r w:rsidR="00E26655">
        <w:rPr>
          <w:rFonts w:ascii="Garamond" w:hAnsi="Garamond" w:cs="Arial"/>
          <w:sz w:val="24"/>
          <w:szCs w:val="24"/>
        </w:rPr>
        <w:t xml:space="preserve">calculados para a jornada de trabalho </w:t>
      </w:r>
      <w:r w:rsidR="00636E5A" w:rsidRPr="001070B6">
        <w:rPr>
          <w:rFonts w:ascii="Garamond" w:hAnsi="Garamond" w:cs="Arial"/>
          <w:sz w:val="24"/>
          <w:szCs w:val="24"/>
        </w:rPr>
        <w:t xml:space="preserve">de </w:t>
      </w:r>
      <w:proofErr w:type="gramStart"/>
      <w:r w:rsidR="00636E5A" w:rsidRPr="001070B6">
        <w:rPr>
          <w:rFonts w:ascii="Garamond" w:hAnsi="Garamond" w:cs="Arial"/>
          <w:sz w:val="24"/>
          <w:szCs w:val="24"/>
        </w:rPr>
        <w:t>8</w:t>
      </w:r>
      <w:proofErr w:type="gramEnd"/>
      <w:r w:rsidR="00636E5A" w:rsidRPr="001070B6">
        <w:rPr>
          <w:rFonts w:ascii="Garamond" w:hAnsi="Garamond" w:cs="Arial"/>
          <w:sz w:val="24"/>
          <w:szCs w:val="24"/>
        </w:rPr>
        <w:t xml:space="preserve"> (oito) horas </w:t>
      </w:r>
      <w:r w:rsidR="00927687">
        <w:rPr>
          <w:rFonts w:ascii="Garamond" w:hAnsi="Garamond" w:cs="Arial"/>
          <w:sz w:val="24"/>
          <w:szCs w:val="24"/>
        </w:rPr>
        <w:t xml:space="preserve">e 48 minutos </w:t>
      </w:r>
      <w:r w:rsidR="00636E5A" w:rsidRPr="001070B6">
        <w:rPr>
          <w:rFonts w:ascii="Garamond" w:hAnsi="Garamond" w:cs="Arial"/>
          <w:sz w:val="24"/>
          <w:szCs w:val="24"/>
        </w:rPr>
        <w:t>diári</w:t>
      </w:r>
      <w:r w:rsidR="00927687">
        <w:rPr>
          <w:rFonts w:ascii="Garamond" w:hAnsi="Garamond" w:cs="Arial"/>
          <w:sz w:val="24"/>
          <w:szCs w:val="24"/>
        </w:rPr>
        <w:t>o</w:t>
      </w:r>
      <w:r w:rsidR="00636E5A" w:rsidRPr="001070B6">
        <w:rPr>
          <w:rFonts w:ascii="Garamond" w:hAnsi="Garamond" w:cs="Arial"/>
          <w:sz w:val="24"/>
          <w:szCs w:val="24"/>
        </w:rPr>
        <w:t>s, de segunda a sexta</w:t>
      </w:r>
      <w:r w:rsidR="00927687">
        <w:rPr>
          <w:rFonts w:ascii="Garamond" w:hAnsi="Garamond" w:cs="Arial"/>
          <w:sz w:val="24"/>
          <w:szCs w:val="24"/>
        </w:rPr>
        <w:t>-feira.</w:t>
      </w:r>
    </w:p>
    <w:p w:rsidR="00636E5A" w:rsidRPr="005D49D9" w:rsidRDefault="00636E5A" w:rsidP="004769D8">
      <w:pPr>
        <w:jc w:val="both"/>
        <w:rPr>
          <w:rFonts w:ascii="Garamond" w:hAnsi="Garamond" w:cs="Arial"/>
          <w:vanish/>
          <w:sz w:val="16"/>
          <w:szCs w:val="16"/>
        </w:rPr>
      </w:pPr>
    </w:p>
    <w:p w:rsidR="00D17D42" w:rsidRPr="00995BDF" w:rsidRDefault="00D17D42" w:rsidP="00636E5A">
      <w:pPr>
        <w:autoSpaceDE w:val="0"/>
        <w:autoSpaceDN w:val="0"/>
        <w:adjustRightInd w:val="0"/>
        <w:spacing w:line="240" w:lineRule="atLeast"/>
        <w:jc w:val="both"/>
        <w:rPr>
          <w:rFonts w:ascii="Garamond" w:hAnsi="Garamond" w:cs="Arial"/>
          <w:bCs/>
          <w:sz w:val="16"/>
          <w:szCs w:val="16"/>
        </w:rPr>
      </w:pPr>
    </w:p>
    <w:p w:rsidR="00EB1A74" w:rsidRPr="00556A4A" w:rsidRDefault="00995BDF" w:rsidP="00EB1A7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13</w:t>
      </w:r>
      <w:r w:rsidR="00EB1A74" w:rsidRPr="00556A4A">
        <w:rPr>
          <w:rFonts w:ascii="Garamond" w:hAnsi="Garamond" w:cs="Arial"/>
          <w:b/>
          <w:bCs/>
          <w:sz w:val="24"/>
          <w:szCs w:val="24"/>
        </w:rPr>
        <w:t xml:space="preserve">. </w:t>
      </w:r>
      <w:r w:rsidR="00CF2579" w:rsidRPr="00556A4A">
        <w:rPr>
          <w:rFonts w:ascii="Garamond" w:hAnsi="Garamond" w:cs="Arial"/>
          <w:b/>
          <w:bCs/>
          <w:sz w:val="24"/>
          <w:szCs w:val="24"/>
        </w:rPr>
        <w:t xml:space="preserve">DO VALOR ESTIMADO </w:t>
      </w:r>
    </w:p>
    <w:p w:rsidR="00166925" w:rsidRPr="001238A5" w:rsidRDefault="00346B36" w:rsidP="00EB1A74">
      <w:pPr>
        <w:autoSpaceDE w:val="0"/>
        <w:autoSpaceDN w:val="0"/>
        <w:adjustRightInd w:val="0"/>
        <w:spacing w:line="240" w:lineRule="atLeast"/>
        <w:jc w:val="both"/>
        <w:rPr>
          <w:rFonts w:ascii="Garamond" w:hAnsi="Garamond" w:cs="Arial"/>
          <w:b/>
          <w:bCs/>
          <w:sz w:val="24"/>
          <w:szCs w:val="24"/>
        </w:rPr>
      </w:pPr>
      <w:r w:rsidRPr="001238A5">
        <w:rPr>
          <w:rFonts w:ascii="Garamond" w:hAnsi="Garamond" w:cs="Arial"/>
          <w:b/>
          <w:bCs/>
          <w:sz w:val="24"/>
          <w:szCs w:val="24"/>
        </w:rPr>
        <w:t>13.1.</w:t>
      </w:r>
      <w:r w:rsidRPr="001238A5">
        <w:rPr>
          <w:rFonts w:ascii="Garamond" w:hAnsi="Garamond" w:cs="Arial"/>
          <w:bCs/>
          <w:sz w:val="24"/>
          <w:szCs w:val="24"/>
        </w:rPr>
        <w:t xml:space="preserve"> </w:t>
      </w:r>
      <w:r w:rsidR="00166925" w:rsidRPr="001238A5">
        <w:rPr>
          <w:rFonts w:ascii="Garamond" w:hAnsi="Garamond" w:cs="Arial"/>
          <w:bCs/>
          <w:sz w:val="24"/>
          <w:szCs w:val="24"/>
        </w:rPr>
        <w:t xml:space="preserve">Conforme </w:t>
      </w:r>
      <w:proofErr w:type="gramStart"/>
      <w:r w:rsidR="00F72F41" w:rsidRPr="001238A5">
        <w:rPr>
          <w:rFonts w:ascii="Garamond" w:hAnsi="Garamond" w:cs="Arial"/>
          <w:bCs/>
          <w:sz w:val="24"/>
          <w:szCs w:val="24"/>
        </w:rPr>
        <w:t xml:space="preserve">o </w:t>
      </w:r>
      <w:r w:rsidRPr="001238A5">
        <w:rPr>
          <w:rFonts w:ascii="Garamond" w:hAnsi="Garamond" w:cs="Arial"/>
          <w:bCs/>
          <w:sz w:val="24"/>
          <w:szCs w:val="24"/>
        </w:rPr>
        <w:t>APÊNDICES</w:t>
      </w:r>
      <w:proofErr w:type="gramEnd"/>
      <w:r w:rsidRPr="001238A5">
        <w:rPr>
          <w:rFonts w:ascii="Garamond" w:hAnsi="Garamond" w:cs="Arial"/>
          <w:bCs/>
          <w:sz w:val="24"/>
          <w:szCs w:val="24"/>
        </w:rPr>
        <w:t xml:space="preserve"> I, II E III </w:t>
      </w:r>
      <w:r w:rsidR="00166925" w:rsidRPr="001238A5">
        <w:rPr>
          <w:rFonts w:ascii="Garamond" w:hAnsi="Garamond" w:cs="Arial"/>
          <w:bCs/>
          <w:sz w:val="24"/>
          <w:szCs w:val="24"/>
        </w:rPr>
        <w:t xml:space="preserve">do Termo de Referência </w:t>
      </w:r>
      <w:r w:rsidR="00C53332" w:rsidRPr="001238A5">
        <w:rPr>
          <w:rFonts w:ascii="Garamond" w:hAnsi="Garamond" w:cs="Arial"/>
          <w:bCs/>
          <w:sz w:val="24"/>
          <w:szCs w:val="24"/>
        </w:rPr>
        <w:t xml:space="preserve">há </w:t>
      </w:r>
      <w:r w:rsidR="00166925" w:rsidRPr="001238A5">
        <w:rPr>
          <w:rFonts w:ascii="Garamond" w:hAnsi="Garamond" w:cs="Arial"/>
          <w:bCs/>
          <w:sz w:val="24"/>
          <w:szCs w:val="24"/>
        </w:rPr>
        <w:t xml:space="preserve">detalhamento inteiramente vinculado ao presente, onde o valor total estimado é de </w:t>
      </w:r>
      <w:r w:rsidR="00C53332" w:rsidRPr="001238A5">
        <w:rPr>
          <w:rFonts w:ascii="Garamond" w:hAnsi="Garamond" w:cs="Arial"/>
          <w:b/>
          <w:bCs/>
          <w:sz w:val="24"/>
          <w:szCs w:val="24"/>
        </w:rPr>
        <w:t>R$</w:t>
      </w:r>
      <w:r w:rsidR="00B85350" w:rsidRPr="001238A5">
        <w:rPr>
          <w:rFonts w:ascii="Garamond" w:hAnsi="Garamond" w:cs="Arial"/>
          <w:b/>
          <w:bCs/>
          <w:sz w:val="24"/>
          <w:szCs w:val="24"/>
        </w:rPr>
        <w:t xml:space="preserve"> 1.447.020,12 </w:t>
      </w:r>
      <w:r w:rsidR="00C53332" w:rsidRPr="001238A5">
        <w:rPr>
          <w:rFonts w:ascii="Garamond" w:hAnsi="Garamond" w:cs="Arial"/>
          <w:b/>
          <w:bCs/>
          <w:sz w:val="24"/>
          <w:szCs w:val="24"/>
        </w:rPr>
        <w:t>(</w:t>
      </w:r>
      <w:r w:rsidR="00B85350" w:rsidRPr="001238A5">
        <w:rPr>
          <w:rFonts w:ascii="Garamond" w:hAnsi="Garamond" w:cs="Arial"/>
          <w:bCs/>
          <w:sz w:val="24"/>
          <w:szCs w:val="24"/>
        </w:rPr>
        <w:t>um milhão, quatrocentos e quarenta e sete mil e vinte reais e doze centavos</w:t>
      </w:r>
      <w:r w:rsidR="00C53332" w:rsidRPr="001238A5">
        <w:rPr>
          <w:rFonts w:ascii="Garamond" w:hAnsi="Garamond" w:cs="Arial"/>
          <w:b/>
          <w:bCs/>
          <w:sz w:val="24"/>
          <w:szCs w:val="24"/>
        </w:rPr>
        <w:t>)</w:t>
      </w:r>
      <w:r w:rsidR="004769D8" w:rsidRPr="001238A5">
        <w:rPr>
          <w:rFonts w:ascii="Garamond" w:hAnsi="Garamond" w:cs="Arial"/>
          <w:b/>
          <w:bCs/>
          <w:sz w:val="24"/>
          <w:szCs w:val="24"/>
        </w:rPr>
        <w:t>.</w:t>
      </w:r>
    </w:p>
    <w:p w:rsidR="00EB1A74" w:rsidRPr="001238A5" w:rsidRDefault="00EB1A74" w:rsidP="00EB1A74">
      <w:pPr>
        <w:autoSpaceDE w:val="0"/>
        <w:autoSpaceDN w:val="0"/>
        <w:adjustRightInd w:val="0"/>
        <w:spacing w:line="240" w:lineRule="atLeast"/>
        <w:jc w:val="both"/>
        <w:rPr>
          <w:rFonts w:ascii="Garamond" w:hAnsi="Garamond" w:cs="Arial"/>
          <w:bCs/>
          <w:sz w:val="24"/>
          <w:szCs w:val="24"/>
        </w:rPr>
      </w:pPr>
    </w:p>
    <w:p w:rsidR="00A70A24" w:rsidRPr="001238A5" w:rsidRDefault="00B34831" w:rsidP="00A70A24">
      <w:pPr>
        <w:autoSpaceDE w:val="0"/>
        <w:autoSpaceDN w:val="0"/>
        <w:adjustRightInd w:val="0"/>
        <w:spacing w:line="240" w:lineRule="atLeast"/>
        <w:jc w:val="both"/>
        <w:rPr>
          <w:rFonts w:ascii="Garamond" w:hAnsi="Garamond" w:cs="Arial"/>
          <w:b/>
          <w:bCs/>
          <w:sz w:val="24"/>
          <w:szCs w:val="24"/>
        </w:rPr>
      </w:pPr>
      <w:r w:rsidRPr="001238A5">
        <w:rPr>
          <w:rFonts w:ascii="Garamond" w:hAnsi="Garamond" w:cs="Arial"/>
          <w:b/>
          <w:bCs/>
          <w:sz w:val="24"/>
          <w:szCs w:val="24"/>
        </w:rPr>
        <w:t>14.</w:t>
      </w:r>
      <w:r w:rsidR="00A70A24" w:rsidRPr="001238A5">
        <w:rPr>
          <w:rFonts w:ascii="Garamond" w:hAnsi="Garamond" w:cs="Arial"/>
          <w:b/>
          <w:bCs/>
          <w:sz w:val="24"/>
          <w:szCs w:val="24"/>
        </w:rPr>
        <w:t xml:space="preserve"> DAS OBRIGAÇÕES DA CONTRATANTE</w:t>
      </w:r>
    </w:p>
    <w:p w:rsidR="00A70A24" w:rsidRPr="001238A5" w:rsidRDefault="00A70A24" w:rsidP="00B34831">
      <w:pPr>
        <w:autoSpaceDE w:val="0"/>
        <w:autoSpaceDN w:val="0"/>
        <w:adjustRightInd w:val="0"/>
        <w:spacing w:line="240" w:lineRule="atLeast"/>
        <w:jc w:val="both"/>
        <w:rPr>
          <w:rFonts w:ascii="Garamond" w:hAnsi="Garamond" w:cs="Arial"/>
          <w:bCs/>
          <w:sz w:val="24"/>
          <w:szCs w:val="24"/>
        </w:rPr>
      </w:pPr>
      <w:r w:rsidRPr="001238A5">
        <w:rPr>
          <w:rFonts w:ascii="Garamond" w:hAnsi="Garamond" w:cs="Arial"/>
          <w:bCs/>
          <w:sz w:val="24"/>
          <w:szCs w:val="24"/>
        </w:rPr>
        <w:t xml:space="preserve">Caberá à </w:t>
      </w:r>
      <w:r w:rsidR="003F73B9" w:rsidRPr="001238A5">
        <w:rPr>
          <w:rFonts w:ascii="Garamond" w:hAnsi="Garamond" w:cs="Arial"/>
          <w:bCs/>
          <w:sz w:val="24"/>
          <w:szCs w:val="24"/>
        </w:rPr>
        <w:t>Secretaria Municipal de Obras e Infraestrutura Urbana e Rural</w:t>
      </w:r>
      <w:r w:rsidR="00220DAD" w:rsidRPr="001238A5">
        <w:rPr>
          <w:rFonts w:ascii="Garamond" w:hAnsi="Garamond" w:cs="Arial"/>
          <w:bCs/>
          <w:sz w:val="24"/>
          <w:szCs w:val="24"/>
        </w:rPr>
        <w:t>, Infraestrutura Urbana e Rural</w:t>
      </w:r>
      <w:r w:rsidRPr="001238A5">
        <w:rPr>
          <w:rFonts w:ascii="Garamond" w:hAnsi="Garamond" w:cs="Arial"/>
          <w:bCs/>
          <w:sz w:val="24"/>
          <w:szCs w:val="24"/>
        </w:rPr>
        <w:t>, como CONTRATANTE:</w:t>
      </w:r>
    </w:p>
    <w:p w:rsidR="00B34831" w:rsidRPr="001238A5" w:rsidRDefault="00B34831" w:rsidP="00B34831">
      <w:pPr>
        <w:pStyle w:val="Default"/>
        <w:jc w:val="both"/>
        <w:rPr>
          <w:rFonts w:ascii="Garamond" w:hAnsi="Garamond"/>
        </w:rPr>
      </w:pPr>
      <w:r w:rsidRPr="001238A5">
        <w:rPr>
          <w:rFonts w:ascii="Garamond" w:hAnsi="Garamond"/>
          <w:b/>
        </w:rPr>
        <w:t xml:space="preserve">14.1. </w:t>
      </w:r>
      <w:r w:rsidRPr="001238A5">
        <w:rPr>
          <w:rFonts w:ascii="Garamond" w:hAnsi="Garamond"/>
        </w:rPr>
        <w:t>Exigir o cumprimento de todas as obrigações assumidas pela Contratada, de acordo com as cláusulas contratuais e os termos de sua proposta;</w:t>
      </w:r>
    </w:p>
    <w:p w:rsidR="00B34831" w:rsidRPr="001238A5" w:rsidRDefault="00B34831" w:rsidP="00B34831">
      <w:pPr>
        <w:pStyle w:val="Default"/>
        <w:jc w:val="both"/>
        <w:rPr>
          <w:rFonts w:ascii="Garamond" w:hAnsi="Garamond"/>
        </w:rPr>
      </w:pPr>
      <w:r w:rsidRPr="001238A5">
        <w:rPr>
          <w:rFonts w:ascii="Garamond" w:hAnsi="Garamond"/>
          <w:b/>
        </w:rPr>
        <w:t>14.2.</w:t>
      </w:r>
      <w:r w:rsidRPr="001238A5">
        <w:rPr>
          <w:rFonts w:ascii="Garamond" w:hAnsi="Garamond"/>
        </w:rPr>
        <w:t xml:space="preserve"> Exercer o acompanhamento e a fiscalização dos serviços, por servidor especialmente designado, </w:t>
      </w:r>
      <w:r w:rsidR="00BE5C6B" w:rsidRPr="001238A5">
        <w:rPr>
          <w:rFonts w:ascii="Garamond" w:hAnsi="Garamond" w:cs="Arial"/>
          <w:bCs/>
        </w:rPr>
        <w:t xml:space="preserve">nos termos do Art. 67 da Lei 8.666/93, </w:t>
      </w:r>
      <w:r w:rsidRPr="001238A5">
        <w:rPr>
          <w:rFonts w:ascii="Garamond" w:hAnsi="Garamond"/>
        </w:rPr>
        <w:t>anotando em registro próprio as falhas detectadas, indicando dia, mês e ano, bem como o nome dos empregados eventualmente envolvidos, e encaminhando os apontamentos à autoridade competente para as providências cabíveis;</w:t>
      </w:r>
    </w:p>
    <w:p w:rsidR="00B34831" w:rsidRPr="001238A5" w:rsidRDefault="00B34831" w:rsidP="00B34831">
      <w:pPr>
        <w:pStyle w:val="Default"/>
        <w:jc w:val="both"/>
        <w:rPr>
          <w:rFonts w:ascii="Garamond" w:hAnsi="Garamond"/>
        </w:rPr>
      </w:pPr>
      <w:r w:rsidRPr="001238A5">
        <w:rPr>
          <w:rFonts w:ascii="Garamond" w:hAnsi="Garamond"/>
          <w:b/>
        </w:rPr>
        <w:t>14.3.</w:t>
      </w:r>
      <w:r w:rsidRPr="001238A5">
        <w:rPr>
          <w:rFonts w:ascii="Garamond" w:hAnsi="Garamond"/>
        </w:rPr>
        <w:t xml:space="preserve"> Não permitir que os empregados da Contratada realizem horas extras, exceto em caso de comprovada necessidade de serviço, formalmente justificada pela autoridade do órgão para o qual o trabalho seja prestado e desde que observado o limite da legislação trabalhista. </w:t>
      </w:r>
    </w:p>
    <w:p w:rsidR="00C32628" w:rsidRPr="001238A5" w:rsidRDefault="00B34831" w:rsidP="00C32628">
      <w:pPr>
        <w:autoSpaceDE w:val="0"/>
        <w:autoSpaceDN w:val="0"/>
        <w:adjustRightInd w:val="0"/>
        <w:spacing w:line="240" w:lineRule="atLeast"/>
        <w:jc w:val="both"/>
        <w:rPr>
          <w:rFonts w:ascii="Garamond" w:hAnsi="Garamond" w:cs="Arial"/>
          <w:bCs/>
          <w:sz w:val="24"/>
          <w:szCs w:val="24"/>
        </w:rPr>
      </w:pPr>
      <w:proofErr w:type="gramStart"/>
      <w:r w:rsidRPr="001238A5">
        <w:rPr>
          <w:rFonts w:ascii="Garamond" w:hAnsi="Garamond"/>
          <w:b/>
          <w:sz w:val="24"/>
          <w:szCs w:val="24"/>
        </w:rPr>
        <w:t>14.4.</w:t>
      </w:r>
      <w:proofErr w:type="gramEnd"/>
      <w:r w:rsidR="00C32628" w:rsidRPr="001238A5">
        <w:rPr>
          <w:rFonts w:ascii="Garamond" w:hAnsi="Garamond" w:cs="Arial"/>
          <w:bCs/>
          <w:sz w:val="24"/>
          <w:szCs w:val="24"/>
        </w:rPr>
        <w:t>Efetuar o pagamento mensal devido pela execução dos serviços, no prazo estabelecido, desde que cumpridas todas as formalidades e exigências do contrato;</w:t>
      </w:r>
    </w:p>
    <w:p w:rsidR="00B34831" w:rsidRPr="001238A5" w:rsidRDefault="00B34831" w:rsidP="00B34831">
      <w:pPr>
        <w:pStyle w:val="Default"/>
        <w:jc w:val="both"/>
        <w:rPr>
          <w:rFonts w:ascii="Garamond" w:hAnsi="Garamond"/>
        </w:rPr>
      </w:pPr>
      <w:r w:rsidRPr="001238A5">
        <w:rPr>
          <w:rFonts w:ascii="Garamond" w:hAnsi="Garamond"/>
          <w:b/>
        </w:rPr>
        <w:t>14.</w:t>
      </w:r>
      <w:r w:rsidR="009F0B30" w:rsidRPr="001238A5">
        <w:rPr>
          <w:rFonts w:ascii="Garamond" w:hAnsi="Garamond"/>
          <w:b/>
        </w:rPr>
        <w:t>5</w:t>
      </w:r>
      <w:r w:rsidRPr="001238A5">
        <w:rPr>
          <w:rFonts w:ascii="Garamond" w:hAnsi="Garamond"/>
          <w:b/>
        </w:rPr>
        <w:t>.</w:t>
      </w:r>
      <w:r w:rsidRPr="001238A5">
        <w:rPr>
          <w:rFonts w:ascii="Garamond" w:hAnsi="Garamond"/>
        </w:rPr>
        <w:t xml:space="preserve"> Não praticar atos de ingerência na </w:t>
      </w:r>
      <w:r w:rsidR="00261B72" w:rsidRPr="001238A5">
        <w:rPr>
          <w:rFonts w:ascii="Garamond" w:hAnsi="Garamond"/>
        </w:rPr>
        <w:t>Secretaria Municipal de Obras e Infraestrutura Urbana e Rural</w:t>
      </w:r>
      <w:r w:rsidRPr="001238A5">
        <w:rPr>
          <w:rFonts w:ascii="Garamond" w:hAnsi="Garamond"/>
        </w:rPr>
        <w:t xml:space="preserve"> da Contratada, tais como: </w:t>
      </w:r>
    </w:p>
    <w:p w:rsidR="00B34831" w:rsidRPr="00B34831" w:rsidRDefault="00B34831" w:rsidP="00B34831">
      <w:pPr>
        <w:pStyle w:val="Default"/>
        <w:jc w:val="both"/>
        <w:rPr>
          <w:rFonts w:ascii="Garamond" w:hAnsi="Garamond"/>
        </w:rPr>
      </w:pPr>
      <w:r w:rsidRPr="001238A5">
        <w:rPr>
          <w:rFonts w:ascii="Garamond" w:hAnsi="Garamond"/>
          <w:b/>
        </w:rPr>
        <w:t>14.</w:t>
      </w:r>
      <w:r w:rsidR="009F0B30" w:rsidRPr="001238A5">
        <w:rPr>
          <w:rFonts w:ascii="Garamond" w:hAnsi="Garamond"/>
          <w:b/>
        </w:rPr>
        <w:t>5</w:t>
      </w:r>
      <w:r w:rsidRPr="001238A5">
        <w:rPr>
          <w:rFonts w:ascii="Garamond" w:hAnsi="Garamond"/>
          <w:b/>
        </w:rPr>
        <w:t>.1.</w:t>
      </w:r>
      <w:r w:rsidRPr="001238A5">
        <w:rPr>
          <w:rFonts w:ascii="Garamond" w:hAnsi="Garamond"/>
        </w:rPr>
        <w:t xml:space="preserve"> Exercer o poder de mando sobre os empregados da Contratada, devendo reportar-se somente aos</w:t>
      </w:r>
      <w:r w:rsidRPr="00B34831">
        <w:rPr>
          <w:rFonts w:ascii="Garamond" w:hAnsi="Garamond"/>
        </w:rPr>
        <w:t xml:space="preserve"> prepostos ou responsáveis por ela indicados, exceto quando o objeto da contratação previr o atendimento direto, tais como nos serviços de recepção e apoio ao usuário; </w:t>
      </w:r>
    </w:p>
    <w:p w:rsidR="00B34831" w:rsidRPr="00B34831" w:rsidRDefault="009F0B30" w:rsidP="00B34831">
      <w:pPr>
        <w:pStyle w:val="Default"/>
        <w:jc w:val="both"/>
        <w:rPr>
          <w:rFonts w:ascii="Garamond" w:hAnsi="Garamond"/>
        </w:rPr>
      </w:pPr>
      <w:r>
        <w:rPr>
          <w:rFonts w:ascii="Garamond" w:hAnsi="Garamond"/>
          <w:b/>
        </w:rPr>
        <w:t>14.5</w:t>
      </w:r>
      <w:r w:rsidR="00B34831" w:rsidRPr="00B34831">
        <w:rPr>
          <w:rFonts w:ascii="Garamond" w:hAnsi="Garamond"/>
          <w:b/>
        </w:rPr>
        <w:t>.2.</w:t>
      </w:r>
      <w:r>
        <w:rPr>
          <w:rFonts w:ascii="Garamond" w:hAnsi="Garamond"/>
          <w:b/>
        </w:rPr>
        <w:t xml:space="preserve"> </w:t>
      </w:r>
      <w:r w:rsidR="00642596" w:rsidRPr="00642596">
        <w:rPr>
          <w:rFonts w:ascii="Garamond" w:hAnsi="Garamond"/>
        </w:rPr>
        <w:t>D</w:t>
      </w:r>
      <w:r w:rsidR="00B34831" w:rsidRPr="00B34831">
        <w:rPr>
          <w:rFonts w:ascii="Garamond" w:hAnsi="Garamond"/>
        </w:rPr>
        <w:t xml:space="preserve">irecionar a contratação de pessoas para trabalhar nas empresas Contratadas; </w:t>
      </w:r>
    </w:p>
    <w:p w:rsidR="00B34831" w:rsidRPr="00B34831" w:rsidRDefault="009F0B30" w:rsidP="00B34831">
      <w:pPr>
        <w:pStyle w:val="Default"/>
        <w:jc w:val="both"/>
        <w:rPr>
          <w:rFonts w:ascii="Garamond" w:hAnsi="Garamond"/>
        </w:rPr>
      </w:pPr>
      <w:r>
        <w:rPr>
          <w:rFonts w:ascii="Garamond" w:hAnsi="Garamond"/>
          <w:b/>
        </w:rPr>
        <w:t>14.5</w:t>
      </w:r>
      <w:r w:rsidR="00B34831" w:rsidRPr="00B34831">
        <w:rPr>
          <w:rFonts w:ascii="Garamond" w:hAnsi="Garamond"/>
          <w:b/>
        </w:rPr>
        <w:t>.3.</w:t>
      </w:r>
      <w:r>
        <w:rPr>
          <w:rFonts w:ascii="Garamond" w:hAnsi="Garamond"/>
          <w:b/>
        </w:rPr>
        <w:t xml:space="preserve"> </w:t>
      </w:r>
      <w:r w:rsidR="00642596" w:rsidRPr="00642596">
        <w:rPr>
          <w:rFonts w:ascii="Garamond" w:hAnsi="Garamond"/>
        </w:rPr>
        <w:t>P</w:t>
      </w:r>
      <w:r w:rsidR="00B34831" w:rsidRPr="00B34831">
        <w:rPr>
          <w:rFonts w:ascii="Garamond" w:hAnsi="Garamond"/>
        </w:rPr>
        <w:t>romover ou aceitar o desvio de funções dos trabalhadores da Contratada, mediante a utilização destes em atividades distintas daquelas previstas no objeto da contratação e em relação à função específica para a qual</w:t>
      </w:r>
      <w:r>
        <w:rPr>
          <w:rFonts w:ascii="Garamond" w:hAnsi="Garamond"/>
        </w:rPr>
        <w:t xml:space="preserve"> o trabalhador foi contratado;</w:t>
      </w:r>
      <w:r w:rsidR="00B34831" w:rsidRPr="00B34831">
        <w:rPr>
          <w:rFonts w:ascii="Garamond" w:hAnsi="Garamond"/>
        </w:rPr>
        <w:t xml:space="preserve"> </w:t>
      </w:r>
    </w:p>
    <w:p w:rsidR="00B34831" w:rsidRPr="00B34831" w:rsidRDefault="009F0B30" w:rsidP="00B34831">
      <w:pPr>
        <w:pStyle w:val="Default"/>
        <w:jc w:val="both"/>
        <w:rPr>
          <w:rFonts w:ascii="Garamond" w:hAnsi="Garamond"/>
        </w:rPr>
      </w:pPr>
      <w:proofErr w:type="gramStart"/>
      <w:r>
        <w:rPr>
          <w:rFonts w:ascii="Garamond" w:hAnsi="Garamond"/>
          <w:b/>
        </w:rPr>
        <w:lastRenderedPageBreak/>
        <w:t>14.5</w:t>
      </w:r>
      <w:r w:rsidR="00B34831" w:rsidRPr="00B34831">
        <w:rPr>
          <w:rFonts w:ascii="Garamond" w:hAnsi="Garamond"/>
          <w:b/>
        </w:rPr>
        <w:t>.4.</w:t>
      </w:r>
      <w:proofErr w:type="gramEnd"/>
      <w:r w:rsidR="005B3920" w:rsidRPr="005B3920">
        <w:rPr>
          <w:rFonts w:ascii="Garamond" w:hAnsi="Garamond"/>
        </w:rPr>
        <w:t>C</w:t>
      </w:r>
      <w:r w:rsidR="00B34831" w:rsidRPr="00B34831">
        <w:rPr>
          <w:rFonts w:ascii="Garamond" w:hAnsi="Garamond"/>
        </w:rPr>
        <w:t xml:space="preserve">onsiderar os trabalhadores da Contratada como colaboradores eventuais do próprio órgão ou entidade responsável pela contratação, especialmente para efeito de concessão de diárias e passagens. </w:t>
      </w:r>
    </w:p>
    <w:p w:rsidR="00B34831" w:rsidRPr="00B34831" w:rsidRDefault="00B34831" w:rsidP="00B34831">
      <w:pPr>
        <w:pStyle w:val="Default"/>
        <w:jc w:val="both"/>
        <w:rPr>
          <w:rFonts w:ascii="Garamond" w:hAnsi="Garamond"/>
        </w:rPr>
      </w:pPr>
      <w:r w:rsidRPr="00B34831">
        <w:rPr>
          <w:rFonts w:ascii="Garamond" w:hAnsi="Garamond"/>
          <w:b/>
        </w:rPr>
        <w:t>14.</w:t>
      </w:r>
      <w:r w:rsidR="009F0B30">
        <w:rPr>
          <w:rFonts w:ascii="Garamond" w:hAnsi="Garamond"/>
          <w:b/>
        </w:rPr>
        <w:t>6</w:t>
      </w:r>
      <w:r w:rsidRPr="00B34831">
        <w:rPr>
          <w:rFonts w:ascii="Garamond" w:hAnsi="Garamond"/>
          <w:b/>
        </w:rPr>
        <w:t>.</w:t>
      </w:r>
      <w:r w:rsidRPr="00B34831">
        <w:rPr>
          <w:rFonts w:ascii="Garamond" w:hAnsi="Garamond"/>
        </w:rPr>
        <w:t xml:space="preserve"> Fiscalizar mensalmente, por amostragem, o cumprimento das obrigações trabalhistas, previdenciárias e para com o FGTS, especialmente: </w:t>
      </w:r>
    </w:p>
    <w:p w:rsidR="00B34831" w:rsidRPr="00B34831" w:rsidRDefault="009F0B30" w:rsidP="00B34831">
      <w:pPr>
        <w:pStyle w:val="Default"/>
        <w:jc w:val="both"/>
        <w:rPr>
          <w:rFonts w:ascii="Garamond" w:hAnsi="Garamond"/>
        </w:rPr>
      </w:pPr>
      <w:r>
        <w:rPr>
          <w:rFonts w:ascii="Garamond" w:hAnsi="Garamond"/>
          <w:b/>
        </w:rPr>
        <w:t>14.6</w:t>
      </w:r>
      <w:r w:rsidR="00B34831" w:rsidRPr="00B34831">
        <w:rPr>
          <w:rFonts w:ascii="Garamond" w:hAnsi="Garamond"/>
          <w:b/>
        </w:rPr>
        <w:t>.1.</w:t>
      </w:r>
      <w:r w:rsidR="00B34831" w:rsidRPr="00B34831">
        <w:rPr>
          <w:rFonts w:ascii="Garamond" w:hAnsi="Garamond"/>
        </w:rPr>
        <w:t xml:space="preserve"> A concessão de férias remuneradas e o pagamento do respectivo adicional, bem como de auxílio-transporte, auxílio-alimentação e auxílio-saúde, quando for devido; </w:t>
      </w:r>
    </w:p>
    <w:p w:rsidR="006555AD" w:rsidRPr="006555AD" w:rsidRDefault="009F0B30" w:rsidP="006555AD">
      <w:pPr>
        <w:pStyle w:val="Default"/>
        <w:jc w:val="both"/>
        <w:rPr>
          <w:rFonts w:ascii="Garamond" w:hAnsi="Garamond"/>
        </w:rPr>
      </w:pPr>
      <w:r>
        <w:rPr>
          <w:rFonts w:ascii="Garamond" w:hAnsi="Garamond"/>
          <w:b/>
        </w:rPr>
        <w:t>14.6</w:t>
      </w:r>
      <w:r w:rsidR="006555AD" w:rsidRPr="004C499C">
        <w:rPr>
          <w:rFonts w:ascii="Garamond" w:hAnsi="Garamond"/>
          <w:b/>
        </w:rPr>
        <w:t>.2.</w:t>
      </w:r>
      <w:r w:rsidR="001C782C">
        <w:rPr>
          <w:rFonts w:ascii="Garamond" w:hAnsi="Garamond"/>
        </w:rPr>
        <w:t xml:space="preserve"> O</w:t>
      </w:r>
      <w:r w:rsidR="006555AD" w:rsidRPr="006555AD">
        <w:rPr>
          <w:rFonts w:ascii="Garamond" w:hAnsi="Garamond"/>
        </w:rPr>
        <w:t xml:space="preserve"> recolhimento das contribuições previdenciárias e do FGTS dos empregados que efetivamente participem da execução dos serviços contratados, a fim de verificar qualquer irregularidade; </w:t>
      </w:r>
    </w:p>
    <w:p w:rsidR="006555AD" w:rsidRPr="006555AD" w:rsidRDefault="004C499C" w:rsidP="006555AD">
      <w:pPr>
        <w:pStyle w:val="Default"/>
        <w:jc w:val="both"/>
        <w:rPr>
          <w:rFonts w:ascii="Garamond" w:hAnsi="Garamond"/>
        </w:rPr>
      </w:pPr>
      <w:r w:rsidRPr="004C499C">
        <w:rPr>
          <w:rFonts w:ascii="Garamond" w:hAnsi="Garamond"/>
          <w:b/>
        </w:rPr>
        <w:t>14</w:t>
      </w:r>
      <w:r w:rsidR="009F0B30">
        <w:rPr>
          <w:rFonts w:ascii="Garamond" w:hAnsi="Garamond"/>
          <w:b/>
        </w:rPr>
        <w:t>.6</w:t>
      </w:r>
      <w:r w:rsidR="006555AD" w:rsidRPr="004C499C">
        <w:rPr>
          <w:rFonts w:ascii="Garamond" w:hAnsi="Garamond"/>
          <w:b/>
        </w:rPr>
        <w:t>.3.</w:t>
      </w:r>
      <w:r w:rsidR="009F0B30">
        <w:rPr>
          <w:rFonts w:ascii="Garamond" w:hAnsi="Garamond"/>
          <w:b/>
        </w:rPr>
        <w:t xml:space="preserve"> </w:t>
      </w:r>
      <w:r w:rsidR="001C782C" w:rsidRPr="001C782C">
        <w:rPr>
          <w:rFonts w:ascii="Garamond" w:hAnsi="Garamond"/>
        </w:rPr>
        <w:t>O</w:t>
      </w:r>
      <w:r w:rsidR="006555AD" w:rsidRPr="006555AD">
        <w:rPr>
          <w:rFonts w:ascii="Garamond" w:hAnsi="Garamond"/>
        </w:rPr>
        <w:t xml:space="preserve"> pagamento de obrigações trabalhistas e previdenciárias dos empregados dispensados até a data da extinção do contrato. </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sidR="009F0B30">
        <w:rPr>
          <w:rFonts w:ascii="Garamond" w:hAnsi="Garamond" w:cs="Arial"/>
          <w:b/>
          <w:bCs/>
          <w:sz w:val="24"/>
          <w:szCs w:val="24"/>
        </w:rPr>
        <w:t>7</w:t>
      </w:r>
      <w:r w:rsidR="00F91917">
        <w:rPr>
          <w:rFonts w:ascii="Garamond" w:hAnsi="Garamond" w:cs="Arial"/>
          <w:b/>
          <w:bCs/>
          <w:sz w:val="24"/>
          <w:szCs w:val="24"/>
        </w:rPr>
        <w:t>.</w:t>
      </w:r>
      <w:r w:rsidR="00A70A24" w:rsidRPr="00556A4A">
        <w:rPr>
          <w:rFonts w:ascii="Garamond" w:hAnsi="Garamond" w:cs="Arial"/>
          <w:bCs/>
          <w:sz w:val="24"/>
          <w:szCs w:val="24"/>
        </w:rPr>
        <w:t xml:space="preserve"> Permitir o livre acesso dos empregados da CONTRATADA às dependências da </w:t>
      </w:r>
      <w:r w:rsidR="00660E8C">
        <w:rPr>
          <w:rFonts w:ascii="Garamond" w:hAnsi="Garamond" w:cs="Arial"/>
          <w:bCs/>
          <w:sz w:val="24"/>
          <w:szCs w:val="24"/>
        </w:rPr>
        <w:t>Secretaria</w:t>
      </w:r>
      <w:r w:rsidR="00A70A24" w:rsidRPr="00556A4A">
        <w:rPr>
          <w:rFonts w:ascii="Garamond" w:hAnsi="Garamond" w:cs="Arial"/>
          <w:bCs/>
          <w:sz w:val="24"/>
          <w:szCs w:val="24"/>
        </w:rPr>
        <w:t>, para execução dos serviços;</w:t>
      </w:r>
    </w:p>
    <w:p w:rsidR="00A70A24" w:rsidRPr="00556A4A" w:rsidRDefault="00C32628"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14</w:t>
      </w:r>
      <w:r w:rsidR="00A70A24" w:rsidRPr="00556A4A">
        <w:rPr>
          <w:rFonts w:ascii="Garamond" w:hAnsi="Garamond" w:cs="Arial"/>
          <w:b/>
          <w:bCs/>
          <w:sz w:val="24"/>
          <w:szCs w:val="24"/>
        </w:rPr>
        <w:t>.</w:t>
      </w:r>
      <w:r w:rsidR="009F0B30">
        <w:rPr>
          <w:rFonts w:ascii="Garamond" w:hAnsi="Garamond" w:cs="Arial"/>
          <w:b/>
          <w:bCs/>
          <w:sz w:val="24"/>
          <w:szCs w:val="24"/>
        </w:rPr>
        <w:t>8</w:t>
      </w:r>
      <w:r w:rsidR="00F91917">
        <w:rPr>
          <w:rFonts w:ascii="Garamond" w:hAnsi="Garamond" w:cs="Arial"/>
          <w:b/>
          <w:bCs/>
          <w:sz w:val="24"/>
          <w:szCs w:val="24"/>
        </w:rPr>
        <w:t>.</w:t>
      </w:r>
      <w:r w:rsidR="00A70A24" w:rsidRPr="00556A4A">
        <w:rPr>
          <w:rFonts w:ascii="Garamond" w:hAnsi="Garamond" w:cs="Arial"/>
          <w:bCs/>
          <w:sz w:val="24"/>
          <w:szCs w:val="24"/>
        </w:rPr>
        <w:t xml:space="preserve"> Prestar as informações e os esclarecimentos que venham a ser solicitados pelos empregados da CONTRATADA ou por seus prepostos;</w:t>
      </w:r>
    </w:p>
    <w:p w:rsidR="00624CD5" w:rsidRPr="00C11032" w:rsidRDefault="00F91917" w:rsidP="00A70A24">
      <w:pPr>
        <w:autoSpaceDE w:val="0"/>
        <w:autoSpaceDN w:val="0"/>
        <w:adjustRightInd w:val="0"/>
        <w:spacing w:line="240" w:lineRule="atLeast"/>
        <w:jc w:val="both"/>
        <w:rPr>
          <w:rFonts w:ascii="Garamond" w:hAnsi="Garamond" w:cs="Arial"/>
          <w:bCs/>
          <w:sz w:val="24"/>
          <w:szCs w:val="24"/>
        </w:rPr>
      </w:pPr>
      <w:r w:rsidRPr="00C11032">
        <w:rPr>
          <w:rFonts w:ascii="Garamond" w:hAnsi="Garamond" w:cs="Arial"/>
          <w:b/>
          <w:bCs/>
          <w:sz w:val="24"/>
          <w:szCs w:val="24"/>
        </w:rPr>
        <w:t>14</w:t>
      </w:r>
      <w:r w:rsidR="00A70A24" w:rsidRPr="00C11032">
        <w:rPr>
          <w:rFonts w:ascii="Garamond" w:hAnsi="Garamond" w:cs="Arial"/>
          <w:b/>
          <w:bCs/>
          <w:sz w:val="24"/>
          <w:szCs w:val="24"/>
        </w:rPr>
        <w:t>.</w:t>
      </w:r>
      <w:r w:rsidR="009F0B30">
        <w:rPr>
          <w:rFonts w:ascii="Garamond" w:hAnsi="Garamond" w:cs="Arial"/>
          <w:b/>
          <w:bCs/>
          <w:sz w:val="24"/>
          <w:szCs w:val="24"/>
        </w:rPr>
        <w:t>9</w:t>
      </w:r>
      <w:r w:rsidRPr="00C11032">
        <w:rPr>
          <w:rFonts w:ascii="Garamond" w:hAnsi="Garamond" w:cs="Arial"/>
          <w:b/>
          <w:bCs/>
          <w:sz w:val="24"/>
          <w:szCs w:val="24"/>
        </w:rPr>
        <w:t>.</w:t>
      </w:r>
      <w:r w:rsidR="00C3329F">
        <w:rPr>
          <w:rFonts w:ascii="Garamond" w:hAnsi="Garamond" w:cs="Arial"/>
          <w:b/>
          <w:bCs/>
          <w:sz w:val="24"/>
          <w:szCs w:val="24"/>
        </w:rPr>
        <w:t xml:space="preserve"> </w:t>
      </w:r>
      <w:r w:rsidR="00624CD5" w:rsidRPr="00C11032">
        <w:rPr>
          <w:rFonts w:ascii="Garamond" w:eastAsiaTheme="minorHAnsi" w:hAnsi="Garamond" w:cs="Arial"/>
          <w:sz w:val="24"/>
          <w:szCs w:val="24"/>
          <w:lang w:eastAsia="en-US"/>
        </w:rPr>
        <w:t xml:space="preserve">Designar um servidor para acompanhar a </w:t>
      </w:r>
      <w:r w:rsidR="00572D8A" w:rsidRPr="00C11032">
        <w:rPr>
          <w:rFonts w:ascii="Garamond" w:eastAsiaTheme="minorHAnsi" w:hAnsi="Garamond" w:cs="Arial"/>
          <w:sz w:val="24"/>
          <w:szCs w:val="24"/>
          <w:lang w:eastAsia="en-US"/>
        </w:rPr>
        <w:t>execução</w:t>
      </w:r>
      <w:r w:rsidR="00624CD5" w:rsidRPr="00C11032">
        <w:rPr>
          <w:rFonts w:ascii="Garamond" w:eastAsiaTheme="minorHAnsi" w:hAnsi="Garamond" w:cs="Arial"/>
          <w:sz w:val="24"/>
          <w:szCs w:val="24"/>
          <w:lang w:eastAsia="en-US"/>
        </w:rPr>
        <w:t xml:space="preserve"> e </w:t>
      </w:r>
      <w:r w:rsidR="00572D8A" w:rsidRPr="00C11032">
        <w:rPr>
          <w:rFonts w:ascii="Garamond" w:eastAsiaTheme="minorHAnsi" w:hAnsi="Garamond" w:cs="Arial"/>
          <w:sz w:val="24"/>
          <w:szCs w:val="24"/>
          <w:lang w:eastAsia="en-US"/>
        </w:rPr>
        <w:t>fiscalização</w:t>
      </w:r>
      <w:r w:rsidR="00624CD5" w:rsidRPr="00C11032">
        <w:rPr>
          <w:rFonts w:ascii="Garamond" w:eastAsiaTheme="minorHAnsi" w:hAnsi="Garamond" w:cs="Arial"/>
          <w:sz w:val="24"/>
          <w:szCs w:val="24"/>
          <w:lang w:eastAsia="en-US"/>
        </w:rPr>
        <w:t xml:space="preserve"> do objeto deste Instrumento;</w:t>
      </w:r>
    </w:p>
    <w:p w:rsidR="00A70A24" w:rsidRPr="00C11032" w:rsidRDefault="00B1093D" w:rsidP="00A70A24">
      <w:pPr>
        <w:autoSpaceDE w:val="0"/>
        <w:autoSpaceDN w:val="0"/>
        <w:adjustRightInd w:val="0"/>
        <w:spacing w:line="240" w:lineRule="atLeast"/>
        <w:jc w:val="both"/>
        <w:rPr>
          <w:rFonts w:ascii="Garamond" w:hAnsi="Garamond" w:cs="Arial"/>
          <w:bCs/>
          <w:sz w:val="24"/>
          <w:szCs w:val="24"/>
        </w:rPr>
      </w:pPr>
      <w:r w:rsidRPr="00C11032">
        <w:rPr>
          <w:rFonts w:ascii="Garamond" w:hAnsi="Garamond" w:cs="Arial"/>
          <w:b/>
          <w:bCs/>
          <w:sz w:val="24"/>
          <w:szCs w:val="24"/>
        </w:rPr>
        <w:t>14</w:t>
      </w:r>
      <w:r w:rsidR="00A70A24" w:rsidRPr="00C11032">
        <w:rPr>
          <w:rFonts w:ascii="Garamond" w:hAnsi="Garamond" w:cs="Arial"/>
          <w:b/>
          <w:bCs/>
          <w:sz w:val="24"/>
          <w:szCs w:val="24"/>
        </w:rPr>
        <w:t>.</w:t>
      </w:r>
      <w:r w:rsidRPr="00C11032">
        <w:rPr>
          <w:rFonts w:ascii="Garamond" w:hAnsi="Garamond" w:cs="Arial"/>
          <w:b/>
          <w:bCs/>
          <w:sz w:val="24"/>
          <w:szCs w:val="24"/>
        </w:rPr>
        <w:t>1</w:t>
      </w:r>
      <w:r w:rsidR="009F0B30">
        <w:rPr>
          <w:rFonts w:ascii="Garamond" w:hAnsi="Garamond" w:cs="Arial"/>
          <w:b/>
          <w:bCs/>
          <w:sz w:val="24"/>
          <w:szCs w:val="24"/>
        </w:rPr>
        <w:t>0</w:t>
      </w:r>
      <w:r w:rsidR="003B65DD" w:rsidRPr="00C11032">
        <w:rPr>
          <w:rFonts w:ascii="Garamond" w:hAnsi="Garamond" w:cs="Arial"/>
          <w:b/>
          <w:bCs/>
          <w:sz w:val="24"/>
          <w:szCs w:val="24"/>
        </w:rPr>
        <w:t>.</w:t>
      </w:r>
      <w:r w:rsidR="00A70A24" w:rsidRPr="00C11032">
        <w:rPr>
          <w:rFonts w:ascii="Garamond" w:hAnsi="Garamond" w:cs="Arial"/>
          <w:bCs/>
          <w:sz w:val="24"/>
          <w:szCs w:val="24"/>
        </w:rPr>
        <w:t xml:space="preserve"> Comunicar oficialmente à CONTRATADA quaisquer falhas verificadas no curso da execução do contrato, determinando o que for necessário à sua regularização;</w:t>
      </w:r>
    </w:p>
    <w:p w:rsidR="00A70A24" w:rsidRPr="00C11032" w:rsidRDefault="00B1093D" w:rsidP="003B65DD">
      <w:pPr>
        <w:autoSpaceDE w:val="0"/>
        <w:autoSpaceDN w:val="0"/>
        <w:adjustRightInd w:val="0"/>
        <w:jc w:val="both"/>
        <w:rPr>
          <w:rFonts w:ascii="Garamond" w:hAnsi="Garamond" w:cs="Arial"/>
          <w:bCs/>
          <w:sz w:val="24"/>
          <w:szCs w:val="24"/>
        </w:rPr>
      </w:pPr>
      <w:r w:rsidRPr="00C11032">
        <w:rPr>
          <w:rFonts w:ascii="Garamond" w:hAnsi="Garamond" w:cs="Arial"/>
          <w:b/>
          <w:bCs/>
          <w:sz w:val="24"/>
          <w:szCs w:val="24"/>
        </w:rPr>
        <w:t>14</w:t>
      </w:r>
      <w:r w:rsidR="00A70A24" w:rsidRPr="00C11032">
        <w:rPr>
          <w:rFonts w:ascii="Garamond" w:hAnsi="Garamond" w:cs="Arial"/>
          <w:b/>
          <w:bCs/>
          <w:sz w:val="24"/>
          <w:szCs w:val="24"/>
        </w:rPr>
        <w:t>.</w:t>
      </w:r>
      <w:r w:rsidRPr="00C11032">
        <w:rPr>
          <w:rFonts w:ascii="Garamond" w:hAnsi="Garamond" w:cs="Arial"/>
          <w:b/>
          <w:bCs/>
          <w:sz w:val="24"/>
          <w:szCs w:val="24"/>
        </w:rPr>
        <w:t>1</w:t>
      </w:r>
      <w:r w:rsidR="009F0B30">
        <w:rPr>
          <w:rFonts w:ascii="Garamond" w:hAnsi="Garamond" w:cs="Arial"/>
          <w:b/>
          <w:bCs/>
          <w:sz w:val="24"/>
          <w:szCs w:val="24"/>
        </w:rPr>
        <w:t>1</w:t>
      </w:r>
      <w:r w:rsidRPr="00C11032">
        <w:rPr>
          <w:rFonts w:ascii="Garamond" w:hAnsi="Garamond" w:cs="Arial"/>
          <w:b/>
          <w:bCs/>
          <w:sz w:val="24"/>
          <w:szCs w:val="24"/>
        </w:rPr>
        <w:t>.</w:t>
      </w:r>
      <w:r w:rsidR="00A70A24" w:rsidRPr="00C11032">
        <w:rPr>
          <w:rFonts w:ascii="Garamond" w:hAnsi="Garamond" w:cs="Arial"/>
          <w:bCs/>
          <w:sz w:val="24"/>
          <w:szCs w:val="24"/>
        </w:rPr>
        <w:t xml:space="preserve"> Aplicar à CONTRATADA as penalidades contratuais e regulamentares cabíveis;</w:t>
      </w:r>
    </w:p>
    <w:p w:rsidR="00A70A24" w:rsidRPr="00556A4A" w:rsidRDefault="00B1093D" w:rsidP="003B65DD">
      <w:pPr>
        <w:autoSpaceDE w:val="0"/>
        <w:autoSpaceDN w:val="0"/>
        <w:adjustRightInd w:val="0"/>
        <w:jc w:val="both"/>
        <w:rPr>
          <w:rFonts w:ascii="Garamond" w:hAnsi="Garamond" w:cs="Arial"/>
          <w:bCs/>
          <w:sz w:val="24"/>
          <w:szCs w:val="24"/>
        </w:rPr>
      </w:pPr>
      <w:r w:rsidRPr="00C11032">
        <w:rPr>
          <w:rFonts w:ascii="Garamond" w:hAnsi="Garamond" w:cs="Arial"/>
          <w:b/>
          <w:bCs/>
          <w:sz w:val="24"/>
          <w:szCs w:val="24"/>
        </w:rPr>
        <w:t>14</w:t>
      </w:r>
      <w:r w:rsidR="00A70A24" w:rsidRPr="00C11032">
        <w:rPr>
          <w:rFonts w:ascii="Garamond" w:hAnsi="Garamond" w:cs="Arial"/>
          <w:b/>
          <w:bCs/>
          <w:sz w:val="24"/>
          <w:szCs w:val="24"/>
        </w:rPr>
        <w:t>.</w:t>
      </w:r>
      <w:r w:rsidRPr="00C11032">
        <w:rPr>
          <w:rFonts w:ascii="Garamond" w:hAnsi="Garamond" w:cs="Arial"/>
          <w:b/>
          <w:bCs/>
          <w:sz w:val="24"/>
          <w:szCs w:val="24"/>
        </w:rPr>
        <w:t>1</w:t>
      </w:r>
      <w:r w:rsidR="009F0B30">
        <w:rPr>
          <w:rFonts w:ascii="Garamond" w:hAnsi="Garamond" w:cs="Arial"/>
          <w:b/>
          <w:bCs/>
          <w:sz w:val="24"/>
          <w:szCs w:val="24"/>
        </w:rPr>
        <w:t>2</w:t>
      </w:r>
      <w:r w:rsidRPr="00C11032">
        <w:rPr>
          <w:rFonts w:ascii="Garamond" w:hAnsi="Garamond" w:cs="Arial"/>
          <w:b/>
          <w:bCs/>
          <w:sz w:val="24"/>
          <w:szCs w:val="24"/>
        </w:rPr>
        <w:t xml:space="preserve">. </w:t>
      </w:r>
      <w:r w:rsidR="00A70A24" w:rsidRPr="00C11032">
        <w:rPr>
          <w:rFonts w:ascii="Garamond" w:hAnsi="Garamond" w:cs="Arial"/>
          <w:bCs/>
          <w:sz w:val="24"/>
          <w:szCs w:val="24"/>
        </w:rPr>
        <w:t>Os horários de trabalho poderão sofrer alterações, de acordo com as necessidades da CONTRATANTE, que deverá comunicar à empresa CONTRATADA, com antecedência mínima de 24 (vinte e quatro) horas, para que sejam tomadas as providências necessárias.</w:t>
      </w:r>
    </w:p>
    <w:p w:rsidR="00A70A24" w:rsidRPr="00556A4A" w:rsidRDefault="00A70A24" w:rsidP="003B65DD">
      <w:pPr>
        <w:autoSpaceDE w:val="0"/>
        <w:autoSpaceDN w:val="0"/>
        <w:adjustRightInd w:val="0"/>
        <w:jc w:val="both"/>
        <w:rPr>
          <w:rFonts w:ascii="Garamond" w:hAnsi="Garamond" w:cs="Arial"/>
          <w:bCs/>
          <w:sz w:val="24"/>
          <w:szCs w:val="24"/>
        </w:rPr>
      </w:pPr>
    </w:p>
    <w:p w:rsidR="00A70A24" w:rsidRPr="00556A4A" w:rsidRDefault="00A65C5B"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 xml:space="preserve"> DAS OBRIGAÇÕES DA CONTRATADA</w:t>
      </w:r>
    </w:p>
    <w:p w:rsidR="00A70A24"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Cs/>
          <w:sz w:val="24"/>
          <w:szCs w:val="24"/>
        </w:rPr>
        <w:t>Sem prejuízo de outras obrigações constantes neste Termo de Referência, caberá à CONTRATADA o cumprimento das seguintes obrigações:</w:t>
      </w:r>
    </w:p>
    <w:p w:rsidR="00A65C5B" w:rsidRPr="00A65C5B" w:rsidRDefault="00A65C5B" w:rsidP="00A65C5B">
      <w:pPr>
        <w:pStyle w:val="Default"/>
        <w:jc w:val="both"/>
        <w:rPr>
          <w:rFonts w:ascii="Garamond" w:hAnsi="Garamond"/>
        </w:rPr>
      </w:pPr>
      <w:r w:rsidRPr="00A65C5B">
        <w:rPr>
          <w:rFonts w:ascii="Garamond" w:hAnsi="Garamond"/>
          <w:b/>
        </w:rPr>
        <w:t>15.1.</w:t>
      </w:r>
      <w:r w:rsidRPr="00A65C5B">
        <w:rPr>
          <w:rFonts w:ascii="Garamond" w:hAnsi="Garamond"/>
        </w:rPr>
        <w:t xml:space="preserve"> Executar os serviços conforme especificações deste Termo de Referência e de sua proposta, com a alocação dos empregados necessários ao perfeito cumprimento das cláusula</w:t>
      </w:r>
      <w:r w:rsidR="00D83FBC">
        <w:rPr>
          <w:rFonts w:ascii="Garamond" w:hAnsi="Garamond"/>
        </w:rPr>
        <w:t>s contratuais,</w:t>
      </w:r>
      <w:r w:rsidRPr="00A65C5B">
        <w:rPr>
          <w:rFonts w:ascii="Garamond" w:hAnsi="Garamond"/>
        </w:rPr>
        <w:t xml:space="preserve"> neste Termo de Referência e em sua proposta. </w:t>
      </w:r>
    </w:p>
    <w:p w:rsidR="003220EE" w:rsidRPr="003220EE" w:rsidRDefault="00A65C5B" w:rsidP="003220EE">
      <w:pPr>
        <w:pStyle w:val="Corpodetexto2"/>
        <w:jc w:val="both"/>
        <w:rPr>
          <w:rFonts w:ascii="Garamond" w:hAnsi="Garamond"/>
          <w:b/>
          <w:sz w:val="24"/>
          <w:szCs w:val="24"/>
        </w:rPr>
      </w:pPr>
      <w:r w:rsidRPr="003220EE">
        <w:rPr>
          <w:rFonts w:ascii="Garamond" w:hAnsi="Garamond"/>
          <w:b/>
          <w:sz w:val="24"/>
          <w:szCs w:val="24"/>
        </w:rPr>
        <w:t>1</w:t>
      </w:r>
      <w:r w:rsidR="00A41E7E" w:rsidRPr="003220EE">
        <w:rPr>
          <w:rFonts w:ascii="Garamond" w:hAnsi="Garamond"/>
          <w:b/>
          <w:sz w:val="24"/>
          <w:szCs w:val="24"/>
        </w:rPr>
        <w:t>5</w:t>
      </w:r>
      <w:r w:rsidRPr="003220EE">
        <w:rPr>
          <w:rFonts w:ascii="Garamond" w:hAnsi="Garamond"/>
          <w:b/>
          <w:sz w:val="24"/>
          <w:szCs w:val="24"/>
        </w:rPr>
        <w:t>.2.</w:t>
      </w:r>
      <w:r w:rsidRPr="003220EE">
        <w:rPr>
          <w:rFonts w:ascii="Garamond" w:hAnsi="Garamond"/>
          <w:sz w:val="24"/>
          <w:szCs w:val="24"/>
        </w:rPr>
        <w:t xml:space="preserve"> Reparar, corrigir, remover ou substituir, às suas expensas, no total ou em parte, no prazo fixado pelo fiscal do contrato, os serviços efetuados em que se verificarem vícios, defeitos ou incorreções resultantes da execução ou dos materiais empregados</w:t>
      </w:r>
      <w:r w:rsidR="003220EE" w:rsidRPr="003220EE">
        <w:rPr>
          <w:rFonts w:ascii="Garamond" w:hAnsi="Garamond"/>
          <w:sz w:val="24"/>
          <w:szCs w:val="24"/>
        </w:rPr>
        <w:t xml:space="preserve">, conforme determina o </w:t>
      </w:r>
      <w:r w:rsidR="003220EE" w:rsidRPr="003220EE">
        <w:rPr>
          <w:rFonts w:ascii="Garamond" w:hAnsi="Garamond"/>
          <w:b/>
          <w:sz w:val="24"/>
          <w:szCs w:val="24"/>
        </w:rPr>
        <w:t xml:space="preserve">artigo 69 da Lei Federal </w:t>
      </w:r>
      <w:proofErr w:type="gramStart"/>
      <w:r w:rsidR="003220EE" w:rsidRPr="003220EE">
        <w:rPr>
          <w:rFonts w:ascii="Garamond" w:hAnsi="Garamond"/>
          <w:b/>
          <w:sz w:val="24"/>
          <w:szCs w:val="24"/>
        </w:rPr>
        <w:t>nº8.</w:t>
      </w:r>
      <w:proofErr w:type="gramEnd"/>
      <w:r w:rsidR="003220EE" w:rsidRPr="003220EE">
        <w:rPr>
          <w:rFonts w:ascii="Garamond" w:hAnsi="Garamond"/>
          <w:b/>
          <w:sz w:val="24"/>
          <w:szCs w:val="24"/>
        </w:rPr>
        <w:t>666/93;</w:t>
      </w:r>
    </w:p>
    <w:p w:rsidR="00A65C5B" w:rsidRPr="00A65C5B" w:rsidRDefault="00A65C5B" w:rsidP="00A65C5B">
      <w:pPr>
        <w:pStyle w:val="Default"/>
        <w:jc w:val="both"/>
        <w:rPr>
          <w:rFonts w:ascii="Garamond" w:hAnsi="Garamond"/>
        </w:rPr>
      </w:pPr>
      <w:r w:rsidRPr="00A41E7E">
        <w:rPr>
          <w:rFonts w:ascii="Garamond" w:hAnsi="Garamond"/>
          <w:b/>
        </w:rPr>
        <w:t>1</w:t>
      </w:r>
      <w:r w:rsidR="00A41E7E" w:rsidRPr="00A41E7E">
        <w:rPr>
          <w:rFonts w:ascii="Garamond" w:hAnsi="Garamond"/>
          <w:b/>
        </w:rPr>
        <w:t>5</w:t>
      </w:r>
      <w:r w:rsidRPr="00A41E7E">
        <w:rPr>
          <w:rFonts w:ascii="Garamond" w:hAnsi="Garamond"/>
          <w:b/>
        </w:rPr>
        <w:t>.3.</w:t>
      </w:r>
      <w:r w:rsidRPr="00A65C5B">
        <w:rPr>
          <w:rFonts w:ascii="Garamond" w:hAnsi="Garamond"/>
        </w:rPr>
        <w:t xml:space="preserve"> Manter o empregado nos horários predeterminados pela </w:t>
      </w:r>
      <w:r w:rsidR="003F73B9">
        <w:rPr>
          <w:rFonts w:ascii="Garamond" w:hAnsi="Garamond"/>
        </w:rPr>
        <w:t>Secretaria Municipal de Obras e Infraestrutura Urbana e Rural</w:t>
      </w:r>
      <w:r w:rsidRPr="00A65C5B">
        <w:rPr>
          <w:rFonts w:ascii="Garamond" w:hAnsi="Garamond"/>
        </w:rPr>
        <w:t xml:space="preserve">. </w:t>
      </w:r>
    </w:p>
    <w:p w:rsidR="00A65C5B" w:rsidRPr="00A65C5B" w:rsidRDefault="00A65C5B" w:rsidP="00A65C5B">
      <w:pPr>
        <w:pStyle w:val="Default"/>
        <w:jc w:val="both"/>
        <w:rPr>
          <w:rFonts w:ascii="Garamond" w:hAnsi="Garamond"/>
        </w:rPr>
      </w:pPr>
      <w:r w:rsidRPr="002F7FAB">
        <w:rPr>
          <w:rFonts w:ascii="Garamond" w:hAnsi="Garamond"/>
          <w:b/>
        </w:rPr>
        <w:t>10.4.</w:t>
      </w:r>
      <w:r w:rsidRPr="00A65C5B">
        <w:rPr>
          <w:rFonts w:ascii="Garamond" w:hAnsi="Garamond"/>
        </w:rPr>
        <w:t xml:space="preserve"> Responsabilizar-se pelos vícios e danos decorrentes da execução do objeto, de acordo com os artigos 14 e 17 a 27, do Código de Defesa do Consumidor (Lei nº 8.078, de 1990), ficando a Contratante autorizada a descontar da garantia, ou dos pagamentos devidos à Contratada, o valor correspondente aos danos sofridos. </w:t>
      </w:r>
    </w:p>
    <w:p w:rsidR="00A65C5B" w:rsidRPr="00A65C5B" w:rsidRDefault="00A65C5B" w:rsidP="00A65C5B">
      <w:pPr>
        <w:pStyle w:val="Default"/>
        <w:jc w:val="both"/>
        <w:rPr>
          <w:rFonts w:ascii="Garamond" w:hAnsi="Garamond"/>
        </w:rPr>
      </w:pPr>
      <w:r w:rsidRPr="00ED5226">
        <w:rPr>
          <w:rFonts w:ascii="Garamond" w:hAnsi="Garamond"/>
          <w:b/>
        </w:rPr>
        <w:t>1</w:t>
      </w:r>
      <w:r w:rsidR="00ED5226" w:rsidRPr="00ED5226">
        <w:rPr>
          <w:rFonts w:ascii="Garamond" w:hAnsi="Garamond"/>
          <w:b/>
        </w:rPr>
        <w:t>5</w:t>
      </w:r>
      <w:r w:rsidRPr="00ED5226">
        <w:rPr>
          <w:rFonts w:ascii="Garamond" w:hAnsi="Garamond"/>
          <w:b/>
        </w:rPr>
        <w:t>.5.</w:t>
      </w:r>
      <w:r w:rsidRPr="00A65C5B">
        <w:rPr>
          <w:rFonts w:ascii="Garamond" w:hAnsi="Garamond"/>
        </w:rPr>
        <w:t xml:space="preserve"> Utilizar empregados habilitados e com conhecimentos básicos dos serviços a serem executados, em conformidade com as normas e determinações em vigor. </w:t>
      </w:r>
    </w:p>
    <w:p w:rsidR="00A65C5B" w:rsidRPr="00A65C5B" w:rsidRDefault="00A65C5B" w:rsidP="00A65C5B">
      <w:pPr>
        <w:pStyle w:val="Default"/>
        <w:jc w:val="both"/>
        <w:rPr>
          <w:rFonts w:ascii="Garamond" w:hAnsi="Garamond"/>
        </w:rPr>
      </w:pPr>
      <w:r w:rsidRPr="00E10169">
        <w:rPr>
          <w:rFonts w:ascii="Garamond" w:hAnsi="Garamond"/>
          <w:b/>
        </w:rPr>
        <w:t>1</w:t>
      </w:r>
      <w:r w:rsidR="00E10169" w:rsidRPr="00E10169">
        <w:rPr>
          <w:rFonts w:ascii="Garamond" w:hAnsi="Garamond"/>
          <w:b/>
        </w:rPr>
        <w:t>5</w:t>
      </w:r>
      <w:r w:rsidRPr="00E10169">
        <w:rPr>
          <w:rFonts w:ascii="Garamond" w:hAnsi="Garamond"/>
          <w:b/>
        </w:rPr>
        <w:t>.</w:t>
      </w:r>
      <w:r w:rsidR="0002099D">
        <w:rPr>
          <w:rFonts w:ascii="Garamond" w:hAnsi="Garamond"/>
          <w:b/>
        </w:rPr>
        <w:t>6</w:t>
      </w:r>
      <w:r w:rsidRPr="00E10169">
        <w:rPr>
          <w:rFonts w:ascii="Garamond" w:hAnsi="Garamond"/>
          <w:b/>
        </w:rPr>
        <w:t>.</w:t>
      </w:r>
      <w:r w:rsidRPr="00A65C5B">
        <w:rPr>
          <w:rFonts w:ascii="Garamond" w:hAnsi="Garamond"/>
        </w:rPr>
        <w:t xml:space="preserve"> Disponibilizar à Contratante os empregados devidamente uniformizados e identificados por meio de crachá, além de provê-los com os Equipamentos de Proteção Individual - EPI, quando for o caso. </w:t>
      </w:r>
    </w:p>
    <w:p w:rsidR="00E35DA3" w:rsidRPr="00E35DA3" w:rsidRDefault="00A65C5B" w:rsidP="00E35DA3">
      <w:pPr>
        <w:pStyle w:val="Default"/>
        <w:jc w:val="both"/>
        <w:rPr>
          <w:rFonts w:ascii="Garamond" w:hAnsi="Garamond"/>
        </w:rPr>
      </w:pPr>
      <w:r w:rsidRPr="00E35DA3">
        <w:rPr>
          <w:rFonts w:ascii="Garamond" w:hAnsi="Garamond"/>
          <w:b/>
        </w:rPr>
        <w:t>1</w:t>
      </w:r>
      <w:r w:rsidR="00E10169" w:rsidRPr="00E35DA3">
        <w:rPr>
          <w:rFonts w:ascii="Garamond" w:hAnsi="Garamond"/>
          <w:b/>
        </w:rPr>
        <w:t>5</w:t>
      </w:r>
      <w:r w:rsidRPr="00E35DA3">
        <w:rPr>
          <w:rFonts w:ascii="Garamond" w:hAnsi="Garamond"/>
          <w:b/>
        </w:rPr>
        <w:t>.</w:t>
      </w:r>
      <w:r w:rsidR="0002099D">
        <w:rPr>
          <w:rFonts w:ascii="Garamond" w:hAnsi="Garamond"/>
          <w:b/>
        </w:rPr>
        <w:t>7</w:t>
      </w:r>
      <w:r w:rsidRPr="00E35DA3">
        <w:rPr>
          <w:rFonts w:ascii="Garamond" w:hAnsi="Garamond"/>
          <w:b/>
        </w:rPr>
        <w:t>.</w:t>
      </w:r>
      <w:r w:rsidRPr="00E35DA3">
        <w:rPr>
          <w:rFonts w:ascii="Garamond" w:hAnsi="Garamond"/>
        </w:rPr>
        <w:t xml:space="preserve"> Instruir seus empregados quanto à necessidade de acatar as orientações da </w:t>
      </w:r>
      <w:r w:rsidR="00C24C31">
        <w:rPr>
          <w:rFonts w:ascii="Garamond" w:hAnsi="Garamond"/>
        </w:rPr>
        <w:t>Secretaria Municipal de Obras e Infraestrutura Urbana e Rural</w:t>
      </w:r>
      <w:r w:rsidRPr="00E35DA3">
        <w:rPr>
          <w:rFonts w:ascii="Garamond" w:hAnsi="Garamond"/>
        </w:rPr>
        <w:t xml:space="preserve">, ainda que através de ordens emanadas de preposto, </w:t>
      </w:r>
      <w:r w:rsidR="00E35DA3" w:rsidRPr="00E35DA3">
        <w:rPr>
          <w:rFonts w:ascii="Garamond" w:hAnsi="Garamond"/>
        </w:rPr>
        <w:t xml:space="preserve">encarregado ou representante legal da Contratada, inclusive quanto ao cumprimento das Normas Internas da </w:t>
      </w:r>
      <w:r w:rsidR="003F73B9">
        <w:rPr>
          <w:rFonts w:ascii="Garamond" w:hAnsi="Garamond"/>
        </w:rPr>
        <w:t>Secretaria Municipal de Obras e Infraestrutura Urbana e Rural</w:t>
      </w:r>
      <w:r w:rsidR="00E35DA3" w:rsidRPr="00E35DA3">
        <w:rPr>
          <w:rFonts w:ascii="Garamond" w:hAnsi="Garamond"/>
        </w:rPr>
        <w:t xml:space="preserve">, quando for o caso e alertá-los a não executar atividades não abrangidas pelo contrato, devendo a Contratada relatar à Contratante toda e qualquer ocorrência neste sentido, a fim de evitar desvio de função. </w:t>
      </w:r>
    </w:p>
    <w:p w:rsidR="00E35DA3" w:rsidRPr="00E35DA3" w:rsidRDefault="00E35DA3" w:rsidP="00E35DA3">
      <w:pPr>
        <w:pStyle w:val="Default"/>
        <w:jc w:val="both"/>
        <w:rPr>
          <w:rFonts w:ascii="Garamond" w:hAnsi="Garamond"/>
        </w:rPr>
      </w:pPr>
      <w:r w:rsidRPr="00E35DA3">
        <w:rPr>
          <w:rFonts w:ascii="Garamond" w:hAnsi="Garamond"/>
          <w:b/>
        </w:rPr>
        <w:t>15.</w:t>
      </w:r>
      <w:r w:rsidR="0002099D">
        <w:rPr>
          <w:rFonts w:ascii="Garamond" w:hAnsi="Garamond"/>
          <w:b/>
        </w:rPr>
        <w:t>8</w:t>
      </w:r>
      <w:r w:rsidRPr="00E35DA3">
        <w:rPr>
          <w:rFonts w:ascii="Garamond" w:hAnsi="Garamond"/>
          <w:b/>
        </w:rPr>
        <w:t>.</w:t>
      </w:r>
      <w:r w:rsidRPr="00E35DA3">
        <w:rPr>
          <w:rFonts w:ascii="Garamond" w:hAnsi="Garamond"/>
        </w:rPr>
        <w:t xml:space="preserve"> Fornecer os uniformes a serem utilizados por seus empregados, conforme disposto neste Termo de Referência, sem repassar quaisquer custos a estes. </w:t>
      </w:r>
    </w:p>
    <w:p w:rsidR="00E35DA3" w:rsidRPr="00C3329F" w:rsidRDefault="00E35DA3" w:rsidP="00E35DA3">
      <w:pPr>
        <w:pStyle w:val="Default"/>
        <w:jc w:val="both"/>
        <w:rPr>
          <w:rFonts w:ascii="Garamond" w:hAnsi="Garamond"/>
        </w:rPr>
      </w:pPr>
      <w:r w:rsidRPr="00C3329F">
        <w:rPr>
          <w:rFonts w:ascii="Garamond" w:hAnsi="Garamond"/>
          <w:b/>
        </w:rPr>
        <w:t>15.</w:t>
      </w:r>
      <w:r w:rsidR="0002099D" w:rsidRPr="00C3329F">
        <w:rPr>
          <w:rFonts w:ascii="Garamond" w:hAnsi="Garamond"/>
          <w:b/>
        </w:rPr>
        <w:t>9</w:t>
      </w:r>
      <w:r w:rsidRPr="00C3329F">
        <w:rPr>
          <w:rFonts w:ascii="Garamond" w:hAnsi="Garamond"/>
          <w:b/>
        </w:rPr>
        <w:t>.</w:t>
      </w:r>
      <w:r w:rsidRPr="00C3329F">
        <w:rPr>
          <w:rFonts w:ascii="Garamond" w:hAnsi="Garamond"/>
        </w:rPr>
        <w:t xml:space="preserve"> As empresas contratadas que sejam regidas pela Consolidação das Leis do Trabalho (CLT) deverão apresentar a seguinte documentação no primeiro mês de prestação dos serviços: </w:t>
      </w:r>
    </w:p>
    <w:p w:rsidR="00E35DA3" w:rsidRPr="00C3329F" w:rsidRDefault="00E35DA3" w:rsidP="00E35DA3">
      <w:pPr>
        <w:pStyle w:val="Default"/>
        <w:jc w:val="both"/>
        <w:rPr>
          <w:rFonts w:ascii="Garamond" w:hAnsi="Garamond"/>
        </w:rPr>
      </w:pPr>
      <w:r w:rsidRPr="00C3329F">
        <w:rPr>
          <w:rFonts w:ascii="Garamond" w:hAnsi="Garamond"/>
          <w:b/>
        </w:rPr>
        <w:lastRenderedPageBreak/>
        <w:t>15.</w:t>
      </w:r>
      <w:r w:rsidR="0002099D" w:rsidRPr="00C3329F">
        <w:rPr>
          <w:rFonts w:ascii="Garamond" w:hAnsi="Garamond"/>
          <w:b/>
        </w:rPr>
        <w:t>9</w:t>
      </w:r>
      <w:r w:rsidRPr="00C3329F">
        <w:rPr>
          <w:rFonts w:ascii="Garamond" w:hAnsi="Garamond"/>
          <w:b/>
        </w:rPr>
        <w:t>.1.</w:t>
      </w:r>
      <w:r w:rsidR="002F7FAB">
        <w:rPr>
          <w:rFonts w:ascii="Garamond" w:hAnsi="Garamond"/>
          <w:b/>
        </w:rPr>
        <w:t xml:space="preserve"> </w:t>
      </w:r>
      <w:proofErr w:type="gramStart"/>
      <w:r w:rsidR="002F7FAB" w:rsidRPr="002F7FAB">
        <w:rPr>
          <w:rFonts w:ascii="Garamond" w:hAnsi="Garamond"/>
        </w:rPr>
        <w:t>r</w:t>
      </w:r>
      <w:r w:rsidRPr="00C3329F">
        <w:rPr>
          <w:rFonts w:ascii="Garamond" w:hAnsi="Garamond"/>
        </w:rPr>
        <w:t>elação</w:t>
      </w:r>
      <w:proofErr w:type="gramEnd"/>
      <w:r w:rsidRPr="00C3329F">
        <w:rPr>
          <w:rFonts w:ascii="Garamond" w:hAnsi="Garamond"/>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E35DA3" w:rsidRPr="00C3329F" w:rsidRDefault="00E35DA3" w:rsidP="00E35DA3">
      <w:pPr>
        <w:pStyle w:val="Default"/>
        <w:jc w:val="both"/>
        <w:rPr>
          <w:rFonts w:ascii="Garamond" w:hAnsi="Garamond"/>
        </w:rPr>
      </w:pPr>
      <w:r w:rsidRPr="00C3329F">
        <w:rPr>
          <w:rFonts w:ascii="Garamond" w:hAnsi="Garamond"/>
          <w:b/>
        </w:rPr>
        <w:t>1</w:t>
      </w:r>
      <w:r w:rsidR="00BB070B" w:rsidRPr="00C3329F">
        <w:rPr>
          <w:rFonts w:ascii="Garamond" w:hAnsi="Garamond"/>
          <w:b/>
        </w:rPr>
        <w:t>5</w:t>
      </w:r>
      <w:r w:rsidRPr="00C3329F">
        <w:rPr>
          <w:rFonts w:ascii="Garamond" w:hAnsi="Garamond"/>
          <w:b/>
        </w:rPr>
        <w:t>.</w:t>
      </w:r>
      <w:r w:rsidR="0002099D" w:rsidRPr="00C3329F">
        <w:rPr>
          <w:rFonts w:ascii="Garamond" w:hAnsi="Garamond"/>
          <w:b/>
        </w:rPr>
        <w:t>9</w:t>
      </w:r>
      <w:r w:rsidRPr="00C3329F">
        <w:rPr>
          <w:rFonts w:ascii="Garamond" w:hAnsi="Garamond"/>
          <w:b/>
        </w:rPr>
        <w:t>.2.</w:t>
      </w:r>
      <w:r w:rsidR="002F7FAB">
        <w:rPr>
          <w:rFonts w:ascii="Garamond" w:hAnsi="Garamond"/>
          <w:b/>
        </w:rPr>
        <w:t xml:space="preserve"> </w:t>
      </w:r>
      <w:r w:rsidRPr="00C3329F">
        <w:rPr>
          <w:rFonts w:ascii="Garamond" w:hAnsi="Garamond"/>
        </w:rPr>
        <w:t xml:space="preserve">carteira de Trabalho e Previdência Social (CTPS) dos empregados admitidos e dos responsáveis técnicos pela execução dos serviços, quando for o caso, devidamente assinada pela contratada; e </w:t>
      </w:r>
    </w:p>
    <w:p w:rsidR="00E35DA3" w:rsidRPr="00C3329F" w:rsidRDefault="00E35DA3" w:rsidP="00E35DA3">
      <w:pPr>
        <w:pStyle w:val="Default"/>
        <w:jc w:val="both"/>
        <w:rPr>
          <w:rFonts w:ascii="Garamond" w:hAnsi="Garamond"/>
        </w:rPr>
      </w:pPr>
      <w:r w:rsidRPr="00C3329F">
        <w:rPr>
          <w:rFonts w:ascii="Garamond" w:hAnsi="Garamond"/>
          <w:b/>
        </w:rPr>
        <w:t>1</w:t>
      </w:r>
      <w:r w:rsidR="00BB070B" w:rsidRPr="00C3329F">
        <w:rPr>
          <w:rFonts w:ascii="Garamond" w:hAnsi="Garamond"/>
          <w:b/>
        </w:rPr>
        <w:t>5</w:t>
      </w:r>
      <w:r w:rsidRPr="00C3329F">
        <w:rPr>
          <w:rFonts w:ascii="Garamond" w:hAnsi="Garamond"/>
          <w:b/>
        </w:rPr>
        <w:t>.</w:t>
      </w:r>
      <w:r w:rsidR="0002099D" w:rsidRPr="00C3329F">
        <w:rPr>
          <w:rFonts w:ascii="Garamond" w:hAnsi="Garamond"/>
          <w:b/>
        </w:rPr>
        <w:t>9</w:t>
      </w:r>
      <w:r w:rsidRPr="00C3329F">
        <w:rPr>
          <w:rFonts w:ascii="Garamond" w:hAnsi="Garamond"/>
          <w:b/>
        </w:rPr>
        <w:t>.3.</w:t>
      </w:r>
      <w:r w:rsidR="002F7FAB">
        <w:rPr>
          <w:rFonts w:ascii="Garamond" w:hAnsi="Garamond"/>
          <w:b/>
        </w:rPr>
        <w:t xml:space="preserve"> </w:t>
      </w:r>
      <w:r w:rsidRPr="00C3329F">
        <w:rPr>
          <w:rFonts w:ascii="Garamond" w:hAnsi="Garamond"/>
        </w:rPr>
        <w:t xml:space="preserve">exames médicos </w:t>
      </w:r>
      <w:proofErr w:type="spellStart"/>
      <w:r w:rsidRPr="00C3329F">
        <w:rPr>
          <w:rFonts w:ascii="Garamond" w:hAnsi="Garamond"/>
        </w:rPr>
        <w:t>admissionais</w:t>
      </w:r>
      <w:proofErr w:type="spellEnd"/>
      <w:r w:rsidRPr="00C3329F">
        <w:rPr>
          <w:rFonts w:ascii="Garamond" w:hAnsi="Garamond"/>
        </w:rPr>
        <w:t xml:space="preserve"> dos empregados da contratada que prestarão os serviços; </w:t>
      </w:r>
    </w:p>
    <w:p w:rsidR="00E35DA3" w:rsidRPr="008A18ED" w:rsidRDefault="00E35DA3" w:rsidP="00E35DA3">
      <w:pPr>
        <w:pStyle w:val="Default"/>
        <w:jc w:val="both"/>
        <w:rPr>
          <w:rFonts w:ascii="Garamond" w:hAnsi="Garamond"/>
        </w:rPr>
      </w:pPr>
      <w:r w:rsidRPr="00C3329F">
        <w:rPr>
          <w:rFonts w:ascii="Garamond" w:hAnsi="Garamond"/>
          <w:b/>
        </w:rPr>
        <w:t>1</w:t>
      </w:r>
      <w:r w:rsidR="00BB070B" w:rsidRPr="00C3329F">
        <w:rPr>
          <w:rFonts w:ascii="Garamond" w:hAnsi="Garamond"/>
          <w:b/>
        </w:rPr>
        <w:t>5</w:t>
      </w:r>
      <w:r w:rsidRPr="00C3329F">
        <w:rPr>
          <w:rFonts w:ascii="Garamond" w:hAnsi="Garamond"/>
          <w:b/>
        </w:rPr>
        <w:t>.</w:t>
      </w:r>
      <w:r w:rsidR="0002099D" w:rsidRPr="00C3329F">
        <w:rPr>
          <w:rFonts w:ascii="Garamond" w:hAnsi="Garamond"/>
          <w:b/>
        </w:rPr>
        <w:t>9</w:t>
      </w:r>
      <w:r w:rsidRPr="00C3329F">
        <w:rPr>
          <w:rFonts w:ascii="Garamond" w:hAnsi="Garamond"/>
          <w:b/>
        </w:rPr>
        <w:t>.4.</w:t>
      </w:r>
      <w:r w:rsidR="002F7FAB">
        <w:rPr>
          <w:rFonts w:ascii="Garamond" w:hAnsi="Garamond"/>
          <w:b/>
        </w:rPr>
        <w:t xml:space="preserve"> </w:t>
      </w:r>
      <w:r w:rsidRPr="00C3329F">
        <w:rPr>
          <w:rFonts w:ascii="Garamond" w:hAnsi="Garamond"/>
        </w:rPr>
        <w:t>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726BEF" w:rsidRDefault="00E35DA3" w:rsidP="00E35DA3">
      <w:pPr>
        <w:pStyle w:val="Default"/>
        <w:jc w:val="both"/>
        <w:rPr>
          <w:rFonts w:ascii="Garamond" w:hAnsi="Garamond"/>
        </w:rPr>
      </w:pPr>
      <w:r w:rsidRPr="008A18ED">
        <w:rPr>
          <w:rFonts w:ascii="Garamond" w:hAnsi="Garamond"/>
          <w:b/>
        </w:rPr>
        <w:t>1</w:t>
      </w:r>
      <w:r w:rsidR="00BB070B" w:rsidRPr="008A18ED">
        <w:rPr>
          <w:rFonts w:ascii="Garamond" w:hAnsi="Garamond"/>
          <w:b/>
        </w:rPr>
        <w:t>5</w:t>
      </w:r>
      <w:r w:rsidRPr="008A18ED">
        <w:rPr>
          <w:rFonts w:ascii="Garamond" w:hAnsi="Garamond"/>
          <w:b/>
        </w:rPr>
        <w:t>.1</w:t>
      </w:r>
      <w:r w:rsidR="0002099D">
        <w:rPr>
          <w:rFonts w:ascii="Garamond" w:hAnsi="Garamond"/>
          <w:b/>
        </w:rPr>
        <w:t>0</w:t>
      </w:r>
      <w:r w:rsidRPr="008A18ED">
        <w:rPr>
          <w:rFonts w:ascii="Garamond" w:hAnsi="Garamond"/>
          <w:b/>
        </w:rPr>
        <w:t>.</w:t>
      </w:r>
      <w:r w:rsidRPr="008A18ED">
        <w:rPr>
          <w:rFonts w:ascii="Garamond" w:hAnsi="Garamond"/>
        </w:rPr>
        <w:t xml:space="preserve"> A empresa contratada cujos empregados vinculados ao serviço sejam </w:t>
      </w:r>
      <w:r w:rsidRPr="00C3329F">
        <w:rPr>
          <w:rFonts w:ascii="Garamond" w:hAnsi="Garamond"/>
        </w:rPr>
        <w:t>regidos pela CLT</w:t>
      </w:r>
      <w:r w:rsidRPr="008A18ED">
        <w:rPr>
          <w:rFonts w:ascii="Garamond" w:hAnsi="Garamond"/>
        </w:rPr>
        <w:t xml:space="preserve"> deverá entregar ao setor responsável pela fiscalização do contrato, até o dia trinta do mês seguinte ao da prestação dos serviços, os seguintes documentos:</w:t>
      </w:r>
    </w:p>
    <w:p w:rsidR="00726BEF" w:rsidRDefault="00E35DA3" w:rsidP="00E35DA3">
      <w:pPr>
        <w:pStyle w:val="Default"/>
        <w:jc w:val="both"/>
        <w:rPr>
          <w:rFonts w:ascii="Garamond" w:hAnsi="Garamond"/>
        </w:rPr>
      </w:pPr>
      <w:r w:rsidRPr="008A18ED">
        <w:rPr>
          <w:rFonts w:ascii="Garamond" w:hAnsi="Garamond"/>
        </w:rPr>
        <w:t xml:space="preserve"> </w:t>
      </w:r>
      <w:proofErr w:type="gramStart"/>
      <w:r w:rsidRPr="008A18ED">
        <w:rPr>
          <w:rFonts w:ascii="Garamond" w:hAnsi="Garamond"/>
        </w:rPr>
        <w:t>1</w:t>
      </w:r>
      <w:proofErr w:type="gramEnd"/>
      <w:r w:rsidRPr="008A18ED">
        <w:rPr>
          <w:rFonts w:ascii="Garamond" w:hAnsi="Garamond"/>
        </w:rPr>
        <w:t xml:space="preserve">) prova de regularidade relativa à Seguridade Social; </w:t>
      </w:r>
    </w:p>
    <w:p w:rsidR="00726BEF" w:rsidRDefault="00E35DA3" w:rsidP="00E35DA3">
      <w:pPr>
        <w:pStyle w:val="Default"/>
        <w:jc w:val="both"/>
        <w:rPr>
          <w:rFonts w:ascii="Garamond" w:hAnsi="Garamond"/>
        </w:rPr>
      </w:pPr>
      <w:proofErr w:type="gramStart"/>
      <w:r w:rsidRPr="008A18ED">
        <w:rPr>
          <w:rFonts w:ascii="Garamond" w:hAnsi="Garamond"/>
        </w:rPr>
        <w:t>2</w:t>
      </w:r>
      <w:proofErr w:type="gramEnd"/>
      <w:r w:rsidRPr="008A18ED">
        <w:rPr>
          <w:rFonts w:ascii="Garamond" w:hAnsi="Garamond"/>
        </w:rPr>
        <w:t xml:space="preserve">) certidão conjunta relativa aos tributos federais e à Dívida Ativa da União; </w:t>
      </w:r>
    </w:p>
    <w:p w:rsidR="00726BEF" w:rsidRDefault="00E35DA3" w:rsidP="00E35DA3">
      <w:pPr>
        <w:pStyle w:val="Default"/>
        <w:jc w:val="both"/>
        <w:rPr>
          <w:rFonts w:ascii="Garamond" w:hAnsi="Garamond"/>
        </w:rPr>
      </w:pPr>
      <w:proofErr w:type="gramStart"/>
      <w:r w:rsidRPr="008A18ED">
        <w:rPr>
          <w:rFonts w:ascii="Garamond" w:hAnsi="Garamond"/>
        </w:rPr>
        <w:t>3</w:t>
      </w:r>
      <w:proofErr w:type="gramEnd"/>
      <w:r w:rsidRPr="008A18ED">
        <w:rPr>
          <w:rFonts w:ascii="Garamond" w:hAnsi="Garamond"/>
        </w:rPr>
        <w:t xml:space="preserve">) certidões que comprovem a regularidade perante as Fazendas Estadual, Distrital e Municipal do domicílio ou sede do contratado; </w:t>
      </w:r>
    </w:p>
    <w:p w:rsidR="00726BEF" w:rsidRDefault="00E35DA3" w:rsidP="00E35DA3">
      <w:pPr>
        <w:pStyle w:val="Default"/>
        <w:jc w:val="both"/>
        <w:rPr>
          <w:rFonts w:ascii="Garamond" w:hAnsi="Garamond"/>
        </w:rPr>
      </w:pPr>
      <w:proofErr w:type="gramStart"/>
      <w:r w:rsidRPr="008A18ED">
        <w:rPr>
          <w:rFonts w:ascii="Garamond" w:hAnsi="Garamond"/>
        </w:rPr>
        <w:t>4</w:t>
      </w:r>
      <w:proofErr w:type="gramEnd"/>
      <w:r w:rsidRPr="008A18ED">
        <w:rPr>
          <w:rFonts w:ascii="Garamond" w:hAnsi="Garamond"/>
        </w:rPr>
        <w:t xml:space="preserve">) Certidão de Regularidade do FGTS – CRF; e </w:t>
      </w:r>
    </w:p>
    <w:p w:rsidR="00E35DA3" w:rsidRPr="00E35DA3" w:rsidRDefault="00E35DA3" w:rsidP="00E35DA3">
      <w:pPr>
        <w:pStyle w:val="Default"/>
        <w:jc w:val="both"/>
        <w:rPr>
          <w:rFonts w:ascii="Garamond" w:hAnsi="Garamond"/>
        </w:rPr>
      </w:pPr>
      <w:proofErr w:type="gramStart"/>
      <w:r w:rsidRPr="008A18ED">
        <w:rPr>
          <w:rFonts w:ascii="Garamond" w:hAnsi="Garamond"/>
        </w:rPr>
        <w:t>5</w:t>
      </w:r>
      <w:proofErr w:type="gramEnd"/>
      <w:r w:rsidRPr="008A18ED">
        <w:rPr>
          <w:rFonts w:ascii="Garamond" w:hAnsi="Garamond"/>
        </w:rPr>
        <w:t>) Certidão Negativa de Débitos Trabalhistas – CNDT.</w:t>
      </w:r>
    </w:p>
    <w:p w:rsidR="00BB070B" w:rsidRPr="00BB070B" w:rsidRDefault="00BB070B" w:rsidP="00BB070B">
      <w:pPr>
        <w:pStyle w:val="Default"/>
        <w:jc w:val="both"/>
        <w:rPr>
          <w:rFonts w:ascii="Garamond" w:hAnsi="Garamond"/>
        </w:rPr>
      </w:pPr>
      <w:r w:rsidRPr="00BB070B">
        <w:rPr>
          <w:rFonts w:ascii="Garamond" w:hAnsi="Garamond"/>
          <w:b/>
        </w:rPr>
        <w:t>15.1</w:t>
      </w:r>
      <w:r w:rsidR="0002099D">
        <w:rPr>
          <w:rFonts w:ascii="Garamond" w:hAnsi="Garamond"/>
          <w:b/>
        </w:rPr>
        <w:t>1</w:t>
      </w:r>
      <w:r w:rsidRPr="00BB070B">
        <w:rPr>
          <w:rFonts w:ascii="Garamond" w:hAnsi="Garamond"/>
          <w:b/>
        </w:rPr>
        <w:t>.</w:t>
      </w:r>
      <w:r w:rsidRPr="00BB070B">
        <w:rPr>
          <w:rFonts w:ascii="Garamond" w:hAnsi="Garamond"/>
        </w:rPr>
        <w:t xml:space="preserve"> Substituir, no prazo de 03 (três) horas, em caso de eventual ausência, tais como, faltas, férias e licenças, o empregado posto a serviço da Contratante, devendo identificar previamente o respectivo substituto ao Fiscal do Contrato. </w:t>
      </w:r>
    </w:p>
    <w:p w:rsidR="00B03A09" w:rsidRPr="00B03A09" w:rsidRDefault="00BB070B" w:rsidP="00B03A09">
      <w:pPr>
        <w:pStyle w:val="Default"/>
        <w:jc w:val="both"/>
        <w:rPr>
          <w:rFonts w:ascii="Garamond" w:hAnsi="Garamond"/>
        </w:rPr>
      </w:pPr>
      <w:r w:rsidRPr="00B03A09">
        <w:rPr>
          <w:rFonts w:ascii="Garamond" w:hAnsi="Garamond"/>
          <w:b/>
        </w:rPr>
        <w:t>15.1</w:t>
      </w:r>
      <w:r w:rsidR="0002099D">
        <w:rPr>
          <w:rFonts w:ascii="Garamond" w:hAnsi="Garamond"/>
          <w:b/>
        </w:rPr>
        <w:t>2</w:t>
      </w:r>
      <w:r w:rsidRPr="00B03A09">
        <w:rPr>
          <w:rFonts w:ascii="Garamond" w:hAnsi="Garamond"/>
          <w:b/>
        </w:rPr>
        <w:t>.</w:t>
      </w:r>
      <w:r w:rsidRPr="00B03A09">
        <w:rPr>
          <w:rFonts w:ascii="Garamond" w:hAnsi="Garamond"/>
        </w:rPr>
        <w:t xml:space="preserve"> Responsabilizar-se pelo cumprimento das obrigações previstas em Acordo, Convenção, Dissídio Coletivo de Trabalho ou equivalentes das categorias </w:t>
      </w:r>
      <w:r w:rsidR="00B03A09" w:rsidRPr="00B03A09">
        <w:rPr>
          <w:rFonts w:ascii="Garamond" w:hAnsi="Garamond"/>
        </w:rPr>
        <w:t xml:space="preserve">abrangidas pelo contrato, por todas as obrigações trabalhistas, sociais, previdenciárias, tributárias e as demais previstas em legislação específica, cuja inadimplência não transfere a responsabilidade à Contratante. </w:t>
      </w:r>
    </w:p>
    <w:p w:rsidR="002510FC" w:rsidRPr="002510FC" w:rsidRDefault="002510FC" w:rsidP="002510FC">
      <w:pPr>
        <w:pStyle w:val="Default"/>
        <w:jc w:val="both"/>
        <w:rPr>
          <w:rFonts w:ascii="Garamond" w:hAnsi="Garamond"/>
        </w:rPr>
      </w:pPr>
      <w:r w:rsidRPr="002510FC">
        <w:rPr>
          <w:rFonts w:ascii="Garamond" w:hAnsi="Garamond"/>
          <w:b/>
        </w:rPr>
        <w:t>15.1</w:t>
      </w:r>
      <w:r w:rsidR="0002099D">
        <w:rPr>
          <w:rFonts w:ascii="Garamond" w:hAnsi="Garamond"/>
          <w:b/>
        </w:rPr>
        <w:t>2</w:t>
      </w:r>
      <w:r w:rsidRPr="002510FC">
        <w:rPr>
          <w:rFonts w:ascii="Garamond" w:hAnsi="Garamond"/>
          <w:b/>
        </w:rPr>
        <w:t xml:space="preserve">.1. </w:t>
      </w:r>
      <w:r w:rsidR="002F7FAB">
        <w:rPr>
          <w:rFonts w:ascii="Garamond" w:hAnsi="Garamond"/>
        </w:rPr>
        <w:t>N</w:t>
      </w:r>
      <w:r w:rsidRPr="002510FC">
        <w:rPr>
          <w:rFonts w:ascii="Garamond" w:hAnsi="Garamond"/>
        </w:rPr>
        <w:t xml:space="preserve">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w:t>
      </w:r>
    </w:p>
    <w:p w:rsidR="006E43C5" w:rsidRPr="006E43C5" w:rsidRDefault="006E43C5" w:rsidP="006E43C5">
      <w:pPr>
        <w:pStyle w:val="Default"/>
        <w:jc w:val="both"/>
        <w:rPr>
          <w:rFonts w:ascii="Garamond" w:hAnsi="Garamond"/>
        </w:rPr>
      </w:pPr>
      <w:r w:rsidRPr="00006739">
        <w:rPr>
          <w:rFonts w:ascii="Garamond" w:hAnsi="Garamond"/>
          <w:b/>
        </w:rPr>
        <w:t>15.1</w:t>
      </w:r>
      <w:r w:rsidR="0002099D">
        <w:rPr>
          <w:rFonts w:ascii="Garamond" w:hAnsi="Garamond"/>
          <w:b/>
        </w:rPr>
        <w:t>3</w:t>
      </w:r>
      <w:r w:rsidRPr="00006739">
        <w:rPr>
          <w:rFonts w:ascii="Garamond" w:hAnsi="Garamond"/>
          <w:b/>
        </w:rPr>
        <w:t>.</w:t>
      </w:r>
      <w:r w:rsidRPr="006E43C5">
        <w:rPr>
          <w:rFonts w:ascii="Garamond" w:hAnsi="Garamond"/>
        </w:rPr>
        <w:t xml:space="preserve">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w:t>
      </w:r>
      <w:r w:rsidR="00261B72">
        <w:rPr>
          <w:rFonts w:ascii="Garamond" w:hAnsi="Garamond"/>
        </w:rPr>
        <w:t>Secretaria Municipal de Obras e Infraestrutura Urbana e Rural</w:t>
      </w:r>
      <w:r w:rsidRPr="006E43C5">
        <w:rPr>
          <w:rFonts w:ascii="Garamond" w:hAnsi="Garamond"/>
        </w:rPr>
        <w:t xml:space="preserve"> analise sua plausibilidade e possa verificar a realização do pagamento.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w:t>
      </w:r>
      <w:r w:rsidRPr="006E43C5">
        <w:rPr>
          <w:rFonts w:ascii="Garamond" w:hAnsi="Garamond"/>
        </w:rPr>
        <w:t xml:space="preserve"> Autorizar a </w:t>
      </w:r>
      <w:r w:rsidR="00261B72">
        <w:rPr>
          <w:rFonts w:ascii="Garamond" w:hAnsi="Garamond"/>
        </w:rPr>
        <w:t>Secretaria Municipal de Obras e Infraestrutura Urbana e Rural</w:t>
      </w:r>
      <w:r w:rsidRPr="006E43C5">
        <w:rPr>
          <w:rFonts w:ascii="Garamond" w:hAnsi="Garamond"/>
        </w:rPr>
        <w:t xml:space="preserve">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 </w:t>
      </w:r>
    </w:p>
    <w:p w:rsidR="006E43C5" w:rsidRPr="006E43C5" w:rsidRDefault="006E43C5" w:rsidP="006E43C5">
      <w:pPr>
        <w:pStyle w:val="Default"/>
        <w:jc w:val="both"/>
        <w:rPr>
          <w:rFonts w:ascii="Garamond" w:hAnsi="Garamond"/>
        </w:rPr>
      </w:pPr>
      <w:r w:rsidRPr="00006739">
        <w:rPr>
          <w:rFonts w:ascii="Garamond" w:hAnsi="Garamond"/>
          <w:b/>
        </w:rPr>
        <w:t>1</w:t>
      </w:r>
      <w:r w:rsidR="00FD3BCF" w:rsidRPr="00006739">
        <w:rPr>
          <w:rFonts w:ascii="Garamond" w:hAnsi="Garamond"/>
          <w:b/>
        </w:rPr>
        <w:t>5</w:t>
      </w:r>
      <w:r w:rsidRPr="00006739">
        <w:rPr>
          <w:rFonts w:ascii="Garamond" w:hAnsi="Garamond"/>
          <w:b/>
        </w:rPr>
        <w:t>.1</w:t>
      </w:r>
      <w:r w:rsidR="0002099D">
        <w:rPr>
          <w:rFonts w:ascii="Garamond" w:hAnsi="Garamond"/>
          <w:b/>
        </w:rPr>
        <w:t>4</w:t>
      </w:r>
      <w:r w:rsidRPr="00006739">
        <w:rPr>
          <w:rFonts w:ascii="Garamond" w:hAnsi="Garamond"/>
          <w:b/>
        </w:rPr>
        <w:t>.1.</w:t>
      </w:r>
      <w:r w:rsidRPr="006E43C5">
        <w:rPr>
          <w:rFonts w:ascii="Garamond" w:hAnsi="Garamond"/>
        </w:rPr>
        <w:t xml:space="preserve">quando não for possível a realização desses pagamentos pela própria </w:t>
      </w:r>
      <w:r w:rsidR="00261B72">
        <w:rPr>
          <w:rFonts w:ascii="Garamond" w:hAnsi="Garamond"/>
        </w:rPr>
        <w:t>Secretaria Municipal de Obras e Infraestrutura Urbana e Rural</w:t>
      </w:r>
      <w:r w:rsidRPr="006E43C5">
        <w:rPr>
          <w:rFonts w:ascii="Garamond" w:hAnsi="Garamond"/>
        </w:rPr>
        <w:t xml:space="preserve">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 </w:t>
      </w:r>
    </w:p>
    <w:p w:rsidR="005F319A" w:rsidRPr="005F319A" w:rsidRDefault="005F319A" w:rsidP="005F319A">
      <w:pPr>
        <w:pStyle w:val="Default"/>
        <w:jc w:val="both"/>
        <w:rPr>
          <w:rFonts w:ascii="Garamond" w:hAnsi="Garamond"/>
        </w:rPr>
      </w:pPr>
      <w:r w:rsidRPr="00006739">
        <w:rPr>
          <w:rFonts w:ascii="Garamond" w:hAnsi="Garamond"/>
          <w:b/>
        </w:rPr>
        <w:t>1</w:t>
      </w:r>
      <w:r w:rsidR="00C0618C"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Pr="005F319A">
        <w:rPr>
          <w:rFonts w:ascii="Garamond" w:hAnsi="Garamond"/>
        </w:rPr>
        <w:t xml:space="preserve"> Autorizar o aprovisionamento de valores para o pagamento das férias, 13º salário e rescisão contratual dos trabalhadores da contratada, bem como de suas repercussões trabalhistas, fundiárias e </w:t>
      </w:r>
      <w:proofErr w:type="gramStart"/>
      <w:r w:rsidRPr="005F319A">
        <w:rPr>
          <w:rFonts w:ascii="Garamond" w:hAnsi="Garamond"/>
        </w:rPr>
        <w:t>previdenciárias, que serão depositados pela contratante em conta-depósito vinculada específica, em nome do prestador dos serviços, bloqueada para movimentação</w:t>
      </w:r>
      <w:proofErr w:type="gramEnd"/>
      <w:r w:rsidRPr="005F319A">
        <w:rPr>
          <w:rFonts w:ascii="Garamond" w:hAnsi="Garamond"/>
        </w:rPr>
        <w:t xml:space="preserve">, conforme disposto no anexo VII da Instrução </w:t>
      </w:r>
      <w:r w:rsidRPr="005F319A">
        <w:rPr>
          <w:rFonts w:ascii="Garamond" w:hAnsi="Garamond"/>
        </w:rPr>
        <w:lastRenderedPageBreak/>
        <w:t xml:space="preserve">Normativa SLTI/MP nº 2, de 2008, os quais somente serão liberados para o pagamento direto dessas verbas aos trabalhadores, nas condições estabelecidas §1º, do art. 19-A, da referida norma.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w:t>
      </w:r>
      <w:r w:rsidR="002F7FAB">
        <w:rPr>
          <w:rFonts w:ascii="Garamond" w:hAnsi="Garamond"/>
          <w:b/>
        </w:rPr>
        <w:t xml:space="preserve"> </w:t>
      </w:r>
      <w:r w:rsidR="002F7FAB" w:rsidRPr="002F7FAB">
        <w:rPr>
          <w:rFonts w:ascii="Garamond" w:hAnsi="Garamond"/>
        </w:rPr>
        <w:t>O</w:t>
      </w:r>
      <w:r w:rsidRPr="00C0618C">
        <w:rPr>
          <w:rFonts w:ascii="Garamond" w:hAnsi="Garamond"/>
        </w:rPr>
        <w:t xml:space="preserve"> montante dos depósitos da conta-depósito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.1.1.</w:t>
      </w:r>
      <w:r w:rsidRPr="00C0618C">
        <w:rPr>
          <w:rFonts w:ascii="Garamond" w:hAnsi="Garamond"/>
        </w:rPr>
        <w:t xml:space="preserve"> 13º (décimo terceiro) salário, no percentual de 8,33%;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.1.2.</w:t>
      </w:r>
      <w:r w:rsidR="002F7FAB">
        <w:rPr>
          <w:rFonts w:ascii="Garamond" w:hAnsi="Garamond"/>
          <w:b/>
        </w:rPr>
        <w:t xml:space="preserve"> </w:t>
      </w:r>
      <w:r w:rsidR="002F7FAB">
        <w:rPr>
          <w:rFonts w:ascii="Garamond" w:hAnsi="Garamond"/>
        </w:rPr>
        <w:t>F</w:t>
      </w:r>
      <w:r w:rsidRPr="00C0618C">
        <w:rPr>
          <w:rFonts w:ascii="Garamond" w:hAnsi="Garamond"/>
        </w:rPr>
        <w:t xml:space="preserve">érias e um terço constitucional de férias, no percentual de 12,10%;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 xml:space="preserve">.1.3. </w:t>
      </w:r>
      <w:r w:rsidR="002F7FAB">
        <w:rPr>
          <w:rFonts w:ascii="Garamond" w:hAnsi="Garamond"/>
        </w:rPr>
        <w:t>M</w:t>
      </w:r>
      <w:r w:rsidRPr="00C0618C">
        <w:rPr>
          <w:rFonts w:ascii="Garamond" w:hAnsi="Garamond"/>
        </w:rPr>
        <w:t>ulta sobre o FGTS e contribuição social para as rescisões sem just</w:t>
      </w:r>
      <w:r w:rsidR="002F7FAB">
        <w:rPr>
          <w:rFonts w:ascii="Garamond" w:hAnsi="Garamond"/>
        </w:rPr>
        <w:t>a causa, no percentual de 5%; e</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.1.4.</w:t>
      </w:r>
      <w:r w:rsidR="002F7FAB">
        <w:rPr>
          <w:rFonts w:ascii="Garamond" w:hAnsi="Garamond"/>
        </w:rPr>
        <w:t xml:space="preserve"> E</w:t>
      </w:r>
      <w:r w:rsidRPr="00C0618C">
        <w:rPr>
          <w:rFonts w:ascii="Garamond" w:hAnsi="Garamond"/>
        </w:rPr>
        <w:t>ncargos sobre férias e 13º (décimo terceiro) salário, conforme art. 22, inciso II, da Lei no 8.212, de 1991 (Item 12 do Anexo VII da IN SLTI/</w:t>
      </w:r>
      <w:proofErr w:type="spellStart"/>
      <w:proofErr w:type="gramStart"/>
      <w:r w:rsidRPr="00C0618C">
        <w:rPr>
          <w:rFonts w:ascii="Garamond" w:hAnsi="Garamond"/>
        </w:rPr>
        <w:t>MPn</w:t>
      </w:r>
      <w:proofErr w:type="spellEnd"/>
      <w:proofErr w:type="gramEnd"/>
      <w:r w:rsidRPr="00C0618C">
        <w:rPr>
          <w:rFonts w:ascii="Garamond" w:hAnsi="Garamond"/>
        </w:rPr>
        <w:t xml:space="preserve">. 02/2008). </w:t>
      </w:r>
    </w:p>
    <w:p w:rsidR="00C0618C" w:rsidRPr="00C0618C" w:rsidRDefault="00C0618C" w:rsidP="00C0618C">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.1.5.</w:t>
      </w:r>
      <w:r w:rsidR="002F7FAB">
        <w:rPr>
          <w:rFonts w:ascii="Garamond" w:hAnsi="Garamond"/>
        </w:rPr>
        <w:t xml:space="preserve"> E</w:t>
      </w:r>
      <w:r w:rsidRPr="00C0618C">
        <w:rPr>
          <w:rFonts w:ascii="Garamond" w:hAnsi="Garamond"/>
        </w:rPr>
        <w:t xml:space="preserve">ncaminhar à </w:t>
      </w:r>
      <w:r w:rsidR="003F73B9">
        <w:rPr>
          <w:rFonts w:ascii="Garamond" w:hAnsi="Garamond"/>
        </w:rPr>
        <w:t>Secretaria Municipal de Obras e Infraestrutura Urbana e Rural e Infraestrutura Urbana e Rural</w:t>
      </w:r>
      <w:r w:rsidRPr="00C0618C">
        <w:rPr>
          <w:rFonts w:ascii="Garamond" w:hAnsi="Garamond"/>
        </w:rPr>
        <w:t xml:space="preserve">, com antecedência de </w:t>
      </w:r>
      <w:proofErr w:type="gramStart"/>
      <w:r w:rsidRPr="00C0618C">
        <w:rPr>
          <w:rFonts w:ascii="Garamond" w:hAnsi="Garamond"/>
        </w:rPr>
        <w:t>30 (trinta) dias, relação</w:t>
      </w:r>
      <w:proofErr w:type="gramEnd"/>
      <w:r w:rsidRPr="00C0618C">
        <w:rPr>
          <w:rFonts w:ascii="Garamond" w:hAnsi="Garamond"/>
        </w:rPr>
        <w:t xml:space="preserve"> dos empregados que usufruirão no período subsequente, assim como daqueles que irão substituí-los. </w:t>
      </w:r>
    </w:p>
    <w:p w:rsidR="00C0618C" w:rsidRPr="00C0618C" w:rsidRDefault="00C0618C" w:rsidP="00C0618C">
      <w:pPr>
        <w:pStyle w:val="Default"/>
        <w:spacing w:after="57"/>
        <w:jc w:val="both"/>
        <w:rPr>
          <w:rFonts w:ascii="Garamond" w:hAnsi="Garamond"/>
        </w:rPr>
      </w:pPr>
      <w:r w:rsidRPr="00006739">
        <w:rPr>
          <w:rFonts w:ascii="Garamond" w:hAnsi="Garamond"/>
          <w:b/>
        </w:rPr>
        <w:t>1</w:t>
      </w:r>
      <w:r w:rsidR="00961595"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961595" w:rsidRPr="00006739">
        <w:rPr>
          <w:rFonts w:ascii="Garamond" w:hAnsi="Garamond"/>
          <w:b/>
        </w:rPr>
        <w:t>2</w:t>
      </w:r>
      <w:r w:rsidRPr="00006739">
        <w:rPr>
          <w:rFonts w:ascii="Garamond" w:hAnsi="Garamond"/>
          <w:b/>
        </w:rPr>
        <w:t>.</w:t>
      </w:r>
      <w:r w:rsidR="002F7FAB">
        <w:rPr>
          <w:rFonts w:ascii="Garamond" w:hAnsi="Garamond"/>
        </w:rPr>
        <w:t xml:space="preserve"> O</w:t>
      </w:r>
      <w:r w:rsidRPr="00C0618C">
        <w:rPr>
          <w:rFonts w:ascii="Garamond" w:hAnsi="Garamond"/>
        </w:rPr>
        <w:t xml:space="preserve">s valores referentes às provisões mencionadas neste </w:t>
      </w:r>
      <w:r w:rsidR="002F7FAB">
        <w:rPr>
          <w:rFonts w:ascii="Garamond" w:hAnsi="Garamond"/>
        </w:rPr>
        <w:t>Termo de Refer</w:t>
      </w:r>
      <w:r w:rsidR="00961595">
        <w:rPr>
          <w:rFonts w:ascii="Garamond" w:hAnsi="Garamond"/>
        </w:rPr>
        <w:t>ência</w:t>
      </w:r>
      <w:r w:rsidRPr="00C0618C">
        <w:rPr>
          <w:rFonts w:ascii="Garamond" w:hAnsi="Garamond"/>
        </w:rPr>
        <w:t xml:space="preserve"> que sejam retidos por meio da conta-depósito</w:t>
      </w:r>
      <w:proofErr w:type="gramStart"/>
      <w:r w:rsidRPr="00C0618C">
        <w:rPr>
          <w:rFonts w:ascii="Garamond" w:hAnsi="Garamond"/>
        </w:rPr>
        <w:t>, deixarão</w:t>
      </w:r>
      <w:proofErr w:type="gramEnd"/>
      <w:r w:rsidRPr="00C0618C">
        <w:rPr>
          <w:rFonts w:ascii="Garamond" w:hAnsi="Garamond"/>
        </w:rPr>
        <w:t xml:space="preserve"> de compor o valor mensal a ser pago diretamente à empresa que vier a prestar os serviços. </w:t>
      </w:r>
    </w:p>
    <w:p w:rsidR="00C0618C" w:rsidRPr="00C0618C" w:rsidRDefault="00C0618C" w:rsidP="00C0618C">
      <w:pPr>
        <w:pStyle w:val="Default"/>
        <w:jc w:val="both"/>
        <w:rPr>
          <w:rFonts w:ascii="Garamond" w:hAnsi="Garamond"/>
        </w:rPr>
      </w:pPr>
      <w:r w:rsidRPr="00006739">
        <w:rPr>
          <w:rFonts w:ascii="Garamond" w:hAnsi="Garamond"/>
          <w:b/>
        </w:rPr>
        <w:t>1</w:t>
      </w:r>
      <w:r w:rsidR="00961595"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961595" w:rsidRPr="00006739">
        <w:rPr>
          <w:rFonts w:ascii="Garamond" w:hAnsi="Garamond"/>
          <w:b/>
        </w:rPr>
        <w:t>3</w:t>
      </w:r>
      <w:r w:rsidRPr="00006739">
        <w:rPr>
          <w:rFonts w:ascii="Garamond" w:hAnsi="Garamond"/>
          <w:b/>
        </w:rPr>
        <w:t>.</w:t>
      </w:r>
      <w:r w:rsidR="002F7FAB">
        <w:rPr>
          <w:rFonts w:ascii="Garamond" w:hAnsi="Garamond"/>
          <w:b/>
        </w:rPr>
        <w:t xml:space="preserve"> </w:t>
      </w:r>
      <w:r w:rsidR="002F7FAB" w:rsidRPr="002F7FAB">
        <w:rPr>
          <w:rFonts w:ascii="Garamond" w:hAnsi="Garamond"/>
        </w:rPr>
        <w:t>E</w:t>
      </w:r>
      <w:r w:rsidRPr="00C0618C">
        <w:rPr>
          <w:rFonts w:ascii="Garamond" w:hAnsi="Garamond"/>
        </w:rPr>
        <w:t xml:space="preserve">m caso de cobrança de tarifa ou encargos bancários para operacionalização da conta-depósito, os recursos atinentes a essas despesas serão debitados dos valores depositados. </w:t>
      </w:r>
    </w:p>
    <w:p w:rsidR="00C0618C" w:rsidRPr="00C0618C" w:rsidRDefault="00C0618C" w:rsidP="00C0618C">
      <w:pPr>
        <w:pStyle w:val="Default"/>
        <w:jc w:val="both"/>
        <w:rPr>
          <w:rFonts w:ascii="Garamond" w:hAnsi="Garamond"/>
        </w:rPr>
      </w:pPr>
      <w:r w:rsidRPr="00006739">
        <w:rPr>
          <w:rFonts w:ascii="Garamond" w:hAnsi="Garamond"/>
          <w:b/>
        </w:rPr>
        <w:t>1</w:t>
      </w:r>
      <w:r w:rsidR="00EA15F3"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EA15F3" w:rsidRPr="00006739">
        <w:rPr>
          <w:rFonts w:ascii="Garamond" w:hAnsi="Garamond"/>
          <w:b/>
        </w:rPr>
        <w:t>4</w:t>
      </w:r>
      <w:r w:rsidRPr="00006739">
        <w:rPr>
          <w:rFonts w:ascii="Garamond" w:hAnsi="Garamond"/>
          <w:b/>
        </w:rPr>
        <w:t>.</w:t>
      </w:r>
      <w:r w:rsidR="002F7FAB">
        <w:rPr>
          <w:rFonts w:ascii="Garamond" w:hAnsi="Garamond"/>
        </w:rPr>
        <w:t xml:space="preserve"> A </w:t>
      </w:r>
      <w:r w:rsidRPr="00C0618C">
        <w:rPr>
          <w:rFonts w:ascii="Garamond" w:hAnsi="Garamond"/>
        </w:rPr>
        <w:t xml:space="preserve">empresa contratada poderá solicitar a autorização do órgão ou entidade contratante para utilizar os valores da conta-depósito para o pagamento dos encargos trabalhistas previstos nos subitens acima ou de eventuais indenizações trabalhistas aos empregados, decorrentes de situações ocorridas durante a vigência do contrato. </w:t>
      </w:r>
    </w:p>
    <w:p w:rsidR="00C0618C" w:rsidRPr="00C0618C" w:rsidRDefault="00C0618C" w:rsidP="00C0618C">
      <w:pPr>
        <w:pStyle w:val="Default"/>
        <w:jc w:val="both"/>
        <w:rPr>
          <w:rFonts w:ascii="Garamond" w:hAnsi="Garamond"/>
        </w:rPr>
      </w:pPr>
      <w:r w:rsidRPr="00006739">
        <w:rPr>
          <w:rFonts w:ascii="Garamond" w:hAnsi="Garamond"/>
          <w:b/>
        </w:rPr>
        <w:t>1</w:t>
      </w:r>
      <w:r w:rsidR="00EA15F3" w:rsidRPr="00006739">
        <w:rPr>
          <w:rFonts w:ascii="Garamond" w:hAnsi="Garamond"/>
          <w:b/>
        </w:rPr>
        <w:t>5</w:t>
      </w:r>
      <w:r w:rsidRPr="00006739">
        <w:rPr>
          <w:rFonts w:ascii="Garamond" w:hAnsi="Garamond"/>
          <w:b/>
        </w:rPr>
        <w:t>.1</w:t>
      </w:r>
      <w:r w:rsidR="0002099D">
        <w:rPr>
          <w:rFonts w:ascii="Garamond" w:hAnsi="Garamond"/>
          <w:b/>
        </w:rPr>
        <w:t>5</w:t>
      </w:r>
      <w:r w:rsidRPr="00006739">
        <w:rPr>
          <w:rFonts w:ascii="Garamond" w:hAnsi="Garamond"/>
          <w:b/>
        </w:rPr>
        <w:t>.</w:t>
      </w:r>
      <w:r w:rsidR="00EA15F3" w:rsidRPr="00006739">
        <w:rPr>
          <w:rFonts w:ascii="Garamond" w:hAnsi="Garamond"/>
          <w:b/>
        </w:rPr>
        <w:t>4</w:t>
      </w:r>
      <w:r w:rsidRPr="00006739">
        <w:rPr>
          <w:rFonts w:ascii="Garamond" w:hAnsi="Garamond"/>
          <w:b/>
        </w:rPr>
        <w:t>.1.</w:t>
      </w:r>
      <w:r w:rsidR="002F7FAB">
        <w:rPr>
          <w:rFonts w:ascii="Garamond" w:hAnsi="Garamond"/>
        </w:rPr>
        <w:t xml:space="preserve"> N</w:t>
      </w:r>
      <w:r w:rsidRPr="00C0618C">
        <w:rPr>
          <w:rFonts w:ascii="Garamond" w:hAnsi="Garamond"/>
        </w:rPr>
        <w:t xml:space="preserve">a situação do subitem acima, a empresa deverá apresentar os documentos comprobatórios da ocorrência das obrigações trabalhistas e seus respectivos prazos de vencimento. Somente após a confirmação da ocorrência da situação pela </w:t>
      </w:r>
      <w:r w:rsidR="00261B72">
        <w:rPr>
          <w:rFonts w:ascii="Garamond" w:hAnsi="Garamond"/>
        </w:rPr>
        <w:t>Secretaria Municipal de Obras e Infraestrutura Urbana e Rural</w:t>
      </w:r>
      <w:r w:rsidRPr="00C0618C">
        <w:rPr>
          <w:rFonts w:ascii="Garamond" w:hAnsi="Garamond"/>
        </w:rPr>
        <w:t xml:space="preserve">, será expedida a autorização para a movimentação dos recursos creditados na conta-depósito vinculada, que será encaminhada à Instituição Financeira no prazo máximo de </w:t>
      </w:r>
      <w:proofErr w:type="gramStart"/>
      <w:r w:rsidRPr="00C0618C">
        <w:rPr>
          <w:rFonts w:ascii="Garamond" w:hAnsi="Garamond"/>
        </w:rPr>
        <w:t>5</w:t>
      </w:r>
      <w:proofErr w:type="gramEnd"/>
      <w:r w:rsidRPr="00C0618C">
        <w:rPr>
          <w:rFonts w:ascii="Garamond" w:hAnsi="Garamond"/>
        </w:rPr>
        <w:t xml:space="preserve"> (cinco) dias úteis, a contar da data da apresentação dos documentos comprobatórios pela empresa;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.4.2.</w:t>
      </w:r>
      <w:r w:rsidR="002F7FAB">
        <w:rPr>
          <w:rFonts w:ascii="Garamond" w:hAnsi="Garamond"/>
          <w:b/>
        </w:rPr>
        <w:t xml:space="preserve"> </w:t>
      </w:r>
      <w:r w:rsidRPr="002F4E9B">
        <w:rPr>
          <w:rFonts w:ascii="Garamond" w:hAnsi="Garamond"/>
        </w:rPr>
        <w:t xml:space="preserve">a autorização de movimentação deverá especificar que se destina exclusivamente para o pagamento dos encargos trabalhistas ou de eventual indenização trabalhista aos trabalhadores favorecidos;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.4.3.</w:t>
      </w:r>
      <w:r w:rsidR="002F7FAB">
        <w:rPr>
          <w:rFonts w:ascii="Garamond" w:hAnsi="Garamond"/>
          <w:b/>
        </w:rPr>
        <w:t xml:space="preserve"> </w:t>
      </w:r>
      <w:proofErr w:type="gramStart"/>
      <w:r w:rsidRPr="002F4E9B">
        <w:rPr>
          <w:rFonts w:ascii="Garamond" w:hAnsi="Garamond"/>
        </w:rPr>
        <w:t>a</w:t>
      </w:r>
      <w:proofErr w:type="gramEnd"/>
      <w:r w:rsidRPr="002F4E9B">
        <w:rPr>
          <w:rFonts w:ascii="Garamond" w:hAnsi="Garamond"/>
        </w:rPr>
        <w:t xml:space="preserve"> empresa deverá apresentar ao órgão ou entidade contratante, no prazo máximo de 3 (três) dias úteis, contados da movimentação, o comprovante das transferências bancárias realizadas para a quitação das obrigações trabalhistas.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5</w:t>
      </w:r>
      <w:r w:rsidRPr="00006739">
        <w:rPr>
          <w:rFonts w:ascii="Garamond" w:hAnsi="Garamond"/>
          <w:b/>
        </w:rPr>
        <w:t>.5.</w:t>
      </w:r>
      <w:r w:rsidR="002F7FAB">
        <w:rPr>
          <w:rFonts w:ascii="Garamond" w:hAnsi="Garamond"/>
          <w:b/>
        </w:rPr>
        <w:t xml:space="preserve"> </w:t>
      </w:r>
      <w:r w:rsidRPr="002F4E9B">
        <w:rPr>
          <w:rFonts w:ascii="Garamond" w:hAnsi="Garamond"/>
        </w:rPr>
        <w:t xml:space="preserve">o saldo remanescente dos recursos depositados na conta-depósito será liberado à respectiva titular no momento do encerramento do contrato, na presença do sindicato da categoria correspondente aos serviços contratados, após a comprovação da quitação de todos os encargos trabalhistas previdenciários e para com o FGTS relativos ao serviço contratado.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6</w:t>
      </w:r>
      <w:r w:rsidRPr="00006739">
        <w:rPr>
          <w:rFonts w:ascii="Garamond" w:hAnsi="Garamond"/>
          <w:b/>
        </w:rPr>
        <w:t>.</w:t>
      </w:r>
      <w:r w:rsidRPr="002F4E9B">
        <w:rPr>
          <w:rFonts w:ascii="Garamond" w:hAnsi="Garamond"/>
        </w:rPr>
        <w:t xml:space="preserve"> Não permitir que o empregado designado para trabalhar em um turno preste seus serviços no turno imediatamente subsequente. </w:t>
      </w:r>
    </w:p>
    <w:p w:rsidR="002F4E9B" w:rsidRPr="002F4E9B" w:rsidRDefault="002F4E9B" w:rsidP="002F4E9B">
      <w:pPr>
        <w:pStyle w:val="Default"/>
        <w:jc w:val="both"/>
        <w:rPr>
          <w:rFonts w:ascii="Garamond" w:hAnsi="Garamond"/>
        </w:rPr>
      </w:pPr>
      <w:r w:rsidRPr="00006739">
        <w:rPr>
          <w:rFonts w:ascii="Garamond" w:hAnsi="Garamond"/>
          <w:b/>
        </w:rPr>
        <w:t>15.1</w:t>
      </w:r>
      <w:r w:rsidR="0002099D">
        <w:rPr>
          <w:rFonts w:ascii="Garamond" w:hAnsi="Garamond"/>
          <w:b/>
        </w:rPr>
        <w:t>7</w:t>
      </w:r>
      <w:r w:rsidRPr="00006739">
        <w:rPr>
          <w:rFonts w:ascii="Garamond" w:hAnsi="Garamond"/>
          <w:b/>
        </w:rPr>
        <w:t>.</w:t>
      </w:r>
      <w:r w:rsidRPr="002F4E9B">
        <w:rPr>
          <w:rFonts w:ascii="Garamond" w:hAnsi="Garamond"/>
        </w:rPr>
        <w:t xml:space="preserve"> Atender às solicitações da Contratante quanto à substituição dos empregados alocados, no prazo fixado pelo fiscal do contrato, nos casos em que ficar constatado descumprimento das obrigações relativas à execução do serviço, conforme descrito neste Termo de Referência.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18</w:t>
      </w:r>
      <w:r w:rsidRPr="00006739">
        <w:rPr>
          <w:rFonts w:ascii="Garamond" w:hAnsi="Garamond"/>
          <w:b/>
        </w:rPr>
        <w:t>.</w:t>
      </w:r>
      <w:r w:rsidR="00BE2BB2">
        <w:rPr>
          <w:rFonts w:ascii="Garamond" w:hAnsi="Garamond"/>
          <w:b/>
        </w:rPr>
        <w:t xml:space="preserve"> </w:t>
      </w:r>
      <w:r w:rsidRPr="002F4E9B">
        <w:rPr>
          <w:rFonts w:ascii="Garamond" w:hAnsi="Garamond"/>
        </w:rPr>
        <w:t xml:space="preserve">Instruir seus empregados quanto à necessidade de acatar as Normas Internas da </w:t>
      </w:r>
      <w:r w:rsidR="00261B72">
        <w:rPr>
          <w:rFonts w:ascii="Garamond" w:hAnsi="Garamond"/>
        </w:rPr>
        <w:t>Secretaria Municipal de Obras e Infraestrutura Urbana e Rural</w:t>
      </w:r>
      <w:r w:rsidRPr="002F4E9B">
        <w:rPr>
          <w:rFonts w:ascii="Garamond" w:hAnsi="Garamond"/>
        </w:rPr>
        <w:t xml:space="preserve">; </w:t>
      </w:r>
    </w:p>
    <w:p w:rsidR="002F4E9B" w:rsidRPr="002F4E9B" w:rsidRDefault="002F4E9B" w:rsidP="002F4E9B">
      <w:pPr>
        <w:pStyle w:val="Default"/>
        <w:jc w:val="both"/>
        <w:rPr>
          <w:rFonts w:ascii="Garamond" w:hAnsi="Garamond"/>
        </w:rPr>
      </w:pPr>
      <w:r w:rsidRPr="00006739">
        <w:rPr>
          <w:rFonts w:ascii="Garamond" w:hAnsi="Garamond"/>
          <w:b/>
        </w:rPr>
        <w:t>1</w:t>
      </w:r>
      <w:r w:rsidR="00006739" w:rsidRPr="00006739">
        <w:rPr>
          <w:rFonts w:ascii="Garamond" w:hAnsi="Garamond"/>
          <w:b/>
        </w:rPr>
        <w:t>5</w:t>
      </w:r>
      <w:r w:rsidRPr="00006739">
        <w:rPr>
          <w:rFonts w:ascii="Garamond" w:hAnsi="Garamond"/>
          <w:b/>
        </w:rPr>
        <w:t>.</w:t>
      </w:r>
      <w:r w:rsidR="0002099D">
        <w:rPr>
          <w:rFonts w:ascii="Garamond" w:hAnsi="Garamond"/>
          <w:b/>
        </w:rPr>
        <w:t>19</w:t>
      </w:r>
      <w:r w:rsidRPr="00006739">
        <w:rPr>
          <w:rFonts w:ascii="Garamond" w:hAnsi="Garamond"/>
          <w:b/>
        </w:rPr>
        <w:t>.</w:t>
      </w:r>
      <w:r w:rsidRPr="002F4E9B">
        <w:rPr>
          <w:rFonts w:ascii="Garamond" w:hAnsi="Garamond"/>
        </w:rPr>
        <w:t xml:space="preserve"> Instruir seus empregados a respeito das atividades a serem desempenhadas, alertando-os a não executar atividades não abrangidas pelo contrato, devendo a Contratada relatar à Contratante toda e qualquer ocorrência neste sentido, a fim de evitar desvio de função. </w:t>
      </w:r>
    </w:p>
    <w:p w:rsidR="002F4E9B" w:rsidRPr="008C0B3D"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w:t>
      </w:r>
      <w:r w:rsidRPr="008C0B3D">
        <w:rPr>
          <w:rFonts w:ascii="Garamond" w:hAnsi="Garamond"/>
        </w:rPr>
        <w:t xml:space="preserve"> Instruir seus empregados, no início da execução contratual, quanto à obtenção das informações de seus interesses junto aos órgãos públicos, relativas ao contrato de trabalho e obrigações a ele inerentes, adotando, entre outras, as seguintes medidas: </w:t>
      </w:r>
    </w:p>
    <w:p w:rsidR="002F4E9B" w:rsidRPr="008C0B3D" w:rsidRDefault="002F4E9B" w:rsidP="002F4E9B">
      <w:pPr>
        <w:pStyle w:val="Default"/>
        <w:jc w:val="both"/>
        <w:rPr>
          <w:rFonts w:ascii="Garamond" w:hAnsi="Garamond"/>
        </w:rPr>
      </w:pPr>
      <w:r w:rsidRPr="008C0B3D">
        <w:rPr>
          <w:rFonts w:ascii="Garamond" w:hAnsi="Garamond"/>
          <w:b/>
        </w:rPr>
        <w:lastRenderedPageBreak/>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.1.</w:t>
      </w:r>
      <w:r w:rsidR="00BE2BB2">
        <w:rPr>
          <w:rFonts w:ascii="Garamond" w:hAnsi="Garamond"/>
          <w:b/>
        </w:rPr>
        <w:t xml:space="preserve"> </w:t>
      </w:r>
      <w:proofErr w:type="gramStart"/>
      <w:r w:rsidRPr="008C0B3D">
        <w:rPr>
          <w:rFonts w:ascii="Garamond" w:hAnsi="Garamond"/>
        </w:rPr>
        <w:t>viabilizar</w:t>
      </w:r>
      <w:proofErr w:type="gramEnd"/>
      <w:r w:rsidRPr="008C0B3D">
        <w:rPr>
          <w:rFonts w:ascii="Garamond" w:hAnsi="Garamond"/>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 </w:t>
      </w:r>
    </w:p>
    <w:p w:rsidR="002F4E9B" w:rsidRDefault="002F4E9B" w:rsidP="002F4E9B">
      <w:pPr>
        <w:pStyle w:val="Default"/>
        <w:jc w:val="both"/>
        <w:rPr>
          <w:rFonts w:ascii="Garamond" w:hAnsi="Garamond"/>
        </w:rPr>
      </w:pPr>
      <w:r w:rsidRPr="008C0B3D">
        <w:rPr>
          <w:rFonts w:ascii="Garamond" w:hAnsi="Garamond"/>
          <w:b/>
        </w:rPr>
        <w:t>1</w:t>
      </w:r>
      <w:r w:rsidR="00006739" w:rsidRPr="008C0B3D">
        <w:rPr>
          <w:rFonts w:ascii="Garamond" w:hAnsi="Garamond"/>
          <w:b/>
        </w:rPr>
        <w:t>5</w:t>
      </w:r>
      <w:r w:rsidRPr="008C0B3D">
        <w:rPr>
          <w:rFonts w:ascii="Garamond" w:hAnsi="Garamond"/>
          <w:b/>
        </w:rPr>
        <w:t>.2</w:t>
      </w:r>
      <w:r w:rsidR="0002099D">
        <w:rPr>
          <w:rFonts w:ascii="Garamond" w:hAnsi="Garamond"/>
          <w:b/>
        </w:rPr>
        <w:t>0</w:t>
      </w:r>
      <w:r w:rsidRPr="008C0B3D">
        <w:rPr>
          <w:rFonts w:ascii="Garamond" w:hAnsi="Garamond"/>
          <w:b/>
        </w:rPr>
        <w:t>.2.</w:t>
      </w:r>
      <w:r w:rsidR="00BE2BB2">
        <w:rPr>
          <w:rFonts w:ascii="Garamond" w:hAnsi="Garamond"/>
          <w:b/>
        </w:rPr>
        <w:t xml:space="preserve"> </w:t>
      </w:r>
      <w:proofErr w:type="gramStart"/>
      <w:r w:rsidRPr="008C0B3D">
        <w:rPr>
          <w:rFonts w:ascii="Garamond" w:hAnsi="Garamond"/>
        </w:rPr>
        <w:t>viabilizar</w:t>
      </w:r>
      <w:proofErr w:type="gramEnd"/>
      <w:r w:rsidRPr="008C0B3D">
        <w:rPr>
          <w:rFonts w:ascii="Garamond" w:hAnsi="Garamond"/>
        </w:rPr>
        <w:t xml:space="preserve"> a emissão do cartão cidadão pela Caixa Econômica Federal para todos os empregados, no prazo máximo de 60 (sessenta) dias, contados do início da prestação dos serviços ou da admissão do empregado</w:t>
      </w:r>
      <w:r w:rsidR="00BE2BB2">
        <w:rPr>
          <w:rFonts w:ascii="Garamond" w:hAnsi="Garamond"/>
        </w:rPr>
        <w:t>.</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w:t>
      </w:r>
      <w:r w:rsidRPr="005533D9">
        <w:rPr>
          <w:rFonts w:ascii="Garamond" w:hAnsi="Garamond"/>
        </w:rPr>
        <w:t xml:space="preserve"> </w:t>
      </w:r>
      <w:r w:rsidR="00BE2BB2">
        <w:rPr>
          <w:rFonts w:ascii="Garamond" w:hAnsi="Garamond"/>
        </w:rPr>
        <w:t>D</w:t>
      </w:r>
      <w:r w:rsidRPr="005533D9">
        <w:rPr>
          <w:rFonts w:ascii="Garamond" w:hAnsi="Garamond"/>
        </w:rPr>
        <w:t xml:space="preserve">eter instalações, aparelhamento e </w:t>
      </w:r>
      <w:proofErr w:type="gramStart"/>
      <w:r w:rsidRPr="005533D9">
        <w:rPr>
          <w:rFonts w:ascii="Garamond" w:hAnsi="Garamond"/>
        </w:rPr>
        <w:t>pessoal técnico adequados</w:t>
      </w:r>
      <w:proofErr w:type="gramEnd"/>
      <w:r w:rsidRPr="005533D9">
        <w:rPr>
          <w:rFonts w:ascii="Garamond" w:hAnsi="Garamond"/>
        </w:rPr>
        <w:t xml:space="preserve"> e disponíveis para a realização do objeto da licitação. </w:t>
      </w:r>
    </w:p>
    <w:p w:rsidR="005533D9" w:rsidRPr="005533D9" w:rsidRDefault="005533D9" w:rsidP="005533D9">
      <w:pPr>
        <w:pStyle w:val="Default"/>
        <w:jc w:val="both"/>
        <w:rPr>
          <w:rFonts w:ascii="Garamond" w:hAnsi="Garamond"/>
        </w:rPr>
      </w:pPr>
      <w:r w:rsidRPr="005533D9">
        <w:rPr>
          <w:rFonts w:ascii="Garamond" w:hAnsi="Garamond"/>
          <w:b/>
        </w:rPr>
        <w:t>15.2</w:t>
      </w:r>
      <w:r w:rsidR="0002099D">
        <w:rPr>
          <w:rFonts w:ascii="Garamond" w:hAnsi="Garamond"/>
          <w:b/>
        </w:rPr>
        <w:t>1</w:t>
      </w:r>
      <w:r w:rsidRPr="005533D9">
        <w:rPr>
          <w:rFonts w:ascii="Garamond" w:hAnsi="Garamond"/>
          <w:b/>
        </w:rPr>
        <w:t>.1.</w:t>
      </w:r>
      <w:r w:rsidR="00BE2BB2">
        <w:rPr>
          <w:rFonts w:ascii="Garamond" w:hAnsi="Garamond"/>
          <w:b/>
        </w:rPr>
        <w:t xml:space="preserve"> </w:t>
      </w:r>
      <w:r w:rsidR="00BE2BB2" w:rsidRPr="00BE2BB2">
        <w:rPr>
          <w:rFonts w:ascii="Garamond" w:hAnsi="Garamond"/>
        </w:rPr>
        <w:t>P</w:t>
      </w:r>
      <w:r w:rsidRPr="005533D9">
        <w:rPr>
          <w:rFonts w:ascii="Garamond" w:hAnsi="Garamond"/>
        </w:rPr>
        <w:t xml:space="preserve">ara a realização do objeto da licitação, a Contratada deverá entregar </w:t>
      </w:r>
      <w:r w:rsidRPr="008C0B3D">
        <w:rPr>
          <w:rFonts w:ascii="Garamond" w:hAnsi="Garamond"/>
          <w:b/>
        </w:rPr>
        <w:t>declaração de que instalará escritório</w:t>
      </w:r>
      <w:r w:rsidRPr="008C0B3D">
        <w:rPr>
          <w:rFonts w:ascii="Garamond" w:hAnsi="Garamond"/>
        </w:rPr>
        <w:t xml:space="preserve"> no </w:t>
      </w:r>
      <w:r w:rsidR="0098255E" w:rsidRPr="008C0B3D">
        <w:rPr>
          <w:rFonts w:ascii="Garamond" w:hAnsi="Garamond"/>
        </w:rPr>
        <w:t>M</w:t>
      </w:r>
      <w:r w:rsidRPr="008C0B3D">
        <w:rPr>
          <w:rFonts w:ascii="Garamond" w:hAnsi="Garamond"/>
        </w:rPr>
        <w:t xml:space="preserve">unicípio </w:t>
      </w:r>
      <w:r w:rsidR="0098255E" w:rsidRPr="008C0B3D">
        <w:rPr>
          <w:rFonts w:ascii="Garamond" w:hAnsi="Garamond"/>
        </w:rPr>
        <w:t>de Santo Antônio de Pádua</w:t>
      </w:r>
      <w:r w:rsidRPr="008C0B3D">
        <w:rPr>
          <w:rFonts w:ascii="Garamond" w:hAnsi="Garamond"/>
        </w:rPr>
        <w:t>, abaixo discriminados, a ser comprovado no prazo máximo de 60 (sessenta) dias contado a partir da vigência do contrato, dispondo de capacidade operacional para receber e solucionar qualquer demanda da Contratante, bem como realizar todos os procedimentos</w:t>
      </w:r>
      <w:r w:rsidRPr="005533D9">
        <w:rPr>
          <w:rFonts w:ascii="Garamond" w:hAnsi="Garamond"/>
        </w:rPr>
        <w:t xml:space="preserve"> pertinentes à seleção, treinamento, admissão e demissão dos funcionários.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2</w:t>
      </w:r>
      <w:r w:rsidRPr="0098255E">
        <w:rPr>
          <w:rFonts w:ascii="Garamond" w:hAnsi="Garamond"/>
          <w:b/>
        </w:rPr>
        <w:t>.</w:t>
      </w:r>
      <w:r w:rsidRPr="005533D9">
        <w:rPr>
          <w:rFonts w:ascii="Garamond" w:hAnsi="Garamond"/>
        </w:rPr>
        <w:t xml:space="preserve"> Manter preposto nos locais de prestação de serviço, aceito pela </w:t>
      </w:r>
      <w:r w:rsidR="00261B72">
        <w:rPr>
          <w:rFonts w:ascii="Garamond" w:hAnsi="Garamond"/>
        </w:rPr>
        <w:t>Secretaria Municipal de Obras e Infraestrutura Urbana e Rural</w:t>
      </w:r>
      <w:r w:rsidRPr="005533D9">
        <w:rPr>
          <w:rFonts w:ascii="Garamond" w:hAnsi="Garamond"/>
        </w:rPr>
        <w:t xml:space="preserve">, para representá-la durante todo o período da vigência do contrato, para representá-la na execução do serviço.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3</w:t>
      </w:r>
      <w:r w:rsidRPr="0098255E">
        <w:rPr>
          <w:rFonts w:ascii="Garamond" w:hAnsi="Garamond"/>
          <w:b/>
        </w:rPr>
        <w:t>.</w:t>
      </w:r>
      <w:r w:rsidRPr="005533D9">
        <w:rPr>
          <w:rFonts w:ascii="Garamond" w:hAnsi="Garamond"/>
        </w:rPr>
        <w:t xml:space="preserve"> Relatar à Contratante toda e qualquer irregularidade verificada no decorrer da prestação dos serviços.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w:t>
      </w:r>
      <w:r w:rsidRPr="005533D9">
        <w:rPr>
          <w:rFonts w:ascii="Garamond" w:hAnsi="Garamond"/>
        </w:rPr>
        <w:t xml:space="preserve"> 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 </w:t>
      </w:r>
    </w:p>
    <w:p w:rsidR="005533D9" w:rsidRPr="005533D9" w:rsidRDefault="005533D9" w:rsidP="005533D9">
      <w:pPr>
        <w:pStyle w:val="Default"/>
        <w:jc w:val="both"/>
        <w:rPr>
          <w:rFonts w:ascii="Garamond" w:hAnsi="Garamond"/>
        </w:rPr>
      </w:pPr>
      <w:r w:rsidRPr="0098255E">
        <w:rPr>
          <w:rFonts w:ascii="Garamond" w:hAnsi="Garamond"/>
          <w:b/>
        </w:rPr>
        <w:t>1</w:t>
      </w:r>
      <w:r w:rsidR="0098255E" w:rsidRPr="0098255E">
        <w:rPr>
          <w:rFonts w:ascii="Garamond" w:hAnsi="Garamond"/>
          <w:b/>
        </w:rPr>
        <w:t>5</w:t>
      </w:r>
      <w:r w:rsidRPr="0098255E">
        <w:rPr>
          <w:rFonts w:ascii="Garamond" w:hAnsi="Garamond"/>
          <w:b/>
        </w:rPr>
        <w:t>.2</w:t>
      </w:r>
      <w:r w:rsidR="0002099D">
        <w:rPr>
          <w:rFonts w:ascii="Garamond" w:hAnsi="Garamond"/>
          <w:b/>
        </w:rPr>
        <w:t>4</w:t>
      </w:r>
      <w:r w:rsidRPr="0098255E">
        <w:rPr>
          <w:rFonts w:ascii="Garamond" w:hAnsi="Garamond"/>
          <w:b/>
        </w:rPr>
        <w:t>.1.</w:t>
      </w:r>
      <w:r w:rsidR="00BE2BB2">
        <w:rPr>
          <w:rFonts w:ascii="Garamond" w:hAnsi="Garamond"/>
          <w:b/>
        </w:rPr>
        <w:t xml:space="preserve"> </w:t>
      </w:r>
      <w:r w:rsidR="00BE2BB2" w:rsidRPr="00BE2BB2">
        <w:rPr>
          <w:rFonts w:ascii="Garamond" w:hAnsi="Garamond"/>
        </w:rPr>
        <w:t>A</w:t>
      </w:r>
      <w:r w:rsidRPr="005533D9">
        <w:rPr>
          <w:rFonts w:ascii="Garamond" w:hAnsi="Garamond"/>
        </w:rPr>
        <w:t xml:space="preserve">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t>1</w:t>
      </w:r>
      <w:r w:rsidR="008C251F" w:rsidRPr="008C251F">
        <w:rPr>
          <w:rFonts w:ascii="Garamond" w:hAnsi="Garamond"/>
          <w:b/>
        </w:rPr>
        <w:t>5</w:t>
      </w:r>
      <w:r w:rsidRPr="008C251F">
        <w:rPr>
          <w:rFonts w:ascii="Garamond" w:hAnsi="Garamond"/>
          <w:b/>
        </w:rPr>
        <w:t>.2</w:t>
      </w:r>
      <w:r w:rsidR="0002099D">
        <w:rPr>
          <w:rFonts w:ascii="Garamond" w:hAnsi="Garamond"/>
          <w:b/>
        </w:rPr>
        <w:t>4</w:t>
      </w:r>
      <w:r w:rsidRPr="008C251F">
        <w:rPr>
          <w:rFonts w:ascii="Garamond" w:hAnsi="Garamond"/>
          <w:b/>
        </w:rPr>
        <w:t>.2.</w:t>
      </w:r>
      <w:r w:rsidR="00BE2BB2">
        <w:rPr>
          <w:rFonts w:ascii="Garamond" w:hAnsi="Garamond"/>
          <w:b/>
        </w:rPr>
        <w:t xml:space="preserve"> </w:t>
      </w:r>
      <w:r w:rsidR="00BE2BB2" w:rsidRPr="00BE2BB2">
        <w:rPr>
          <w:rFonts w:ascii="Garamond" w:hAnsi="Garamond"/>
        </w:rPr>
        <w:t>U</w:t>
      </w:r>
      <w:r w:rsidRPr="005533D9">
        <w:rPr>
          <w:rFonts w:ascii="Garamond" w:hAnsi="Garamond"/>
        </w:rPr>
        <w:t xml:space="preserve">ltrapassado o prazo de 15 (quinze) dias, contados na comunicação mencionada no Item anterior, sem a regularização da falta, a </w:t>
      </w:r>
      <w:r w:rsidR="00261B72">
        <w:rPr>
          <w:rFonts w:ascii="Garamond" w:hAnsi="Garamond"/>
        </w:rPr>
        <w:t>Secretaria Municipal de Obras e Infraestrutura Urbana e Rural</w:t>
      </w:r>
      <w:r w:rsidRPr="005533D9">
        <w:rPr>
          <w:rFonts w:ascii="Garamond" w:hAnsi="Garamond"/>
        </w:rPr>
        <w:t xml:space="preserve"> poderá efetuar o pagamento das obrigações diretamente aos empregados da contratada que tenham participado da execução dos serviços objeto do contrato, sem prejuízo das demais sanções cabíveis. </w:t>
      </w:r>
    </w:p>
    <w:p w:rsidR="005533D9" w:rsidRPr="005533D9" w:rsidRDefault="005533D9" w:rsidP="005533D9">
      <w:pPr>
        <w:pStyle w:val="Default"/>
        <w:jc w:val="both"/>
        <w:rPr>
          <w:rFonts w:ascii="Garamond" w:hAnsi="Garamond"/>
        </w:rPr>
      </w:pPr>
      <w:r w:rsidRPr="008C251F">
        <w:rPr>
          <w:rFonts w:ascii="Garamond" w:hAnsi="Garamond"/>
          <w:b/>
        </w:rPr>
        <w:t>1</w:t>
      </w:r>
      <w:r w:rsidR="008C251F" w:rsidRPr="008C251F">
        <w:rPr>
          <w:rFonts w:ascii="Garamond" w:hAnsi="Garamond"/>
          <w:b/>
        </w:rPr>
        <w:t>5</w:t>
      </w:r>
      <w:r w:rsidRPr="008C251F">
        <w:rPr>
          <w:rFonts w:ascii="Garamond" w:hAnsi="Garamond"/>
          <w:b/>
        </w:rPr>
        <w:t>.2</w:t>
      </w:r>
      <w:r w:rsidR="0002099D">
        <w:rPr>
          <w:rFonts w:ascii="Garamond" w:hAnsi="Garamond"/>
          <w:b/>
        </w:rPr>
        <w:t>5</w:t>
      </w:r>
      <w:r w:rsidRPr="008C251F">
        <w:rPr>
          <w:rFonts w:ascii="Garamond" w:hAnsi="Garamond"/>
          <w:b/>
        </w:rPr>
        <w:t>.</w:t>
      </w:r>
      <w:r w:rsidRPr="005533D9">
        <w:rPr>
          <w:rFonts w:ascii="Garamond" w:hAnsi="Garamond"/>
        </w:rPr>
        <w:t xml:space="preserve"> O sindicato representante da categoria do trabalhador deverá ser notificado pela contratante para acompanhar o pagamento das respectivas verbas. </w:t>
      </w:r>
    </w:p>
    <w:p w:rsidR="005533D9" w:rsidRPr="005533D9" w:rsidRDefault="005533D9" w:rsidP="005533D9">
      <w:pPr>
        <w:pStyle w:val="Default"/>
        <w:jc w:val="both"/>
        <w:rPr>
          <w:rFonts w:ascii="Garamond" w:hAnsi="Garamond"/>
        </w:rPr>
      </w:pPr>
      <w:r w:rsidRPr="003D6251">
        <w:rPr>
          <w:rFonts w:ascii="Garamond" w:hAnsi="Garamond"/>
          <w:b/>
        </w:rPr>
        <w:t>1</w:t>
      </w:r>
      <w:r w:rsidR="003D6251" w:rsidRPr="003D6251">
        <w:rPr>
          <w:rFonts w:ascii="Garamond" w:hAnsi="Garamond"/>
          <w:b/>
        </w:rPr>
        <w:t>5</w:t>
      </w:r>
      <w:r w:rsidRPr="003D6251">
        <w:rPr>
          <w:rFonts w:ascii="Garamond" w:hAnsi="Garamond"/>
          <w:b/>
        </w:rPr>
        <w:t>.2</w:t>
      </w:r>
      <w:r w:rsidR="0002099D">
        <w:rPr>
          <w:rFonts w:ascii="Garamond" w:hAnsi="Garamond"/>
          <w:b/>
        </w:rPr>
        <w:t>6</w:t>
      </w:r>
      <w:r w:rsidRPr="003D6251">
        <w:rPr>
          <w:rFonts w:ascii="Garamond" w:hAnsi="Garamond"/>
          <w:b/>
        </w:rPr>
        <w:t>.</w:t>
      </w:r>
      <w:r w:rsidRPr="005533D9">
        <w:rPr>
          <w:rFonts w:ascii="Garamond" w:hAnsi="Garamond"/>
        </w:rPr>
        <w:t xml:space="preserve"> Não permitir a utilização de qualquer trabalho do menor de dezesseis anos, exceto na condição de aprendiz para os maiores de quatorze anos; nem permitir a utilização do trabalho do menor de dezoito anos em trabalho noturno, perigoso ou insalubre. </w:t>
      </w:r>
    </w:p>
    <w:p w:rsidR="0000138C" w:rsidRPr="0000138C" w:rsidRDefault="0000138C" w:rsidP="0000138C">
      <w:pPr>
        <w:pStyle w:val="Default"/>
        <w:jc w:val="both"/>
        <w:rPr>
          <w:rFonts w:ascii="Garamond" w:hAnsi="Garamond"/>
        </w:rPr>
      </w:pPr>
      <w:r w:rsidRPr="0000138C">
        <w:rPr>
          <w:rFonts w:ascii="Garamond" w:hAnsi="Garamond"/>
          <w:b/>
        </w:rPr>
        <w:t>15.2</w:t>
      </w:r>
      <w:r w:rsidR="0002099D">
        <w:rPr>
          <w:rFonts w:ascii="Garamond" w:hAnsi="Garamond"/>
          <w:b/>
        </w:rPr>
        <w:t>7</w:t>
      </w:r>
      <w:r w:rsidRPr="0000138C">
        <w:rPr>
          <w:rFonts w:ascii="Garamond" w:hAnsi="Garamond"/>
          <w:b/>
        </w:rPr>
        <w:t>.</w:t>
      </w:r>
      <w:r w:rsidRPr="0000138C">
        <w:rPr>
          <w:rFonts w:ascii="Garamond" w:hAnsi="Garamond"/>
        </w:rPr>
        <w:t xml:space="preserve"> Manter durante toda a vigência do contrato, em compatibilidade com as obrigações assumidas, todas as condições de habilitação e qualificação exigidas na licitação. </w:t>
      </w:r>
    </w:p>
    <w:p w:rsidR="0000138C" w:rsidRPr="0000138C" w:rsidRDefault="0000138C" w:rsidP="0000138C">
      <w:pPr>
        <w:pStyle w:val="Default"/>
        <w:jc w:val="both"/>
        <w:rPr>
          <w:rFonts w:ascii="Garamond" w:hAnsi="Garamond"/>
        </w:rPr>
      </w:pPr>
      <w:r w:rsidRPr="0000138C">
        <w:rPr>
          <w:rFonts w:ascii="Garamond" w:hAnsi="Garamond"/>
          <w:b/>
        </w:rPr>
        <w:t>15.</w:t>
      </w:r>
      <w:r w:rsidR="0002099D">
        <w:rPr>
          <w:rFonts w:ascii="Garamond" w:hAnsi="Garamond"/>
          <w:b/>
        </w:rPr>
        <w:t>28</w:t>
      </w:r>
      <w:r w:rsidRPr="0000138C">
        <w:rPr>
          <w:rFonts w:ascii="Garamond" w:hAnsi="Garamond"/>
          <w:b/>
        </w:rPr>
        <w:t>.</w:t>
      </w:r>
      <w:r w:rsidRPr="0000138C">
        <w:rPr>
          <w:rFonts w:ascii="Garamond" w:hAnsi="Garamond"/>
        </w:rPr>
        <w:t xml:space="preserve"> Manter sigilo sobre todas as informações obtidas em decorrência do cumprimento dos serviços prestados. </w:t>
      </w:r>
    </w:p>
    <w:p w:rsidR="006B2C08" w:rsidRPr="006B2C08" w:rsidRDefault="00BE2BB2" w:rsidP="006B2C08">
      <w:pPr>
        <w:pStyle w:val="Default"/>
        <w:jc w:val="both"/>
        <w:rPr>
          <w:rFonts w:ascii="Garamond" w:hAnsi="Garamond"/>
        </w:rPr>
      </w:pPr>
      <w:r>
        <w:rPr>
          <w:rFonts w:ascii="Garamond" w:hAnsi="Garamond"/>
          <w:b/>
        </w:rPr>
        <w:t>15.29</w:t>
      </w:r>
      <w:r w:rsidR="006B2C08" w:rsidRPr="006B2C08">
        <w:rPr>
          <w:rFonts w:ascii="Garamond" w:hAnsi="Garamond"/>
          <w:b/>
        </w:rPr>
        <w:t>.</w:t>
      </w:r>
      <w:r w:rsidR="006B2C08" w:rsidRPr="006B2C08">
        <w:rPr>
          <w:rFonts w:ascii="Garamond" w:hAnsi="Garamond"/>
        </w:rPr>
        <w:t xml:space="preserve"> Arcar com o ônus decorrente de eventual equívoco no dimensionamento dos quantitativos de sua proposta, inclusive quanto aos custos variáveis decorrentes de fatores futuros e incertos, tais como os valores providos </w:t>
      </w:r>
      <w:r w:rsidR="006B2C08" w:rsidRPr="00C1290F">
        <w:rPr>
          <w:rFonts w:ascii="Garamond" w:hAnsi="Garamond"/>
        </w:rPr>
        <w:t>com o quantitativo de vale transporte,</w:t>
      </w:r>
      <w:r w:rsidR="006B2C08" w:rsidRPr="006B2C08">
        <w:rPr>
          <w:rFonts w:ascii="Garamond" w:hAnsi="Garamond"/>
        </w:rPr>
        <w:t xml:space="preserve"> devendo complementá-los, caso o previsto inicialmente em sua proposta não seja satisfatório para o atendimento do objeto da licitação, exceto quando ocorrer algum dos eventos arrolados nos incisos do § 1º do art. 57 da Lei nº 8.666, de 1993. </w:t>
      </w:r>
    </w:p>
    <w:p w:rsidR="006B2C08" w:rsidRPr="006B2C08" w:rsidRDefault="006B2C08" w:rsidP="006B2C08">
      <w:pPr>
        <w:pStyle w:val="Default"/>
        <w:jc w:val="both"/>
        <w:rPr>
          <w:rFonts w:ascii="Garamond" w:hAnsi="Garamond"/>
        </w:rPr>
      </w:pPr>
      <w:r w:rsidRPr="0079357A">
        <w:rPr>
          <w:rFonts w:ascii="Garamond" w:hAnsi="Garamond"/>
          <w:b/>
        </w:rPr>
        <w:t>1</w:t>
      </w:r>
      <w:r w:rsidR="00AA06F8" w:rsidRPr="0079357A">
        <w:rPr>
          <w:rFonts w:ascii="Garamond" w:hAnsi="Garamond"/>
          <w:b/>
        </w:rPr>
        <w:t>5</w:t>
      </w:r>
      <w:r w:rsidRPr="0079357A">
        <w:rPr>
          <w:rFonts w:ascii="Garamond" w:hAnsi="Garamond"/>
          <w:b/>
        </w:rPr>
        <w:t>.3</w:t>
      </w:r>
      <w:r w:rsidR="00BE2BB2">
        <w:rPr>
          <w:rFonts w:ascii="Garamond" w:hAnsi="Garamond"/>
          <w:b/>
        </w:rPr>
        <w:t>0</w:t>
      </w:r>
      <w:r w:rsidRPr="0079357A">
        <w:rPr>
          <w:rFonts w:ascii="Garamond" w:hAnsi="Garamond"/>
          <w:b/>
        </w:rPr>
        <w:t>.</w:t>
      </w:r>
      <w:r w:rsidRPr="006B2C08">
        <w:rPr>
          <w:rFonts w:ascii="Garamond" w:hAnsi="Garamond"/>
        </w:rPr>
        <w:t xml:space="preserve"> Sujeitar-se à retenção da garantia prestada e dos valores das faturas correspondentes a </w:t>
      </w:r>
      <w:proofErr w:type="gramStart"/>
      <w:r w:rsidRPr="006B2C08">
        <w:rPr>
          <w:rFonts w:ascii="Garamond" w:hAnsi="Garamond"/>
        </w:rPr>
        <w:t>1</w:t>
      </w:r>
      <w:proofErr w:type="gramEnd"/>
      <w:r w:rsidRPr="006B2C08">
        <w:rPr>
          <w:rFonts w:ascii="Garamond" w:hAnsi="Garamond"/>
        </w:rPr>
        <w:t xml:space="preserve"> (um) mês de serviços, por ocasião do encerramento da prestação dos serviços contratados, podendo a </w:t>
      </w:r>
      <w:r w:rsidR="00261B72">
        <w:rPr>
          <w:rFonts w:ascii="Garamond" w:hAnsi="Garamond"/>
        </w:rPr>
        <w:t>Secretaria Municipal de Obras e Infraestrutura Urbana e Rural</w:t>
      </w:r>
      <w:r w:rsidR="005B07F8">
        <w:rPr>
          <w:rFonts w:ascii="Garamond" w:hAnsi="Garamond"/>
        </w:rPr>
        <w:t>(</w:t>
      </w:r>
      <w:r w:rsidRPr="006B2C08">
        <w:rPr>
          <w:rFonts w:ascii="Garamond" w:hAnsi="Garamond"/>
        </w:rPr>
        <w:t>Contratante</w:t>
      </w:r>
      <w:r w:rsidR="005B07F8">
        <w:rPr>
          <w:rFonts w:ascii="Garamond" w:hAnsi="Garamond"/>
        </w:rPr>
        <w:t>)</w:t>
      </w:r>
      <w:r w:rsidRPr="006B2C08">
        <w:rPr>
          <w:rFonts w:ascii="Garamond" w:hAnsi="Garamond"/>
        </w:rPr>
        <w:t xml:space="preserve"> utilizá-los para o pagamento direto aos trabalhadores vinculados ao contrato no caso da não comprovação (1) do pagamento das respectivas verbas rescisórias ou (2) da realocação dos trabalhadores em outra atividade de prestação de serviços, nos termos do art. 35, parágrafo único da Instrução Normativa SLTI/MP n. 02/2008. </w:t>
      </w:r>
    </w:p>
    <w:p w:rsidR="00A70A24" w:rsidRPr="00556A4A" w:rsidRDefault="00F04C0E"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B0429E">
        <w:rPr>
          <w:rFonts w:ascii="Garamond" w:hAnsi="Garamond" w:cs="Arial"/>
          <w:b/>
          <w:bCs/>
          <w:sz w:val="24"/>
          <w:szCs w:val="24"/>
        </w:rPr>
        <w:t>3</w:t>
      </w:r>
      <w:r w:rsidR="00BE2BB2">
        <w:rPr>
          <w:rFonts w:ascii="Garamond" w:hAnsi="Garamond" w:cs="Arial"/>
          <w:b/>
          <w:bCs/>
          <w:sz w:val="24"/>
          <w:szCs w:val="24"/>
        </w:rPr>
        <w:t>1</w:t>
      </w:r>
      <w:r>
        <w:rPr>
          <w:rFonts w:ascii="Garamond" w:hAnsi="Garamond" w:cs="Arial"/>
          <w:b/>
          <w:bCs/>
          <w:sz w:val="24"/>
          <w:szCs w:val="24"/>
        </w:rPr>
        <w:t>.</w:t>
      </w:r>
      <w:r w:rsidR="00A70A24" w:rsidRPr="00556A4A">
        <w:rPr>
          <w:rFonts w:ascii="Garamond" w:hAnsi="Garamond" w:cs="Arial"/>
          <w:bCs/>
          <w:sz w:val="24"/>
          <w:szCs w:val="24"/>
        </w:rPr>
        <w:t xml:space="preserve"> Fornecer, no prazo </w:t>
      </w:r>
      <w:r w:rsidR="00A70A24" w:rsidRPr="008C0B3D">
        <w:rPr>
          <w:rFonts w:ascii="Garamond" w:hAnsi="Garamond" w:cs="Arial"/>
          <w:bCs/>
          <w:sz w:val="24"/>
          <w:szCs w:val="24"/>
        </w:rPr>
        <w:t>de 1</w:t>
      </w:r>
      <w:r w:rsidR="00D83FBC" w:rsidRPr="008C0B3D">
        <w:rPr>
          <w:rFonts w:ascii="Garamond" w:hAnsi="Garamond" w:cs="Arial"/>
          <w:bCs/>
          <w:sz w:val="24"/>
          <w:szCs w:val="24"/>
        </w:rPr>
        <w:t>0(dez)</w:t>
      </w:r>
      <w:r w:rsidR="00A70A24" w:rsidRPr="008C0B3D">
        <w:rPr>
          <w:rFonts w:ascii="Garamond" w:hAnsi="Garamond" w:cs="Arial"/>
          <w:bCs/>
          <w:sz w:val="24"/>
          <w:szCs w:val="24"/>
        </w:rPr>
        <w:t xml:space="preserve"> dias</w:t>
      </w:r>
      <w:r w:rsidR="00A70A24" w:rsidRPr="00556A4A">
        <w:rPr>
          <w:rFonts w:ascii="Garamond" w:hAnsi="Garamond" w:cs="Arial"/>
          <w:bCs/>
          <w:sz w:val="24"/>
          <w:szCs w:val="24"/>
        </w:rPr>
        <w:t>, a contar da data de contratação dos empregados, crachás de identificação com fotografia recente.</w:t>
      </w:r>
      <w:r w:rsidR="00A70A24" w:rsidRPr="00556A4A">
        <w:rPr>
          <w:rFonts w:ascii="Garamond" w:hAnsi="Garamond" w:cs="Arial"/>
          <w:bCs/>
          <w:sz w:val="24"/>
          <w:szCs w:val="24"/>
        </w:rPr>
        <w:cr/>
      </w:r>
      <w:r w:rsidR="00350BA4" w:rsidRPr="00350BA4">
        <w:rPr>
          <w:rFonts w:ascii="Garamond" w:hAnsi="Garamond" w:cs="Arial"/>
          <w:b/>
          <w:bCs/>
          <w:sz w:val="24"/>
          <w:szCs w:val="24"/>
        </w:rPr>
        <w:lastRenderedPageBreak/>
        <w:t>15</w:t>
      </w:r>
      <w:r w:rsidR="00A70A24" w:rsidRPr="00350BA4">
        <w:rPr>
          <w:rFonts w:ascii="Garamond" w:hAnsi="Garamond" w:cs="Arial"/>
          <w:b/>
          <w:bCs/>
          <w:sz w:val="24"/>
          <w:szCs w:val="24"/>
        </w:rPr>
        <w:t>.</w:t>
      </w:r>
      <w:r w:rsidR="00EB275B">
        <w:rPr>
          <w:rFonts w:ascii="Garamond" w:hAnsi="Garamond" w:cs="Arial"/>
          <w:b/>
          <w:bCs/>
          <w:sz w:val="24"/>
          <w:szCs w:val="24"/>
        </w:rPr>
        <w:t>3</w:t>
      </w:r>
      <w:r w:rsidR="00BE2BB2">
        <w:rPr>
          <w:rFonts w:ascii="Garamond" w:hAnsi="Garamond" w:cs="Arial"/>
          <w:b/>
          <w:bCs/>
          <w:sz w:val="24"/>
          <w:szCs w:val="24"/>
        </w:rPr>
        <w:t>2</w:t>
      </w:r>
      <w:r w:rsidR="00350BA4">
        <w:rPr>
          <w:rFonts w:ascii="Garamond" w:hAnsi="Garamond" w:cs="Arial"/>
          <w:b/>
          <w:bCs/>
          <w:sz w:val="24"/>
          <w:szCs w:val="24"/>
        </w:rPr>
        <w:t>.</w:t>
      </w:r>
      <w:r w:rsidR="00A70A24" w:rsidRPr="00556A4A">
        <w:rPr>
          <w:rFonts w:ascii="Garamond" w:hAnsi="Garamond" w:cs="Arial"/>
          <w:bCs/>
          <w:sz w:val="24"/>
          <w:szCs w:val="24"/>
        </w:rPr>
        <w:t xml:space="preserve"> Responder, em relação aos seus empregados, por todas as despesas decorrentes dos serviços, tais como: salários, seguros de acidentes, tribut</w:t>
      </w:r>
      <w:r w:rsidR="00BE2BB2">
        <w:rPr>
          <w:rFonts w:ascii="Garamond" w:hAnsi="Garamond" w:cs="Arial"/>
          <w:bCs/>
          <w:sz w:val="24"/>
          <w:szCs w:val="24"/>
        </w:rPr>
        <w:t>os, indenizações, dentre outros.</w:t>
      </w:r>
    </w:p>
    <w:p w:rsidR="00A70A24" w:rsidRPr="00556A4A" w:rsidRDefault="00350BA4"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EB275B">
        <w:rPr>
          <w:rFonts w:ascii="Garamond" w:hAnsi="Garamond" w:cs="Arial"/>
          <w:b/>
          <w:bCs/>
          <w:sz w:val="24"/>
          <w:szCs w:val="24"/>
        </w:rPr>
        <w:t>3</w:t>
      </w:r>
      <w:r w:rsidR="00BE2BB2">
        <w:rPr>
          <w:rFonts w:ascii="Garamond" w:hAnsi="Garamond" w:cs="Arial"/>
          <w:b/>
          <w:bCs/>
          <w:sz w:val="24"/>
          <w:szCs w:val="24"/>
        </w:rPr>
        <w:t>3</w:t>
      </w:r>
      <w:r>
        <w:rPr>
          <w:rFonts w:ascii="Garamond" w:hAnsi="Garamond" w:cs="Arial"/>
          <w:b/>
          <w:bCs/>
          <w:sz w:val="24"/>
          <w:szCs w:val="24"/>
        </w:rPr>
        <w:t>.</w:t>
      </w:r>
      <w:r w:rsidR="00A70A24" w:rsidRPr="00556A4A">
        <w:rPr>
          <w:rFonts w:ascii="Garamond" w:hAnsi="Garamond" w:cs="Arial"/>
          <w:bCs/>
          <w:sz w:val="24"/>
          <w:szCs w:val="24"/>
        </w:rPr>
        <w:t xml:space="preserve"> Pagar, até o 5º (quinto) dia útil do mês </w:t>
      </w:r>
      <w:r w:rsidR="00841D3C" w:rsidRPr="00556A4A">
        <w:rPr>
          <w:rFonts w:ascii="Garamond" w:hAnsi="Garamond" w:cs="Arial"/>
          <w:bCs/>
          <w:sz w:val="24"/>
          <w:szCs w:val="24"/>
        </w:rPr>
        <w:t>subseqüente</w:t>
      </w:r>
      <w:r w:rsidR="00A70A24" w:rsidRPr="00556A4A">
        <w:rPr>
          <w:rFonts w:ascii="Garamond" w:hAnsi="Garamond" w:cs="Arial"/>
          <w:bCs/>
          <w:sz w:val="24"/>
          <w:szCs w:val="24"/>
        </w:rPr>
        <w:t xml:space="preserve"> ao vencido, os salários de seus em</w:t>
      </w:r>
      <w:r w:rsidR="00225A49">
        <w:rPr>
          <w:rFonts w:ascii="Garamond" w:hAnsi="Garamond" w:cs="Arial"/>
          <w:bCs/>
          <w:sz w:val="24"/>
          <w:szCs w:val="24"/>
        </w:rPr>
        <w:t xml:space="preserve">pregados que prestam serviços à Secretaria Municipal de Obras </w:t>
      </w:r>
      <w:r w:rsidR="00225A49" w:rsidRPr="00225A49">
        <w:rPr>
          <w:rFonts w:ascii="Garamond" w:hAnsi="Garamond"/>
          <w:sz w:val="24"/>
          <w:szCs w:val="24"/>
        </w:rPr>
        <w:t>e Infraestrutura Urbana e Rural</w:t>
      </w:r>
      <w:r w:rsidR="00EB38D8">
        <w:rPr>
          <w:rFonts w:ascii="Garamond" w:hAnsi="Garamond" w:cs="Arial"/>
          <w:bCs/>
          <w:sz w:val="24"/>
          <w:szCs w:val="24"/>
        </w:rPr>
        <w:t>.</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BE2BB2">
        <w:rPr>
          <w:rFonts w:ascii="Garamond" w:hAnsi="Garamond" w:cs="Arial"/>
          <w:b/>
          <w:bCs/>
          <w:sz w:val="24"/>
          <w:szCs w:val="24"/>
        </w:rPr>
        <w:t>4</w:t>
      </w:r>
      <w:r>
        <w:rPr>
          <w:rFonts w:ascii="Garamond" w:hAnsi="Garamond" w:cs="Arial"/>
          <w:b/>
          <w:bCs/>
          <w:sz w:val="24"/>
          <w:szCs w:val="24"/>
        </w:rPr>
        <w:t>.</w:t>
      </w:r>
      <w:r w:rsidR="00A70A24" w:rsidRPr="00556A4A">
        <w:rPr>
          <w:rFonts w:ascii="Garamond" w:hAnsi="Garamond" w:cs="Arial"/>
          <w:bCs/>
          <w:sz w:val="24"/>
          <w:szCs w:val="24"/>
        </w:rPr>
        <w:t xml:space="preserve"> Assumir inteiramente a responsabilidade por e arcar total e exclusivamente com todos os custos, despesas, encargos e obrigações trabalhistas, sociais, previdenciários, fiscais e comerciais resultantes da execução do Contrato, conforme exigência legal, obrigando-se a saldá-los na época própria, visto que seus empregados não estabelecerão nenhuma espécie de vínculo</w:t>
      </w:r>
      <w:r w:rsidR="00BE2BB2">
        <w:rPr>
          <w:rFonts w:ascii="Garamond" w:hAnsi="Garamond" w:cs="Arial"/>
          <w:bCs/>
          <w:sz w:val="24"/>
          <w:szCs w:val="24"/>
        </w:rPr>
        <w:t xml:space="preserve"> empregatício com a CONTRATANTE.</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EB275B">
        <w:rPr>
          <w:rFonts w:ascii="Garamond" w:hAnsi="Garamond" w:cs="Arial"/>
          <w:b/>
          <w:bCs/>
          <w:sz w:val="24"/>
          <w:szCs w:val="24"/>
        </w:rPr>
        <w:t>3</w:t>
      </w:r>
      <w:r w:rsidR="00BE2BB2">
        <w:rPr>
          <w:rFonts w:ascii="Garamond" w:hAnsi="Garamond" w:cs="Arial"/>
          <w:b/>
          <w:bCs/>
          <w:sz w:val="24"/>
          <w:szCs w:val="24"/>
        </w:rPr>
        <w:t>5</w:t>
      </w:r>
      <w:r>
        <w:rPr>
          <w:rFonts w:ascii="Garamond" w:hAnsi="Garamond" w:cs="Arial"/>
          <w:b/>
          <w:bCs/>
          <w:sz w:val="24"/>
          <w:szCs w:val="24"/>
        </w:rPr>
        <w:t>.</w:t>
      </w:r>
      <w:r w:rsidR="00A70A24" w:rsidRPr="00556A4A">
        <w:rPr>
          <w:rFonts w:ascii="Garamond" w:hAnsi="Garamond" w:cs="Arial"/>
          <w:bCs/>
          <w:sz w:val="24"/>
          <w:szCs w:val="24"/>
        </w:rPr>
        <w:t xml:space="preserve"> Encaminhar mensalmente à Fiscalização do Contrato, até o 2º (segundo) dia útil do mês subsequente à prestação dos serviços, as Notas Fiscais/Faturas dos serviços prestados</w:t>
      </w:r>
      <w:r w:rsidR="00EB38D8">
        <w:rPr>
          <w:rFonts w:ascii="Garamond" w:hAnsi="Garamond" w:cs="Arial"/>
          <w:bCs/>
          <w:sz w:val="24"/>
          <w:szCs w:val="24"/>
        </w:rPr>
        <w:t>.</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BE2BB2">
        <w:rPr>
          <w:rFonts w:ascii="Garamond" w:hAnsi="Garamond" w:cs="Arial"/>
          <w:b/>
          <w:bCs/>
          <w:sz w:val="24"/>
          <w:szCs w:val="24"/>
        </w:rPr>
        <w:t>36</w:t>
      </w:r>
      <w:r>
        <w:rPr>
          <w:rFonts w:ascii="Garamond" w:hAnsi="Garamond" w:cs="Arial"/>
          <w:b/>
          <w:bCs/>
          <w:sz w:val="24"/>
          <w:szCs w:val="24"/>
        </w:rPr>
        <w:t>.</w:t>
      </w:r>
      <w:r w:rsidR="00A70A24" w:rsidRPr="00556A4A">
        <w:rPr>
          <w:rFonts w:ascii="Garamond" w:hAnsi="Garamond" w:cs="Arial"/>
          <w:bCs/>
          <w:sz w:val="24"/>
          <w:szCs w:val="24"/>
        </w:rPr>
        <w:t xml:space="preserve"> Providenciar a imediata substituição de qualquer empregado ou preposto cuja conduta, atuação, permanência e/ou comportamento sejam qualificados ou entendidos como prejudiciais, inconvenientes, inadequados ou insatisfatórios à disciplina da CONTRATANTE ou ao interesse do serviço público</w:t>
      </w:r>
      <w:r w:rsidR="00EB38D8">
        <w:rPr>
          <w:rFonts w:ascii="Garamond" w:hAnsi="Garamond" w:cs="Arial"/>
          <w:bCs/>
          <w:sz w:val="24"/>
          <w:szCs w:val="24"/>
        </w:rPr>
        <w:t>.</w:t>
      </w:r>
    </w:p>
    <w:p w:rsidR="00A70A24" w:rsidRPr="00556A4A" w:rsidRDefault="00BD28D6"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15</w:t>
      </w:r>
      <w:r w:rsidR="00A70A24" w:rsidRPr="00556A4A">
        <w:rPr>
          <w:rFonts w:ascii="Garamond" w:hAnsi="Garamond" w:cs="Arial"/>
          <w:b/>
          <w:bCs/>
          <w:sz w:val="24"/>
          <w:szCs w:val="24"/>
        </w:rPr>
        <w:t>.</w:t>
      </w:r>
      <w:r w:rsidR="00A411EA">
        <w:rPr>
          <w:rFonts w:ascii="Garamond" w:hAnsi="Garamond" w:cs="Arial"/>
          <w:b/>
          <w:bCs/>
          <w:sz w:val="24"/>
          <w:szCs w:val="24"/>
        </w:rPr>
        <w:t>3</w:t>
      </w:r>
      <w:r w:rsidR="00EB38D8">
        <w:rPr>
          <w:rFonts w:ascii="Garamond" w:hAnsi="Garamond" w:cs="Arial"/>
          <w:b/>
          <w:bCs/>
          <w:sz w:val="24"/>
          <w:szCs w:val="24"/>
        </w:rPr>
        <w:t>7</w:t>
      </w:r>
      <w:r>
        <w:rPr>
          <w:rFonts w:ascii="Garamond" w:hAnsi="Garamond" w:cs="Arial"/>
          <w:b/>
          <w:bCs/>
          <w:sz w:val="24"/>
          <w:szCs w:val="24"/>
        </w:rPr>
        <w:t xml:space="preserve">. </w:t>
      </w:r>
      <w:r w:rsidR="00A70A24" w:rsidRPr="00556A4A">
        <w:rPr>
          <w:rFonts w:ascii="Garamond" w:hAnsi="Garamond" w:cs="Arial"/>
          <w:bCs/>
          <w:sz w:val="24"/>
          <w:szCs w:val="24"/>
        </w:rPr>
        <w:t>Primar pela boa qualidade na execução dos serviços, podendo para isso subcontratar, até 20% (vinte por cento) do objeto.</w:t>
      </w:r>
    </w:p>
    <w:p w:rsidR="006E40B2" w:rsidRPr="00556A4A" w:rsidRDefault="00D32B13"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EB38D8">
        <w:rPr>
          <w:rFonts w:ascii="Garamond" w:hAnsi="Garamond"/>
          <w:b/>
          <w:sz w:val="24"/>
          <w:szCs w:val="24"/>
        </w:rPr>
        <w:t>38</w:t>
      </w:r>
      <w:r w:rsidR="006E40B2" w:rsidRPr="00556A4A">
        <w:rPr>
          <w:rFonts w:ascii="Garamond" w:hAnsi="Garamond"/>
          <w:b/>
          <w:sz w:val="24"/>
          <w:szCs w:val="24"/>
        </w:rPr>
        <w:t xml:space="preserve">. </w:t>
      </w:r>
      <w:r w:rsidR="006E40B2" w:rsidRPr="00556A4A">
        <w:rPr>
          <w:rFonts w:ascii="Garamond" w:hAnsi="Garamond"/>
          <w:sz w:val="24"/>
          <w:szCs w:val="24"/>
        </w:rPr>
        <w:t>Manter, durante toda a execução do contrato, em compatibilidade com as obrigações por ela assumidas, todas as condições de habilitação e qualificação exigidas, conforme determina o</w:t>
      </w:r>
      <w:r w:rsidR="006E40B2" w:rsidRPr="00556A4A">
        <w:rPr>
          <w:rFonts w:ascii="Garamond" w:hAnsi="Garamond"/>
          <w:b/>
          <w:sz w:val="24"/>
          <w:szCs w:val="24"/>
        </w:rPr>
        <w:t xml:space="preserve"> artigo 55, XIII da Lei Federal nº 8.666/93;</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38D8">
        <w:rPr>
          <w:rFonts w:ascii="Garamond" w:hAnsi="Garamond"/>
          <w:b/>
          <w:sz w:val="24"/>
          <w:szCs w:val="24"/>
        </w:rPr>
        <w:t>39</w:t>
      </w:r>
      <w:r w:rsidR="006E40B2" w:rsidRPr="00556A4A">
        <w:rPr>
          <w:rFonts w:ascii="Garamond" w:hAnsi="Garamond"/>
          <w:b/>
          <w:sz w:val="24"/>
          <w:szCs w:val="24"/>
        </w:rPr>
        <w:t xml:space="preserve">. </w:t>
      </w:r>
      <w:r w:rsidR="006E40B2" w:rsidRPr="00556A4A">
        <w:rPr>
          <w:rFonts w:ascii="Garamond" w:hAnsi="Garamond"/>
          <w:sz w:val="24"/>
          <w:szCs w:val="24"/>
        </w:rPr>
        <w:t xml:space="preserve">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6E40B2" w:rsidRPr="00556A4A" w:rsidRDefault="00C22190" w:rsidP="006E40B2">
      <w:pPr>
        <w:pStyle w:val="Corpodetexto2"/>
        <w:jc w:val="both"/>
        <w:rPr>
          <w:rFonts w:ascii="Garamond" w:hAnsi="Garamond"/>
          <w:sz w:val="24"/>
          <w:szCs w:val="24"/>
        </w:rPr>
      </w:pPr>
      <w:r>
        <w:rPr>
          <w:rFonts w:ascii="Garamond" w:hAnsi="Garamond"/>
          <w:b/>
          <w:sz w:val="24"/>
          <w:szCs w:val="24"/>
        </w:rPr>
        <w:t>15</w:t>
      </w:r>
      <w:r w:rsidR="006E40B2" w:rsidRPr="00556A4A">
        <w:rPr>
          <w:rFonts w:ascii="Garamond" w:hAnsi="Garamond"/>
          <w:b/>
          <w:sz w:val="24"/>
          <w:szCs w:val="24"/>
        </w:rPr>
        <w:t>.</w:t>
      </w:r>
      <w:r w:rsidR="00EB38D8">
        <w:rPr>
          <w:rFonts w:ascii="Garamond" w:hAnsi="Garamond"/>
          <w:b/>
          <w:sz w:val="24"/>
          <w:szCs w:val="24"/>
        </w:rPr>
        <w:t>40</w:t>
      </w:r>
      <w:r w:rsidR="006E40B2" w:rsidRPr="00556A4A">
        <w:rPr>
          <w:rFonts w:ascii="Garamond" w:hAnsi="Garamond"/>
          <w:b/>
          <w:sz w:val="24"/>
          <w:szCs w:val="24"/>
        </w:rPr>
        <w:t xml:space="preserve">. </w:t>
      </w:r>
      <w:r w:rsidR="006E40B2" w:rsidRPr="00556A4A">
        <w:rPr>
          <w:rFonts w:ascii="Garamond" w:hAnsi="Garamond"/>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6E40B2" w:rsidRPr="00556A4A" w:rsidRDefault="00C22190" w:rsidP="006E40B2">
      <w:pPr>
        <w:pStyle w:val="Corpodetexto2"/>
        <w:jc w:val="both"/>
        <w:rPr>
          <w:rFonts w:ascii="Garamond" w:hAnsi="Garamond"/>
          <w:b/>
          <w:sz w:val="24"/>
          <w:szCs w:val="24"/>
        </w:rPr>
      </w:pPr>
      <w:r>
        <w:rPr>
          <w:rFonts w:ascii="Garamond" w:hAnsi="Garamond"/>
          <w:b/>
          <w:sz w:val="24"/>
          <w:szCs w:val="24"/>
        </w:rPr>
        <w:t>15</w:t>
      </w:r>
      <w:r w:rsidR="006E40B2" w:rsidRPr="00556A4A">
        <w:rPr>
          <w:rFonts w:ascii="Garamond" w:hAnsi="Garamond"/>
          <w:b/>
          <w:sz w:val="24"/>
          <w:szCs w:val="24"/>
        </w:rPr>
        <w:t>.</w:t>
      </w:r>
      <w:r w:rsidR="00564E9D">
        <w:rPr>
          <w:rFonts w:ascii="Garamond" w:hAnsi="Garamond"/>
          <w:b/>
          <w:sz w:val="24"/>
          <w:szCs w:val="24"/>
        </w:rPr>
        <w:t>4</w:t>
      </w:r>
      <w:r w:rsidR="00EB38D8">
        <w:rPr>
          <w:rFonts w:ascii="Garamond" w:hAnsi="Garamond"/>
          <w:b/>
          <w:sz w:val="24"/>
          <w:szCs w:val="24"/>
        </w:rPr>
        <w:t>1</w:t>
      </w:r>
      <w:r w:rsidR="006E40B2" w:rsidRPr="00556A4A">
        <w:rPr>
          <w:rFonts w:ascii="Garamond" w:hAnsi="Garamond"/>
          <w:b/>
          <w:sz w:val="24"/>
          <w:szCs w:val="24"/>
        </w:rPr>
        <w:t>.</w:t>
      </w:r>
      <w:r w:rsidR="006E40B2" w:rsidRPr="00556A4A">
        <w:rPr>
          <w:rFonts w:ascii="Garamond" w:hAnsi="Garamond"/>
          <w:sz w:val="24"/>
          <w:szCs w:val="24"/>
        </w:rPr>
        <w:t xml:space="preserve"> Fornecer e providenciar a utilização dos equipamentos de proteção individual (</w:t>
      </w:r>
      <w:proofErr w:type="spellStart"/>
      <w:r w:rsidR="006E40B2" w:rsidRPr="00556A4A">
        <w:rPr>
          <w:rFonts w:ascii="Garamond" w:hAnsi="Garamond"/>
          <w:sz w:val="24"/>
          <w:szCs w:val="24"/>
        </w:rPr>
        <w:t>EPI’s</w:t>
      </w:r>
      <w:proofErr w:type="spellEnd"/>
      <w:r w:rsidR="006E40B2" w:rsidRPr="00556A4A">
        <w:rPr>
          <w:rFonts w:ascii="Garamond" w:hAnsi="Garamond"/>
          <w:sz w:val="24"/>
          <w:szCs w:val="24"/>
        </w:rPr>
        <w:t xml:space="preserve">), de acordo com a Lei de Segurança e Medicina do Trabalho </w:t>
      </w:r>
      <w:r w:rsidR="006E40B2" w:rsidRPr="00556A4A">
        <w:rPr>
          <w:rFonts w:ascii="Garamond" w:hAnsi="Garamond"/>
          <w:b/>
          <w:sz w:val="24"/>
          <w:szCs w:val="24"/>
        </w:rPr>
        <w:t xml:space="preserve">(Lei Federal </w:t>
      </w:r>
      <w:proofErr w:type="gramStart"/>
      <w:r w:rsidR="006E40B2" w:rsidRPr="00556A4A">
        <w:rPr>
          <w:rFonts w:ascii="Garamond" w:hAnsi="Garamond"/>
          <w:b/>
          <w:sz w:val="24"/>
          <w:szCs w:val="24"/>
        </w:rPr>
        <w:t>nº6.</w:t>
      </w:r>
      <w:proofErr w:type="gramEnd"/>
      <w:r w:rsidR="006E40B2" w:rsidRPr="00556A4A">
        <w:rPr>
          <w:rFonts w:ascii="Garamond" w:hAnsi="Garamond"/>
          <w:b/>
          <w:sz w:val="24"/>
          <w:szCs w:val="24"/>
        </w:rPr>
        <w:t>514, de 22 de dezembro de 1977)</w:t>
      </w:r>
      <w:r w:rsidR="006E40B2" w:rsidRPr="00556A4A">
        <w:rPr>
          <w:rFonts w:ascii="Garamond" w:hAnsi="Garamond"/>
          <w:sz w:val="24"/>
          <w:szCs w:val="24"/>
        </w:rPr>
        <w:t xml:space="preserve"> e </w:t>
      </w:r>
      <w:r w:rsidR="006E40B2" w:rsidRPr="00556A4A">
        <w:rPr>
          <w:rFonts w:ascii="Garamond" w:hAnsi="Garamond"/>
          <w:b/>
          <w:sz w:val="24"/>
          <w:szCs w:val="24"/>
        </w:rPr>
        <w:t>Norma Regulamentadora n.º06 aprovada pela Portaria GM nº3.214 do Ministério do Trabalho, de 08 de junho de 1978;</w:t>
      </w:r>
    </w:p>
    <w:p w:rsidR="006E40B2" w:rsidRPr="00556A4A" w:rsidRDefault="00C22190"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2</w:t>
      </w:r>
      <w:r w:rsidR="006E40B2" w:rsidRPr="00556A4A">
        <w:rPr>
          <w:rFonts w:ascii="Garamond" w:hAnsi="Garamond" w:cs="Arial"/>
          <w:b/>
          <w:sz w:val="24"/>
          <w:szCs w:val="24"/>
        </w:rPr>
        <w:t xml:space="preserve">. </w:t>
      </w:r>
      <w:r w:rsidR="006E40B2" w:rsidRPr="00556A4A">
        <w:rPr>
          <w:rFonts w:ascii="Garamond" w:hAnsi="Garamond" w:cs="Arial"/>
          <w:sz w:val="24"/>
          <w:szCs w:val="24"/>
        </w:rPr>
        <w:t>Prestar</w:t>
      </w:r>
      <w:r w:rsidR="00270902">
        <w:rPr>
          <w:rFonts w:ascii="Garamond" w:hAnsi="Garamond" w:cs="Arial"/>
          <w:sz w:val="24"/>
          <w:szCs w:val="24"/>
        </w:rPr>
        <w:t xml:space="preserve"> </w:t>
      </w:r>
      <w:r w:rsidR="006E40B2" w:rsidRPr="00556A4A">
        <w:rPr>
          <w:rFonts w:ascii="Garamond" w:hAnsi="Garamond" w:cs="Arial"/>
          <w:sz w:val="24"/>
          <w:szCs w:val="24"/>
        </w:rPr>
        <w:t>esclarecimentos e informações solicitados pelo CONTRATANTE;</w:t>
      </w:r>
    </w:p>
    <w:p w:rsidR="006E40B2" w:rsidRPr="00556A4A" w:rsidRDefault="006E40B2" w:rsidP="006E40B2">
      <w:pPr>
        <w:jc w:val="both"/>
        <w:rPr>
          <w:rFonts w:ascii="Garamond" w:hAnsi="Garamond" w:cs="Arial"/>
          <w:b/>
          <w:sz w:val="24"/>
          <w:szCs w:val="24"/>
        </w:rPr>
      </w:pPr>
      <w:r w:rsidRPr="00556A4A">
        <w:rPr>
          <w:rFonts w:ascii="Garamond" w:hAnsi="Garamond" w:cs="Arial"/>
          <w:b/>
          <w:sz w:val="24"/>
          <w:szCs w:val="24"/>
        </w:rPr>
        <w:t>1</w:t>
      </w:r>
      <w:r w:rsidR="00664C54">
        <w:rPr>
          <w:rFonts w:ascii="Garamond" w:hAnsi="Garamond" w:cs="Arial"/>
          <w:b/>
          <w:sz w:val="24"/>
          <w:szCs w:val="24"/>
        </w:rPr>
        <w:t>5</w:t>
      </w:r>
      <w:r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3</w:t>
      </w:r>
      <w:r w:rsidRPr="00556A4A">
        <w:rPr>
          <w:rFonts w:ascii="Garamond" w:hAnsi="Garamond" w:cs="Arial"/>
          <w:b/>
          <w:sz w:val="24"/>
          <w:szCs w:val="24"/>
        </w:rPr>
        <w:t xml:space="preserve">. </w:t>
      </w:r>
      <w:r w:rsidRPr="00556A4A">
        <w:rPr>
          <w:rFonts w:ascii="Garamond" w:hAnsi="Garamond" w:cs="Arial"/>
          <w:sz w:val="24"/>
          <w:szCs w:val="24"/>
        </w:rPr>
        <w:t xml:space="preserve">Cientificar o CONTRATANTE de qualquer ocorrência anormal na execução do </w:t>
      </w:r>
      <w:r w:rsidRPr="00556A4A">
        <w:rPr>
          <w:rFonts w:ascii="Garamond" w:hAnsi="Garamond" w:cs="Arial"/>
          <w:b/>
          <w:sz w:val="24"/>
          <w:szCs w:val="24"/>
        </w:rPr>
        <w:t>serviço;</w:t>
      </w:r>
    </w:p>
    <w:p w:rsidR="006E40B2" w:rsidRPr="00556A4A" w:rsidRDefault="00664C54"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4</w:t>
      </w:r>
      <w:r w:rsidR="006E40B2" w:rsidRPr="00556A4A">
        <w:rPr>
          <w:rFonts w:ascii="Garamond" w:hAnsi="Garamond" w:cs="Arial"/>
          <w:b/>
          <w:sz w:val="24"/>
          <w:szCs w:val="24"/>
        </w:rPr>
        <w:t xml:space="preserve">. </w:t>
      </w:r>
      <w:r w:rsidR="006E40B2" w:rsidRPr="00556A4A">
        <w:rPr>
          <w:rFonts w:ascii="Garamond" w:hAnsi="Garamond" w:cs="Arial"/>
          <w:sz w:val="24"/>
          <w:szCs w:val="24"/>
        </w:rPr>
        <w:t>Responder por quaisquer danos causados diretamente ao CONTRATANTE ou a terceiros, decorrentes de sua culpa ou dolo na execução do contrato, não excluindo ou reduzindo essa responsabilidade a fiscalização ou o acompanhamento pelo órgão interessado, nos termos do art. 70 da Lei n</w:t>
      </w:r>
      <w:r w:rsidR="006E40B2" w:rsidRPr="00556A4A">
        <w:rPr>
          <w:rFonts w:ascii="Garamond" w:hAnsi="Garamond" w:cs="Arial"/>
          <w:sz w:val="24"/>
          <w:szCs w:val="24"/>
          <w:vertAlign w:val="superscript"/>
        </w:rPr>
        <w:t>o</w:t>
      </w:r>
      <w:r w:rsidR="006E40B2" w:rsidRPr="00556A4A">
        <w:rPr>
          <w:rFonts w:ascii="Garamond" w:hAnsi="Garamond" w:cs="Arial"/>
          <w:sz w:val="24"/>
          <w:szCs w:val="24"/>
        </w:rPr>
        <w:t xml:space="preserve"> 8.666/1993;</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5</w:t>
      </w:r>
      <w:r w:rsidR="006E40B2" w:rsidRPr="00556A4A">
        <w:rPr>
          <w:rFonts w:ascii="Garamond" w:hAnsi="Garamond" w:cs="Arial"/>
          <w:sz w:val="24"/>
          <w:szCs w:val="24"/>
        </w:rPr>
        <w:t>. Arcar com as despesas decorrentes de qualquer infração seja qual for, desde que praticada pelos seus empregados nas instalações do CONTRATANTE;</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6E40B2"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6</w:t>
      </w:r>
      <w:r w:rsidR="006E40B2" w:rsidRPr="00556A4A">
        <w:rPr>
          <w:rFonts w:ascii="Garamond" w:hAnsi="Garamond" w:cs="Arial"/>
          <w:sz w:val="24"/>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6E40B2" w:rsidRPr="00556A4A">
        <w:rPr>
          <w:rFonts w:ascii="Garamond" w:hAnsi="Garamond" w:cs="Arial"/>
          <w:sz w:val="24"/>
          <w:szCs w:val="24"/>
        </w:rPr>
        <w:t>Conmetro</w:t>
      </w:r>
      <w:proofErr w:type="spellEnd"/>
      <w:r w:rsidR="006E40B2" w:rsidRPr="00556A4A">
        <w:rPr>
          <w:rFonts w:ascii="Garamond" w:hAnsi="Garamond" w:cs="Arial"/>
          <w:sz w:val="24"/>
          <w:szCs w:val="24"/>
        </w:rPr>
        <w:t xml:space="preserve"> (Inciso VIII, Art. 39, Lei 8.078/1990).</w:t>
      </w:r>
    </w:p>
    <w:p w:rsidR="006E40B2" w:rsidRPr="00556A4A" w:rsidRDefault="00CC1CD9" w:rsidP="006E40B2">
      <w:pPr>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564E9D">
        <w:rPr>
          <w:rFonts w:ascii="Garamond" w:hAnsi="Garamond" w:cs="Arial"/>
          <w:b/>
          <w:sz w:val="24"/>
          <w:szCs w:val="24"/>
        </w:rPr>
        <w:t>4</w:t>
      </w:r>
      <w:r w:rsidR="00EB38D8">
        <w:rPr>
          <w:rFonts w:ascii="Garamond" w:hAnsi="Garamond" w:cs="Arial"/>
          <w:b/>
          <w:sz w:val="24"/>
          <w:szCs w:val="24"/>
        </w:rPr>
        <w:t>7</w:t>
      </w:r>
      <w:r w:rsidR="006E40B2" w:rsidRPr="00556A4A">
        <w:rPr>
          <w:rFonts w:ascii="Garamond" w:hAnsi="Garamond" w:cs="Arial"/>
          <w:b/>
          <w:sz w:val="24"/>
          <w:szCs w:val="24"/>
        </w:rPr>
        <w:t>.</w:t>
      </w:r>
      <w:r w:rsidR="006E40B2" w:rsidRPr="00556A4A">
        <w:rPr>
          <w:rFonts w:ascii="Garamond" w:hAnsi="Garamond" w:cs="Arial"/>
          <w:sz w:val="24"/>
          <w:szCs w:val="24"/>
        </w:rPr>
        <w:t xml:space="preserve"> Informar ao </w:t>
      </w:r>
      <w:r w:rsidR="006E40B2" w:rsidRPr="00556A4A">
        <w:rPr>
          <w:rFonts w:ascii="Garamond" w:hAnsi="Garamond" w:cs="Arial"/>
          <w:b/>
          <w:sz w:val="24"/>
          <w:szCs w:val="24"/>
        </w:rPr>
        <w:t>Município de Santo Antonio de Pádua</w:t>
      </w:r>
      <w:r w:rsidR="006E40B2" w:rsidRPr="00556A4A">
        <w:rPr>
          <w:rFonts w:ascii="Garamond" w:hAnsi="Garamond" w:cs="Arial"/>
          <w:sz w:val="24"/>
          <w:szCs w:val="24"/>
        </w:rPr>
        <w:t xml:space="preserve"> o nome, endereço e telefone do responsável pelo gerenciamento deste contrato, no prazo de 20 (vinte) dias úteis, contados de sua assinatura;</w:t>
      </w:r>
    </w:p>
    <w:p w:rsidR="006E40B2" w:rsidRPr="00556A4A" w:rsidRDefault="00CC1CD9" w:rsidP="006E40B2">
      <w:pPr>
        <w:widowControl w:val="0"/>
        <w:autoSpaceDE w:val="0"/>
        <w:autoSpaceDN w:val="0"/>
        <w:adjustRightInd w:val="0"/>
        <w:jc w:val="both"/>
        <w:rPr>
          <w:rFonts w:ascii="Garamond" w:hAnsi="Garamond" w:cs="Arial"/>
          <w:sz w:val="24"/>
          <w:szCs w:val="24"/>
        </w:rPr>
      </w:pPr>
      <w:r>
        <w:rPr>
          <w:rFonts w:ascii="Garamond" w:hAnsi="Garamond" w:cs="Arial"/>
          <w:b/>
          <w:sz w:val="24"/>
          <w:szCs w:val="24"/>
        </w:rPr>
        <w:t>15</w:t>
      </w:r>
      <w:r w:rsidR="001841A8" w:rsidRPr="00556A4A">
        <w:rPr>
          <w:rFonts w:ascii="Garamond" w:hAnsi="Garamond" w:cs="Arial"/>
          <w:b/>
          <w:sz w:val="24"/>
          <w:szCs w:val="24"/>
        </w:rPr>
        <w:t>.</w:t>
      </w:r>
      <w:r w:rsidR="00EB38D8">
        <w:rPr>
          <w:rFonts w:ascii="Garamond" w:hAnsi="Garamond" w:cs="Arial"/>
          <w:b/>
          <w:sz w:val="24"/>
          <w:szCs w:val="24"/>
        </w:rPr>
        <w:t>48</w:t>
      </w:r>
      <w:r w:rsidR="006E40B2" w:rsidRPr="00556A4A">
        <w:rPr>
          <w:rFonts w:ascii="Garamond" w:hAnsi="Garamond" w:cs="Arial"/>
          <w:b/>
          <w:sz w:val="24"/>
          <w:szCs w:val="24"/>
        </w:rPr>
        <w:t>.</w:t>
      </w:r>
      <w:r w:rsidR="006E40B2" w:rsidRPr="00556A4A">
        <w:rPr>
          <w:rFonts w:ascii="Garamond" w:hAnsi="Garamond" w:cs="Arial"/>
          <w:sz w:val="24"/>
          <w:szCs w:val="24"/>
        </w:rPr>
        <w:t xml:space="preserve"> Durante os trabalhos, a empresa contratada deverá se responsabilizar por quaisquer danos ao patrimônio público e/ou dos cidadãos, à integridade pessoal do cidadão e á </w:t>
      </w:r>
      <w:r w:rsidR="00261B72">
        <w:rPr>
          <w:rFonts w:ascii="Garamond" w:hAnsi="Garamond" w:cs="Arial"/>
          <w:sz w:val="24"/>
          <w:szCs w:val="24"/>
        </w:rPr>
        <w:t>Secretaria Municipal de Obras e Infraestrutura Urbana e Rural</w:t>
      </w:r>
      <w:r w:rsidR="006E40B2" w:rsidRPr="00556A4A">
        <w:rPr>
          <w:rFonts w:ascii="Garamond" w:hAnsi="Garamond" w:cs="Arial"/>
          <w:sz w:val="24"/>
          <w:szCs w:val="24"/>
        </w:rPr>
        <w:t xml:space="preserve"> municipal;</w:t>
      </w:r>
    </w:p>
    <w:p w:rsidR="00CF60FE" w:rsidRPr="00556A4A" w:rsidRDefault="00CC1CD9" w:rsidP="00CF60FE">
      <w:pPr>
        <w:autoSpaceDE w:val="0"/>
        <w:autoSpaceDN w:val="0"/>
        <w:adjustRightInd w:val="0"/>
        <w:jc w:val="both"/>
        <w:rPr>
          <w:rFonts w:ascii="Garamond" w:eastAsiaTheme="minorHAnsi" w:hAnsi="Garamond" w:cs="Arial"/>
          <w:sz w:val="24"/>
          <w:szCs w:val="24"/>
          <w:lang w:eastAsia="en-US"/>
        </w:rPr>
      </w:pPr>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EB38D8">
        <w:rPr>
          <w:rFonts w:ascii="Garamond" w:eastAsiaTheme="minorHAnsi" w:hAnsi="Garamond" w:cs="Arial"/>
          <w:b/>
          <w:sz w:val="24"/>
          <w:szCs w:val="24"/>
          <w:lang w:eastAsia="en-US"/>
        </w:rPr>
        <w:t>49</w:t>
      </w:r>
      <w:r w:rsidR="00CD2C9D" w:rsidRPr="00556A4A">
        <w:rPr>
          <w:rFonts w:ascii="Garamond" w:eastAsiaTheme="minorHAnsi" w:hAnsi="Garamond" w:cs="Arial"/>
          <w:b/>
          <w:sz w:val="24"/>
          <w:szCs w:val="24"/>
          <w:lang w:eastAsia="en-US"/>
        </w:rPr>
        <w:t>.</w:t>
      </w:r>
      <w:r w:rsidR="00CF60FE" w:rsidRPr="00556A4A">
        <w:rPr>
          <w:rFonts w:ascii="Garamond" w:eastAsiaTheme="minorHAnsi" w:hAnsi="Garamond" w:cs="Arial"/>
          <w:sz w:val="24"/>
          <w:szCs w:val="24"/>
          <w:lang w:eastAsia="en-US"/>
        </w:rPr>
        <w:t xml:space="preserve"> Responsabilizar-se pelos custos de deslocamentos e </w:t>
      </w:r>
      <w:r w:rsidR="003628C4" w:rsidRPr="00556A4A">
        <w:rPr>
          <w:rFonts w:ascii="Garamond" w:eastAsiaTheme="minorHAnsi" w:hAnsi="Garamond" w:cs="Arial"/>
          <w:sz w:val="24"/>
          <w:szCs w:val="24"/>
          <w:lang w:eastAsia="en-US"/>
        </w:rPr>
        <w:t>permanência</w:t>
      </w:r>
      <w:r w:rsidR="00CF60FE" w:rsidRPr="00556A4A">
        <w:rPr>
          <w:rFonts w:ascii="Garamond" w:eastAsiaTheme="minorHAnsi" w:hAnsi="Garamond" w:cs="Arial"/>
          <w:sz w:val="24"/>
          <w:szCs w:val="24"/>
          <w:lang w:eastAsia="en-US"/>
        </w:rPr>
        <w:t xml:space="preserve"> da equipe nos locais indicados para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serviços</w:t>
      </w:r>
      <w:r w:rsidR="00CF60FE" w:rsidRPr="00556A4A">
        <w:rPr>
          <w:rFonts w:ascii="Garamond" w:eastAsiaTheme="minorHAnsi" w:hAnsi="Garamond" w:cs="Arial"/>
          <w:sz w:val="24"/>
          <w:szCs w:val="24"/>
          <w:lang w:eastAsia="en-US"/>
        </w:rPr>
        <w:t>.</w:t>
      </w:r>
    </w:p>
    <w:p w:rsidR="00CF60FE" w:rsidRPr="00556A4A" w:rsidRDefault="00CC1CD9" w:rsidP="00CF60FE">
      <w:pPr>
        <w:autoSpaceDE w:val="0"/>
        <w:autoSpaceDN w:val="0"/>
        <w:adjustRightInd w:val="0"/>
        <w:jc w:val="both"/>
        <w:rPr>
          <w:rFonts w:ascii="Garamond" w:hAnsi="Garamond" w:cs="Arial"/>
          <w:bCs/>
          <w:sz w:val="24"/>
          <w:szCs w:val="24"/>
        </w:rPr>
      </w:pPr>
      <w:proofErr w:type="gramStart"/>
      <w:r>
        <w:rPr>
          <w:rFonts w:ascii="Garamond" w:eastAsiaTheme="minorHAnsi" w:hAnsi="Garamond" w:cs="Arial"/>
          <w:b/>
          <w:sz w:val="24"/>
          <w:szCs w:val="24"/>
          <w:lang w:eastAsia="en-US"/>
        </w:rPr>
        <w:t>15</w:t>
      </w:r>
      <w:r w:rsidR="00CD2C9D" w:rsidRPr="00556A4A">
        <w:rPr>
          <w:rFonts w:ascii="Garamond" w:eastAsiaTheme="minorHAnsi" w:hAnsi="Garamond" w:cs="Arial"/>
          <w:b/>
          <w:sz w:val="24"/>
          <w:szCs w:val="24"/>
          <w:lang w:eastAsia="en-US"/>
        </w:rPr>
        <w:t>.</w:t>
      </w:r>
      <w:r w:rsidR="00A411EA">
        <w:rPr>
          <w:rFonts w:ascii="Garamond" w:eastAsiaTheme="minorHAnsi" w:hAnsi="Garamond" w:cs="Arial"/>
          <w:b/>
          <w:sz w:val="24"/>
          <w:szCs w:val="24"/>
          <w:lang w:eastAsia="en-US"/>
        </w:rPr>
        <w:t>5</w:t>
      </w:r>
      <w:r w:rsidR="00EB38D8">
        <w:rPr>
          <w:rFonts w:ascii="Garamond" w:eastAsiaTheme="minorHAnsi" w:hAnsi="Garamond" w:cs="Arial"/>
          <w:b/>
          <w:sz w:val="24"/>
          <w:szCs w:val="24"/>
          <w:lang w:eastAsia="en-US"/>
        </w:rPr>
        <w:t>0</w:t>
      </w:r>
      <w:r w:rsidR="00CD2C9D" w:rsidRPr="00556A4A">
        <w:rPr>
          <w:rFonts w:ascii="Garamond" w:eastAsiaTheme="minorHAnsi" w:hAnsi="Garamond" w:cs="Arial"/>
          <w:b/>
          <w:sz w:val="24"/>
          <w:szCs w:val="24"/>
          <w:lang w:eastAsia="en-US"/>
        </w:rPr>
        <w:t>.</w:t>
      </w:r>
      <w:proofErr w:type="gramEnd"/>
      <w:r w:rsidR="00CF60FE" w:rsidRPr="00556A4A">
        <w:rPr>
          <w:rFonts w:ascii="Garamond" w:eastAsiaTheme="minorHAnsi" w:hAnsi="Garamond" w:cs="Arial"/>
          <w:sz w:val="24"/>
          <w:szCs w:val="24"/>
          <w:lang w:eastAsia="en-US"/>
        </w:rPr>
        <w:t xml:space="preserve">E de total responsabilidade da empresa vencedora, durante a </w:t>
      </w:r>
      <w:r w:rsidR="003628C4" w:rsidRPr="00556A4A">
        <w:rPr>
          <w:rFonts w:ascii="Garamond" w:eastAsiaTheme="minorHAnsi" w:hAnsi="Garamond" w:cs="Arial"/>
          <w:sz w:val="24"/>
          <w:szCs w:val="24"/>
          <w:lang w:eastAsia="en-US"/>
        </w:rPr>
        <w:t>execução</w:t>
      </w:r>
      <w:r w:rsidR="00CF60FE" w:rsidRPr="00556A4A">
        <w:rPr>
          <w:rFonts w:ascii="Garamond" w:eastAsiaTheme="minorHAnsi" w:hAnsi="Garamond" w:cs="Arial"/>
          <w:sz w:val="24"/>
          <w:szCs w:val="24"/>
          <w:lang w:eastAsia="en-US"/>
        </w:rPr>
        <w:t xml:space="preserve"> do contrato, informar com </w:t>
      </w:r>
      <w:r w:rsidR="003628C4" w:rsidRPr="00556A4A">
        <w:rPr>
          <w:rFonts w:ascii="Garamond" w:eastAsiaTheme="minorHAnsi" w:hAnsi="Garamond" w:cs="Arial"/>
          <w:sz w:val="24"/>
          <w:szCs w:val="24"/>
          <w:lang w:eastAsia="en-US"/>
        </w:rPr>
        <w:t>antecedência</w:t>
      </w:r>
      <w:r w:rsidR="00CF60FE" w:rsidRPr="00556A4A">
        <w:rPr>
          <w:rFonts w:ascii="Garamond" w:eastAsiaTheme="minorHAnsi" w:hAnsi="Garamond" w:cs="Arial"/>
          <w:sz w:val="24"/>
          <w:szCs w:val="24"/>
          <w:lang w:eastAsia="en-US"/>
        </w:rPr>
        <w:t xml:space="preserve"> a </w:t>
      </w:r>
      <w:r w:rsidR="00261B72">
        <w:rPr>
          <w:rFonts w:ascii="Garamond" w:eastAsiaTheme="minorHAnsi" w:hAnsi="Garamond" w:cs="Arial"/>
          <w:sz w:val="24"/>
          <w:szCs w:val="24"/>
          <w:lang w:eastAsia="en-US"/>
        </w:rPr>
        <w:t>Secretaria Municipal de Obras e Infraestrutura Urbana e Rural</w:t>
      </w:r>
      <w:r w:rsidR="00EB38D8">
        <w:rPr>
          <w:rFonts w:ascii="Garamond" w:eastAsiaTheme="minorHAnsi" w:hAnsi="Garamond" w:cs="Arial"/>
          <w:sz w:val="24"/>
          <w:szCs w:val="24"/>
          <w:lang w:eastAsia="en-US"/>
        </w:rPr>
        <w:t xml:space="preserve"> </w:t>
      </w:r>
      <w:r w:rsidR="00CF60FE" w:rsidRPr="00556A4A">
        <w:rPr>
          <w:rFonts w:ascii="Garamond" w:eastAsiaTheme="minorHAnsi" w:hAnsi="Garamond" w:cs="Arial"/>
          <w:sz w:val="24"/>
          <w:szCs w:val="24"/>
          <w:lang w:eastAsia="en-US"/>
        </w:rPr>
        <w:t xml:space="preserve">qualquer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lastRenderedPageBreak/>
        <w:t>situação</w:t>
      </w:r>
      <w:r w:rsidR="00CF60FE" w:rsidRPr="00556A4A">
        <w:rPr>
          <w:rFonts w:ascii="Garamond" w:eastAsiaTheme="minorHAnsi" w:hAnsi="Garamond" w:cs="Arial"/>
          <w:sz w:val="24"/>
          <w:szCs w:val="24"/>
          <w:lang w:eastAsia="en-US"/>
        </w:rPr>
        <w:t xml:space="preserve"> cadastral (</w:t>
      </w:r>
      <w:r w:rsidR="003628C4" w:rsidRPr="00556A4A">
        <w:rPr>
          <w:rFonts w:ascii="Garamond" w:eastAsiaTheme="minorHAnsi" w:hAnsi="Garamond" w:cs="Arial"/>
          <w:sz w:val="24"/>
          <w:szCs w:val="24"/>
          <w:lang w:eastAsia="en-US"/>
        </w:rPr>
        <w:t>mudança</w:t>
      </w:r>
      <w:r w:rsidR="00CF60FE" w:rsidRPr="00556A4A">
        <w:rPr>
          <w:rFonts w:ascii="Garamond" w:eastAsiaTheme="minorHAnsi" w:hAnsi="Garamond" w:cs="Arial"/>
          <w:sz w:val="24"/>
          <w:szCs w:val="24"/>
          <w:lang w:eastAsia="en-US"/>
        </w:rPr>
        <w:t xml:space="preserve"> de CNPJ e/ou </w:t>
      </w:r>
      <w:r w:rsidR="003628C4" w:rsidRPr="00556A4A">
        <w:rPr>
          <w:rFonts w:ascii="Garamond" w:eastAsiaTheme="minorHAnsi" w:hAnsi="Garamond" w:cs="Arial"/>
          <w:sz w:val="24"/>
          <w:szCs w:val="24"/>
          <w:lang w:eastAsia="en-US"/>
        </w:rPr>
        <w:t>alteração</w:t>
      </w:r>
      <w:r w:rsidR="00CF60FE" w:rsidRPr="00556A4A">
        <w:rPr>
          <w:rFonts w:ascii="Garamond" w:eastAsiaTheme="minorHAnsi" w:hAnsi="Garamond" w:cs="Arial"/>
          <w:sz w:val="24"/>
          <w:szCs w:val="24"/>
          <w:lang w:eastAsia="en-US"/>
        </w:rPr>
        <w:t xml:space="preserve"> na </w:t>
      </w:r>
      <w:r w:rsidR="003628C4" w:rsidRPr="00556A4A">
        <w:rPr>
          <w:rFonts w:ascii="Garamond" w:eastAsiaTheme="minorHAnsi" w:hAnsi="Garamond" w:cs="Arial"/>
          <w:sz w:val="24"/>
          <w:szCs w:val="24"/>
          <w:lang w:eastAsia="en-US"/>
        </w:rPr>
        <w:t>Razão</w:t>
      </w:r>
      <w:r w:rsidR="00CF60FE" w:rsidRPr="00556A4A">
        <w:rPr>
          <w:rFonts w:ascii="Garamond" w:eastAsiaTheme="minorHAnsi" w:hAnsi="Garamond" w:cs="Arial"/>
          <w:sz w:val="24"/>
          <w:szCs w:val="24"/>
          <w:lang w:eastAsia="en-US"/>
        </w:rPr>
        <w:t xml:space="preserve"> Social) da empresa, sob pena de </w:t>
      </w:r>
      <w:r w:rsidR="003628C4" w:rsidRPr="00556A4A">
        <w:rPr>
          <w:rFonts w:ascii="Garamond" w:eastAsiaTheme="minorHAnsi" w:hAnsi="Garamond" w:cs="Arial"/>
          <w:sz w:val="24"/>
          <w:szCs w:val="24"/>
          <w:lang w:eastAsia="en-US"/>
        </w:rPr>
        <w:t>suspensão</w:t>
      </w:r>
      <w:r w:rsidR="00CF60FE" w:rsidRPr="00556A4A">
        <w:rPr>
          <w:rFonts w:ascii="Garamond" w:eastAsiaTheme="minorHAnsi" w:hAnsi="Garamond" w:cs="Arial"/>
          <w:sz w:val="24"/>
          <w:szCs w:val="24"/>
          <w:lang w:eastAsia="en-US"/>
        </w:rPr>
        <w:t xml:space="preserve"> dos </w:t>
      </w:r>
      <w:r w:rsidR="003628C4" w:rsidRPr="00556A4A">
        <w:rPr>
          <w:rFonts w:ascii="Garamond" w:eastAsiaTheme="minorHAnsi" w:hAnsi="Garamond" w:cs="Arial"/>
          <w:sz w:val="24"/>
          <w:szCs w:val="24"/>
          <w:lang w:eastAsia="en-US"/>
        </w:rPr>
        <w:t>créditos</w:t>
      </w:r>
      <w:r w:rsidR="00CF60FE" w:rsidRPr="00556A4A">
        <w:rPr>
          <w:rFonts w:ascii="Garamond" w:eastAsiaTheme="minorHAnsi" w:hAnsi="Garamond" w:cs="Arial"/>
          <w:sz w:val="24"/>
          <w:szCs w:val="24"/>
          <w:lang w:eastAsia="en-US"/>
        </w:rPr>
        <w:t xml:space="preserve"> devidos ate a </w:t>
      </w:r>
      <w:r w:rsidR="003628C4" w:rsidRPr="00556A4A">
        <w:rPr>
          <w:rFonts w:ascii="Garamond" w:eastAsiaTheme="minorHAnsi" w:hAnsi="Garamond" w:cs="Arial"/>
          <w:sz w:val="24"/>
          <w:szCs w:val="24"/>
          <w:lang w:eastAsia="en-US"/>
        </w:rPr>
        <w:t>regularização</w:t>
      </w:r>
      <w:r w:rsidR="00CF60FE" w:rsidRPr="00556A4A">
        <w:rPr>
          <w:rFonts w:ascii="Garamond" w:eastAsiaTheme="minorHAnsi" w:hAnsi="Garamond" w:cs="Arial"/>
          <w:sz w:val="24"/>
          <w:szCs w:val="24"/>
          <w:lang w:eastAsia="en-US"/>
        </w:rPr>
        <w:t xml:space="preserve"> dos dados cadastrais.</w:t>
      </w:r>
    </w:p>
    <w:p w:rsidR="00151648" w:rsidRDefault="00151648" w:rsidP="00A70A24">
      <w:pPr>
        <w:autoSpaceDE w:val="0"/>
        <w:autoSpaceDN w:val="0"/>
        <w:adjustRightInd w:val="0"/>
        <w:spacing w:line="240" w:lineRule="atLeast"/>
        <w:jc w:val="both"/>
        <w:rPr>
          <w:rFonts w:ascii="Garamond" w:hAnsi="Garamond" w:cs="Arial"/>
          <w:b/>
          <w:bCs/>
          <w:sz w:val="24"/>
          <w:szCs w:val="24"/>
        </w:rPr>
      </w:pPr>
    </w:p>
    <w:p w:rsidR="00A70A24" w:rsidRPr="00556A4A" w:rsidRDefault="00F94A96"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D57B05">
        <w:rPr>
          <w:rFonts w:ascii="Garamond" w:hAnsi="Garamond" w:cs="Arial"/>
          <w:b/>
          <w:bCs/>
          <w:sz w:val="24"/>
          <w:szCs w:val="24"/>
        </w:rPr>
        <w:t>6</w:t>
      </w:r>
      <w:r w:rsidR="00A6647E" w:rsidRPr="00556A4A">
        <w:rPr>
          <w:rFonts w:ascii="Garamond" w:hAnsi="Garamond" w:cs="Arial"/>
          <w:b/>
          <w:bCs/>
          <w:sz w:val="24"/>
          <w:szCs w:val="24"/>
        </w:rPr>
        <w:t>. QUALIFICAÇÃO ECONOMICO-FINANCEIRA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 xml:space="preserve">.1. </w:t>
      </w:r>
      <w:r w:rsidRPr="00556A4A">
        <w:rPr>
          <w:rFonts w:ascii="Garamond" w:hAnsi="Garamond" w:cs="Arial"/>
          <w:b w:val="0"/>
          <w:spacing w:val="0"/>
          <w:sz w:val="24"/>
          <w:szCs w:val="24"/>
          <w:lang w:val="pt-BR"/>
        </w:rPr>
        <w:t>Certidão negativa de falência e concordata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2</w:t>
      </w:r>
      <w:r w:rsidRPr="00556A4A">
        <w:rPr>
          <w:rFonts w:ascii="Garamond" w:hAnsi="Garamond" w:cs="Arial"/>
          <w:b w:val="0"/>
          <w:spacing w:val="0"/>
          <w:sz w:val="24"/>
          <w:szCs w:val="24"/>
          <w:lang w:val="pt-BR"/>
        </w:rPr>
        <w:t>. Certidão negativa de recuperação judicial ou extrajudicial expedida pelo distribuidor da sede da pessoa jurídica;</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3</w:t>
      </w:r>
      <w:r w:rsidRPr="00556A4A">
        <w:rPr>
          <w:rFonts w:ascii="Garamond" w:hAnsi="Garamond" w:cs="Arial"/>
          <w:spacing w:val="0"/>
          <w:sz w:val="24"/>
          <w:szCs w:val="24"/>
          <w:lang w:val="pt-BR"/>
        </w:rPr>
        <w:t>.</w:t>
      </w:r>
      <w:r w:rsidRPr="00556A4A">
        <w:rPr>
          <w:rFonts w:ascii="Garamond" w:hAnsi="Garamond" w:cs="Arial"/>
          <w:b w:val="0"/>
          <w:spacing w:val="0"/>
          <w:sz w:val="24"/>
          <w:szCs w:val="24"/>
          <w:lang w:val="pt-BR"/>
        </w:rPr>
        <w:t xml:space="preserve"> Nas hipóteses em que a certidão encaminhada for positiva, deve o licitante apresentar comprovante da homologação/deferimento pelo juízo competente do plano de recuperação judicial/extrajudicial em vigor.</w:t>
      </w:r>
    </w:p>
    <w:p w:rsidR="00125342" w:rsidRPr="00556A4A" w:rsidRDefault="00125342" w:rsidP="00125342">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4</w:t>
      </w:r>
      <w:r w:rsidRPr="00556A4A">
        <w:rPr>
          <w:rFonts w:ascii="Garamond" w:hAnsi="Garamond" w:cs="Arial"/>
          <w:spacing w:val="0"/>
          <w:sz w:val="24"/>
          <w:szCs w:val="24"/>
          <w:lang w:val="pt-BR"/>
        </w:rPr>
        <w:t xml:space="preserve">. </w:t>
      </w:r>
      <w:r w:rsidRPr="00556A4A">
        <w:rPr>
          <w:rFonts w:ascii="Garamond" w:hAnsi="Garamond" w:cs="Arial"/>
          <w:b w:val="0"/>
          <w:spacing w:val="0"/>
          <w:sz w:val="24"/>
          <w:szCs w:val="24"/>
          <w:lang w:val="pt-BR"/>
        </w:rPr>
        <w:t xml:space="preserve">Balanço patrimonial e demonstrações contábeis do último exercício social, já exigível apresentado na forma da lei, vedada sua substituição por balancetes ou balanços provisórios, podendo ser atualizados por índices oficiais quando encerrados há mais de </w:t>
      </w:r>
      <w:proofErr w:type="gramStart"/>
      <w:r w:rsidRPr="00556A4A">
        <w:rPr>
          <w:rFonts w:ascii="Garamond" w:hAnsi="Garamond" w:cs="Arial"/>
          <w:b w:val="0"/>
          <w:spacing w:val="0"/>
          <w:sz w:val="24"/>
          <w:szCs w:val="24"/>
          <w:lang w:val="pt-BR"/>
        </w:rPr>
        <w:t>3</w:t>
      </w:r>
      <w:proofErr w:type="gramEnd"/>
      <w:r w:rsidRPr="00556A4A">
        <w:rPr>
          <w:rFonts w:ascii="Garamond" w:hAnsi="Garamond" w:cs="Arial"/>
          <w:b w:val="0"/>
          <w:spacing w:val="0"/>
          <w:sz w:val="24"/>
          <w:szCs w:val="24"/>
          <w:lang w:val="pt-BR"/>
        </w:rPr>
        <w:t xml:space="preserve"> (três) meses da data de apresentação da proposta, que permitam aferir a condição financeira da empresa ou declaração de que esta desobrigado a elaboração do balanço por motivos legais, justificando. - As empresas beneficiadas pela Lei Complementar 123 de dezembro de 2.006, que por força do regime tributário da Receita Federal </w:t>
      </w:r>
      <w:proofErr w:type="gramStart"/>
      <w:r w:rsidRPr="00556A4A">
        <w:rPr>
          <w:rFonts w:ascii="Garamond" w:hAnsi="Garamond" w:cs="Arial"/>
          <w:b w:val="0"/>
          <w:spacing w:val="0"/>
          <w:sz w:val="24"/>
          <w:szCs w:val="24"/>
          <w:lang w:val="pt-BR"/>
        </w:rPr>
        <w:t>optarem</w:t>
      </w:r>
      <w:proofErr w:type="gramEnd"/>
      <w:r w:rsidRPr="00556A4A">
        <w:rPr>
          <w:rFonts w:ascii="Garamond" w:hAnsi="Garamond" w:cs="Arial"/>
          <w:b w:val="0"/>
          <w:spacing w:val="0"/>
          <w:sz w:val="24"/>
          <w:szCs w:val="24"/>
          <w:lang w:val="pt-BR"/>
        </w:rPr>
        <w:t xml:space="preserve"> pela não elaboração do Balanço Patrimonial e Demonstrações</w:t>
      </w:r>
      <w:r w:rsidR="00DF0B4A">
        <w:rPr>
          <w:rFonts w:ascii="Garamond" w:hAnsi="Garamond" w:cs="Arial"/>
          <w:b w:val="0"/>
          <w:spacing w:val="0"/>
          <w:sz w:val="24"/>
          <w:szCs w:val="24"/>
          <w:lang w:val="pt-BR"/>
        </w:rPr>
        <w:t xml:space="preserve"> </w:t>
      </w:r>
      <w:r w:rsidRPr="00556A4A">
        <w:rPr>
          <w:rFonts w:ascii="Garamond" w:hAnsi="Garamond" w:cs="Arial"/>
          <w:b w:val="0"/>
          <w:spacing w:val="0"/>
          <w:sz w:val="24"/>
          <w:szCs w:val="24"/>
          <w:lang w:val="pt-BR"/>
        </w:rPr>
        <w:t>de Resultado do Exercício, deverão apresentar declaração de não elaboração das mesmas, firmada pelo Contador, constando o Nº do CRC do responsável técnico e assinatura com firma reconhecida.</w:t>
      </w:r>
    </w:p>
    <w:p w:rsidR="00007E35" w:rsidRPr="00556A4A" w:rsidRDefault="00F94A96"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00007E35" w:rsidRPr="00556A4A">
        <w:rPr>
          <w:rFonts w:ascii="Garamond" w:hAnsi="Garamond" w:cs="Arial"/>
          <w:b/>
          <w:sz w:val="24"/>
          <w:szCs w:val="24"/>
        </w:rPr>
        <w:t>.</w:t>
      </w:r>
      <w:r w:rsidRPr="00556A4A">
        <w:rPr>
          <w:rFonts w:ascii="Garamond" w:hAnsi="Garamond" w:cs="Arial"/>
          <w:b/>
          <w:sz w:val="24"/>
          <w:szCs w:val="24"/>
        </w:rPr>
        <w:t>5</w:t>
      </w:r>
      <w:r w:rsidR="00007E35" w:rsidRPr="00556A4A">
        <w:rPr>
          <w:rFonts w:ascii="Garamond" w:hAnsi="Garamond" w:cs="Arial"/>
          <w:b/>
          <w:sz w:val="24"/>
          <w:szCs w:val="24"/>
        </w:rPr>
        <w:t>.</w:t>
      </w:r>
      <w:r w:rsidR="00007E35" w:rsidRPr="00556A4A">
        <w:rPr>
          <w:rFonts w:ascii="Garamond" w:hAnsi="Garamond" w:cs="Arial"/>
          <w:sz w:val="24"/>
          <w:szCs w:val="24"/>
        </w:rPr>
        <w:t xml:space="preserve"> Certidão Negativa de Falência ou Concordata expedida pelo distribuidor da sede da pessoa jurídica. </w:t>
      </w:r>
    </w:p>
    <w:p w:rsidR="00345661"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6</w:t>
      </w:r>
      <w:r w:rsidRPr="00556A4A">
        <w:rPr>
          <w:rFonts w:ascii="Garamond" w:hAnsi="Garamond" w:cs="Arial"/>
          <w:b/>
          <w:sz w:val="24"/>
          <w:szCs w:val="24"/>
        </w:rPr>
        <w:t>.</w:t>
      </w:r>
      <w:r w:rsidRPr="00556A4A">
        <w:rPr>
          <w:rFonts w:ascii="Garamond" w:hAnsi="Garamond" w:cs="Arial"/>
          <w:sz w:val="24"/>
          <w:szCs w:val="24"/>
        </w:rPr>
        <w:t xml:space="preserve"> Balanço patrimonial e demonstrações contábeis do último exercício social devidamente registrado ou autenticado na Junta Comercial da sede ou do domicilio do licitante, acompanhado de cópia do termo de abertura e de encerramento do Livro diário do qual foi extraído (art. 5º, § 2°, do Decreto-Lei nº 486/69), já exigíveis e apresentados na forma da lei, que comprovem a boa situação financeira da empresa, vedada a sua substituição por balancetes ou balanços provisórios, podendo ser atualizados por índices oficiais quando encerrado há mais de </w:t>
      </w:r>
      <w:proofErr w:type="gramStart"/>
      <w:r w:rsidRPr="00556A4A">
        <w:rPr>
          <w:rFonts w:ascii="Garamond" w:hAnsi="Garamond" w:cs="Arial"/>
          <w:sz w:val="24"/>
          <w:szCs w:val="24"/>
        </w:rPr>
        <w:t>3</w:t>
      </w:r>
      <w:proofErr w:type="gramEnd"/>
      <w:r w:rsidRPr="00556A4A">
        <w:rPr>
          <w:rFonts w:ascii="Garamond" w:hAnsi="Garamond" w:cs="Arial"/>
          <w:sz w:val="24"/>
          <w:szCs w:val="24"/>
        </w:rPr>
        <w:t xml:space="preserve"> (três) meses da data de apresentação da proposta;</w:t>
      </w:r>
    </w:p>
    <w:p w:rsidR="00007E35" w:rsidRPr="00556A4A" w:rsidRDefault="00007E35" w:rsidP="00A70A24">
      <w:pPr>
        <w:autoSpaceDE w:val="0"/>
        <w:autoSpaceDN w:val="0"/>
        <w:adjustRightInd w:val="0"/>
        <w:spacing w:line="240" w:lineRule="atLeast"/>
        <w:jc w:val="both"/>
        <w:rPr>
          <w:rFonts w:ascii="Garamond" w:hAnsi="Garamond" w:cs="Arial"/>
          <w:sz w:val="24"/>
          <w:szCs w:val="24"/>
        </w:rPr>
      </w:pPr>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7</w:t>
      </w:r>
      <w:r w:rsidRPr="00556A4A">
        <w:rPr>
          <w:rFonts w:ascii="Garamond" w:hAnsi="Garamond" w:cs="Arial"/>
          <w:b/>
          <w:sz w:val="24"/>
          <w:szCs w:val="24"/>
        </w:rPr>
        <w:t>.</w:t>
      </w:r>
      <w:r w:rsidRPr="00556A4A">
        <w:rPr>
          <w:rFonts w:ascii="Garamond" w:hAnsi="Garamond" w:cs="Arial"/>
          <w:sz w:val="24"/>
          <w:szCs w:val="24"/>
        </w:rPr>
        <w:t xml:space="preserve"> No caso de empresa constituída no exercício social vigente, admite-se a apresentação de balanço patrimonial e demonstrações contábeis referentes ao período de existência da sociedade;</w:t>
      </w:r>
    </w:p>
    <w:p w:rsidR="00A70A24" w:rsidRPr="00556A4A" w:rsidRDefault="00007E35" w:rsidP="00A70A24">
      <w:pPr>
        <w:autoSpaceDE w:val="0"/>
        <w:autoSpaceDN w:val="0"/>
        <w:adjustRightInd w:val="0"/>
        <w:spacing w:line="240" w:lineRule="atLeast"/>
        <w:jc w:val="both"/>
        <w:rPr>
          <w:rFonts w:ascii="Garamond" w:hAnsi="Garamond" w:cs="Arial"/>
          <w:sz w:val="24"/>
          <w:szCs w:val="24"/>
        </w:rPr>
      </w:pPr>
      <w:proofErr w:type="gramStart"/>
      <w:r w:rsidRPr="00556A4A">
        <w:rPr>
          <w:rFonts w:ascii="Garamond" w:hAnsi="Garamond" w:cs="Arial"/>
          <w:b/>
          <w:sz w:val="24"/>
          <w:szCs w:val="24"/>
        </w:rPr>
        <w:t>1</w:t>
      </w:r>
      <w:r w:rsidR="00D57B05">
        <w:rPr>
          <w:rFonts w:ascii="Garamond" w:hAnsi="Garamond" w:cs="Arial"/>
          <w:b/>
          <w:sz w:val="24"/>
          <w:szCs w:val="24"/>
        </w:rPr>
        <w:t>6</w:t>
      </w:r>
      <w:r w:rsidRPr="00556A4A">
        <w:rPr>
          <w:rFonts w:ascii="Garamond" w:hAnsi="Garamond" w:cs="Arial"/>
          <w:b/>
          <w:sz w:val="24"/>
          <w:szCs w:val="24"/>
        </w:rPr>
        <w:t>.</w:t>
      </w:r>
      <w:r w:rsidR="00F94A96" w:rsidRPr="00556A4A">
        <w:rPr>
          <w:rFonts w:ascii="Garamond" w:hAnsi="Garamond" w:cs="Arial"/>
          <w:b/>
          <w:sz w:val="24"/>
          <w:szCs w:val="24"/>
        </w:rPr>
        <w:t>8</w:t>
      </w:r>
      <w:r w:rsidRPr="00556A4A">
        <w:rPr>
          <w:rFonts w:ascii="Garamond" w:hAnsi="Garamond" w:cs="Arial"/>
          <w:b/>
          <w:sz w:val="24"/>
          <w:szCs w:val="24"/>
        </w:rPr>
        <w:t>.</w:t>
      </w:r>
      <w:proofErr w:type="gramEnd"/>
      <w:r w:rsidRPr="00556A4A">
        <w:rPr>
          <w:rFonts w:ascii="Garamond" w:hAnsi="Garamond" w:cs="Arial"/>
          <w:sz w:val="24"/>
          <w:szCs w:val="24"/>
        </w:rPr>
        <w:t>Comprovação de patrimônio líquido não inferior a 10% (dez por cento) do valor estimado da contratação, quando qualquer dos índices Liquidez Geral, Liquidez Corrente e Solvência Geral, for igual ou inferior a 1;</w:t>
      </w:r>
    </w:p>
    <w:p w:rsidR="00007E35"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spacing w:val="0"/>
          <w:sz w:val="24"/>
          <w:szCs w:val="24"/>
          <w:lang w:val="pt-BR"/>
        </w:rPr>
        <w:t>1</w:t>
      </w:r>
      <w:r w:rsidR="00D57B05">
        <w:rPr>
          <w:rFonts w:ascii="Garamond" w:hAnsi="Garamond" w:cs="Arial"/>
          <w:spacing w:val="0"/>
          <w:sz w:val="24"/>
          <w:szCs w:val="24"/>
          <w:lang w:val="pt-BR"/>
        </w:rPr>
        <w:t>6</w:t>
      </w:r>
      <w:r w:rsidRPr="00556A4A">
        <w:rPr>
          <w:rFonts w:ascii="Garamond" w:hAnsi="Garamond" w:cs="Arial"/>
          <w:spacing w:val="0"/>
          <w:sz w:val="24"/>
          <w:szCs w:val="24"/>
          <w:lang w:val="pt-BR"/>
        </w:rPr>
        <w:t>.</w:t>
      </w:r>
      <w:r w:rsidR="00F94A96" w:rsidRPr="00556A4A">
        <w:rPr>
          <w:rFonts w:ascii="Garamond" w:hAnsi="Garamond" w:cs="Arial"/>
          <w:spacing w:val="0"/>
          <w:sz w:val="24"/>
          <w:szCs w:val="24"/>
          <w:lang w:val="pt-BR"/>
        </w:rPr>
        <w:t>9</w:t>
      </w:r>
      <w:r w:rsidRPr="00556A4A">
        <w:rPr>
          <w:rFonts w:ascii="Garamond" w:hAnsi="Garamond" w:cs="Arial"/>
          <w:b w:val="0"/>
          <w:spacing w:val="0"/>
          <w:sz w:val="24"/>
          <w:szCs w:val="24"/>
          <w:lang w:val="pt-BR"/>
        </w:rPr>
        <w:t>. Comprovação de boa situação financeira da empresa, demonstrado através de índices de Liquidez Geral (LG) ou (LT), Liquidez Corrente e de Solvência Geral (SG), os quais deverão apresentar valores ≥ 1,0 (maior ou igual a 1,0); resultantes das aplicações das formulas:</w:t>
      </w:r>
    </w:p>
    <w:p w:rsidR="003B7F4E" w:rsidRPr="00556A4A" w:rsidRDefault="003B7F4E" w:rsidP="00007E35">
      <w:pPr>
        <w:pStyle w:val="1"/>
        <w:tabs>
          <w:tab w:val="left" w:pos="2410"/>
        </w:tabs>
        <w:spacing w:before="0" w:after="0"/>
        <w:ind w:firstLine="0"/>
        <w:jc w:val="both"/>
        <w:rPr>
          <w:rFonts w:ascii="Garamond" w:hAnsi="Garamond" w:cs="Arial"/>
          <w:b w:val="0"/>
          <w:spacing w:val="0"/>
          <w:sz w:val="24"/>
          <w:szCs w:val="24"/>
          <w:lang w:val="pt-BR"/>
        </w:rPr>
      </w:pPr>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m:oMathPara>
        <m:oMathParaPr>
          <m:jc m:val="center"/>
        </m:oMathParaPr>
        <m:oMath>
          <m:r>
            <m:rPr>
              <m:sty m:val="bi"/>
            </m:rPr>
            <w:rPr>
              <w:rFonts w:ascii="Cambria Math" w:hAnsi="Cambria Math" w:cs="Arial"/>
              <w:sz w:val="24"/>
              <w:szCs w:val="24"/>
            </w:rPr>
            <m:t>LG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r>
                <m:rPr>
                  <m:sty m:val="bi"/>
                </m:rPr>
                <w:rPr>
                  <w:rFonts w:ascii="Cambria Math" w:hAnsi="Garamond" w:cs="Arial"/>
                  <w:sz w:val="24"/>
                  <w:szCs w:val="24"/>
                </w:rPr>
                <m:t>+</m:t>
              </m:r>
              <m:r>
                <m:rPr>
                  <m:sty m:val="bi"/>
                </m:rPr>
                <w:rPr>
                  <w:rFonts w:ascii="Cambria Math" w:hAnsi="Cambria Math" w:cs="Arial"/>
                  <w:sz w:val="24"/>
                  <w:szCs w:val="24"/>
                </w:rPr>
                <m:t>Realiz</m:t>
              </m:r>
              <m:r>
                <m:rPr>
                  <m:sty m:val="bi"/>
                </m:rPr>
                <w:rPr>
                  <w:rFonts w:ascii="Garamond" w:hAnsi="Garamond" w:cs="Arial"/>
                  <w:sz w:val="24"/>
                  <w:szCs w:val="24"/>
                </w:rPr>
                <m:t>á</m:t>
              </m:r>
              <m:r>
                <m:rPr>
                  <m:sty m:val="bi"/>
                </m:rPr>
                <w:rPr>
                  <w:rFonts w:ascii="Cambria Math" w:hAnsi="Cambria Math" w:cs="Arial"/>
                  <w:sz w:val="24"/>
                  <w:szCs w:val="24"/>
                </w:rPr>
                <m:t>velaLongoPrazo</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both"/>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LC</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AtivoCirculante</m:t>
              </m:r>
            </m:num>
            <m:den>
              <m:r>
                <m:rPr>
                  <m:sty m:val="bi"/>
                </m:rPr>
                <w:rPr>
                  <w:rFonts w:ascii="Cambria Math" w:hAnsi="Cambria Math" w:cs="Arial"/>
                  <w:sz w:val="24"/>
                  <w:szCs w:val="24"/>
                </w:rPr>
                <m:t>PassivoCirculante</m:t>
              </m:r>
            </m:den>
          </m:f>
          <m:r>
            <m:rPr>
              <m:sty m:val="bi"/>
            </m:rPr>
            <w:rPr>
              <w:rFonts w:ascii="Garamond" w:hAnsi="Garamond" w:cs="Arial"/>
              <w:sz w:val="24"/>
              <w:szCs w:val="24"/>
            </w:rPr>
            <m:t>≥</m:t>
          </m:r>
          <m:r>
            <m:rPr>
              <m:sty m:val="bi"/>
            </m:rPr>
            <w:rPr>
              <w:rFonts w:ascii="Cambria Math" w:hAnsi="Cambria Math" w:cs="Arial"/>
              <w:sz w:val="24"/>
              <w:szCs w:val="24"/>
            </w:rPr>
            <m:t>1</m:t>
          </m:r>
          <m:r>
            <m:rPr>
              <m:sty m:val="bi"/>
            </m:rPr>
            <w:rPr>
              <w:rFonts w:ascii="Cambria Math" w:hAnsi="Garamond" w:cs="Arial"/>
              <w:sz w:val="24"/>
              <w:szCs w:val="24"/>
            </w:rPr>
            <m:t>,</m:t>
          </m:r>
          <m:r>
            <m:rPr>
              <m:sty m:val="bi"/>
            </m:rPr>
            <w:rPr>
              <w:rFonts w:ascii="Cambria Math" w:hAnsi="Cambria Math" w:cs="Arial"/>
              <w:sz w:val="24"/>
              <w:szCs w:val="24"/>
            </w:rPr>
            <m:t>0</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m:oMathPara>
        <m:oMath>
          <m:r>
            <m:rPr>
              <m:sty m:val="bi"/>
            </m:rPr>
            <w:rPr>
              <w:rFonts w:ascii="Cambria Math" w:hAnsi="Cambria Math" w:cs="Arial"/>
              <w:sz w:val="24"/>
              <w:szCs w:val="24"/>
            </w:rPr>
            <m:t>SG</m:t>
          </m:r>
          <m:r>
            <m:rPr>
              <m:sty m:val="bi"/>
            </m:rPr>
            <w:rPr>
              <w:rFonts w:ascii="Cambria Math" w:hAnsi="Garamond" w:cs="Arial"/>
              <w:sz w:val="24"/>
              <w:szCs w:val="24"/>
            </w:rPr>
            <m:t>=</m:t>
          </m:r>
          <m:f>
            <m:fPr>
              <m:ctrlPr>
                <w:rPr>
                  <w:rFonts w:ascii="Cambria Math" w:hAnsi="Garamond" w:cs="Arial"/>
                  <w:i/>
                  <w:sz w:val="24"/>
                  <w:szCs w:val="24"/>
                </w:rPr>
              </m:ctrlPr>
            </m:fPr>
            <m:num>
              <m:r>
                <m:rPr>
                  <m:sty m:val="bi"/>
                </m:rPr>
                <w:rPr>
                  <w:rFonts w:ascii="Cambria Math" w:hAnsi="Cambria Math" w:cs="Arial"/>
                  <w:sz w:val="24"/>
                  <w:szCs w:val="24"/>
                </w:rPr>
                <m:t>AtivoTotal</m:t>
              </m:r>
            </m:num>
            <m:den>
              <m:r>
                <m:rPr>
                  <m:sty m:val="bi"/>
                </m:rPr>
                <w:rPr>
                  <w:rFonts w:ascii="Cambria Math" w:hAnsi="Cambria Math" w:cs="Arial"/>
                  <w:sz w:val="24"/>
                  <w:szCs w:val="24"/>
                </w:rPr>
                <m:t>PassivoCirculante</m:t>
              </m:r>
              <m:r>
                <m:rPr>
                  <m:sty m:val="bi"/>
                </m:rPr>
                <w:rPr>
                  <w:rFonts w:ascii="Cambria Math" w:hAnsi="Garamond" w:cs="Arial"/>
                  <w:sz w:val="24"/>
                  <w:szCs w:val="24"/>
                </w:rPr>
                <m:t>+</m:t>
              </m:r>
              <m:r>
                <m:rPr>
                  <m:sty m:val="bi"/>
                </m:rPr>
                <w:rPr>
                  <w:rFonts w:ascii="Cambria Math" w:hAnsi="Cambria Math" w:cs="Arial"/>
                  <w:sz w:val="24"/>
                  <w:szCs w:val="24"/>
                </w:rPr>
                <m:t>Exig</m:t>
              </m:r>
              <m:r>
                <m:rPr>
                  <m:sty m:val="bi"/>
                </m:rPr>
                <w:rPr>
                  <w:rFonts w:ascii="Garamond" w:hAnsi="Garamond" w:cs="Arial"/>
                  <w:sz w:val="24"/>
                  <w:szCs w:val="24"/>
                </w:rPr>
                <m:t>í</m:t>
              </m:r>
              <m:r>
                <m:rPr>
                  <m:sty m:val="bi"/>
                </m:rPr>
                <w:rPr>
                  <w:rFonts w:ascii="Cambria Math" w:hAnsi="Cambria Math" w:cs="Arial"/>
                  <w:sz w:val="24"/>
                  <w:szCs w:val="24"/>
                </w:rPr>
                <m:t>velaLongoPrazo</m:t>
              </m:r>
            </m:den>
          </m:f>
          <m:r>
            <m:rPr>
              <m:sty m:val="bi"/>
            </m:rPr>
            <w:rPr>
              <w:rFonts w:ascii="Garamond" w:hAnsi="Garamond" w:cs="Arial"/>
              <w:sz w:val="24"/>
              <w:szCs w:val="24"/>
            </w:rPr>
            <m:t>≥</m:t>
          </m:r>
          <m:r>
            <m:rPr>
              <m:sty m:val="bi"/>
            </m:rPr>
            <w:rPr>
              <w:rFonts w:ascii="Cambria Math" w:hAnsi="Cambria Math" w:cs="Arial"/>
              <w:sz w:val="24"/>
              <w:szCs w:val="24"/>
            </w:rPr>
            <m:t>0</m:t>
          </m:r>
          <m:r>
            <m:rPr>
              <m:sty m:val="bi"/>
            </m:rPr>
            <w:rPr>
              <w:rFonts w:ascii="Cambria Math" w:hAnsi="Garamond" w:cs="Arial"/>
              <w:sz w:val="24"/>
              <w:szCs w:val="24"/>
            </w:rPr>
            <m:t>,</m:t>
          </m:r>
          <m:r>
            <m:rPr>
              <m:sty m:val="bi"/>
            </m:rPr>
            <w:rPr>
              <w:rFonts w:ascii="Cambria Math" w:hAnsi="Cambria Math" w:cs="Arial"/>
              <w:sz w:val="24"/>
              <w:szCs w:val="24"/>
            </w:rPr>
            <m:t>8</m:t>
          </m:r>
        </m:oMath>
      </m:oMathPara>
    </w:p>
    <w:p w:rsidR="00007E35" w:rsidRPr="00556A4A" w:rsidRDefault="00007E35" w:rsidP="00007E35">
      <w:pPr>
        <w:pStyle w:val="1"/>
        <w:tabs>
          <w:tab w:val="left" w:pos="2410"/>
        </w:tabs>
        <w:spacing w:before="0" w:after="0"/>
        <w:ind w:left="1080"/>
        <w:jc w:val="center"/>
        <w:rPr>
          <w:rFonts w:ascii="Garamond" w:eastAsia="Times New Roman" w:hAnsi="Garamond" w:cs="Arial"/>
          <w:b w:val="0"/>
          <w:spacing w:val="0"/>
          <w:sz w:val="24"/>
          <w:szCs w:val="24"/>
        </w:rPr>
      </w:pP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LG = Liquidez Geral</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LC = Liquidez Corrente</w:t>
      </w:r>
    </w:p>
    <w:p w:rsidR="00007E35" w:rsidRPr="00556A4A" w:rsidRDefault="00007E35" w:rsidP="00007E35">
      <w:pPr>
        <w:pStyle w:val="1"/>
        <w:tabs>
          <w:tab w:val="left" w:pos="2410"/>
        </w:tabs>
        <w:spacing w:before="0" w:after="0"/>
        <w:ind w:firstLine="0"/>
        <w:jc w:val="both"/>
        <w:rPr>
          <w:rFonts w:ascii="Garamond" w:eastAsia="Times New Roman" w:hAnsi="Garamond" w:cs="Arial"/>
          <w:b w:val="0"/>
          <w:spacing w:val="0"/>
          <w:sz w:val="24"/>
          <w:szCs w:val="24"/>
          <w:lang w:val="pt-BR"/>
        </w:rPr>
      </w:pPr>
      <w:r w:rsidRPr="00556A4A">
        <w:rPr>
          <w:rFonts w:ascii="Garamond" w:eastAsia="Times New Roman" w:hAnsi="Garamond" w:cs="Arial"/>
          <w:b w:val="0"/>
          <w:spacing w:val="0"/>
          <w:sz w:val="24"/>
          <w:szCs w:val="24"/>
          <w:lang w:val="pt-BR"/>
        </w:rPr>
        <w:t>SG = Solvência Geral</w:t>
      </w:r>
    </w:p>
    <w:p w:rsidR="00007E35" w:rsidRPr="00556A4A" w:rsidRDefault="00007E35" w:rsidP="00007E35">
      <w:pPr>
        <w:pStyle w:val="1"/>
        <w:tabs>
          <w:tab w:val="left" w:pos="2410"/>
        </w:tabs>
        <w:spacing w:before="0" w:after="0"/>
        <w:ind w:firstLine="0"/>
        <w:jc w:val="both"/>
        <w:rPr>
          <w:rFonts w:ascii="Garamond" w:hAnsi="Garamond" w:cs="Arial"/>
          <w:b w:val="0"/>
          <w:spacing w:val="0"/>
          <w:sz w:val="24"/>
          <w:szCs w:val="24"/>
          <w:lang w:val="pt-BR"/>
        </w:rPr>
      </w:pPr>
      <w:r w:rsidRPr="00556A4A">
        <w:rPr>
          <w:rFonts w:ascii="Garamond" w:hAnsi="Garamond" w:cs="Arial"/>
          <w:b w:val="0"/>
          <w:spacing w:val="0"/>
          <w:sz w:val="24"/>
          <w:szCs w:val="24"/>
          <w:lang w:val="pt-BR"/>
        </w:rPr>
        <w:t>OBS: Os Índices acima deverão ser demonstrados pela Licitante, mediante memória de Cálculo assinada pelo Contador da Empresa.</w:t>
      </w:r>
    </w:p>
    <w:p w:rsidR="00007E35" w:rsidRPr="00556A4A" w:rsidRDefault="00007E35" w:rsidP="00A70A24">
      <w:pPr>
        <w:autoSpaceDE w:val="0"/>
        <w:autoSpaceDN w:val="0"/>
        <w:adjustRightInd w:val="0"/>
        <w:spacing w:line="240" w:lineRule="atLeast"/>
        <w:jc w:val="both"/>
        <w:rPr>
          <w:rFonts w:ascii="Garamond" w:hAnsi="Garamond" w:cs="Arial"/>
          <w:b/>
          <w:bCs/>
          <w:sz w:val="24"/>
          <w:szCs w:val="24"/>
          <w:highlight w:val="yellow"/>
        </w:rPr>
      </w:pPr>
    </w:p>
    <w:p w:rsidR="008366BB" w:rsidRPr="007C3868" w:rsidRDefault="008366BB" w:rsidP="008366BB">
      <w:pPr>
        <w:autoSpaceDE w:val="0"/>
        <w:autoSpaceDN w:val="0"/>
        <w:adjustRightInd w:val="0"/>
        <w:jc w:val="both"/>
        <w:rPr>
          <w:rFonts w:ascii="Garamond" w:eastAsiaTheme="minorHAnsi" w:hAnsi="Garamond" w:cs="Arial"/>
          <w:b/>
          <w:sz w:val="24"/>
          <w:szCs w:val="24"/>
          <w:lang w:eastAsia="en-US"/>
        </w:rPr>
      </w:pPr>
      <w:r w:rsidRPr="007C3868">
        <w:rPr>
          <w:rFonts w:ascii="Garamond" w:eastAsiaTheme="minorHAnsi" w:hAnsi="Garamond" w:cs="Arial"/>
          <w:b/>
          <w:bCs/>
          <w:sz w:val="24"/>
          <w:szCs w:val="24"/>
          <w:lang w:eastAsia="en-US"/>
        </w:rPr>
        <w:t>1</w:t>
      </w:r>
      <w:r w:rsidR="00CD5A85">
        <w:rPr>
          <w:rFonts w:ascii="Garamond" w:eastAsiaTheme="minorHAnsi" w:hAnsi="Garamond" w:cs="Arial"/>
          <w:b/>
          <w:bCs/>
          <w:sz w:val="24"/>
          <w:szCs w:val="24"/>
          <w:lang w:eastAsia="en-US"/>
        </w:rPr>
        <w:t>7</w:t>
      </w:r>
      <w:r w:rsidRPr="007C3868">
        <w:rPr>
          <w:rFonts w:ascii="Garamond" w:eastAsiaTheme="minorHAnsi" w:hAnsi="Garamond" w:cs="Arial"/>
          <w:b/>
          <w:bCs/>
          <w:sz w:val="24"/>
          <w:szCs w:val="24"/>
          <w:lang w:eastAsia="en-US"/>
        </w:rPr>
        <w:t xml:space="preserve"> - QUALIFICAÇÃO TÉCNICA</w:t>
      </w:r>
      <w:r w:rsidRPr="007C3868">
        <w:rPr>
          <w:rFonts w:ascii="Garamond" w:eastAsiaTheme="minorHAnsi" w:hAnsi="Garamond" w:cs="Arial"/>
          <w:b/>
          <w:sz w:val="24"/>
          <w:szCs w:val="24"/>
          <w:lang w:eastAsia="en-US"/>
        </w:rPr>
        <w:t>:</w:t>
      </w:r>
    </w:p>
    <w:p w:rsidR="00151648" w:rsidRPr="007C3868" w:rsidRDefault="00151648" w:rsidP="00151648">
      <w:pPr>
        <w:pStyle w:val="Default"/>
        <w:jc w:val="both"/>
        <w:rPr>
          <w:rFonts w:ascii="Garamond" w:hAnsi="Garamond"/>
        </w:rPr>
      </w:pPr>
      <w:r w:rsidRPr="00CD5A85">
        <w:rPr>
          <w:rFonts w:ascii="Garamond" w:hAnsi="Garamond"/>
          <w:b/>
        </w:rPr>
        <w:t>1</w:t>
      </w:r>
      <w:r w:rsidR="00CD5A85">
        <w:rPr>
          <w:rFonts w:ascii="Garamond" w:hAnsi="Garamond"/>
          <w:b/>
        </w:rPr>
        <w:t>7</w:t>
      </w:r>
      <w:r w:rsidRPr="00CD5A85">
        <w:rPr>
          <w:rFonts w:ascii="Garamond" w:hAnsi="Garamond"/>
          <w:b/>
        </w:rPr>
        <w:t>.1.</w:t>
      </w:r>
      <w:r w:rsidRPr="007C3868">
        <w:rPr>
          <w:rFonts w:ascii="Garamond" w:hAnsi="Garamond"/>
        </w:rPr>
        <w:t xml:space="preserve"> Comprovação de aptidão para a prestação dos serviços em características, quantidades e prazos compatíveis com o objeto desta licitação, ou com o item pertinente</w:t>
      </w:r>
      <w:r w:rsidR="00AB3222" w:rsidRPr="007C3868">
        <w:rPr>
          <w:rFonts w:ascii="Garamond" w:hAnsi="Garamond"/>
        </w:rPr>
        <w:t>;</w:t>
      </w:r>
      <w:r w:rsidRPr="007C3868">
        <w:rPr>
          <w:rFonts w:ascii="Garamond" w:hAnsi="Garamond"/>
        </w:rPr>
        <w:t xml:space="preserve"> </w:t>
      </w:r>
    </w:p>
    <w:p w:rsidR="00151648" w:rsidRPr="00151648" w:rsidRDefault="00151648" w:rsidP="00151648">
      <w:pPr>
        <w:pStyle w:val="Default"/>
        <w:jc w:val="both"/>
        <w:rPr>
          <w:rFonts w:ascii="Garamond" w:hAnsi="Garamond"/>
        </w:rPr>
      </w:pPr>
      <w:r w:rsidRPr="00CD5A85">
        <w:rPr>
          <w:rFonts w:ascii="Garamond" w:hAnsi="Garamond"/>
          <w:b/>
        </w:rPr>
        <w:lastRenderedPageBreak/>
        <w:t>1</w:t>
      </w:r>
      <w:r w:rsidR="00CD5A85" w:rsidRPr="00CD5A85">
        <w:rPr>
          <w:rFonts w:ascii="Garamond" w:hAnsi="Garamond"/>
          <w:b/>
        </w:rPr>
        <w:t>7</w:t>
      </w:r>
      <w:r w:rsidRPr="00CD5A85">
        <w:rPr>
          <w:rFonts w:ascii="Garamond" w:hAnsi="Garamond"/>
          <w:b/>
        </w:rPr>
        <w:t>.1.1.</w:t>
      </w:r>
      <w:r w:rsidRPr="007C3868">
        <w:rPr>
          <w:rFonts w:ascii="Garamond" w:hAnsi="Garamond"/>
        </w:rPr>
        <w:t xml:space="preserve"> </w:t>
      </w:r>
      <w:r w:rsidR="00AB3222" w:rsidRPr="007C3868">
        <w:rPr>
          <w:rFonts w:ascii="Garamond" w:hAnsi="Garamond"/>
        </w:rPr>
        <w:t>A</w:t>
      </w:r>
      <w:r w:rsidRPr="007C3868">
        <w:rPr>
          <w:rFonts w:ascii="Garamond" w:hAnsi="Garamond"/>
        </w:rPr>
        <w:t>s</w:t>
      </w:r>
      <w:r w:rsidRPr="00151648">
        <w:rPr>
          <w:rFonts w:ascii="Garamond" w:hAnsi="Garamond"/>
        </w:rPr>
        <w:t xml:space="preserve"> </w:t>
      </w:r>
      <w:r w:rsidR="00AB3222">
        <w:rPr>
          <w:rFonts w:ascii="Garamond" w:hAnsi="Garamond"/>
        </w:rPr>
        <w:t>comprovações</w:t>
      </w:r>
      <w:r w:rsidRPr="00151648">
        <w:rPr>
          <w:rFonts w:ascii="Garamond" w:hAnsi="Garamond"/>
        </w:rPr>
        <w:t xml:space="preserve"> deverão referir-se a serviços prestados no âmbito de sua atividade econômica principal ou secundária especificadas no contrato social vigente; </w:t>
      </w:r>
    </w:p>
    <w:p w:rsidR="00A6530F" w:rsidRDefault="00CD5A85" w:rsidP="00A6530F">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17</w:t>
      </w:r>
      <w:r w:rsidR="00EA52F5">
        <w:rPr>
          <w:rFonts w:ascii="Garamond" w:hAnsi="Garamond" w:cs="Arial"/>
          <w:b/>
          <w:bCs/>
          <w:sz w:val="24"/>
          <w:szCs w:val="24"/>
        </w:rPr>
        <w:t xml:space="preserve">.2. </w:t>
      </w:r>
      <w:r w:rsidR="00217862">
        <w:rPr>
          <w:rFonts w:ascii="Garamond" w:hAnsi="Garamond" w:cs="Arial"/>
          <w:b/>
          <w:bCs/>
          <w:sz w:val="24"/>
          <w:szCs w:val="24"/>
        </w:rPr>
        <w:t xml:space="preserve">A </w:t>
      </w:r>
      <w:r w:rsidR="00217862" w:rsidRPr="00556A4A">
        <w:rPr>
          <w:rFonts w:ascii="Garamond" w:hAnsi="Garamond" w:cs="Arial"/>
          <w:b/>
          <w:bCs/>
          <w:sz w:val="24"/>
          <w:szCs w:val="24"/>
        </w:rPr>
        <w:t>LICITANTE</w:t>
      </w:r>
      <w:r w:rsidR="00217862">
        <w:rPr>
          <w:rFonts w:ascii="Garamond" w:hAnsi="Garamond" w:cs="Arial"/>
          <w:b/>
          <w:bCs/>
          <w:sz w:val="24"/>
          <w:szCs w:val="24"/>
        </w:rPr>
        <w:t xml:space="preserve"> deverá apresentar ainda:</w:t>
      </w:r>
    </w:p>
    <w:p w:rsidR="0024302E" w:rsidRPr="0024302E" w:rsidRDefault="00CD5A85" w:rsidP="0024302E">
      <w:pPr>
        <w:autoSpaceDE w:val="0"/>
        <w:autoSpaceDN w:val="0"/>
        <w:adjustRightInd w:val="0"/>
        <w:jc w:val="both"/>
        <w:rPr>
          <w:rFonts w:ascii="Garamond" w:hAnsi="Garamond"/>
          <w:sz w:val="24"/>
          <w:szCs w:val="24"/>
        </w:rPr>
      </w:pPr>
      <w:r>
        <w:rPr>
          <w:rFonts w:ascii="Garamond" w:hAnsi="Garamond" w:cs="Arial"/>
          <w:b/>
          <w:bCs/>
          <w:sz w:val="24"/>
          <w:szCs w:val="24"/>
        </w:rPr>
        <w:t>17</w:t>
      </w:r>
      <w:r w:rsidR="00A6530F" w:rsidRPr="00556A4A">
        <w:rPr>
          <w:rFonts w:ascii="Garamond" w:hAnsi="Garamond" w:cs="Arial"/>
          <w:b/>
          <w:bCs/>
          <w:sz w:val="24"/>
          <w:szCs w:val="24"/>
        </w:rPr>
        <w:t>.2.1</w:t>
      </w:r>
      <w:r w:rsidR="00A6530F" w:rsidRPr="00556A4A">
        <w:rPr>
          <w:rFonts w:ascii="Garamond" w:hAnsi="Garamond" w:cs="Arial"/>
          <w:bCs/>
          <w:sz w:val="24"/>
          <w:szCs w:val="24"/>
        </w:rPr>
        <w:t xml:space="preserve">. </w:t>
      </w:r>
      <w:r w:rsidR="0024302E" w:rsidRPr="0024302E">
        <w:rPr>
          <w:rFonts w:ascii="Garamond" w:hAnsi="Garamond"/>
          <w:b/>
          <w:bCs/>
          <w:sz w:val="24"/>
          <w:szCs w:val="24"/>
        </w:rPr>
        <w:t xml:space="preserve">Declaração </w:t>
      </w:r>
      <w:r w:rsidR="0024302E" w:rsidRPr="0024302E">
        <w:rPr>
          <w:rFonts w:ascii="Garamond" w:hAnsi="Garamond"/>
          <w:sz w:val="24"/>
          <w:szCs w:val="24"/>
        </w:rPr>
        <w:t xml:space="preserve">da LICITANTE, sob assinatura do Representante da empresa, de que, sendo vencedora da Licitação comprovará junto ao CONTRATANTE, no prazo a ser estabelecido pela </w:t>
      </w:r>
      <w:r w:rsidR="003F73B9">
        <w:rPr>
          <w:rFonts w:ascii="Garamond" w:hAnsi="Garamond"/>
          <w:sz w:val="24"/>
          <w:szCs w:val="24"/>
        </w:rPr>
        <w:t>Secretaria Municipal de Obras e Infraestrutura Urbana e Rural</w:t>
      </w:r>
      <w:r w:rsidR="0024302E" w:rsidRPr="0024302E">
        <w:rPr>
          <w:rFonts w:ascii="Garamond" w:hAnsi="Garamond"/>
          <w:sz w:val="24"/>
          <w:szCs w:val="24"/>
        </w:rPr>
        <w:t xml:space="preserve">, o </w:t>
      </w:r>
      <w:r w:rsidR="0024302E" w:rsidRPr="0024302E">
        <w:rPr>
          <w:rFonts w:ascii="Garamond" w:hAnsi="Garamond"/>
          <w:b/>
          <w:bCs/>
          <w:sz w:val="24"/>
          <w:szCs w:val="24"/>
        </w:rPr>
        <w:t>nível de escolaridade exigida para os profissionais</w:t>
      </w:r>
      <w:r w:rsidR="0024302E" w:rsidRPr="0024302E">
        <w:rPr>
          <w:rFonts w:ascii="Garamond" w:hAnsi="Garamond"/>
          <w:sz w:val="24"/>
          <w:szCs w:val="24"/>
        </w:rPr>
        <w:t xml:space="preserve">, mediante a apresentação de cópia de diploma ou certificado emitido por instituição legalmente credenciada pelo Ministério da Educação, bem como </w:t>
      </w:r>
      <w:r w:rsidR="0024302E" w:rsidRPr="0024302E">
        <w:rPr>
          <w:rFonts w:ascii="Garamond" w:hAnsi="Garamond"/>
          <w:b/>
          <w:bCs/>
          <w:sz w:val="24"/>
          <w:szCs w:val="24"/>
        </w:rPr>
        <w:t xml:space="preserve">a experiência dos mesmos, </w:t>
      </w:r>
      <w:r w:rsidR="0024302E" w:rsidRPr="0024302E">
        <w:rPr>
          <w:rFonts w:ascii="Garamond" w:hAnsi="Garamond"/>
          <w:sz w:val="24"/>
          <w:szCs w:val="24"/>
        </w:rPr>
        <w:t xml:space="preserve">através de </w:t>
      </w:r>
      <w:r w:rsidR="0024302E" w:rsidRPr="0024302E">
        <w:rPr>
          <w:rFonts w:ascii="Garamond" w:hAnsi="Garamond"/>
          <w:b/>
          <w:bCs/>
          <w:sz w:val="24"/>
          <w:szCs w:val="24"/>
        </w:rPr>
        <w:t xml:space="preserve">cópia </w:t>
      </w:r>
      <w:r w:rsidR="0024302E" w:rsidRPr="0024302E">
        <w:rPr>
          <w:rFonts w:ascii="Garamond" w:hAnsi="Garamond"/>
          <w:sz w:val="24"/>
          <w:szCs w:val="24"/>
        </w:rPr>
        <w:t xml:space="preserve">da </w:t>
      </w:r>
      <w:r w:rsidR="0024302E" w:rsidRPr="0024302E">
        <w:rPr>
          <w:rFonts w:ascii="Garamond" w:hAnsi="Garamond"/>
          <w:b/>
          <w:bCs/>
          <w:sz w:val="24"/>
          <w:szCs w:val="24"/>
        </w:rPr>
        <w:t>Carteira de Trabalho</w:t>
      </w:r>
      <w:r w:rsidR="0024302E" w:rsidRPr="0024302E">
        <w:rPr>
          <w:rFonts w:ascii="Garamond" w:hAnsi="Garamond"/>
          <w:sz w:val="24"/>
          <w:szCs w:val="24"/>
        </w:rPr>
        <w:t xml:space="preserve">, do </w:t>
      </w:r>
      <w:r w:rsidR="0024302E" w:rsidRPr="0024302E">
        <w:rPr>
          <w:rFonts w:ascii="Garamond" w:hAnsi="Garamond"/>
          <w:b/>
          <w:bCs/>
          <w:sz w:val="24"/>
          <w:szCs w:val="24"/>
        </w:rPr>
        <w:t>contrato de prestação de serviços</w:t>
      </w:r>
      <w:r w:rsidR="0024302E" w:rsidRPr="0024302E">
        <w:rPr>
          <w:rFonts w:ascii="Garamond" w:hAnsi="Garamond"/>
          <w:sz w:val="24"/>
          <w:szCs w:val="24"/>
        </w:rPr>
        <w:t xml:space="preserve">, sem vínculo trabalhista e regido pela legislação civil comum, ou ainda de outro </w:t>
      </w:r>
      <w:r w:rsidR="0024302E" w:rsidRPr="0024302E">
        <w:rPr>
          <w:rFonts w:ascii="Garamond" w:hAnsi="Garamond"/>
          <w:b/>
          <w:bCs/>
          <w:sz w:val="24"/>
          <w:szCs w:val="24"/>
        </w:rPr>
        <w:t>documento equivalente cuja validade seja legalmente reconhecida</w:t>
      </w:r>
      <w:r w:rsidR="0024302E" w:rsidRPr="0024302E">
        <w:rPr>
          <w:rFonts w:ascii="Garamond" w:hAnsi="Garamond"/>
          <w:sz w:val="24"/>
          <w:szCs w:val="24"/>
        </w:rPr>
        <w:t>.</w:t>
      </w:r>
    </w:p>
    <w:p w:rsidR="00A6530F" w:rsidRPr="00556A4A" w:rsidRDefault="00CD5A85"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17</w:t>
      </w:r>
      <w:r w:rsidR="00A6530F" w:rsidRPr="007C3868">
        <w:rPr>
          <w:rFonts w:ascii="Garamond" w:hAnsi="Garamond" w:cs="Arial"/>
          <w:b/>
          <w:bCs/>
          <w:sz w:val="24"/>
          <w:szCs w:val="24"/>
        </w:rPr>
        <w:t xml:space="preserve">.2.2. Declaração, </w:t>
      </w:r>
      <w:r w:rsidR="00A6530F" w:rsidRPr="007C3868">
        <w:rPr>
          <w:rFonts w:ascii="Garamond" w:hAnsi="Garamond" w:cs="Arial"/>
          <w:bCs/>
          <w:sz w:val="24"/>
          <w:szCs w:val="24"/>
        </w:rPr>
        <w:t>assinada pelo representante legal da empresa, de que, caso seja declarada vencedora da Licitação, instalará, em Santo Antonio de Pádua/RJ, sede, filial ou representação, dotada de infraestrutura administrativa e técnica, adequadas, com recursos humanos qualificados, necessários e suficientes para a prestação dos serviços contratados, a ser comprovada no prazo máximo de 30 (trinta) dias contados a partir da assinatura do contrato.</w:t>
      </w:r>
    </w:p>
    <w:p w:rsidR="00A6530F" w:rsidRPr="00556A4A" w:rsidRDefault="00CD5A85" w:rsidP="00A6530F">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17</w:t>
      </w:r>
      <w:r w:rsidR="00A6530F" w:rsidRPr="00556A4A">
        <w:rPr>
          <w:rFonts w:ascii="Garamond" w:hAnsi="Garamond" w:cs="Arial"/>
          <w:b/>
          <w:bCs/>
          <w:sz w:val="24"/>
          <w:szCs w:val="24"/>
        </w:rPr>
        <w:t>.2.3.  Declaração</w:t>
      </w:r>
      <w:r w:rsidR="00A6530F" w:rsidRPr="00556A4A">
        <w:rPr>
          <w:rFonts w:ascii="Garamond" w:hAnsi="Garamond" w:cs="Arial"/>
          <w:bCs/>
          <w:sz w:val="24"/>
          <w:szCs w:val="24"/>
        </w:rPr>
        <w:t>, assinada pelo Representante Legal da Empresa, de que, sendo vencedora da licitação, se responsabiliza por quaisquer danos causados por seus empregados ao Município de Santo Antônio de Pádua, dentro da área onde serão prestados os serviços, bem como pelo desaparecimento de bens do Município e de terceiros, seja por omissão ou negligência de seus empregados.</w:t>
      </w:r>
    </w:p>
    <w:p w:rsidR="008366BB" w:rsidRPr="005D4469" w:rsidRDefault="008366BB" w:rsidP="00A70A24">
      <w:pPr>
        <w:autoSpaceDE w:val="0"/>
        <w:autoSpaceDN w:val="0"/>
        <w:adjustRightInd w:val="0"/>
        <w:spacing w:line="240" w:lineRule="atLeast"/>
        <w:jc w:val="both"/>
        <w:rPr>
          <w:rFonts w:ascii="Garamond" w:hAnsi="Garamond" w:cs="Arial"/>
          <w:bCs/>
          <w:sz w:val="24"/>
          <w:szCs w:val="24"/>
          <w:highlight w:val="cyan"/>
        </w:rPr>
      </w:pPr>
    </w:p>
    <w:p w:rsidR="00A70A24" w:rsidRPr="00556A4A" w:rsidRDefault="00A70A24" w:rsidP="00A70A24">
      <w:pPr>
        <w:autoSpaceDE w:val="0"/>
        <w:autoSpaceDN w:val="0"/>
        <w:adjustRightInd w:val="0"/>
        <w:spacing w:line="240" w:lineRule="atLeast"/>
        <w:jc w:val="both"/>
        <w:rPr>
          <w:rFonts w:ascii="Garamond" w:hAnsi="Garamond" w:cs="Arial"/>
          <w:b/>
          <w:bCs/>
          <w:sz w:val="24"/>
          <w:szCs w:val="24"/>
        </w:rPr>
      </w:pPr>
      <w:r w:rsidRPr="00556A4A">
        <w:rPr>
          <w:rFonts w:ascii="Garamond" w:hAnsi="Garamond" w:cs="Arial"/>
          <w:b/>
          <w:bCs/>
          <w:sz w:val="24"/>
          <w:szCs w:val="24"/>
        </w:rPr>
        <w:t>1</w:t>
      </w:r>
      <w:r w:rsidR="00CD5A85">
        <w:rPr>
          <w:rFonts w:ascii="Garamond" w:hAnsi="Garamond" w:cs="Arial"/>
          <w:b/>
          <w:bCs/>
          <w:sz w:val="24"/>
          <w:szCs w:val="24"/>
        </w:rPr>
        <w:t>8</w:t>
      </w:r>
      <w:r w:rsidRPr="00556A4A">
        <w:rPr>
          <w:rFonts w:ascii="Garamond" w:hAnsi="Garamond" w:cs="Arial"/>
          <w:b/>
          <w:bCs/>
          <w:sz w:val="24"/>
          <w:szCs w:val="24"/>
        </w:rPr>
        <w:t>. CRITÉRIO DE ACEITABILIDADE DE PREÇO</w:t>
      </w:r>
    </w:p>
    <w:p w:rsidR="00A70A24" w:rsidRPr="00556A4A" w:rsidRDefault="00A70A24" w:rsidP="00A70A24">
      <w:pPr>
        <w:autoSpaceDE w:val="0"/>
        <w:autoSpaceDN w:val="0"/>
        <w:adjustRightInd w:val="0"/>
        <w:spacing w:line="240" w:lineRule="atLeast"/>
        <w:jc w:val="both"/>
        <w:rPr>
          <w:rFonts w:ascii="Garamond" w:hAnsi="Garamond" w:cs="Arial"/>
          <w:bCs/>
          <w:sz w:val="24"/>
          <w:szCs w:val="24"/>
        </w:rPr>
      </w:pPr>
      <w:r w:rsidRPr="00556A4A">
        <w:rPr>
          <w:rFonts w:ascii="Garamond" w:hAnsi="Garamond" w:cs="Arial"/>
          <w:b/>
          <w:bCs/>
          <w:sz w:val="24"/>
          <w:szCs w:val="24"/>
        </w:rPr>
        <w:t>1</w:t>
      </w:r>
      <w:r w:rsidR="00CD5A85">
        <w:rPr>
          <w:rFonts w:ascii="Garamond" w:hAnsi="Garamond" w:cs="Arial"/>
          <w:b/>
          <w:bCs/>
          <w:sz w:val="24"/>
          <w:szCs w:val="24"/>
        </w:rPr>
        <w:t>8</w:t>
      </w:r>
      <w:r w:rsidRPr="00556A4A">
        <w:rPr>
          <w:rFonts w:ascii="Garamond" w:hAnsi="Garamond" w:cs="Arial"/>
          <w:b/>
          <w:bCs/>
          <w:sz w:val="24"/>
          <w:szCs w:val="24"/>
        </w:rPr>
        <w:t xml:space="preserve">.1. </w:t>
      </w:r>
      <w:r w:rsidRPr="00556A4A">
        <w:rPr>
          <w:rFonts w:ascii="Garamond" w:hAnsi="Garamond" w:cs="Arial"/>
          <w:bCs/>
          <w:sz w:val="24"/>
          <w:szCs w:val="24"/>
        </w:rPr>
        <w:t xml:space="preserve">O critério de aceitabilidade de preço é </w:t>
      </w:r>
      <w:r w:rsidRPr="00556A4A">
        <w:rPr>
          <w:rFonts w:ascii="Garamond" w:hAnsi="Garamond" w:cs="Arial"/>
          <w:b/>
          <w:bCs/>
          <w:sz w:val="24"/>
          <w:szCs w:val="24"/>
        </w:rPr>
        <w:t>o valor global total estimado</w:t>
      </w:r>
      <w:r w:rsidRPr="00556A4A">
        <w:rPr>
          <w:rFonts w:ascii="Garamond" w:hAnsi="Garamond" w:cs="Arial"/>
          <w:bCs/>
          <w:sz w:val="24"/>
          <w:szCs w:val="24"/>
        </w:rPr>
        <w:t>, desclassificando-se as propostas com preços que excedem esse limite estabelecido</w:t>
      </w:r>
      <w:r w:rsidR="00CD5A85">
        <w:rPr>
          <w:rFonts w:ascii="Garamond" w:hAnsi="Garamond" w:cs="Arial"/>
          <w:bCs/>
          <w:sz w:val="24"/>
          <w:szCs w:val="24"/>
        </w:rPr>
        <w:t>,</w:t>
      </w:r>
      <w:r w:rsidRPr="00556A4A">
        <w:rPr>
          <w:rFonts w:ascii="Garamond" w:hAnsi="Garamond" w:cs="Arial"/>
          <w:bCs/>
          <w:sz w:val="24"/>
          <w:szCs w:val="24"/>
        </w:rPr>
        <w:t xml:space="preserve"> </w:t>
      </w:r>
      <w:proofErr w:type="gramStart"/>
      <w:r w:rsidRPr="00556A4A">
        <w:rPr>
          <w:rFonts w:ascii="Garamond" w:hAnsi="Garamond" w:cs="Arial"/>
          <w:bCs/>
          <w:sz w:val="24"/>
          <w:szCs w:val="24"/>
        </w:rPr>
        <w:t>ou sejam</w:t>
      </w:r>
      <w:proofErr w:type="gramEnd"/>
      <w:r w:rsidRPr="00556A4A">
        <w:rPr>
          <w:rFonts w:ascii="Garamond" w:hAnsi="Garamond" w:cs="Arial"/>
          <w:bCs/>
          <w:sz w:val="24"/>
          <w:szCs w:val="24"/>
        </w:rPr>
        <w:t xml:space="preserve"> inexeqüíveis, assim considerado, aquele que não venha a ter demonstrado sua viabilidade através de documentação que comprove que os custos dos insumos são coerentes com o mercado e que os coeficientes de produtividade são compatíveis com a execução do objeto da licitação.</w:t>
      </w:r>
    </w:p>
    <w:p w:rsidR="00625FE4" w:rsidRPr="00556A4A" w:rsidRDefault="00625FE4" w:rsidP="00A70A24">
      <w:pPr>
        <w:autoSpaceDE w:val="0"/>
        <w:autoSpaceDN w:val="0"/>
        <w:adjustRightInd w:val="0"/>
        <w:spacing w:line="240" w:lineRule="atLeast"/>
        <w:jc w:val="both"/>
        <w:rPr>
          <w:rFonts w:ascii="Garamond" w:hAnsi="Garamond" w:cs="Arial"/>
          <w:bCs/>
          <w:sz w:val="24"/>
          <w:szCs w:val="24"/>
        </w:rPr>
      </w:pPr>
    </w:p>
    <w:p w:rsidR="0070252E" w:rsidRPr="00556A4A" w:rsidRDefault="00CD5A85" w:rsidP="00A70A2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19</w:t>
      </w:r>
      <w:r w:rsidR="00841D3C" w:rsidRPr="00556A4A">
        <w:rPr>
          <w:rFonts w:ascii="Garamond" w:hAnsi="Garamond" w:cs="Arial"/>
          <w:b/>
          <w:bCs/>
          <w:sz w:val="24"/>
          <w:szCs w:val="24"/>
        </w:rPr>
        <w:t>. DA GESTÃO DO CONTRATO</w:t>
      </w:r>
    </w:p>
    <w:p w:rsidR="00A6647E" w:rsidRPr="00556A4A" w:rsidRDefault="00CD5A85" w:rsidP="00841D3C">
      <w:pPr>
        <w:pStyle w:val="1"/>
        <w:tabs>
          <w:tab w:val="left" w:pos="1134"/>
        </w:tabs>
        <w:spacing w:before="0" w:after="0"/>
        <w:ind w:firstLine="0"/>
        <w:jc w:val="both"/>
        <w:rPr>
          <w:rFonts w:ascii="Garamond" w:hAnsi="Garamond" w:cs="Arial"/>
          <w:b w:val="0"/>
          <w:spacing w:val="0"/>
          <w:sz w:val="24"/>
          <w:szCs w:val="24"/>
          <w:lang w:val="pt-BR"/>
        </w:rPr>
      </w:pPr>
      <w:r>
        <w:rPr>
          <w:rFonts w:ascii="Garamond" w:hAnsi="Garamond" w:cs="Arial"/>
          <w:spacing w:val="0"/>
          <w:sz w:val="24"/>
          <w:szCs w:val="24"/>
          <w:lang w:val="pt-BR"/>
        </w:rPr>
        <w:t>19</w:t>
      </w:r>
      <w:r w:rsidR="00841D3C" w:rsidRPr="00556A4A">
        <w:rPr>
          <w:rFonts w:ascii="Garamond" w:hAnsi="Garamond" w:cs="Arial"/>
          <w:spacing w:val="0"/>
          <w:sz w:val="24"/>
          <w:szCs w:val="24"/>
          <w:lang w:val="pt-BR"/>
        </w:rPr>
        <w:t>.1</w:t>
      </w:r>
      <w:r w:rsidR="00841D3C" w:rsidRPr="00556A4A">
        <w:rPr>
          <w:rFonts w:ascii="Garamond" w:hAnsi="Garamond" w:cs="Arial"/>
          <w:b w:val="0"/>
          <w:spacing w:val="0"/>
          <w:sz w:val="24"/>
          <w:szCs w:val="24"/>
          <w:lang w:val="pt-BR"/>
        </w:rPr>
        <w:t>.</w:t>
      </w:r>
      <w:r w:rsidR="00A6647E" w:rsidRPr="00556A4A">
        <w:rPr>
          <w:rFonts w:ascii="Garamond" w:hAnsi="Garamond" w:cs="Arial"/>
          <w:b w:val="0"/>
          <w:spacing w:val="0"/>
          <w:sz w:val="24"/>
          <w:szCs w:val="24"/>
          <w:lang w:val="pt-BR"/>
        </w:rPr>
        <w:t xml:space="preserve"> Deverá a CONTRATADA aceitar </w:t>
      </w:r>
      <w:r w:rsidR="00841D3C" w:rsidRPr="00556A4A">
        <w:rPr>
          <w:rFonts w:ascii="Garamond" w:hAnsi="Garamond" w:cs="Arial"/>
          <w:b w:val="0"/>
          <w:spacing w:val="0"/>
          <w:sz w:val="24"/>
          <w:szCs w:val="24"/>
          <w:lang w:val="pt-BR"/>
        </w:rPr>
        <w:t xml:space="preserve">como modo de gestão contratual </w:t>
      </w:r>
      <w:r w:rsidR="00A6647E" w:rsidRPr="00556A4A">
        <w:rPr>
          <w:rFonts w:ascii="Garamond" w:hAnsi="Garamond" w:cs="Arial"/>
          <w:b w:val="0"/>
          <w:spacing w:val="0"/>
          <w:sz w:val="24"/>
          <w:szCs w:val="24"/>
          <w:lang w:val="pt-BR"/>
        </w:rPr>
        <w:t>a exigência fiscalização do contrato, tais como a d</w:t>
      </w:r>
      <w:r w:rsidR="00841D3C" w:rsidRPr="00556A4A">
        <w:rPr>
          <w:rFonts w:ascii="Garamond" w:hAnsi="Garamond" w:cs="Arial"/>
          <w:b w:val="0"/>
          <w:spacing w:val="0"/>
          <w:sz w:val="24"/>
          <w:szCs w:val="24"/>
          <w:lang w:val="pt-BR"/>
        </w:rPr>
        <w:t>ocumentação exigida na fiscalização contratual</w:t>
      </w:r>
      <w:r w:rsidR="00A6647E" w:rsidRPr="00556A4A">
        <w:rPr>
          <w:rFonts w:ascii="Garamond" w:hAnsi="Garamond" w:cs="Arial"/>
          <w:b w:val="0"/>
          <w:spacing w:val="0"/>
          <w:sz w:val="24"/>
          <w:szCs w:val="24"/>
          <w:lang w:val="pt-BR"/>
        </w:rPr>
        <w:t>, retenção de valores próxima ao final da vigência contratual e etc.</w:t>
      </w:r>
    </w:p>
    <w:p w:rsidR="00841D3C" w:rsidRPr="00556A4A" w:rsidRDefault="00841D3C" w:rsidP="0070252E">
      <w:pPr>
        <w:pStyle w:val="1"/>
        <w:tabs>
          <w:tab w:val="left" w:pos="1134"/>
        </w:tabs>
        <w:spacing w:before="0" w:after="0"/>
        <w:ind w:firstLine="0"/>
        <w:jc w:val="both"/>
        <w:rPr>
          <w:rFonts w:ascii="Garamond" w:hAnsi="Garamond" w:cs="Arial"/>
          <w:spacing w:val="0"/>
          <w:sz w:val="24"/>
          <w:szCs w:val="24"/>
          <w:lang w:val="pt-BR"/>
        </w:rPr>
      </w:pPr>
    </w:p>
    <w:p w:rsidR="00A70A24" w:rsidRPr="00556A4A" w:rsidRDefault="00CD5A85" w:rsidP="00A70A24">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20</w:t>
      </w:r>
      <w:r w:rsidR="00A70A24" w:rsidRPr="00556A4A">
        <w:rPr>
          <w:rFonts w:ascii="Garamond" w:hAnsi="Garamond" w:cs="Arial"/>
          <w:b/>
          <w:bCs/>
          <w:sz w:val="24"/>
          <w:szCs w:val="24"/>
        </w:rPr>
        <w:t>. CRITÉRIOS DE JULGAMENTO</w:t>
      </w:r>
      <w:r>
        <w:rPr>
          <w:rFonts w:ascii="Garamond" w:hAnsi="Garamond" w:cs="Arial"/>
          <w:b/>
          <w:bCs/>
          <w:sz w:val="24"/>
          <w:szCs w:val="24"/>
        </w:rPr>
        <w:t xml:space="preserve"> E DA ACEITABILIDADE DA PROPOSTA</w:t>
      </w:r>
      <w:r w:rsidR="00A70A24" w:rsidRPr="00556A4A">
        <w:rPr>
          <w:rFonts w:ascii="Garamond" w:hAnsi="Garamond" w:cs="Arial"/>
          <w:b/>
          <w:bCs/>
          <w:sz w:val="24"/>
          <w:szCs w:val="24"/>
        </w:rPr>
        <w:t>:</w:t>
      </w:r>
    </w:p>
    <w:p w:rsidR="00A70A24" w:rsidRPr="00556A4A" w:rsidRDefault="00CD5A85" w:rsidP="00A70A24">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20</w:t>
      </w:r>
      <w:r w:rsidR="00A70A24" w:rsidRPr="00556A4A">
        <w:rPr>
          <w:rFonts w:ascii="Garamond" w:hAnsi="Garamond" w:cs="Arial"/>
          <w:b/>
          <w:bCs/>
          <w:sz w:val="24"/>
          <w:szCs w:val="24"/>
        </w:rPr>
        <w:t>.1</w:t>
      </w:r>
      <w:r w:rsidR="00E13492">
        <w:rPr>
          <w:rFonts w:ascii="Garamond" w:hAnsi="Garamond" w:cs="Arial"/>
          <w:b/>
          <w:bCs/>
          <w:sz w:val="24"/>
          <w:szCs w:val="24"/>
        </w:rPr>
        <w:t>.</w:t>
      </w:r>
      <w:r>
        <w:rPr>
          <w:rFonts w:ascii="Garamond" w:hAnsi="Garamond" w:cs="Arial"/>
          <w:b/>
          <w:bCs/>
          <w:sz w:val="24"/>
          <w:szCs w:val="24"/>
        </w:rPr>
        <w:t xml:space="preserve"> </w:t>
      </w:r>
      <w:r w:rsidR="00A70A24" w:rsidRPr="00CD5A85">
        <w:rPr>
          <w:rFonts w:ascii="Garamond" w:hAnsi="Garamond" w:cs="Arial"/>
          <w:b/>
          <w:bCs/>
          <w:i/>
          <w:sz w:val="24"/>
          <w:szCs w:val="24"/>
        </w:rPr>
        <w:t>O critério de julgamento</w:t>
      </w:r>
      <w:proofErr w:type="gramStart"/>
      <w:r w:rsidR="00A70A24" w:rsidRPr="00556A4A">
        <w:rPr>
          <w:rFonts w:ascii="Garamond" w:hAnsi="Garamond" w:cs="Arial"/>
          <w:bCs/>
          <w:sz w:val="24"/>
          <w:szCs w:val="24"/>
        </w:rPr>
        <w:t xml:space="preserve"> </w:t>
      </w:r>
      <w:r>
        <w:rPr>
          <w:rFonts w:ascii="Garamond" w:hAnsi="Garamond" w:cs="Arial"/>
          <w:bCs/>
          <w:sz w:val="24"/>
          <w:szCs w:val="24"/>
        </w:rPr>
        <w:t xml:space="preserve"> </w:t>
      </w:r>
      <w:proofErr w:type="gramEnd"/>
      <w:r w:rsidR="00A70A24" w:rsidRPr="00556A4A">
        <w:rPr>
          <w:rFonts w:ascii="Garamond" w:hAnsi="Garamond" w:cs="Arial"/>
          <w:bCs/>
          <w:sz w:val="24"/>
          <w:szCs w:val="24"/>
        </w:rPr>
        <w:t xml:space="preserve">é o de </w:t>
      </w:r>
      <w:r w:rsidR="00A70A24" w:rsidRPr="00556A4A">
        <w:rPr>
          <w:rFonts w:ascii="Garamond" w:hAnsi="Garamond" w:cs="Arial"/>
          <w:b/>
          <w:bCs/>
          <w:sz w:val="24"/>
          <w:szCs w:val="24"/>
        </w:rPr>
        <w:t>menor preço global total,</w:t>
      </w:r>
      <w:r w:rsidR="00A70A24" w:rsidRPr="00556A4A">
        <w:rPr>
          <w:rFonts w:ascii="Garamond" w:hAnsi="Garamond" w:cs="Arial"/>
          <w:bCs/>
          <w:sz w:val="24"/>
          <w:szCs w:val="24"/>
        </w:rPr>
        <w:t xml:space="preserve"> não se admitindo proposta com preços irrisórios ou de valor zero, incompatíveis com os preços de insumos e salários de mercado acrescido dos respectivos encargos.</w:t>
      </w:r>
    </w:p>
    <w:p w:rsidR="00491284" w:rsidRPr="00556A4A" w:rsidRDefault="00CD5A85" w:rsidP="00A70A24">
      <w:pPr>
        <w:autoSpaceDE w:val="0"/>
        <w:autoSpaceDN w:val="0"/>
        <w:adjustRightInd w:val="0"/>
        <w:spacing w:line="240" w:lineRule="atLeast"/>
        <w:jc w:val="both"/>
        <w:rPr>
          <w:rFonts w:ascii="Garamond" w:hAnsi="Garamond" w:cs="Arial"/>
          <w:b/>
          <w:i/>
          <w:sz w:val="24"/>
          <w:szCs w:val="24"/>
        </w:rPr>
      </w:pPr>
      <w:r>
        <w:rPr>
          <w:rFonts w:ascii="Garamond" w:hAnsi="Garamond" w:cs="Arial"/>
          <w:b/>
          <w:bCs/>
          <w:sz w:val="24"/>
          <w:szCs w:val="24"/>
        </w:rPr>
        <w:t>20</w:t>
      </w:r>
      <w:r w:rsidR="00491284" w:rsidRPr="00556A4A">
        <w:rPr>
          <w:rFonts w:ascii="Garamond" w:hAnsi="Garamond" w:cs="Arial"/>
          <w:b/>
          <w:bCs/>
          <w:sz w:val="24"/>
          <w:szCs w:val="24"/>
        </w:rPr>
        <w:t>.2.</w:t>
      </w:r>
      <w:r>
        <w:rPr>
          <w:rFonts w:ascii="Garamond" w:hAnsi="Garamond" w:cs="Arial"/>
          <w:b/>
          <w:bCs/>
          <w:sz w:val="24"/>
          <w:szCs w:val="24"/>
        </w:rPr>
        <w:t xml:space="preserve"> </w:t>
      </w:r>
      <w:r w:rsidR="00491284" w:rsidRPr="00CD5A85">
        <w:rPr>
          <w:rFonts w:ascii="Garamond" w:hAnsi="Garamond" w:cs="Arial"/>
          <w:b/>
          <w:bCs/>
          <w:i/>
          <w:sz w:val="24"/>
          <w:szCs w:val="24"/>
        </w:rPr>
        <w:t>D</w:t>
      </w:r>
      <w:r w:rsidR="00491284" w:rsidRPr="00556A4A">
        <w:rPr>
          <w:rFonts w:ascii="Garamond" w:hAnsi="Garamond" w:cs="Arial"/>
          <w:b/>
          <w:i/>
          <w:sz w:val="24"/>
          <w:szCs w:val="24"/>
        </w:rPr>
        <w:t>a aceitabilidade da proposta:</w:t>
      </w:r>
    </w:p>
    <w:p w:rsidR="00491284" w:rsidRPr="008C0B3D" w:rsidRDefault="00CD5A85" w:rsidP="00A70A2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265EC1" w:rsidRPr="008F086C">
        <w:rPr>
          <w:rFonts w:ascii="Garamond" w:hAnsi="Garamond" w:cs="Arial"/>
          <w:b/>
          <w:sz w:val="24"/>
          <w:szCs w:val="24"/>
        </w:rPr>
        <w:t>.2.1.</w:t>
      </w:r>
      <w:r>
        <w:rPr>
          <w:rFonts w:ascii="Garamond" w:hAnsi="Garamond" w:cs="Arial"/>
          <w:b/>
          <w:sz w:val="24"/>
          <w:szCs w:val="24"/>
        </w:rPr>
        <w:t xml:space="preserve"> </w:t>
      </w:r>
      <w:r w:rsidR="00491284" w:rsidRPr="008F086C">
        <w:rPr>
          <w:rFonts w:ascii="Garamond" w:hAnsi="Garamond" w:cs="Arial"/>
          <w:sz w:val="24"/>
          <w:szCs w:val="24"/>
        </w:rPr>
        <w:t>O licitante classificado provisoriamente em primeiro lugar deverá encaminhar, até as 10 horas da manhã do dia seguinte ao da solicitação do Pregoeiro, em</w:t>
      </w:r>
      <w:r w:rsidR="00491284" w:rsidRPr="008C0B3D">
        <w:rPr>
          <w:rFonts w:ascii="Garamond" w:hAnsi="Garamond" w:cs="Arial"/>
          <w:sz w:val="24"/>
          <w:szCs w:val="24"/>
        </w:rPr>
        <w:t xml:space="preserve"> arquivo único, a proposta de</w:t>
      </w:r>
      <w:r w:rsidR="00265EC1" w:rsidRPr="008C0B3D">
        <w:rPr>
          <w:rFonts w:ascii="Garamond" w:hAnsi="Garamond" w:cs="Arial"/>
          <w:sz w:val="24"/>
          <w:szCs w:val="24"/>
        </w:rPr>
        <w:t xml:space="preserve"> preço </w:t>
      </w:r>
      <w:r w:rsidR="00DC6E60">
        <w:rPr>
          <w:rFonts w:ascii="Garamond" w:hAnsi="Garamond" w:cs="Arial"/>
          <w:sz w:val="24"/>
          <w:szCs w:val="24"/>
        </w:rPr>
        <w:t>re</w:t>
      </w:r>
      <w:r w:rsidR="00265EC1" w:rsidRPr="008C0B3D">
        <w:rPr>
          <w:rFonts w:ascii="Garamond" w:hAnsi="Garamond" w:cs="Arial"/>
          <w:sz w:val="24"/>
          <w:szCs w:val="24"/>
        </w:rPr>
        <w:t>adequada ao último lance:</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 xml:space="preserve">A proposta de preços deverá conter os seguintes documentos: </w:t>
      </w:r>
    </w:p>
    <w:p w:rsidR="00265EC1" w:rsidRPr="008C0B3D" w:rsidRDefault="00265EC1"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Planilha de preços unitários e totais ofertados para a execução do serviço;</w:t>
      </w:r>
    </w:p>
    <w:p w:rsidR="008C0B3D" w:rsidRPr="008C0B3D" w:rsidRDefault="008C0B3D" w:rsidP="00265EC1">
      <w:pPr>
        <w:pStyle w:val="PargrafodaLista"/>
        <w:numPr>
          <w:ilvl w:val="0"/>
          <w:numId w:val="10"/>
        </w:numPr>
        <w:autoSpaceDE w:val="0"/>
        <w:autoSpaceDN w:val="0"/>
        <w:adjustRightInd w:val="0"/>
        <w:spacing w:line="240" w:lineRule="atLeast"/>
        <w:jc w:val="both"/>
        <w:rPr>
          <w:rFonts w:ascii="Garamond" w:hAnsi="Garamond" w:cs="Arial"/>
          <w:sz w:val="24"/>
          <w:szCs w:val="24"/>
        </w:rPr>
      </w:pPr>
      <w:r w:rsidRPr="008C0B3D">
        <w:rPr>
          <w:rFonts w:ascii="Garamond" w:hAnsi="Garamond" w:cs="Arial"/>
          <w:sz w:val="24"/>
          <w:szCs w:val="24"/>
        </w:rPr>
        <w:t>Cronograma Físico Financeiro</w:t>
      </w:r>
    </w:p>
    <w:p w:rsidR="00D83FBC" w:rsidRPr="008C0B3D" w:rsidRDefault="00D83FBC" w:rsidP="00265EC1">
      <w:pPr>
        <w:pStyle w:val="PargrafodaLista"/>
        <w:numPr>
          <w:ilvl w:val="0"/>
          <w:numId w:val="10"/>
        </w:numPr>
        <w:autoSpaceDE w:val="0"/>
        <w:autoSpaceDN w:val="0"/>
        <w:adjustRightInd w:val="0"/>
        <w:spacing w:line="240" w:lineRule="atLeast"/>
        <w:jc w:val="both"/>
        <w:rPr>
          <w:rFonts w:ascii="Garamond" w:hAnsi="Garamond" w:cs="Arial"/>
          <w:bCs/>
          <w:sz w:val="24"/>
          <w:szCs w:val="24"/>
        </w:rPr>
      </w:pPr>
      <w:r w:rsidRPr="008C0B3D">
        <w:rPr>
          <w:rFonts w:ascii="Garamond" w:hAnsi="Garamond" w:cs="Arial"/>
          <w:sz w:val="24"/>
          <w:szCs w:val="24"/>
        </w:rPr>
        <w:t>Planilha de composição do BDI proposto.</w:t>
      </w:r>
    </w:p>
    <w:p w:rsidR="004948B3" w:rsidRPr="00556A4A" w:rsidRDefault="00CD5A85" w:rsidP="004948B3">
      <w:pPr>
        <w:autoSpaceDE w:val="0"/>
        <w:autoSpaceDN w:val="0"/>
        <w:adjustRightInd w:val="0"/>
        <w:spacing w:line="240" w:lineRule="atLeast"/>
        <w:jc w:val="both"/>
        <w:rPr>
          <w:rFonts w:ascii="Garamond" w:hAnsi="Garamond" w:cs="Arial"/>
          <w:bCs/>
          <w:sz w:val="24"/>
          <w:szCs w:val="24"/>
        </w:rPr>
      </w:pPr>
      <w:r>
        <w:rPr>
          <w:rFonts w:ascii="Garamond" w:hAnsi="Garamond" w:cs="Arial"/>
          <w:b/>
          <w:sz w:val="24"/>
          <w:szCs w:val="24"/>
        </w:rPr>
        <w:t>20</w:t>
      </w:r>
      <w:r w:rsidR="004948B3" w:rsidRPr="00556A4A">
        <w:rPr>
          <w:rFonts w:ascii="Garamond" w:hAnsi="Garamond" w:cs="Arial"/>
          <w:b/>
          <w:sz w:val="24"/>
          <w:szCs w:val="24"/>
        </w:rPr>
        <w:t>.2.2.</w:t>
      </w:r>
      <w:r w:rsidR="004948B3" w:rsidRPr="00556A4A">
        <w:rPr>
          <w:rFonts w:ascii="Garamond" w:hAnsi="Garamond" w:cs="Arial"/>
          <w:sz w:val="24"/>
          <w:szCs w:val="24"/>
        </w:rPr>
        <w:t xml:space="preserve"> O Pregoeiro examinará a proposta mais bem classificada quanto à compatibilidade do preço ofertado com o valor estimado e à compatibilidade da proposta com as especificações técnicas do objeto.</w:t>
      </w:r>
    </w:p>
    <w:p w:rsidR="00EB1A74"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B4345E" w:rsidRPr="00556A4A">
        <w:rPr>
          <w:rFonts w:ascii="Garamond" w:hAnsi="Garamond" w:cs="Arial"/>
          <w:b/>
          <w:sz w:val="24"/>
          <w:szCs w:val="24"/>
        </w:rPr>
        <w:t>.2.3.</w:t>
      </w:r>
      <w:r w:rsidR="00B4345E" w:rsidRPr="00556A4A">
        <w:rPr>
          <w:rFonts w:ascii="Garamond" w:hAnsi="Garamond" w:cs="Arial"/>
          <w:sz w:val="24"/>
          <w:szCs w:val="24"/>
        </w:rPr>
        <w:t xml:space="preserve"> O Pregoeiro poderá solicitar parecer de técnicos pertencentes ao quadro de pessoal da Prefeitura Municipal de Santo Antônio de Pádua ou, ainda, de pessoas físicas ou jurídicas estranhas a ele, para orientar sua decisão.</w:t>
      </w:r>
    </w:p>
    <w:p w:rsidR="003A7235"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3A7235" w:rsidRPr="00556A4A">
        <w:rPr>
          <w:rFonts w:ascii="Garamond" w:hAnsi="Garamond" w:cs="Arial"/>
          <w:b/>
          <w:sz w:val="24"/>
          <w:szCs w:val="24"/>
        </w:rPr>
        <w:t>.2.4.</w:t>
      </w:r>
      <w:r w:rsidR="003A7235" w:rsidRPr="00556A4A">
        <w:rPr>
          <w:rFonts w:ascii="Garamond" w:hAnsi="Garamond" w:cs="Arial"/>
          <w:sz w:val="24"/>
          <w:szCs w:val="24"/>
        </w:rPr>
        <w:t xml:space="preserve"> Não se considerará qualquer oferta de vantagem não prevista neste Termo de Referência, inclusive financiamentos subsidiados ou a fundo perdido.</w:t>
      </w:r>
    </w:p>
    <w:p w:rsidR="00726639"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lastRenderedPageBreak/>
        <w:t>20</w:t>
      </w:r>
      <w:r w:rsidR="00B053B6" w:rsidRPr="00556A4A">
        <w:rPr>
          <w:rFonts w:ascii="Garamond" w:hAnsi="Garamond" w:cs="Arial"/>
          <w:b/>
          <w:sz w:val="24"/>
          <w:szCs w:val="24"/>
        </w:rPr>
        <w:t>.2.5.</w:t>
      </w:r>
      <w:r w:rsidR="00B053B6" w:rsidRPr="00556A4A">
        <w:rPr>
          <w:rFonts w:ascii="Garamond" w:hAnsi="Garamond" w:cs="Arial"/>
          <w:sz w:val="24"/>
          <w:szCs w:val="24"/>
        </w:rPr>
        <w:t xml:space="preserve"> O Pregoeiro poderá fixar prazo para o reenvio do anexo contendo as planilhas de composição de preços quando o preço total ofertado for aceitável, mas os preços unitários que as compõem necessitem de ajustes aos valores estimados pela </w:t>
      </w:r>
      <w:r w:rsidR="003F73B9">
        <w:rPr>
          <w:rFonts w:ascii="Garamond" w:hAnsi="Garamond" w:cs="Arial"/>
          <w:sz w:val="24"/>
          <w:szCs w:val="24"/>
        </w:rPr>
        <w:t>Secretaria Municipal de Obras e Infraestrutura Urbana e Rural</w:t>
      </w:r>
      <w:r w:rsidR="00726639">
        <w:rPr>
          <w:rFonts w:ascii="Garamond" w:hAnsi="Garamond" w:cs="Arial"/>
          <w:sz w:val="24"/>
          <w:szCs w:val="24"/>
        </w:rPr>
        <w:t>.</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9A2D41" w:rsidRPr="00556A4A">
        <w:rPr>
          <w:rFonts w:ascii="Garamond" w:hAnsi="Garamond" w:cs="Arial"/>
          <w:b/>
          <w:sz w:val="24"/>
          <w:szCs w:val="24"/>
        </w:rPr>
        <w:t>.2.6.</w:t>
      </w:r>
      <w:r w:rsidR="009A2D41" w:rsidRPr="00556A4A">
        <w:rPr>
          <w:rFonts w:ascii="Garamond" w:hAnsi="Garamond" w:cs="Arial"/>
          <w:sz w:val="24"/>
          <w:szCs w:val="24"/>
        </w:rPr>
        <w:t xml:space="preserve"> Não serão aceitas propostas com valor global superior ao estimado ou com preços manifestamente inexequíveis.</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9A2D41" w:rsidRPr="00556A4A">
        <w:rPr>
          <w:rFonts w:ascii="Garamond" w:hAnsi="Garamond" w:cs="Arial"/>
          <w:b/>
          <w:sz w:val="24"/>
          <w:szCs w:val="24"/>
        </w:rPr>
        <w:t>.2.7.</w:t>
      </w:r>
      <w:r w:rsidR="009A2D41" w:rsidRPr="00556A4A">
        <w:rPr>
          <w:rFonts w:ascii="Garamond" w:hAnsi="Garamond" w:cs="Arial"/>
          <w:sz w:val="24"/>
          <w:szCs w:val="24"/>
        </w:rPr>
        <w:t xml:space="preserve"> Considerar-se-á inexequível a proposta que não venha a ter demonstrada sua viabilidade por meio de documentação que comprove que os custos envolvidos na contratação são coerentes com os de mercado do objeto deste Pregão.</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9A2D41" w:rsidRPr="00556A4A">
        <w:rPr>
          <w:rFonts w:ascii="Garamond" w:hAnsi="Garamond" w:cs="Arial"/>
          <w:b/>
          <w:sz w:val="24"/>
          <w:szCs w:val="24"/>
        </w:rPr>
        <w:t>.2.8.</w:t>
      </w:r>
      <w:r>
        <w:rPr>
          <w:rFonts w:ascii="Garamond" w:hAnsi="Garamond" w:cs="Arial"/>
          <w:b/>
          <w:sz w:val="24"/>
          <w:szCs w:val="24"/>
        </w:rPr>
        <w:t xml:space="preserve"> </w:t>
      </w:r>
      <w:r w:rsidR="001009D2" w:rsidRPr="00556A4A">
        <w:rPr>
          <w:rFonts w:ascii="Garamond" w:hAnsi="Garamond" w:cs="Arial"/>
          <w:sz w:val="24"/>
          <w:szCs w:val="24"/>
        </w:rPr>
        <w:t xml:space="preserve">Se houver indícios de </w:t>
      </w:r>
      <w:proofErr w:type="spellStart"/>
      <w:r w:rsidR="001009D2" w:rsidRPr="00556A4A">
        <w:rPr>
          <w:rFonts w:ascii="Garamond" w:hAnsi="Garamond" w:cs="Arial"/>
          <w:sz w:val="24"/>
          <w:szCs w:val="24"/>
        </w:rPr>
        <w:t>inexequibilidade</w:t>
      </w:r>
      <w:proofErr w:type="spellEnd"/>
      <w:r w:rsidR="001009D2" w:rsidRPr="00556A4A">
        <w:rPr>
          <w:rFonts w:ascii="Garamond" w:hAnsi="Garamond" w:cs="Arial"/>
          <w:sz w:val="24"/>
          <w:szCs w:val="24"/>
        </w:rPr>
        <w:t xml:space="preserve"> da proposta de preço, ou em caso da necessidade de esclarecimentos complementares, poderá ser efetuada diligência, na forma do § 3º do art. 43 da Lei nº 8.666/93, para efeito de comprovação de sua exequibilidade, podendo-se adotar, dentre outros, os seguintes procedimentos:</w:t>
      </w:r>
    </w:p>
    <w:p w:rsidR="00A3791C"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A3791C" w:rsidRPr="00556A4A">
        <w:rPr>
          <w:rFonts w:ascii="Garamond" w:hAnsi="Garamond" w:cs="Arial"/>
          <w:b/>
          <w:sz w:val="24"/>
          <w:szCs w:val="24"/>
        </w:rPr>
        <w:t>.2.8.1.</w:t>
      </w:r>
      <w:r w:rsidR="00A3791C" w:rsidRPr="00556A4A">
        <w:rPr>
          <w:rFonts w:ascii="Garamond" w:hAnsi="Garamond" w:cs="Arial"/>
          <w:sz w:val="24"/>
          <w:szCs w:val="24"/>
        </w:rPr>
        <w:t xml:space="preserve"> Questionamentos junto à proponente para a apresentação de justificativas e comprovações em relação aos custos com indícios de </w:t>
      </w:r>
      <w:proofErr w:type="spellStart"/>
      <w:r w:rsidR="00A3791C" w:rsidRPr="00556A4A">
        <w:rPr>
          <w:rFonts w:ascii="Garamond" w:hAnsi="Garamond" w:cs="Arial"/>
          <w:sz w:val="24"/>
          <w:szCs w:val="24"/>
        </w:rPr>
        <w:t>inexequibilidade</w:t>
      </w:r>
      <w:proofErr w:type="spellEnd"/>
      <w:r w:rsidR="00A3791C" w:rsidRPr="00556A4A">
        <w:rPr>
          <w:rFonts w:ascii="Garamond" w:hAnsi="Garamond" w:cs="Arial"/>
          <w:sz w:val="24"/>
          <w:szCs w:val="24"/>
        </w:rPr>
        <w:t>;</w:t>
      </w:r>
    </w:p>
    <w:p w:rsidR="009A2D41"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7E584D" w:rsidRPr="00556A4A">
        <w:rPr>
          <w:rFonts w:ascii="Garamond" w:hAnsi="Garamond" w:cs="Arial"/>
          <w:b/>
          <w:sz w:val="24"/>
          <w:szCs w:val="24"/>
        </w:rPr>
        <w:t>.2.8.2.</w:t>
      </w:r>
      <w:r w:rsidR="007E584D" w:rsidRPr="00556A4A">
        <w:rPr>
          <w:rFonts w:ascii="Garamond" w:hAnsi="Garamond" w:cs="Arial"/>
          <w:sz w:val="24"/>
          <w:szCs w:val="24"/>
        </w:rPr>
        <w:t xml:space="preserve"> Verificação de acordos coletivos, convenções coletivas ou sentenças normativas em dissídios coletivos de trabalho;</w:t>
      </w:r>
    </w:p>
    <w:p w:rsidR="007E584D"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7E584D" w:rsidRPr="00556A4A">
        <w:rPr>
          <w:rFonts w:ascii="Garamond" w:hAnsi="Garamond" w:cs="Arial"/>
          <w:b/>
          <w:sz w:val="24"/>
          <w:szCs w:val="24"/>
        </w:rPr>
        <w:t>.2.8.3.</w:t>
      </w:r>
      <w:r w:rsidR="007E584D" w:rsidRPr="00556A4A">
        <w:rPr>
          <w:rFonts w:ascii="Garamond" w:hAnsi="Garamond" w:cs="Arial"/>
          <w:sz w:val="24"/>
          <w:szCs w:val="24"/>
        </w:rPr>
        <w:t xml:space="preserve"> Levantamento de informações junto ao Ministério do Trabalho e Emprego, e junto ao Ministério da Previdência Social;</w:t>
      </w:r>
    </w:p>
    <w:p w:rsidR="007E584D"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7E584D" w:rsidRPr="00556A4A">
        <w:rPr>
          <w:rFonts w:ascii="Garamond" w:hAnsi="Garamond" w:cs="Arial"/>
          <w:b/>
          <w:sz w:val="24"/>
          <w:szCs w:val="24"/>
        </w:rPr>
        <w:t>.2.8.4.</w:t>
      </w:r>
      <w:r w:rsidR="007E584D" w:rsidRPr="00556A4A">
        <w:rPr>
          <w:rFonts w:ascii="Garamond" w:hAnsi="Garamond" w:cs="Arial"/>
          <w:sz w:val="24"/>
          <w:szCs w:val="24"/>
        </w:rPr>
        <w:t xml:space="preserve"> Consultas a entidades ou conselhos de classe, sindicatos ou similares;</w:t>
      </w:r>
    </w:p>
    <w:p w:rsidR="00BD5CCB" w:rsidRPr="00556A4A" w:rsidRDefault="00CD5A85" w:rsidP="00EB1A74">
      <w:pPr>
        <w:autoSpaceDE w:val="0"/>
        <w:autoSpaceDN w:val="0"/>
        <w:adjustRightInd w:val="0"/>
        <w:spacing w:line="240" w:lineRule="atLeast"/>
        <w:jc w:val="both"/>
        <w:rPr>
          <w:rFonts w:ascii="Garamond" w:hAnsi="Garamond" w:cs="Arial"/>
          <w:sz w:val="24"/>
          <w:szCs w:val="24"/>
        </w:rPr>
      </w:pPr>
      <w:r>
        <w:rPr>
          <w:rFonts w:ascii="Garamond" w:hAnsi="Garamond" w:cs="Arial"/>
          <w:b/>
          <w:sz w:val="24"/>
          <w:szCs w:val="24"/>
        </w:rPr>
        <w:t>20</w:t>
      </w:r>
      <w:r w:rsidR="005E314A" w:rsidRPr="00556A4A">
        <w:rPr>
          <w:rFonts w:ascii="Garamond" w:hAnsi="Garamond" w:cs="Arial"/>
          <w:b/>
          <w:sz w:val="24"/>
          <w:szCs w:val="24"/>
        </w:rPr>
        <w:t>.2.</w:t>
      </w:r>
      <w:r>
        <w:rPr>
          <w:rFonts w:ascii="Garamond" w:hAnsi="Garamond" w:cs="Arial"/>
          <w:b/>
          <w:sz w:val="24"/>
          <w:szCs w:val="24"/>
        </w:rPr>
        <w:t xml:space="preserve">8.5. </w:t>
      </w:r>
      <w:r w:rsidR="005E314A" w:rsidRPr="00556A4A">
        <w:rPr>
          <w:rFonts w:ascii="Garamond" w:hAnsi="Garamond" w:cs="Arial"/>
          <w:sz w:val="24"/>
          <w:szCs w:val="24"/>
        </w:rPr>
        <w:t>A adequação da proposta na forma dos itens anteriores não poderá acarretar majoração de seu valor global.</w:t>
      </w:r>
    </w:p>
    <w:p w:rsidR="00FF4F32" w:rsidRPr="00556A4A" w:rsidRDefault="00FF4F32" w:rsidP="00EB1A74">
      <w:pPr>
        <w:autoSpaceDE w:val="0"/>
        <w:autoSpaceDN w:val="0"/>
        <w:adjustRightInd w:val="0"/>
        <w:spacing w:line="240" w:lineRule="atLeast"/>
        <w:jc w:val="both"/>
        <w:rPr>
          <w:rFonts w:ascii="Garamond" w:hAnsi="Garamond" w:cs="Arial"/>
          <w:bCs/>
          <w:sz w:val="24"/>
          <w:szCs w:val="24"/>
        </w:rPr>
      </w:pPr>
    </w:p>
    <w:p w:rsidR="00B65FD3" w:rsidRPr="00556A4A" w:rsidRDefault="00CD5A85" w:rsidP="00B65FD3">
      <w:pPr>
        <w:jc w:val="both"/>
        <w:rPr>
          <w:rFonts w:ascii="Garamond" w:hAnsi="Garamond" w:cs="Arial"/>
          <w:b/>
          <w:sz w:val="24"/>
          <w:szCs w:val="24"/>
        </w:rPr>
      </w:pPr>
      <w:r>
        <w:rPr>
          <w:rFonts w:ascii="Garamond" w:hAnsi="Garamond" w:cs="Arial"/>
          <w:b/>
          <w:sz w:val="24"/>
          <w:szCs w:val="24"/>
        </w:rPr>
        <w:t>21</w:t>
      </w:r>
      <w:r w:rsidR="00561798" w:rsidRPr="00556A4A">
        <w:rPr>
          <w:rFonts w:ascii="Garamond" w:hAnsi="Garamond" w:cs="Arial"/>
          <w:b/>
          <w:sz w:val="24"/>
          <w:szCs w:val="24"/>
        </w:rPr>
        <w:t>.</w:t>
      </w:r>
      <w:r w:rsidR="003257ED" w:rsidRPr="00556A4A">
        <w:rPr>
          <w:rFonts w:ascii="Garamond" w:hAnsi="Garamond" w:cs="Arial"/>
          <w:b/>
          <w:sz w:val="24"/>
          <w:szCs w:val="24"/>
        </w:rPr>
        <w:t xml:space="preserve"> DAS CONDIÇÕES DE PAGAMENTO</w:t>
      </w:r>
    </w:p>
    <w:p w:rsidR="00AF2C54" w:rsidRPr="00556A4A" w:rsidRDefault="00CD5A85" w:rsidP="0016065B">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 xml:space="preserve">.1. </w:t>
      </w:r>
      <w:r w:rsidR="00AF2C54" w:rsidRPr="00556A4A">
        <w:rPr>
          <w:rFonts w:ascii="Garamond" w:hAnsi="Garamond" w:cs="Arial"/>
          <w:sz w:val="24"/>
          <w:szCs w:val="24"/>
        </w:rPr>
        <w:t xml:space="preserve">O pagamento será efetuado </w:t>
      </w:r>
      <w:r w:rsidR="00AF2C54" w:rsidRPr="00556A4A">
        <w:rPr>
          <w:rFonts w:ascii="Garamond" w:hAnsi="Garamond" w:cs="Arial"/>
          <w:b/>
          <w:bCs/>
          <w:sz w:val="24"/>
          <w:szCs w:val="24"/>
        </w:rPr>
        <w:t xml:space="preserve">mensalmente </w:t>
      </w:r>
      <w:r w:rsidR="00AF2C54" w:rsidRPr="00556A4A">
        <w:rPr>
          <w:rFonts w:ascii="Garamond" w:hAnsi="Garamond" w:cs="Arial"/>
          <w:sz w:val="24"/>
          <w:szCs w:val="24"/>
        </w:rPr>
        <w:t xml:space="preserve">à CONTRATADA mediante adimplemento de cada parcela da obrigação </w:t>
      </w:r>
      <w:r w:rsidR="00AF2C54" w:rsidRPr="00556A4A">
        <w:rPr>
          <w:rFonts w:ascii="Garamond" w:hAnsi="Garamond" w:cs="Arial"/>
          <w:b/>
          <w:bCs/>
          <w:sz w:val="24"/>
          <w:szCs w:val="24"/>
        </w:rPr>
        <w:t>até o 5º (quinto) dia útil do mês subseqüente à prestação dos serviços, contado do recebimento da Nota Fiscal/Fatura</w:t>
      </w:r>
      <w:r w:rsidR="00AF2C54" w:rsidRPr="00556A4A">
        <w:rPr>
          <w:rFonts w:ascii="Garamond" w:hAnsi="Garamond" w:cs="Arial"/>
          <w:sz w:val="24"/>
          <w:szCs w:val="24"/>
        </w:rPr>
        <w:t>, a qual conterá o endereço, o CNPJ, o número da Nota de Empenho, os números do Banco, da Agência</w:t>
      </w:r>
      <w:r w:rsidR="003D15E4" w:rsidRPr="00556A4A">
        <w:rPr>
          <w:rFonts w:ascii="Garamond" w:hAnsi="Garamond" w:cs="Arial"/>
          <w:sz w:val="24"/>
          <w:szCs w:val="24"/>
        </w:rPr>
        <w:t xml:space="preserve"> e da Conta Corrente da empresa e</w:t>
      </w:r>
      <w:r w:rsidR="00AF2C54" w:rsidRPr="00556A4A">
        <w:rPr>
          <w:rFonts w:ascii="Garamond" w:hAnsi="Garamond" w:cs="Arial"/>
          <w:sz w:val="24"/>
          <w:szCs w:val="24"/>
        </w:rPr>
        <w:t xml:space="preserve"> a descrição clara do objeto do contrato– em moeda corrente nacional, por intermédio de Ordem Bancária e de acordo com as condições constantes na proposta da empresa e aceitas pela </w:t>
      </w:r>
      <w:r w:rsidR="003F73B9">
        <w:rPr>
          <w:rFonts w:ascii="Garamond" w:hAnsi="Garamond" w:cs="Arial"/>
          <w:b/>
          <w:sz w:val="24"/>
          <w:szCs w:val="24"/>
        </w:rPr>
        <w:t>Secretaria Municipal de Obras e Infraestrutura Urbana e Rural</w:t>
      </w:r>
      <w:r w:rsidR="00AF2C54" w:rsidRPr="00556A4A">
        <w:rPr>
          <w:rFonts w:ascii="Garamond" w:hAnsi="Garamond" w:cs="Arial"/>
          <w:sz w:val="24"/>
          <w:szCs w:val="24"/>
        </w:rPr>
        <w:t>. O processamento do pagamento observará a legislação pertinente à liquidação a despesa pública</w:t>
      </w:r>
      <w:r w:rsidR="00A1398F" w:rsidRPr="00556A4A">
        <w:rPr>
          <w:rFonts w:ascii="Garamond" w:hAnsi="Garamond" w:cs="Arial"/>
          <w:sz w:val="24"/>
          <w:szCs w:val="24"/>
        </w:rPr>
        <w:t>.</w:t>
      </w:r>
    </w:p>
    <w:p w:rsidR="00AF2C54" w:rsidRPr="00556A4A" w:rsidRDefault="00CD5A85" w:rsidP="0016065B">
      <w:pPr>
        <w:pStyle w:val="Corpodetexto2"/>
        <w:jc w:val="both"/>
        <w:rPr>
          <w:rFonts w:ascii="Garamond" w:hAnsi="Garamond" w:cs="Arial"/>
          <w:b/>
          <w:sz w:val="24"/>
          <w:szCs w:val="24"/>
        </w:rPr>
      </w:pPr>
      <w:r>
        <w:rPr>
          <w:rFonts w:ascii="Garamond" w:hAnsi="Garamond" w:cs="Arial"/>
          <w:b/>
          <w:sz w:val="24"/>
          <w:szCs w:val="24"/>
        </w:rPr>
        <w:t>21</w:t>
      </w:r>
      <w:r w:rsidR="00AF2C54" w:rsidRPr="00556A4A">
        <w:rPr>
          <w:rFonts w:ascii="Garamond" w:hAnsi="Garamond" w:cs="Arial"/>
          <w:b/>
          <w:sz w:val="24"/>
          <w:szCs w:val="24"/>
        </w:rPr>
        <w:t>.1.1.</w:t>
      </w:r>
      <w:r w:rsidR="00AF2C54" w:rsidRPr="00556A4A">
        <w:rPr>
          <w:rFonts w:ascii="Garamond" w:hAnsi="Garamond" w:cs="Arial"/>
          <w:sz w:val="24"/>
          <w:szCs w:val="24"/>
        </w:rPr>
        <w:t xml:space="preserve"> Havendo atraso no pagamento, desde que não decorra de ato ou fato atribuível à CONTRATADA, serão devidos pelo CONTRATANTE 0,033%, por dia, sobre o valor da parcela devida, a título de </w:t>
      </w:r>
      <w:r w:rsidR="00AF2C54" w:rsidRPr="00556A4A">
        <w:rPr>
          <w:rFonts w:ascii="Garamond" w:hAnsi="Garamond" w:cs="Arial"/>
          <w:b/>
          <w:sz w:val="24"/>
          <w:szCs w:val="24"/>
        </w:rPr>
        <w:t>compensação financeira.</w:t>
      </w:r>
    </w:p>
    <w:p w:rsidR="00AF2C54" w:rsidRPr="00556A4A" w:rsidRDefault="00CD5A85" w:rsidP="0016065B">
      <w:pPr>
        <w:pStyle w:val="Corpodetexto2"/>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 xml:space="preserve">.1.2. </w:t>
      </w:r>
      <w:r w:rsidR="00AF2C54" w:rsidRPr="00556A4A">
        <w:rPr>
          <w:rFonts w:ascii="Garamond" w:hAnsi="Garamond" w:cs="Arial"/>
          <w:sz w:val="24"/>
          <w:szCs w:val="24"/>
        </w:rPr>
        <w:t xml:space="preserve">Por </w:t>
      </w:r>
      <w:proofErr w:type="spellStart"/>
      <w:r w:rsidR="00AF2C54" w:rsidRPr="00556A4A">
        <w:rPr>
          <w:rFonts w:ascii="Garamond" w:hAnsi="Garamond" w:cs="Arial"/>
          <w:sz w:val="24"/>
          <w:szCs w:val="24"/>
        </w:rPr>
        <w:t>eventuaisatrasos</w:t>
      </w:r>
      <w:proofErr w:type="spellEnd"/>
      <w:r w:rsidR="00AF2C54" w:rsidRPr="00556A4A">
        <w:rPr>
          <w:rFonts w:ascii="Garamond" w:hAnsi="Garamond" w:cs="Arial"/>
          <w:sz w:val="24"/>
          <w:szCs w:val="24"/>
        </w:rPr>
        <w:t xml:space="preserve"> injustificados, serão devidos à CONTRATADA, </w:t>
      </w:r>
      <w:r w:rsidR="00AF2C54" w:rsidRPr="00556A4A">
        <w:rPr>
          <w:rFonts w:ascii="Garamond" w:hAnsi="Garamond" w:cs="Arial"/>
          <w:b/>
          <w:sz w:val="24"/>
          <w:szCs w:val="24"/>
        </w:rPr>
        <w:t>juros moratórios</w:t>
      </w:r>
      <w:r w:rsidR="00AF2C54" w:rsidRPr="00556A4A">
        <w:rPr>
          <w:rFonts w:ascii="Garamond" w:hAnsi="Garamond" w:cs="Arial"/>
          <w:sz w:val="24"/>
          <w:szCs w:val="24"/>
        </w:rPr>
        <w:t xml:space="preserve"> </w:t>
      </w:r>
      <w:proofErr w:type="gramStart"/>
      <w:r w:rsidR="00AF2C54" w:rsidRPr="00556A4A">
        <w:rPr>
          <w:rFonts w:ascii="Garamond" w:hAnsi="Garamond" w:cs="Arial"/>
          <w:sz w:val="24"/>
          <w:szCs w:val="24"/>
        </w:rPr>
        <w:t>de0,</w:t>
      </w:r>
      <w:proofErr w:type="gramEnd"/>
      <w:r w:rsidR="00AF2C54" w:rsidRPr="00556A4A">
        <w:rPr>
          <w:rFonts w:ascii="Garamond" w:hAnsi="Garamond" w:cs="Arial"/>
          <w:sz w:val="24"/>
          <w:szCs w:val="24"/>
        </w:rPr>
        <w:t xml:space="preserve">01667%ao dia,alcançando ao ano 6% (seis por cento). </w:t>
      </w:r>
    </w:p>
    <w:p w:rsidR="00AF2C54" w:rsidRPr="00556A4A" w:rsidRDefault="00CD5A85" w:rsidP="00AF2C54">
      <w:pPr>
        <w:pStyle w:val="Corpodetexto2"/>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.1.3.</w:t>
      </w:r>
      <w:r w:rsidR="00AF2C54" w:rsidRPr="00556A4A">
        <w:rPr>
          <w:rFonts w:ascii="Garamond" w:hAnsi="Garamond" w:cs="Arial"/>
          <w:sz w:val="24"/>
          <w:szCs w:val="24"/>
        </w:rPr>
        <w:t xml:space="preserve"> Entende-se por atraso o prazo que exceder</w:t>
      </w:r>
      <w:r w:rsidR="00AF2C54" w:rsidRPr="00556A4A">
        <w:rPr>
          <w:rFonts w:ascii="Garamond" w:hAnsi="Garamond" w:cs="Arial"/>
          <w:b/>
          <w:sz w:val="24"/>
          <w:szCs w:val="24"/>
        </w:rPr>
        <w:t xml:space="preserve"> 05 (cinco) </w:t>
      </w:r>
      <w:r w:rsidR="00AF2C54" w:rsidRPr="00556A4A">
        <w:rPr>
          <w:rFonts w:ascii="Garamond" w:hAnsi="Garamond" w:cs="Arial"/>
          <w:sz w:val="24"/>
          <w:szCs w:val="24"/>
        </w:rPr>
        <w:t>dias úteis da apresentação da fatura.</w:t>
      </w:r>
    </w:p>
    <w:p w:rsidR="00AF2C54" w:rsidRPr="00556A4A" w:rsidRDefault="00CD5A85" w:rsidP="00AF2C54">
      <w:pPr>
        <w:pStyle w:val="Corpodetexto"/>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 xml:space="preserve">.1.4 </w:t>
      </w:r>
      <w:r w:rsidR="00AF2C54" w:rsidRPr="00556A4A">
        <w:rPr>
          <w:rFonts w:ascii="Garamond" w:hAnsi="Garamond" w:cs="Arial"/>
          <w:sz w:val="24"/>
          <w:szCs w:val="24"/>
        </w:rPr>
        <w:t xml:space="preserve">Ocorrendo antecipação no pagamento dentro do prazo estabelecido, o </w:t>
      </w:r>
      <w:r w:rsidR="00AF2C54" w:rsidRPr="00556A4A">
        <w:rPr>
          <w:rFonts w:ascii="Garamond" w:hAnsi="Garamond" w:cs="Arial"/>
          <w:b/>
          <w:bCs/>
          <w:sz w:val="24"/>
          <w:szCs w:val="24"/>
        </w:rPr>
        <w:t xml:space="preserve">Município de Santo </w:t>
      </w:r>
      <w:r w:rsidR="00AF2C54" w:rsidRPr="0035478A">
        <w:rPr>
          <w:rFonts w:ascii="Garamond" w:hAnsi="Garamond" w:cs="Arial"/>
          <w:b/>
          <w:bCs/>
          <w:sz w:val="24"/>
          <w:szCs w:val="24"/>
        </w:rPr>
        <w:t>Antônio de Pádua</w:t>
      </w:r>
      <w:r w:rsidR="008A7960">
        <w:rPr>
          <w:rFonts w:ascii="Garamond" w:hAnsi="Garamond" w:cs="Arial"/>
          <w:b/>
          <w:bCs/>
          <w:sz w:val="24"/>
          <w:szCs w:val="24"/>
        </w:rPr>
        <w:t xml:space="preserve"> </w:t>
      </w:r>
      <w:r w:rsidR="00AF2C54" w:rsidRPr="00556A4A">
        <w:rPr>
          <w:rFonts w:ascii="Garamond" w:hAnsi="Garamond" w:cs="Arial"/>
          <w:sz w:val="24"/>
          <w:szCs w:val="24"/>
        </w:rPr>
        <w:t>fará jus a um desconto de 0,033% por dia, a título de compensação financeira.</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.2.</w:t>
      </w:r>
      <w:r w:rsidR="00AF2C54" w:rsidRPr="00556A4A">
        <w:rPr>
          <w:rFonts w:ascii="Garamond" w:hAnsi="Garamond" w:cs="Arial"/>
          <w:sz w:val="24"/>
          <w:szCs w:val="24"/>
        </w:rPr>
        <w:t xml:space="preserve"> A CONTRATADA deverá encaminhar à </w:t>
      </w:r>
      <w:r w:rsidR="003F73B9">
        <w:rPr>
          <w:rFonts w:ascii="Garamond" w:hAnsi="Garamond" w:cs="Arial"/>
          <w:sz w:val="24"/>
          <w:szCs w:val="24"/>
        </w:rPr>
        <w:t>Secretaria Municipal de Obras e Infraestrutura Urbana e Rural e Infraestrutura Urbana e Rural</w:t>
      </w:r>
      <w:r w:rsidR="00AF2C54" w:rsidRPr="00556A4A">
        <w:rPr>
          <w:rFonts w:ascii="Garamond" w:hAnsi="Garamond" w:cs="Arial"/>
          <w:sz w:val="24"/>
          <w:szCs w:val="24"/>
        </w:rPr>
        <w:t xml:space="preserve">, </w:t>
      </w:r>
      <w:r w:rsidR="00AF2C54" w:rsidRPr="00556A4A">
        <w:rPr>
          <w:rFonts w:ascii="Garamond" w:hAnsi="Garamond" w:cs="Arial"/>
          <w:b/>
          <w:bCs/>
          <w:sz w:val="24"/>
          <w:szCs w:val="24"/>
        </w:rPr>
        <w:t>até o 5º dia útil do mês subsequente à prestação do serviço</w:t>
      </w:r>
      <w:r w:rsidR="00AF2C54" w:rsidRPr="00556A4A">
        <w:rPr>
          <w:rFonts w:ascii="Garamond" w:hAnsi="Garamond" w:cs="Arial"/>
          <w:sz w:val="24"/>
          <w:szCs w:val="24"/>
        </w:rPr>
        <w:t>, a Nota Fiscal/Fatura, a fim de que sejam adotas as medidas afetas ao pagamento.</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.3</w:t>
      </w:r>
      <w:r w:rsidR="00AF2C54" w:rsidRPr="00556A4A">
        <w:rPr>
          <w:rFonts w:ascii="Garamond" w:hAnsi="Garamond" w:cs="Arial"/>
          <w:sz w:val="24"/>
          <w:szCs w:val="24"/>
        </w:rPr>
        <w:t>. Juntamente com a Nota Fiscal/Fatura, a CONTRATADA deverá disponibilizar os comprovantes de pagamento dos empregados e recolhimento dos encargos sociais e trabalhistas.</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.4.</w:t>
      </w:r>
      <w:r w:rsidR="00AF2C54" w:rsidRPr="00556A4A">
        <w:rPr>
          <w:rFonts w:ascii="Garamond" w:hAnsi="Garamond" w:cs="Arial"/>
          <w:sz w:val="24"/>
          <w:szCs w:val="24"/>
        </w:rPr>
        <w:t xml:space="preserve"> O descumprimento das obrigações trabalhistas, previdenciárias e das relativas ao FGTS </w:t>
      </w:r>
      <w:r w:rsidR="00AF2C54" w:rsidRPr="00556A4A">
        <w:rPr>
          <w:rFonts w:ascii="Garamond" w:hAnsi="Garamond" w:cs="Arial"/>
          <w:b/>
          <w:bCs/>
          <w:sz w:val="24"/>
          <w:szCs w:val="24"/>
        </w:rPr>
        <w:t>ensejará o pagamento em juízo dos valores em débito</w:t>
      </w:r>
      <w:r w:rsidR="00AF2C54" w:rsidRPr="00556A4A">
        <w:rPr>
          <w:rFonts w:ascii="Garamond" w:hAnsi="Garamond" w:cs="Arial"/>
          <w:sz w:val="24"/>
          <w:szCs w:val="24"/>
        </w:rPr>
        <w:t>, sem prejuízo das sanções cabíveis.</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w:t>
      </w:r>
      <w:r w:rsidR="00222FB0" w:rsidRPr="00556A4A">
        <w:rPr>
          <w:rFonts w:ascii="Garamond" w:hAnsi="Garamond" w:cs="Arial"/>
          <w:b/>
          <w:sz w:val="24"/>
          <w:szCs w:val="24"/>
        </w:rPr>
        <w:t>5</w:t>
      </w:r>
      <w:r w:rsidR="00AF2C54" w:rsidRPr="00556A4A">
        <w:rPr>
          <w:rFonts w:ascii="Garamond" w:hAnsi="Garamond" w:cs="Arial"/>
          <w:b/>
          <w:sz w:val="24"/>
          <w:szCs w:val="24"/>
        </w:rPr>
        <w:t>.</w:t>
      </w:r>
      <w:r w:rsidR="00AF2C54" w:rsidRPr="00556A4A">
        <w:rPr>
          <w:rFonts w:ascii="Garamond" w:hAnsi="Garamond" w:cs="Arial"/>
          <w:sz w:val="24"/>
          <w:szCs w:val="24"/>
        </w:rPr>
        <w:t xml:space="preserve"> Ocorrerá </w:t>
      </w:r>
      <w:proofErr w:type="gramStart"/>
      <w:r w:rsidR="00AF2C54" w:rsidRPr="00556A4A">
        <w:rPr>
          <w:rFonts w:ascii="Garamond" w:hAnsi="Garamond" w:cs="Arial"/>
          <w:b/>
          <w:bCs/>
          <w:sz w:val="24"/>
          <w:szCs w:val="24"/>
        </w:rPr>
        <w:t>a</w:t>
      </w:r>
      <w:proofErr w:type="gramEnd"/>
      <w:r w:rsidR="00AF2C54" w:rsidRPr="00556A4A">
        <w:rPr>
          <w:rFonts w:ascii="Garamond" w:hAnsi="Garamond" w:cs="Arial"/>
          <w:b/>
          <w:bCs/>
          <w:sz w:val="24"/>
          <w:szCs w:val="24"/>
        </w:rPr>
        <w:t xml:space="preserve"> retenção ou glosa no pagamento </w:t>
      </w:r>
      <w:r w:rsidR="00AF2C54" w:rsidRPr="00556A4A">
        <w:rPr>
          <w:rFonts w:ascii="Garamond" w:hAnsi="Garamond" w:cs="Arial"/>
          <w:sz w:val="24"/>
          <w:szCs w:val="24"/>
        </w:rPr>
        <w:t>sem prejuízo das sanções cabíveis, nas hipóteses em que a CONTRATADA:</w:t>
      </w:r>
    </w:p>
    <w:p w:rsidR="00AF2C54" w:rsidRPr="00556A4A" w:rsidRDefault="00CD5A85" w:rsidP="00AF2C54">
      <w:pPr>
        <w:autoSpaceDE w:val="0"/>
        <w:autoSpaceDN w:val="0"/>
        <w:adjustRightInd w:val="0"/>
        <w:jc w:val="both"/>
        <w:rPr>
          <w:rFonts w:ascii="Garamond" w:hAnsi="Garamond" w:cs="Arial"/>
          <w:sz w:val="24"/>
          <w:szCs w:val="24"/>
        </w:rPr>
      </w:pPr>
      <w:r>
        <w:rPr>
          <w:rFonts w:ascii="Garamond" w:hAnsi="Garamond" w:cs="Arial"/>
          <w:b/>
          <w:sz w:val="24"/>
          <w:szCs w:val="24"/>
        </w:rPr>
        <w:t>21</w:t>
      </w:r>
      <w:r w:rsidR="00AF2C54" w:rsidRPr="00556A4A">
        <w:rPr>
          <w:rFonts w:ascii="Garamond" w:hAnsi="Garamond" w:cs="Arial"/>
          <w:b/>
          <w:sz w:val="24"/>
          <w:szCs w:val="24"/>
        </w:rPr>
        <w:t>.</w:t>
      </w:r>
      <w:r w:rsidR="00222FB0" w:rsidRPr="00556A4A">
        <w:rPr>
          <w:rFonts w:ascii="Garamond" w:hAnsi="Garamond" w:cs="Arial"/>
          <w:b/>
          <w:sz w:val="24"/>
          <w:szCs w:val="24"/>
        </w:rPr>
        <w:t>5</w:t>
      </w:r>
      <w:r w:rsidR="00AF2C54" w:rsidRPr="00556A4A">
        <w:rPr>
          <w:rFonts w:ascii="Garamond" w:hAnsi="Garamond" w:cs="Arial"/>
          <w:b/>
          <w:sz w:val="24"/>
          <w:szCs w:val="24"/>
        </w:rPr>
        <w:t>.1.</w:t>
      </w:r>
      <w:r w:rsidR="00AF2C54" w:rsidRPr="00556A4A">
        <w:rPr>
          <w:rFonts w:ascii="Garamond" w:hAnsi="Garamond" w:cs="Arial"/>
          <w:sz w:val="24"/>
          <w:szCs w:val="24"/>
        </w:rPr>
        <w:t xml:space="preserve"> Não produzir os resultados, deixar de executar ou não executar com a qualidade mínima exigida as atividades contratadas;</w:t>
      </w:r>
    </w:p>
    <w:p w:rsidR="00B65FD3" w:rsidRDefault="00B65FD3" w:rsidP="003257ED">
      <w:pPr>
        <w:jc w:val="both"/>
        <w:rPr>
          <w:rFonts w:ascii="Garamond" w:hAnsi="Garamond" w:cs="Arial"/>
          <w:sz w:val="24"/>
          <w:szCs w:val="24"/>
        </w:rPr>
      </w:pPr>
    </w:p>
    <w:p w:rsidR="008A7960" w:rsidRDefault="008A7960" w:rsidP="003257ED">
      <w:pPr>
        <w:jc w:val="both"/>
        <w:rPr>
          <w:rFonts w:ascii="Garamond" w:hAnsi="Garamond" w:cs="Arial"/>
          <w:sz w:val="24"/>
          <w:szCs w:val="24"/>
        </w:rPr>
      </w:pPr>
    </w:p>
    <w:p w:rsidR="008A7960" w:rsidRPr="00556A4A" w:rsidRDefault="008A7960" w:rsidP="003257ED">
      <w:pPr>
        <w:jc w:val="both"/>
        <w:rPr>
          <w:rFonts w:ascii="Garamond" w:hAnsi="Garamond" w:cs="Arial"/>
          <w:sz w:val="24"/>
          <w:szCs w:val="24"/>
        </w:rPr>
      </w:pPr>
    </w:p>
    <w:p w:rsidR="00CB4B6F" w:rsidRPr="00556A4A" w:rsidRDefault="008A7960" w:rsidP="00561798">
      <w:pPr>
        <w:pStyle w:val="Corpodetexto3"/>
        <w:tabs>
          <w:tab w:val="left" w:pos="0"/>
        </w:tabs>
        <w:spacing w:after="0"/>
        <w:jc w:val="both"/>
        <w:rPr>
          <w:rFonts w:ascii="Garamond" w:hAnsi="Garamond" w:cs="Arial"/>
          <w:b/>
          <w:sz w:val="24"/>
          <w:szCs w:val="24"/>
        </w:rPr>
      </w:pPr>
      <w:r>
        <w:rPr>
          <w:rFonts w:ascii="Garamond" w:hAnsi="Garamond" w:cs="Arial"/>
          <w:b/>
          <w:sz w:val="24"/>
          <w:szCs w:val="24"/>
        </w:rPr>
        <w:lastRenderedPageBreak/>
        <w:t>22</w:t>
      </w:r>
      <w:r w:rsidR="00561798" w:rsidRPr="00556A4A">
        <w:rPr>
          <w:rFonts w:ascii="Garamond" w:hAnsi="Garamond" w:cs="Arial"/>
          <w:b/>
          <w:sz w:val="24"/>
          <w:szCs w:val="24"/>
        </w:rPr>
        <w:t>.</w:t>
      </w:r>
      <w:r w:rsidR="003257ED" w:rsidRPr="00556A4A">
        <w:rPr>
          <w:rFonts w:ascii="Garamond" w:hAnsi="Garamond" w:cs="Arial"/>
          <w:b/>
          <w:sz w:val="24"/>
          <w:szCs w:val="24"/>
        </w:rPr>
        <w:t xml:space="preserve"> DAS SANÇÕES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w:t>
      </w:r>
      <w:r w:rsidR="00CB4B6F" w:rsidRPr="00556A4A">
        <w:rPr>
          <w:rFonts w:ascii="Garamond" w:hAnsi="Garamond" w:cs="Arial"/>
          <w:sz w:val="24"/>
          <w:szCs w:val="24"/>
        </w:rPr>
        <w:t xml:space="preserve"> A</w:t>
      </w:r>
      <w:r w:rsidR="00101706">
        <w:rPr>
          <w:rFonts w:ascii="Garamond" w:hAnsi="Garamond" w:cs="Arial"/>
          <w:sz w:val="24"/>
          <w:szCs w:val="24"/>
        </w:rPr>
        <w:t xml:space="preserve"> </w:t>
      </w:r>
      <w:r w:rsidR="007578B2" w:rsidRPr="00556A4A">
        <w:rPr>
          <w:rFonts w:ascii="Garamond" w:hAnsi="Garamond" w:cs="Arial"/>
          <w:sz w:val="24"/>
          <w:szCs w:val="24"/>
        </w:rPr>
        <w:t xml:space="preserve">Contratada, </w:t>
      </w:r>
      <w:r w:rsidR="00CB4B6F" w:rsidRPr="00556A4A">
        <w:rPr>
          <w:rFonts w:ascii="Garamond" w:hAnsi="Garamond" w:cs="Arial"/>
          <w:sz w:val="24"/>
          <w:szCs w:val="24"/>
        </w:rPr>
        <w:t>ressalvados os casos fortuitos e de força maior devidamente comprovado, estará sujeita às seguintes penalidades, garantida a sua prévia defesa no respectivo processo:</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16065B" w:rsidRPr="00556A4A">
        <w:rPr>
          <w:rFonts w:ascii="Garamond" w:hAnsi="Garamond" w:cs="Arial"/>
          <w:b/>
          <w:sz w:val="24"/>
          <w:szCs w:val="24"/>
        </w:rPr>
        <w:t>.</w:t>
      </w:r>
      <w:r w:rsidR="00CB4B6F" w:rsidRPr="00556A4A">
        <w:rPr>
          <w:rFonts w:ascii="Garamond" w:hAnsi="Garamond" w:cs="Arial"/>
          <w:b/>
          <w:sz w:val="24"/>
          <w:szCs w:val="24"/>
        </w:rPr>
        <w:t>1.1</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Na hipótese de  inexecução parcial ou total do contrato:</w:t>
      </w:r>
    </w:p>
    <w:p w:rsidR="00CB4B6F" w:rsidRPr="00556A4A" w:rsidRDefault="008A7960" w:rsidP="003257ED">
      <w:pPr>
        <w:jc w:val="both"/>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.1.1.1</w:t>
      </w:r>
      <w:r w:rsidR="000F5E38">
        <w:rPr>
          <w:rFonts w:ascii="Garamond" w:hAnsi="Garamond" w:cs="Arial"/>
          <w:b/>
          <w:sz w:val="24"/>
          <w:szCs w:val="24"/>
        </w:rPr>
        <w:t>.</w:t>
      </w:r>
      <w:r w:rsidR="00CB4B6F" w:rsidRPr="00556A4A">
        <w:rPr>
          <w:rFonts w:ascii="Garamond" w:hAnsi="Garamond" w:cs="Arial"/>
          <w:sz w:val="24"/>
          <w:szCs w:val="24"/>
        </w:rPr>
        <w:t xml:space="preserve"> Advertência, nas hipóteses de execução irregular de que não resulte prejuízo, nos moldes do Anexo VII;</w:t>
      </w:r>
    </w:p>
    <w:p w:rsidR="00CB4B6F" w:rsidRPr="00556A4A" w:rsidRDefault="008A7960" w:rsidP="003257ED">
      <w:pPr>
        <w:jc w:val="both"/>
        <w:rPr>
          <w:rFonts w:ascii="Garamond" w:hAnsi="Garamond" w:cs="Arial"/>
          <w:sz w:val="24"/>
          <w:szCs w:val="24"/>
        </w:rPr>
      </w:pPr>
      <w:proofErr w:type="gramStart"/>
      <w:r>
        <w:rPr>
          <w:rFonts w:ascii="Garamond" w:hAnsi="Garamond" w:cs="Arial"/>
          <w:b/>
          <w:sz w:val="24"/>
          <w:szCs w:val="24"/>
        </w:rPr>
        <w:t>22</w:t>
      </w:r>
      <w:r w:rsidR="00CB4B6F" w:rsidRPr="00556A4A">
        <w:rPr>
          <w:rFonts w:ascii="Garamond" w:hAnsi="Garamond" w:cs="Arial"/>
          <w:b/>
          <w:sz w:val="24"/>
          <w:szCs w:val="24"/>
        </w:rPr>
        <w:t>.1.1.</w:t>
      </w:r>
      <w:r w:rsidR="003257ED" w:rsidRPr="00556A4A">
        <w:rPr>
          <w:rFonts w:ascii="Garamond" w:hAnsi="Garamond" w:cs="Arial"/>
          <w:b/>
          <w:sz w:val="24"/>
          <w:szCs w:val="24"/>
        </w:rPr>
        <w:t>2</w:t>
      </w:r>
      <w:r w:rsidR="000F5E38">
        <w:rPr>
          <w:rFonts w:ascii="Garamond" w:hAnsi="Garamond" w:cs="Arial"/>
          <w:b/>
          <w:sz w:val="24"/>
          <w:szCs w:val="24"/>
        </w:rPr>
        <w:t>.</w:t>
      </w:r>
      <w:proofErr w:type="gramEnd"/>
      <w:r w:rsidR="00CB4B6F" w:rsidRPr="00556A4A">
        <w:rPr>
          <w:rFonts w:ascii="Garamond" w:hAnsi="Garamond" w:cs="Arial"/>
          <w:sz w:val="24"/>
          <w:szCs w:val="24"/>
        </w:rPr>
        <w:t>Multa administrativa, que não excederá, em seu total, 20% (vinte por cento) do valor da parcela inadimplida, nas hipóteses de inadimplemento ou infração de qualquer natureza;</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.1.1.3</w:t>
      </w:r>
      <w:r w:rsidR="000F5E38">
        <w:rPr>
          <w:rFonts w:ascii="Garamond" w:hAnsi="Garamond" w:cs="Arial"/>
          <w:b/>
          <w:sz w:val="24"/>
          <w:szCs w:val="24"/>
        </w:rPr>
        <w:t>.</w:t>
      </w:r>
      <w:r w:rsidR="00CB4B6F" w:rsidRPr="00556A4A">
        <w:rPr>
          <w:rFonts w:ascii="Garamond" w:hAnsi="Garamond" w:cs="Arial"/>
          <w:sz w:val="24"/>
          <w:szCs w:val="24"/>
        </w:rPr>
        <w:t xml:space="preserve"> Suspensão temporária de participação em licitação e impedimento de contratar com o Município de Santo Antônio de Pádua, por prazo não superior a dois anos;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.1.1.4</w:t>
      </w:r>
      <w:r w:rsidR="000F5E38">
        <w:rPr>
          <w:rFonts w:ascii="Garamond" w:hAnsi="Garamond" w:cs="Arial"/>
          <w:b/>
          <w:sz w:val="24"/>
          <w:szCs w:val="24"/>
        </w:rPr>
        <w:t>.</w:t>
      </w:r>
      <w:r w:rsidR="00CB4B6F" w:rsidRPr="00556A4A">
        <w:rPr>
          <w:rFonts w:ascii="Garamond" w:hAnsi="Garamond" w:cs="Arial"/>
          <w:sz w:val="24"/>
          <w:szCs w:val="24"/>
        </w:rPr>
        <w:t xml:space="preserve"> Declaração de inidoneidade para licitar ou contratar com a </w:t>
      </w:r>
      <w:r w:rsidR="00261B72">
        <w:rPr>
          <w:rFonts w:ascii="Garamond" w:hAnsi="Garamond" w:cs="Arial"/>
          <w:sz w:val="24"/>
          <w:szCs w:val="24"/>
        </w:rPr>
        <w:t>Secretaria Municipal de Obras e Infraestrutura Urbana e Rural</w:t>
      </w:r>
      <w:r w:rsidR="00CB4B6F" w:rsidRPr="00556A4A">
        <w:rPr>
          <w:rFonts w:ascii="Garamond" w:hAnsi="Garamond" w:cs="Arial"/>
          <w:sz w:val="24"/>
          <w:szCs w:val="24"/>
        </w:rPr>
        <w:t>, enquanto perdurarem os motivos determinantes da punição ou até que seja promovida a reabilitação.</w:t>
      </w:r>
    </w:p>
    <w:p w:rsidR="00CB4B6F" w:rsidRPr="00556A4A" w:rsidRDefault="008A7960" w:rsidP="003257ED">
      <w:pPr>
        <w:jc w:val="both"/>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.2</w:t>
      </w:r>
      <w:r w:rsidR="000F5E38">
        <w:rPr>
          <w:rFonts w:ascii="Garamond" w:hAnsi="Garamond" w:cs="Arial"/>
          <w:b/>
          <w:sz w:val="24"/>
          <w:szCs w:val="24"/>
        </w:rPr>
        <w:t>.</w:t>
      </w:r>
      <w:r w:rsidR="00CB4B6F" w:rsidRPr="00556A4A">
        <w:rPr>
          <w:rFonts w:ascii="Garamond" w:hAnsi="Garamond" w:cs="Arial"/>
          <w:sz w:val="24"/>
          <w:szCs w:val="24"/>
        </w:rPr>
        <w:t xml:space="preserve"> A advertência será aplicada em casos de faltas leves, assim entendidas aquelas que não acarretem prejuízo ao interesse </w:t>
      </w:r>
      <w:r w:rsidR="00CB4B6F" w:rsidRPr="00556A4A">
        <w:rPr>
          <w:rFonts w:ascii="Garamond" w:hAnsi="Garamond" w:cs="Arial"/>
          <w:b/>
          <w:sz w:val="24"/>
          <w:szCs w:val="24"/>
        </w:rPr>
        <w:t>do serviço</w:t>
      </w:r>
      <w:r w:rsidR="00C42E9A" w:rsidRPr="00556A4A">
        <w:rPr>
          <w:rFonts w:ascii="Garamond" w:hAnsi="Garamond" w:cs="Arial"/>
          <w:b/>
          <w:sz w:val="24"/>
          <w:szCs w:val="24"/>
        </w:rPr>
        <w:t>.</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 xml:space="preserve">A penalidade de suspensão temporária e impedimento de licitar e contratar com a </w:t>
      </w:r>
      <w:r w:rsidR="00261B72">
        <w:rPr>
          <w:rFonts w:ascii="Garamond" w:hAnsi="Garamond" w:cs="Arial"/>
          <w:sz w:val="24"/>
          <w:szCs w:val="24"/>
        </w:rPr>
        <w:t>Secretaria Municipal de Obras e Infraestrutura Urbana e Rural</w:t>
      </w:r>
      <w:r w:rsidR="00CB4B6F" w:rsidRPr="00556A4A">
        <w:rPr>
          <w:rFonts w:ascii="Garamond" w:hAnsi="Garamond" w:cs="Arial"/>
          <w:sz w:val="24"/>
          <w:szCs w:val="24"/>
        </w:rPr>
        <w:t>, por prazo não superior a 02 anos poderá ser aplicado à Contratada nos seguintes casos, mesmo que desses fatos não resultem prejuízos: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.3.1</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Reincidência em descumprimento do prazo contratual;</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.3.2</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Descumprimento parcial total ou parcial de obrigação contratual;</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.3.3</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Rescisão do contrato;</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.3.</w:t>
      </w:r>
      <w:r w:rsidR="003257ED" w:rsidRPr="00556A4A">
        <w:rPr>
          <w:rFonts w:ascii="Garamond" w:hAnsi="Garamond" w:cs="Arial"/>
          <w:b/>
          <w:sz w:val="24"/>
          <w:szCs w:val="24"/>
        </w:rPr>
        <w:t>4</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Tenha sofrido condenação definitiva por praticar, por</w:t>
      </w:r>
      <w:r w:rsidR="00EF050E">
        <w:rPr>
          <w:rFonts w:ascii="Garamond" w:hAnsi="Garamond" w:cs="Arial"/>
          <w:sz w:val="24"/>
          <w:szCs w:val="24"/>
        </w:rPr>
        <w:t xml:space="preserve"> meios dolosos e </w:t>
      </w:r>
      <w:r w:rsidR="00CB4B6F" w:rsidRPr="00556A4A">
        <w:rPr>
          <w:rFonts w:ascii="Garamond" w:hAnsi="Garamond" w:cs="Arial"/>
          <w:sz w:val="24"/>
          <w:szCs w:val="24"/>
        </w:rPr>
        <w:t>fraude fiscal no recolhimento de quaisquer tributos;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w:t>
      </w:r>
      <w:r w:rsidR="003257ED" w:rsidRPr="00556A4A">
        <w:rPr>
          <w:rFonts w:ascii="Garamond" w:hAnsi="Garamond" w:cs="Arial"/>
          <w:b/>
          <w:sz w:val="24"/>
          <w:szCs w:val="24"/>
        </w:rPr>
        <w:t>3.5</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Tenha praticado atos ilícitos visando frustrar os objetivos da licitação;</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.3.6</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 xml:space="preserve">Demonstre não possuir idoneidade para contratar com a </w:t>
      </w:r>
      <w:r w:rsidR="00261B72">
        <w:rPr>
          <w:rFonts w:ascii="Garamond" w:hAnsi="Garamond" w:cs="Arial"/>
          <w:sz w:val="24"/>
          <w:szCs w:val="24"/>
        </w:rPr>
        <w:t>Secretaria Municipal de Obras e Infraestrutura Urbana e Rural</w:t>
      </w:r>
      <w:r w:rsidR="00CB4B6F" w:rsidRPr="00556A4A">
        <w:rPr>
          <w:rFonts w:ascii="Garamond" w:hAnsi="Garamond" w:cs="Arial"/>
          <w:sz w:val="24"/>
          <w:szCs w:val="24"/>
        </w:rPr>
        <w:t xml:space="preserve"> em virtude de atos ilícitos praticados.</w:t>
      </w:r>
    </w:p>
    <w:p w:rsidR="00CB4B6F" w:rsidRPr="00556A4A" w:rsidRDefault="008A7960" w:rsidP="003257ED">
      <w:pPr>
        <w:pStyle w:val="Corpodetexto"/>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.4</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CB4B6F" w:rsidRPr="00556A4A" w:rsidRDefault="008A7960" w:rsidP="003257ED">
      <w:pPr>
        <w:jc w:val="both"/>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.5</w:t>
      </w:r>
      <w:r w:rsidR="000F5E38">
        <w:rPr>
          <w:rFonts w:ascii="Garamond" w:hAnsi="Garamond" w:cs="Arial"/>
          <w:b/>
          <w:sz w:val="24"/>
          <w:szCs w:val="24"/>
        </w:rPr>
        <w:t>.</w:t>
      </w:r>
      <w:r>
        <w:rPr>
          <w:rFonts w:ascii="Garamond" w:hAnsi="Garamond" w:cs="Arial"/>
          <w:b/>
          <w:sz w:val="24"/>
          <w:szCs w:val="24"/>
        </w:rPr>
        <w:t xml:space="preserve"> </w:t>
      </w:r>
      <w:r w:rsidR="00CB4B6F" w:rsidRPr="00556A4A">
        <w:rPr>
          <w:rFonts w:ascii="Garamond" w:hAnsi="Garamond" w:cs="Arial"/>
          <w:sz w:val="24"/>
          <w:szCs w:val="24"/>
        </w:rPr>
        <w:t xml:space="preserve">Ocorrendo atraso injustificado na execução do </w:t>
      </w:r>
      <w:r w:rsidR="00CB4B6F" w:rsidRPr="00556A4A">
        <w:rPr>
          <w:rFonts w:ascii="Garamond" w:hAnsi="Garamond" w:cs="Arial"/>
          <w:b/>
          <w:sz w:val="24"/>
          <w:szCs w:val="24"/>
        </w:rPr>
        <w:t>serviço</w:t>
      </w:r>
      <w:r w:rsidR="00CB4B6F" w:rsidRPr="00556A4A">
        <w:rPr>
          <w:rFonts w:ascii="Garamond" w:hAnsi="Garamond" w:cs="Arial"/>
          <w:sz w:val="24"/>
          <w:szCs w:val="24"/>
        </w:rPr>
        <w:t>, por culpa da Contratada, ser-lhe-á aplicada multa moratória de 1% (um por cento), por dia útil, sobre o valor da prestação em atraso, constituindo-se em mora independente de notificação ou interpelação.</w:t>
      </w:r>
    </w:p>
    <w:p w:rsidR="00035E39" w:rsidRPr="00556A4A" w:rsidRDefault="008A7960" w:rsidP="00035E39">
      <w:pPr>
        <w:pStyle w:val="Corpodetexto"/>
        <w:rPr>
          <w:rFonts w:ascii="Garamond" w:hAnsi="Garamond" w:cs="Arial"/>
          <w:b/>
          <w:sz w:val="24"/>
          <w:szCs w:val="24"/>
        </w:rPr>
      </w:pPr>
      <w:r>
        <w:rPr>
          <w:rFonts w:ascii="Garamond" w:hAnsi="Garamond" w:cs="Arial"/>
          <w:b/>
          <w:sz w:val="24"/>
          <w:szCs w:val="24"/>
        </w:rPr>
        <w:t>22</w:t>
      </w:r>
      <w:r w:rsidR="00035E39" w:rsidRPr="00556A4A">
        <w:rPr>
          <w:rFonts w:ascii="Garamond" w:hAnsi="Garamond" w:cs="Arial"/>
          <w:b/>
          <w:sz w:val="24"/>
          <w:szCs w:val="24"/>
        </w:rPr>
        <w:t>.6.</w:t>
      </w:r>
      <w:r w:rsidR="00035E39" w:rsidRPr="00556A4A">
        <w:rPr>
          <w:rFonts w:ascii="Garamond" w:hAnsi="Garamond" w:cs="Arial"/>
          <w:sz w:val="24"/>
          <w:szCs w:val="24"/>
        </w:rPr>
        <w:t xml:space="preserve"> A recusa injustificada da licitante vencedora em assinar o contrato no prazo estipulado</w:t>
      </w:r>
      <w:r w:rsidR="00035E39" w:rsidRPr="00556A4A">
        <w:rPr>
          <w:rFonts w:ascii="Garamond" w:hAnsi="Garamond" w:cs="Arial"/>
          <w:b/>
          <w:sz w:val="24"/>
          <w:szCs w:val="24"/>
        </w:rPr>
        <w:t>,</w:t>
      </w:r>
      <w:r w:rsidR="00035E39" w:rsidRPr="00556A4A">
        <w:rPr>
          <w:rFonts w:ascii="Garamond" w:hAnsi="Garamond" w:cs="Arial"/>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035E39" w:rsidRPr="00556A4A">
        <w:rPr>
          <w:rFonts w:ascii="Garamond" w:hAnsi="Garamond" w:cs="Arial"/>
          <w:b/>
          <w:sz w:val="24"/>
          <w:szCs w:val="24"/>
        </w:rPr>
        <w:t xml:space="preserve">Município de Santo Antônio de Pádua </w:t>
      </w:r>
      <w:r w:rsidR="00035E39" w:rsidRPr="00556A4A">
        <w:rPr>
          <w:rFonts w:ascii="Garamond" w:hAnsi="Garamond" w:cs="Arial"/>
          <w:sz w:val="24"/>
          <w:szCs w:val="24"/>
        </w:rPr>
        <w:t>a</w:t>
      </w:r>
      <w:r>
        <w:rPr>
          <w:rFonts w:ascii="Garamond" w:hAnsi="Garamond" w:cs="Arial"/>
          <w:sz w:val="24"/>
          <w:szCs w:val="24"/>
        </w:rPr>
        <w:t xml:space="preserve"> </w:t>
      </w:r>
      <w:r w:rsidR="00035E39" w:rsidRPr="00556A4A">
        <w:rPr>
          <w:rFonts w:ascii="Garamond" w:hAnsi="Garamond" w:cs="Arial"/>
          <w:sz w:val="24"/>
          <w:szCs w:val="24"/>
        </w:rPr>
        <w:t xml:space="preserve">convocar a licitante remanescente, na forma do </w:t>
      </w:r>
      <w:r w:rsidR="00035E39" w:rsidRPr="00556A4A">
        <w:rPr>
          <w:rFonts w:ascii="Garamond" w:hAnsi="Garamond" w:cs="Arial"/>
          <w:b/>
          <w:sz w:val="24"/>
          <w:szCs w:val="24"/>
        </w:rPr>
        <w:t xml:space="preserve">artigo 64, § 2º da Lei Federal </w:t>
      </w:r>
      <w:proofErr w:type="gramStart"/>
      <w:r w:rsidR="00035E39" w:rsidRPr="00556A4A">
        <w:rPr>
          <w:rFonts w:ascii="Garamond" w:hAnsi="Garamond" w:cs="Arial"/>
          <w:b/>
          <w:sz w:val="24"/>
          <w:szCs w:val="24"/>
        </w:rPr>
        <w:t>nº8.</w:t>
      </w:r>
      <w:proofErr w:type="gramEnd"/>
      <w:r w:rsidR="00035E39" w:rsidRPr="00556A4A">
        <w:rPr>
          <w:rFonts w:ascii="Garamond" w:hAnsi="Garamond" w:cs="Arial"/>
          <w:b/>
          <w:sz w:val="24"/>
          <w:szCs w:val="24"/>
        </w:rPr>
        <w:t>666/93.</w:t>
      </w:r>
    </w:p>
    <w:p w:rsidR="00CB4B6F" w:rsidRPr="00556A4A" w:rsidRDefault="008A7960" w:rsidP="003257ED">
      <w:pPr>
        <w:pStyle w:val="Corpodetexto2"/>
        <w:jc w:val="both"/>
        <w:rPr>
          <w:rFonts w:ascii="Garamond" w:hAnsi="Garamond" w:cs="Arial"/>
          <w:sz w:val="24"/>
          <w:szCs w:val="24"/>
        </w:rPr>
      </w:pPr>
      <w:r>
        <w:rPr>
          <w:rFonts w:ascii="Garamond" w:hAnsi="Garamond" w:cs="Arial"/>
          <w:b/>
          <w:sz w:val="24"/>
          <w:szCs w:val="24"/>
        </w:rPr>
        <w:t>22</w:t>
      </w:r>
      <w:r w:rsidR="003257ED" w:rsidRPr="00556A4A">
        <w:rPr>
          <w:rFonts w:ascii="Garamond" w:hAnsi="Garamond" w:cs="Arial"/>
          <w:b/>
          <w:sz w:val="24"/>
          <w:szCs w:val="24"/>
        </w:rPr>
        <w:t>.</w:t>
      </w:r>
      <w:r w:rsidR="00035E39" w:rsidRPr="00556A4A">
        <w:rPr>
          <w:rFonts w:ascii="Garamond" w:hAnsi="Garamond" w:cs="Arial"/>
          <w:b/>
          <w:sz w:val="24"/>
          <w:szCs w:val="24"/>
        </w:rPr>
        <w:t>7</w:t>
      </w:r>
      <w:r w:rsidR="000F5E38">
        <w:rPr>
          <w:rFonts w:ascii="Garamond" w:hAnsi="Garamond" w:cs="Arial"/>
          <w:b/>
          <w:sz w:val="24"/>
          <w:szCs w:val="24"/>
        </w:rPr>
        <w:t>.</w:t>
      </w:r>
      <w:r w:rsidR="00CB4B6F" w:rsidRPr="00556A4A">
        <w:rPr>
          <w:rFonts w:ascii="Garamond" w:hAnsi="Garamond" w:cs="Arial"/>
          <w:sz w:val="24"/>
          <w:szCs w:val="24"/>
        </w:rPr>
        <w:t xml:space="preserve"> Os danos </w:t>
      </w:r>
      <w:r w:rsidR="004C42CA" w:rsidRPr="00556A4A">
        <w:rPr>
          <w:rFonts w:ascii="Garamond" w:hAnsi="Garamond" w:cs="Arial"/>
          <w:sz w:val="24"/>
          <w:szCs w:val="24"/>
        </w:rPr>
        <w:t xml:space="preserve">e perdas </w:t>
      </w:r>
      <w:r w:rsidR="00CB4B6F" w:rsidRPr="00556A4A">
        <w:rPr>
          <w:rFonts w:ascii="Garamond" w:hAnsi="Garamond" w:cs="Arial"/>
          <w:sz w:val="24"/>
          <w:szCs w:val="24"/>
        </w:rPr>
        <w:t>decorrentes de culpa ou dolo da Contratada na execução do objeto</w:t>
      </w:r>
      <w:proofErr w:type="gramStart"/>
      <w:r w:rsidR="00CB4B6F" w:rsidRPr="00556A4A">
        <w:rPr>
          <w:rFonts w:ascii="Garamond" w:hAnsi="Garamond" w:cs="Arial"/>
          <w:sz w:val="24"/>
          <w:szCs w:val="24"/>
        </w:rPr>
        <w:t>, serão</w:t>
      </w:r>
      <w:proofErr w:type="gramEnd"/>
      <w:r w:rsidR="00CB4B6F" w:rsidRPr="00556A4A">
        <w:rPr>
          <w:rFonts w:ascii="Garamond" w:hAnsi="Garamond" w:cs="Arial"/>
          <w:sz w:val="24"/>
          <w:szCs w:val="24"/>
        </w:rPr>
        <w:t xml:space="preserve"> ressarcidos ao Contratante no prazo máximo de 03 (três) dias, contados de notificação administrativa, sob pena de multa de 0,5% (meio por cento) sobre o valor do contrato, por dia de atraso.</w:t>
      </w:r>
    </w:p>
    <w:p w:rsidR="00CB4B6F" w:rsidRPr="00556A4A" w:rsidRDefault="008A7960" w:rsidP="003257ED">
      <w:pPr>
        <w:jc w:val="both"/>
        <w:rPr>
          <w:rFonts w:ascii="Garamond" w:hAnsi="Garamond" w:cs="Arial"/>
          <w:b/>
          <w:sz w:val="24"/>
          <w:szCs w:val="24"/>
        </w:rPr>
      </w:pPr>
      <w:r>
        <w:rPr>
          <w:rFonts w:ascii="Garamond" w:hAnsi="Garamond" w:cs="Arial"/>
          <w:b/>
          <w:sz w:val="24"/>
          <w:szCs w:val="24"/>
        </w:rPr>
        <w:t>22</w:t>
      </w:r>
      <w:r w:rsidR="00CB4B6F" w:rsidRPr="00556A4A">
        <w:rPr>
          <w:rFonts w:ascii="Garamond" w:hAnsi="Garamond" w:cs="Arial"/>
          <w:b/>
          <w:sz w:val="24"/>
          <w:szCs w:val="24"/>
        </w:rPr>
        <w:t>.</w:t>
      </w:r>
      <w:r w:rsidR="00035E39" w:rsidRPr="00556A4A">
        <w:rPr>
          <w:rFonts w:ascii="Garamond" w:hAnsi="Garamond" w:cs="Arial"/>
          <w:b/>
          <w:sz w:val="24"/>
          <w:szCs w:val="24"/>
        </w:rPr>
        <w:t>8</w:t>
      </w:r>
      <w:r w:rsidR="00CB4B6F" w:rsidRPr="00556A4A">
        <w:rPr>
          <w:rFonts w:ascii="Garamond" w:hAnsi="Garamond" w:cs="Arial"/>
          <w:b/>
          <w:sz w:val="24"/>
          <w:szCs w:val="24"/>
        </w:rPr>
        <w:t xml:space="preserve">. </w:t>
      </w:r>
      <w:r w:rsidR="00CB4B6F" w:rsidRPr="00556A4A">
        <w:rPr>
          <w:rFonts w:ascii="Garamond" w:hAnsi="Garamond" w:cs="Arial"/>
          <w:sz w:val="24"/>
          <w:szCs w:val="24"/>
        </w:rPr>
        <w:t xml:space="preserve">As multas administrativas e moratórias previstas neste contrato poderão ser aplicadas cumulativamente e não têm caráter compensatório e o seu pagamento não elide a responsabilidade da Contratada pelos danos causados ao Contratante e, ainda, não impede que sejam aplicadas outras sanções previstas na </w:t>
      </w:r>
      <w:r w:rsidR="00CB4B6F" w:rsidRPr="00556A4A">
        <w:rPr>
          <w:rFonts w:ascii="Garamond" w:hAnsi="Garamond" w:cs="Arial"/>
          <w:b/>
          <w:sz w:val="24"/>
          <w:szCs w:val="24"/>
        </w:rPr>
        <w:t xml:space="preserve">Lei Federal </w:t>
      </w:r>
      <w:proofErr w:type="gramStart"/>
      <w:r w:rsidR="00CB4B6F" w:rsidRPr="00556A4A">
        <w:rPr>
          <w:rFonts w:ascii="Garamond" w:hAnsi="Garamond" w:cs="Arial"/>
          <w:b/>
          <w:sz w:val="24"/>
          <w:szCs w:val="24"/>
        </w:rPr>
        <w:t>nº8.</w:t>
      </w:r>
      <w:proofErr w:type="gramEnd"/>
      <w:r w:rsidR="00CB4B6F" w:rsidRPr="00556A4A">
        <w:rPr>
          <w:rFonts w:ascii="Garamond" w:hAnsi="Garamond" w:cs="Arial"/>
          <w:b/>
          <w:sz w:val="24"/>
          <w:szCs w:val="24"/>
        </w:rPr>
        <w:t xml:space="preserve">666/93 </w:t>
      </w:r>
      <w:r w:rsidR="00CB4B6F" w:rsidRPr="00556A4A">
        <w:rPr>
          <w:rFonts w:ascii="Garamond" w:hAnsi="Garamond" w:cs="Arial"/>
          <w:sz w:val="24"/>
          <w:szCs w:val="24"/>
        </w:rPr>
        <w:t>e que o contrato seja rescindido unilateralmente.</w:t>
      </w:r>
    </w:p>
    <w:p w:rsidR="00CB4B6F" w:rsidRPr="00556A4A" w:rsidRDefault="008A7960" w:rsidP="003257ED">
      <w:pPr>
        <w:jc w:val="both"/>
        <w:rPr>
          <w:rFonts w:ascii="Garamond" w:hAnsi="Garamond" w:cs="Arial"/>
          <w:sz w:val="24"/>
          <w:szCs w:val="24"/>
        </w:rPr>
      </w:pPr>
      <w:r>
        <w:rPr>
          <w:rFonts w:ascii="Garamond" w:hAnsi="Garamond" w:cs="Arial"/>
          <w:b/>
          <w:sz w:val="24"/>
          <w:szCs w:val="24"/>
        </w:rPr>
        <w:t>22</w:t>
      </w:r>
      <w:r w:rsidR="00CB4B6F" w:rsidRPr="00556A4A">
        <w:rPr>
          <w:rFonts w:ascii="Garamond" w:hAnsi="Garamond" w:cs="Arial"/>
          <w:b/>
          <w:sz w:val="24"/>
          <w:szCs w:val="24"/>
        </w:rPr>
        <w:t>.</w:t>
      </w:r>
      <w:r w:rsidR="00035E39" w:rsidRPr="00556A4A">
        <w:rPr>
          <w:rFonts w:ascii="Garamond" w:hAnsi="Garamond" w:cs="Arial"/>
          <w:b/>
          <w:sz w:val="24"/>
          <w:szCs w:val="24"/>
        </w:rPr>
        <w:t>9</w:t>
      </w:r>
      <w:r w:rsidR="00CB4B6F" w:rsidRPr="00556A4A">
        <w:rPr>
          <w:rFonts w:ascii="Garamond" w:hAnsi="Garamond" w:cs="Arial"/>
          <w:b/>
          <w:sz w:val="24"/>
          <w:szCs w:val="24"/>
        </w:rPr>
        <w:t>.</w:t>
      </w:r>
      <w:r w:rsidR="00CB4B6F" w:rsidRPr="00556A4A">
        <w:rPr>
          <w:rFonts w:ascii="Garamond" w:hAnsi="Garamond" w:cs="Arial"/>
          <w:sz w:val="24"/>
          <w:szCs w:val="24"/>
        </w:rPr>
        <w:t xml:space="preserve"> A multa aplicada deverá ser recolhida dentro do prazo de 03 (três) dias a contar da correspondente notificação e poderá ser descontada de eventuais créditos que a Contratada </w:t>
      </w:r>
      <w:proofErr w:type="gramStart"/>
      <w:r w:rsidR="00CB4B6F" w:rsidRPr="00556A4A">
        <w:rPr>
          <w:rFonts w:ascii="Garamond" w:hAnsi="Garamond" w:cs="Arial"/>
          <w:sz w:val="24"/>
          <w:szCs w:val="24"/>
        </w:rPr>
        <w:t>tenha junto</w:t>
      </w:r>
      <w:proofErr w:type="gramEnd"/>
      <w:r w:rsidR="00CB4B6F" w:rsidRPr="00556A4A">
        <w:rPr>
          <w:rFonts w:ascii="Garamond" w:hAnsi="Garamond" w:cs="Arial"/>
          <w:sz w:val="24"/>
          <w:szCs w:val="24"/>
        </w:rPr>
        <w:t xml:space="preserve"> ao Contratante, sem embargo de ser cobrada judicialmente.</w:t>
      </w:r>
    </w:p>
    <w:p w:rsidR="00CB4B6F" w:rsidRPr="00556A4A" w:rsidRDefault="00CB4B6F" w:rsidP="003257ED">
      <w:pPr>
        <w:jc w:val="both"/>
        <w:rPr>
          <w:rFonts w:ascii="Garamond" w:hAnsi="Garamond" w:cs="Arial"/>
          <w:sz w:val="24"/>
          <w:szCs w:val="24"/>
        </w:rPr>
      </w:pPr>
    </w:p>
    <w:p w:rsidR="003257ED" w:rsidRPr="0053251E" w:rsidRDefault="008A7960"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23</w:t>
      </w:r>
      <w:r w:rsidR="00561798" w:rsidRPr="0053251E">
        <w:rPr>
          <w:rFonts w:ascii="Garamond" w:hAnsi="Garamond" w:cs="Arial"/>
          <w:b/>
          <w:bCs/>
          <w:sz w:val="24"/>
          <w:szCs w:val="24"/>
        </w:rPr>
        <w:t>.</w:t>
      </w:r>
      <w:r>
        <w:rPr>
          <w:rFonts w:ascii="Garamond" w:hAnsi="Garamond" w:cs="Arial"/>
          <w:b/>
          <w:bCs/>
          <w:sz w:val="24"/>
          <w:szCs w:val="24"/>
        </w:rPr>
        <w:t xml:space="preserve"> </w:t>
      </w:r>
      <w:r w:rsidR="003257ED" w:rsidRPr="0053251E">
        <w:rPr>
          <w:rFonts w:ascii="Garamond" w:hAnsi="Garamond" w:cs="Arial"/>
          <w:b/>
          <w:bCs/>
          <w:sz w:val="24"/>
          <w:szCs w:val="24"/>
        </w:rPr>
        <w:t xml:space="preserve">DA GARANTIA </w:t>
      </w:r>
    </w:p>
    <w:p w:rsidR="00467BED" w:rsidRPr="008A7960" w:rsidRDefault="008A7960" w:rsidP="008A7960">
      <w:pPr>
        <w:pStyle w:val="PargrafodaLista"/>
        <w:widowControl w:val="0"/>
        <w:tabs>
          <w:tab w:val="left" w:pos="760"/>
        </w:tabs>
        <w:autoSpaceDE w:val="0"/>
        <w:autoSpaceDN w:val="0"/>
        <w:spacing w:before="93"/>
        <w:ind w:left="0" w:right="160"/>
        <w:jc w:val="both"/>
        <w:rPr>
          <w:rFonts w:ascii="Garamond" w:hAnsi="Garamond"/>
          <w:sz w:val="24"/>
          <w:szCs w:val="24"/>
        </w:rPr>
      </w:pPr>
      <w:r w:rsidRPr="008A7960">
        <w:rPr>
          <w:rFonts w:ascii="Garamond" w:hAnsi="Garamond"/>
          <w:b/>
          <w:sz w:val="24"/>
        </w:rPr>
        <w:t>23.1.</w:t>
      </w:r>
      <w:r>
        <w:rPr>
          <w:rFonts w:ascii="Garamond" w:hAnsi="Garamond"/>
          <w:sz w:val="24"/>
        </w:rPr>
        <w:t xml:space="preserve"> </w:t>
      </w:r>
      <w:r w:rsidR="00467BED" w:rsidRPr="0053251E">
        <w:rPr>
          <w:rFonts w:ascii="Garamond" w:hAnsi="Garamond"/>
          <w:sz w:val="24"/>
        </w:rPr>
        <w:t xml:space="preserve">Será exigida da Contratada, visando assegurar o integral cumprimento de todas as obrigações contratuais assumidas, inclusive indenizações e multas eventualmente aplicadas, a apresentação de garantia correspondente a 5% (cinco por cento) do valor contratual, em uma das modalidades previstas no § 1º do art. 56, da Lei Federal </w:t>
      </w:r>
      <w:proofErr w:type="gramStart"/>
      <w:r w:rsidR="00467BED" w:rsidRPr="0053251E">
        <w:rPr>
          <w:rFonts w:ascii="Garamond" w:hAnsi="Garamond"/>
          <w:sz w:val="24"/>
        </w:rPr>
        <w:t>nº8.</w:t>
      </w:r>
      <w:proofErr w:type="gramEnd"/>
      <w:r w:rsidR="00467BED" w:rsidRPr="0053251E">
        <w:rPr>
          <w:rFonts w:ascii="Garamond" w:hAnsi="Garamond"/>
          <w:sz w:val="24"/>
        </w:rPr>
        <w:t>666/93:</w:t>
      </w:r>
      <w:r w:rsidR="00505FA7" w:rsidRPr="0053251E">
        <w:rPr>
          <w:rFonts w:ascii="Garamond" w:hAnsi="Garamond"/>
          <w:sz w:val="24"/>
        </w:rPr>
        <w:t xml:space="preserve"> </w:t>
      </w:r>
      <w:r w:rsidR="00467BED" w:rsidRPr="0053251E">
        <w:rPr>
          <w:rFonts w:ascii="Garamond" w:hAnsi="Garamond"/>
          <w:sz w:val="24"/>
        </w:rPr>
        <w:t xml:space="preserve">Caução em dinheiro ou em títulos da dívida pública, </w:t>
      </w:r>
      <w:r w:rsidR="00467BED" w:rsidRPr="0053251E">
        <w:rPr>
          <w:rFonts w:ascii="Garamond" w:hAnsi="Garamond"/>
          <w:sz w:val="24"/>
        </w:rPr>
        <w:lastRenderedPageBreak/>
        <w:t xml:space="preserve">devendo estes ter sido emitidos sob a forma escritural, mediante registro em sistema centralizado de liquidação e de custódia autorizado pelo Banco Central do Brasil e avaliados pelos seus valores </w:t>
      </w:r>
      <w:r w:rsidR="00467BED" w:rsidRPr="008A7960">
        <w:rPr>
          <w:rFonts w:ascii="Garamond" w:hAnsi="Garamond"/>
          <w:sz w:val="24"/>
          <w:szCs w:val="24"/>
        </w:rPr>
        <w:t>econômicos, conforme definido pelo Ministério da Fazenda;</w:t>
      </w:r>
    </w:p>
    <w:p w:rsidR="00467BED" w:rsidRPr="008A7960" w:rsidRDefault="00467BED" w:rsidP="00467BED">
      <w:pPr>
        <w:pStyle w:val="PargrafodaLista"/>
        <w:widowControl w:val="0"/>
        <w:numPr>
          <w:ilvl w:val="0"/>
          <w:numId w:val="13"/>
        </w:numPr>
        <w:tabs>
          <w:tab w:val="left" w:pos="590"/>
        </w:tabs>
        <w:autoSpaceDE w:val="0"/>
        <w:autoSpaceDN w:val="0"/>
        <w:jc w:val="both"/>
        <w:rPr>
          <w:rFonts w:ascii="Garamond" w:hAnsi="Garamond"/>
          <w:sz w:val="24"/>
          <w:szCs w:val="24"/>
        </w:rPr>
      </w:pPr>
      <w:r w:rsidRPr="008A7960">
        <w:rPr>
          <w:rFonts w:ascii="Garamond" w:hAnsi="Garamond"/>
          <w:sz w:val="24"/>
          <w:szCs w:val="24"/>
        </w:rPr>
        <w:t>Seguro-</w:t>
      </w:r>
      <w:proofErr w:type="gramStart"/>
      <w:r w:rsidRPr="008A7960">
        <w:rPr>
          <w:rFonts w:ascii="Garamond" w:hAnsi="Garamond"/>
          <w:sz w:val="24"/>
          <w:szCs w:val="24"/>
        </w:rPr>
        <w:t>garantia;</w:t>
      </w:r>
      <w:proofErr w:type="gramEnd"/>
      <w:r w:rsidRPr="008A7960">
        <w:rPr>
          <w:rFonts w:ascii="Garamond" w:hAnsi="Garamond"/>
          <w:sz w:val="24"/>
          <w:szCs w:val="24"/>
        </w:rPr>
        <w:t>ou</w:t>
      </w:r>
    </w:p>
    <w:p w:rsidR="00467BED" w:rsidRPr="008A7960" w:rsidRDefault="00467BED" w:rsidP="00467BED">
      <w:pPr>
        <w:pStyle w:val="PargrafodaLista"/>
        <w:widowControl w:val="0"/>
        <w:numPr>
          <w:ilvl w:val="0"/>
          <w:numId w:val="13"/>
        </w:numPr>
        <w:tabs>
          <w:tab w:val="left" w:pos="563"/>
        </w:tabs>
        <w:autoSpaceDE w:val="0"/>
        <w:autoSpaceDN w:val="0"/>
        <w:ind w:left="562" w:hanging="401"/>
        <w:jc w:val="both"/>
        <w:rPr>
          <w:rFonts w:ascii="Garamond" w:hAnsi="Garamond"/>
          <w:sz w:val="24"/>
          <w:szCs w:val="24"/>
        </w:rPr>
      </w:pPr>
      <w:r w:rsidRPr="008A7960">
        <w:rPr>
          <w:rFonts w:ascii="Garamond" w:hAnsi="Garamond"/>
          <w:sz w:val="24"/>
          <w:szCs w:val="24"/>
        </w:rPr>
        <w:t>Fiança</w:t>
      </w:r>
      <w:r w:rsidR="00505FA7" w:rsidRPr="008A7960">
        <w:rPr>
          <w:rFonts w:ascii="Garamond" w:hAnsi="Garamond"/>
          <w:sz w:val="24"/>
          <w:szCs w:val="24"/>
        </w:rPr>
        <w:t xml:space="preserve"> </w:t>
      </w:r>
      <w:r w:rsidRPr="008A7960">
        <w:rPr>
          <w:rFonts w:ascii="Garamond" w:hAnsi="Garamond"/>
          <w:sz w:val="24"/>
          <w:szCs w:val="24"/>
        </w:rPr>
        <w:t>bancária.</w:t>
      </w:r>
    </w:p>
    <w:p w:rsidR="00467BED" w:rsidRPr="008A7960" w:rsidRDefault="00467BED" w:rsidP="00467BED">
      <w:pPr>
        <w:pStyle w:val="Corpodetexto"/>
        <w:rPr>
          <w:rFonts w:ascii="Garamond" w:hAnsi="Garamond"/>
          <w:sz w:val="24"/>
          <w:szCs w:val="24"/>
        </w:rPr>
      </w:pPr>
    </w:p>
    <w:p w:rsidR="00467BED" w:rsidRPr="008A7960" w:rsidRDefault="008A7960" w:rsidP="008A7960">
      <w:pPr>
        <w:rPr>
          <w:rFonts w:ascii="Garamond" w:hAnsi="Garamond"/>
          <w:sz w:val="24"/>
          <w:szCs w:val="24"/>
        </w:rPr>
      </w:pPr>
      <w:r w:rsidRPr="008A7960">
        <w:rPr>
          <w:rFonts w:ascii="Garamond" w:hAnsi="Garamond"/>
          <w:b/>
          <w:sz w:val="24"/>
          <w:szCs w:val="24"/>
        </w:rPr>
        <w:t>24</w:t>
      </w:r>
      <w:r w:rsidR="00467BED" w:rsidRPr="008A7960">
        <w:rPr>
          <w:rFonts w:ascii="Garamond" w:hAnsi="Garamond"/>
          <w:b/>
          <w:sz w:val="24"/>
          <w:szCs w:val="24"/>
        </w:rPr>
        <w:t>.2.</w:t>
      </w:r>
      <w:r w:rsidR="00467BED" w:rsidRPr="008A7960">
        <w:rPr>
          <w:rFonts w:ascii="Garamond" w:hAnsi="Garamond"/>
          <w:sz w:val="24"/>
          <w:szCs w:val="24"/>
        </w:rPr>
        <w:t xml:space="preserve"> A garantia a que se refere esta cláusula terá seu valor atualizado sempre que o valor do contrato for atualizado.</w:t>
      </w:r>
    </w:p>
    <w:p w:rsidR="00467BED" w:rsidRPr="008A7960" w:rsidRDefault="00467BED" w:rsidP="008A7960">
      <w:pPr>
        <w:rPr>
          <w:rFonts w:ascii="Garamond" w:hAnsi="Garamond"/>
          <w:sz w:val="24"/>
          <w:szCs w:val="24"/>
        </w:rPr>
      </w:pPr>
    </w:p>
    <w:p w:rsidR="00467BED" w:rsidRPr="008A7960" w:rsidRDefault="008A7960" w:rsidP="008A7960">
      <w:pPr>
        <w:rPr>
          <w:rFonts w:ascii="Garamond" w:hAnsi="Garamond"/>
          <w:sz w:val="24"/>
          <w:szCs w:val="24"/>
        </w:rPr>
      </w:pPr>
      <w:r>
        <w:rPr>
          <w:rFonts w:ascii="Garamond" w:hAnsi="Garamond"/>
          <w:b/>
          <w:sz w:val="24"/>
          <w:szCs w:val="24"/>
        </w:rPr>
        <w:t>24</w:t>
      </w:r>
      <w:r w:rsidR="00467BED" w:rsidRPr="008A7960">
        <w:rPr>
          <w:rFonts w:ascii="Garamond" w:hAnsi="Garamond"/>
          <w:b/>
          <w:sz w:val="24"/>
          <w:szCs w:val="24"/>
        </w:rPr>
        <w:t>.3.</w:t>
      </w:r>
      <w:r w:rsidR="00467BED" w:rsidRPr="008A7960">
        <w:rPr>
          <w:rFonts w:ascii="Garamond" w:hAnsi="Garamond"/>
          <w:sz w:val="24"/>
          <w:szCs w:val="24"/>
        </w:rPr>
        <w:t xml:space="preserve"> Se a caução for prestada em dinheiro, este será depositado na conta corrente indicada pela Administração Pública, sendo resgatada ao final da vigência do contrato.</w:t>
      </w:r>
    </w:p>
    <w:p w:rsidR="00467BED" w:rsidRPr="008A7960" w:rsidRDefault="00467BED" w:rsidP="008A7960">
      <w:pPr>
        <w:rPr>
          <w:rFonts w:ascii="Garamond" w:hAnsi="Garamond"/>
          <w:sz w:val="24"/>
          <w:szCs w:val="24"/>
        </w:rPr>
      </w:pPr>
    </w:p>
    <w:p w:rsidR="00467BED" w:rsidRPr="008A7960" w:rsidRDefault="008A7960" w:rsidP="008A7960">
      <w:pPr>
        <w:rPr>
          <w:rFonts w:ascii="Garamond" w:hAnsi="Garamond"/>
          <w:sz w:val="24"/>
          <w:szCs w:val="24"/>
        </w:rPr>
      </w:pPr>
      <w:proofErr w:type="gramStart"/>
      <w:r w:rsidRPr="008A7960">
        <w:rPr>
          <w:rFonts w:ascii="Garamond" w:hAnsi="Garamond"/>
          <w:b/>
          <w:sz w:val="24"/>
          <w:szCs w:val="24"/>
        </w:rPr>
        <w:t>24</w:t>
      </w:r>
      <w:r w:rsidR="00467BED" w:rsidRPr="008A7960">
        <w:rPr>
          <w:rFonts w:ascii="Garamond" w:hAnsi="Garamond"/>
          <w:b/>
          <w:sz w:val="24"/>
          <w:szCs w:val="24"/>
        </w:rPr>
        <w:t>.4</w:t>
      </w:r>
      <w:r w:rsidR="00467BED" w:rsidRPr="008A7960">
        <w:rPr>
          <w:rFonts w:ascii="Garamond" w:hAnsi="Garamond"/>
          <w:sz w:val="24"/>
          <w:szCs w:val="24"/>
        </w:rPr>
        <w:t>.</w:t>
      </w:r>
      <w:proofErr w:type="gramEnd"/>
      <w:r w:rsidR="00467BED" w:rsidRPr="008A7960">
        <w:rPr>
          <w:rFonts w:ascii="Garamond" w:hAnsi="Garamond"/>
          <w:sz w:val="24"/>
          <w:szCs w:val="24"/>
        </w:rPr>
        <w:t>Qualquer que seja a modalidade de garantia oferecida, ela poderá ser eventualmente utilizada para os seguintes fins:</w:t>
      </w:r>
    </w:p>
    <w:p w:rsidR="00467BED" w:rsidRPr="008A7960" w:rsidRDefault="00467BED" w:rsidP="00467BED">
      <w:pPr>
        <w:pStyle w:val="Corpodetexto"/>
        <w:spacing w:before="11"/>
        <w:rPr>
          <w:rFonts w:ascii="Garamond" w:hAnsi="Garamond"/>
          <w:sz w:val="24"/>
          <w:szCs w:val="24"/>
        </w:rPr>
      </w:pPr>
    </w:p>
    <w:p w:rsidR="00467BED" w:rsidRPr="008A7960" w:rsidRDefault="00467BED" w:rsidP="00467BED">
      <w:pPr>
        <w:pStyle w:val="PargrafodaLista"/>
        <w:widowControl w:val="0"/>
        <w:numPr>
          <w:ilvl w:val="0"/>
          <w:numId w:val="12"/>
        </w:numPr>
        <w:tabs>
          <w:tab w:val="left" w:pos="588"/>
          <w:tab w:val="left" w:pos="589"/>
        </w:tabs>
        <w:autoSpaceDE w:val="0"/>
        <w:autoSpaceDN w:val="0"/>
        <w:ind w:hanging="427"/>
        <w:jc w:val="both"/>
        <w:rPr>
          <w:rFonts w:ascii="Garamond" w:hAnsi="Garamond"/>
          <w:sz w:val="24"/>
          <w:szCs w:val="24"/>
        </w:rPr>
      </w:pPr>
      <w:r w:rsidRPr="008A7960">
        <w:rPr>
          <w:rFonts w:ascii="Garamond" w:hAnsi="Garamond"/>
          <w:sz w:val="24"/>
          <w:szCs w:val="24"/>
        </w:rPr>
        <w:t>Ressarcimento de eventuais prejuízos à Contratante pelo descumprimento do contrato;</w:t>
      </w:r>
    </w:p>
    <w:p w:rsidR="00467BED" w:rsidRPr="0053251E" w:rsidRDefault="00467BED" w:rsidP="00467BED">
      <w:pPr>
        <w:pStyle w:val="PargrafodaLista"/>
        <w:widowControl w:val="0"/>
        <w:numPr>
          <w:ilvl w:val="0"/>
          <w:numId w:val="12"/>
        </w:numPr>
        <w:tabs>
          <w:tab w:val="left" w:pos="589"/>
        </w:tabs>
        <w:autoSpaceDE w:val="0"/>
        <w:autoSpaceDN w:val="0"/>
        <w:ind w:right="162" w:hanging="427"/>
        <w:jc w:val="both"/>
        <w:rPr>
          <w:rFonts w:ascii="Garamond" w:hAnsi="Garamond"/>
          <w:sz w:val="24"/>
        </w:rPr>
      </w:pPr>
      <w:r w:rsidRPr="0053251E">
        <w:rPr>
          <w:rFonts w:ascii="Garamond" w:hAnsi="Garamond"/>
          <w:sz w:val="24"/>
        </w:rPr>
        <w:t>Ressarcimento de prejuízos diretos causados à contratante ou decorrente de culpa ou dolo durante a execução do contrato;</w:t>
      </w:r>
    </w:p>
    <w:p w:rsidR="00467BED" w:rsidRPr="0053251E" w:rsidRDefault="00467BED" w:rsidP="00467BED">
      <w:pPr>
        <w:pStyle w:val="PargrafodaLista"/>
        <w:widowControl w:val="0"/>
        <w:numPr>
          <w:ilvl w:val="0"/>
          <w:numId w:val="12"/>
        </w:numPr>
        <w:tabs>
          <w:tab w:val="left" w:pos="589"/>
        </w:tabs>
        <w:autoSpaceDE w:val="0"/>
        <w:autoSpaceDN w:val="0"/>
        <w:ind w:hanging="427"/>
        <w:jc w:val="both"/>
        <w:rPr>
          <w:rFonts w:ascii="Garamond" w:hAnsi="Garamond"/>
          <w:sz w:val="24"/>
        </w:rPr>
      </w:pPr>
      <w:r w:rsidRPr="0053251E">
        <w:rPr>
          <w:rFonts w:ascii="Garamond" w:hAnsi="Garamond"/>
          <w:sz w:val="24"/>
        </w:rPr>
        <w:t xml:space="preserve">Multas punitivas aplicada à contratada pela </w:t>
      </w:r>
      <w:proofErr w:type="gramStart"/>
      <w:r w:rsidRPr="0053251E">
        <w:rPr>
          <w:rFonts w:ascii="Garamond" w:hAnsi="Garamond"/>
          <w:sz w:val="24"/>
        </w:rPr>
        <w:t>fiscalização;</w:t>
      </w:r>
      <w:proofErr w:type="gramEnd"/>
      <w:r w:rsidRPr="0053251E">
        <w:rPr>
          <w:rFonts w:ascii="Garamond" w:hAnsi="Garamond"/>
          <w:sz w:val="24"/>
        </w:rPr>
        <w:t>e</w:t>
      </w:r>
    </w:p>
    <w:p w:rsidR="00467BED" w:rsidRPr="0053251E" w:rsidRDefault="00467BED" w:rsidP="00467BED">
      <w:pPr>
        <w:pStyle w:val="PargrafodaLista"/>
        <w:widowControl w:val="0"/>
        <w:numPr>
          <w:ilvl w:val="0"/>
          <w:numId w:val="12"/>
        </w:numPr>
        <w:tabs>
          <w:tab w:val="left" w:pos="589"/>
        </w:tabs>
        <w:autoSpaceDE w:val="0"/>
        <w:autoSpaceDN w:val="0"/>
        <w:ind w:hanging="427"/>
        <w:jc w:val="both"/>
        <w:rPr>
          <w:rFonts w:ascii="Garamond" w:hAnsi="Garamond"/>
          <w:sz w:val="24"/>
        </w:rPr>
      </w:pPr>
      <w:r w:rsidRPr="0053251E">
        <w:rPr>
          <w:rFonts w:ascii="Garamond" w:hAnsi="Garamond"/>
          <w:sz w:val="24"/>
        </w:rPr>
        <w:t>Pagamento de obrigações previdenciárias e trabalhistas não honradas pela Contratada.</w:t>
      </w:r>
    </w:p>
    <w:p w:rsidR="00467BED" w:rsidRDefault="00467BED" w:rsidP="003257ED">
      <w:pPr>
        <w:autoSpaceDE w:val="0"/>
        <w:autoSpaceDN w:val="0"/>
        <w:adjustRightInd w:val="0"/>
        <w:spacing w:line="240" w:lineRule="atLeast"/>
        <w:jc w:val="both"/>
        <w:rPr>
          <w:rFonts w:ascii="Garamond" w:hAnsi="Garamond" w:cs="Arial"/>
          <w:b/>
          <w:bCs/>
          <w:sz w:val="24"/>
          <w:szCs w:val="24"/>
        </w:rPr>
      </w:pP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sidR="00701C0A">
        <w:rPr>
          <w:rFonts w:ascii="Garamond" w:hAnsi="Garamond"/>
          <w:b/>
        </w:rPr>
        <w:t>5</w:t>
      </w:r>
      <w:r w:rsidR="006F34B3" w:rsidRPr="00A42FB7">
        <w:rPr>
          <w:rFonts w:ascii="Garamond" w:hAnsi="Garamond"/>
          <w:b/>
        </w:rPr>
        <w:t>.</w:t>
      </w:r>
      <w:r w:rsidR="00BD33B4" w:rsidRPr="00BD33B4">
        <w:rPr>
          <w:rFonts w:ascii="Garamond" w:hAnsi="Garamond"/>
        </w:rPr>
        <w:t xml:space="preserve"> No caso de alteração do valor do contrato, ou prorrogação de sua vigência, a garantia deverá ser ajustada à nova situação ou renovada, seguindo os mesmos parâmetros utilizados quando da contratação. </w:t>
      </w: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Pr>
          <w:rFonts w:ascii="Garamond" w:hAnsi="Garamond"/>
          <w:b/>
        </w:rPr>
        <w:t>6</w:t>
      </w:r>
      <w:r w:rsidR="003122FA" w:rsidRPr="00A42FB7">
        <w:rPr>
          <w:rFonts w:ascii="Garamond" w:hAnsi="Garamond"/>
          <w:b/>
        </w:rPr>
        <w:t>.</w:t>
      </w:r>
      <w:r w:rsidR="00BD33B4" w:rsidRPr="00BD33B4">
        <w:rPr>
          <w:rFonts w:ascii="Garamond" w:hAnsi="Garamond"/>
        </w:rPr>
        <w:t xml:space="preserve"> Se o valor da garantia for utilizado total ou parcialmente em pagamento de qualquer obrigação, a Contratada obriga-se a fazer a respectiva reposição no prazo máximo de 05 (cinco) dias úteis, contados da data em que for notificada. </w:t>
      </w: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Pr>
          <w:rFonts w:ascii="Garamond" w:hAnsi="Garamond"/>
          <w:b/>
        </w:rPr>
        <w:t>7</w:t>
      </w:r>
      <w:r w:rsidR="003122FA" w:rsidRPr="00A42FB7">
        <w:rPr>
          <w:rFonts w:ascii="Garamond" w:hAnsi="Garamond"/>
          <w:b/>
        </w:rPr>
        <w:t>.</w:t>
      </w:r>
      <w:r w:rsidR="00BD33B4" w:rsidRPr="00BD33B4">
        <w:rPr>
          <w:rFonts w:ascii="Garamond" w:hAnsi="Garamond"/>
        </w:rPr>
        <w:t xml:space="preserve"> A Contratante executará a garantia na forma prevista na legislação que rege a matéria. </w:t>
      </w:r>
    </w:p>
    <w:p w:rsidR="00BD33B4" w:rsidRPr="00BD33B4" w:rsidRDefault="008A7960" w:rsidP="00BD33B4">
      <w:pPr>
        <w:pStyle w:val="Default"/>
        <w:jc w:val="both"/>
        <w:rPr>
          <w:rFonts w:ascii="Garamond" w:hAnsi="Garamond"/>
        </w:rPr>
      </w:pPr>
      <w:r>
        <w:rPr>
          <w:rFonts w:ascii="Garamond" w:hAnsi="Garamond"/>
          <w:b/>
        </w:rPr>
        <w:t>24</w:t>
      </w:r>
      <w:r w:rsidR="00BD33B4" w:rsidRPr="00A42FB7">
        <w:rPr>
          <w:rFonts w:ascii="Garamond" w:hAnsi="Garamond"/>
          <w:b/>
        </w:rPr>
        <w:t>.</w:t>
      </w:r>
      <w:r>
        <w:rPr>
          <w:rFonts w:ascii="Garamond" w:hAnsi="Garamond"/>
          <w:b/>
        </w:rPr>
        <w:t>8</w:t>
      </w:r>
      <w:r w:rsidR="003122FA" w:rsidRPr="00A42FB7">
        <w:rPr>
          <w:rFonts w:ascii="Garamond" w:hAnsi="Garamond"/>
          <w:b/>
        </w:rPr>
        <w:t>.</w:t>
      </w:r>
      <w:r w:rsidR="00BD33B4" w:rsidRPr="00BD33B4">
        <w:rPr>
          <w:rFonts w:ascii="Garamond" w:hAnsi="Garamond"/>
        </w:rPr>
        <w:t xml:space="preserve"> Após a execução do contrato, será verificado o pagamento das verbas rescisórias decorrentes da contratação, ou a realocação dos empregados da Contratada em outra atividade de prestação de serviços, sem que ocorra a interrupção dos respectivos contratos de trabalho. </w:t>
      </w:r>
    </w:p>
    <w:p w:rsidR="00026737" w:rsidRPr="00026737" w:rsidRDefault="008A7960" w:rsidP="00026737">
      <w:pPr>
        <w:pStyle w:val="Default"/>
        <w:jc w:val="both"/>
        <w:rPr>
          <w:rFonts w:ascii="Garamond" w:hAnsi="Garamond"/>
        </w:rPr>
      </w:pPr>
      <w:r>
        <w:rPr>
          <w:rFonts w:ascii="Garamond" w:hAnsi="Garamond"/>
          <w:b/>
        </w:rPr>
        <w:t>24</w:t>
      </w:r>
      <w:r w:rsidR="00026737" w:rsidRPr="00914A7F">
        <w:rPr>
          <w:rFonts w:ascii="Garamond" w:hAnsi="Garamond"/>
          <w:b/>
        </w:rPr>
        <w:t>.</w:t>
      </w:r>
      <w:r>
        <w:rPr>
          <w:rFonts w:ascii="Garamond" w:hAnsi="Garamond"/>
          <w:b/>
        </w:rPr>
        <w:t>8</w:t>
      </w:r>
      <w:r w:rsidR="00914A7F" w:rsidRPr="00914A7F">
        <w:rPr>
          <w:rFonts w:ascii="Garamond" w:hAnsi="Garamond"/>
          <w:b/>
        </w:rPr>
        <w:t>.1.</w:t>
      </w:r>
      <w:r w:rsidR="00DA1F76">
        <w:rPr>
          <w:rFonts w:ascii="Garamond" w:hAnsi="Garamond"/>
          <w:b/>
        </w:rPr>
        <w:t xml:space="preserve"> </w:t>
      </w:r>
      <w:r w:rsidR="00026737" w:rsidRPr="00026737">
        <w:rPr>
          <w:rFonts w:ascii="Garamond" w:hAnsi="Garamond"/>
        </w:rPr>
        <w:t xml:space="preserve">Caso a Contratada não logre efetuar uma das comprovações acima indicadas até o fim do segundo mês após o encerramento da vigência contratual, a Contratante poderá utilizar o valor da garantia prestada e dos valores das faturas correspondentes a 1 (um) mês de serviços para realizar o pagamento direto das verbas rescisórias aos trabalhadores alocados na execução contratual, conforme </w:t>
      </w:r>
      <w:proofErr w:type="spellStart"/>
      <w:r w:rsidR="00026737" w:rsidRPr="00026737">
        <w:rPr>
          <w:rFonts w:ascii="Garamond" w:hAnsi="Garamond"/>
        </w:rPr>
        <w:t>arts</w:t>
      </w:r>
      <w:proofErr w:type="spellEnd"/>
      <w:r w:rsidR="00026737" w:rsidRPr="00026737">
        <w:rPr>
          <w:rFonts w:ascii="Garamond" w:hAnsi="Garamond"/>
        </w:rPr>
        <w:t xml:space="preserve">. 19-A e 35 da Instrução Normativa SLTI/MPOG n° 2, de 2008, conforme obrigação assumida pela contratada. </w:t>
      </w:r>
    </w:p>
    <w:p w:rsidR="00425E69" w:rsidRPr="00425E69" w:rsidRDefault="008A7960" w:rsidP="00425E69">
      <w:pPr>
        <w:pStyle w:val="Default"/>
        <w:jc w:val="both"/>
        <w:rPr>
          <w:rFonts w:ascii="Garamond" w:hAnsi="Garamond"/>
        </w:rPr>
      </w:pPr>
      <w:r>
        <w:rPr>
          <w:rFonts w:ascii="Garamond" w:hAnsi="Garamond"/>
          <w:b/>
        </w:rPr>
        <w:t>24</w:t>
      </w:r>
      <w:r w:rsidR="00425E69" w:rsidRPr="00425E69">
        <w:rPr>
          <w:rFonts w:ascii="Garamond" w:hAnsi="Garamond"/>
          <w:b/>
        </w:rPr>
        <w:t>.</w:t>
      </w:r>
      <w:r>
        <w:rPr>
          <w:rFonts w:ascii="Garamond" w:hAnsi="Garamond"/>
          <w:b/>
        </w:rPr>
        <w:t>9</w:t>
      </w:r>
      <w:r w:rsidR="00425E69" w:rsidRPr="00425E69">
        <w:rPr>
          <w:rFonts w:ascii="Garamond" w:hAnsi="Garamond"/>
          <w:b/>
        </w:rPr>
        <w:t>.</w:t>
      </w:r>
      <w:r w:rsidR="00425E69" w:rsidRPr="00425E69">
        <w:rPr>
          <w:rFonts w:ascii="Garamond" w:hAnsi="Garamond"/>
        </w:rPr>
        <w:t xml:space="preserve"> Será considerada extinta a garantia: </w:t>
      </w:r>
    </w:p>
    <w:p w:rsidR="00425E69" w:rsidRPr="00425E69" w:rsidRDefault="008A7960" w:rsidP="00425E69">
      <w:pPr>
        <w:pStyle w:val="Default"/>
        <w:jc w:val="both"/>
        <w:rPr>
          <w:rFonts w:ascii="Garamond" w:hAnsi="Garamond"/>
        </w:rPr>
      </w:pPr>
      <w:r>
        <w:rPr>
          <w:rFonts w:ascii="Garamond" w:hAnsi="Garamond"/>
          <w:b/>
        </w:rPr>
        <w:t>24.9</w:t>
      </w:r>
      <w:r w:rsidR="00425E69" w:rsidRPr="00425E69">
        <w:rPr>
          <w:rFonts w:ascii="Garamond" w:hAnsi="Garamond"/>
          <w:b/>
        </w:rPr>
        <w:t>.1.</w:t>
      </w:r>
      <w:r w:rsidR="00DA1F76">
        <w:rPr>
          <w:rFonts w:ascii="Garamond" w:hAnsi="Garamond"/>
          <w:b/>
        </w:rPr>
        <w:t xml:space="preserve"> </w:t>
      </w:r>
      <w:r w:rsidR="00DA1F76" w:rsidRPr="00DA1F76">
        <w:rPr>
          <w:rFonts w:ascii="Garamond" w:hAnsi="Garamond"/>
        </w:rPr>
        <w:t>C</w:t>
      </w:r>
      <w:r w:rsidR="00425E69" w:rsidRPr="00425E69">
        <w:rPr>
          <w:rFonts w:ascii="Garamond" w:hAnsi="Garamond"/>
        </w:rPr>
        <w:t xml:space="preserve">om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425E69" w:rsidRPr="00425E69" w:rsidRDefault="008A7960" w:rsidP="00425E69">
      <w:pPr>
        <w:pStyle w:val="Default"/>
        <w:jc w:val="both"/>
        <w:rPr>
          <w:rFonts w:ascii="Garamond" w:hAnsi="Garamond"/>
        </w:rPr>
      </w:pPr>
      <w:r>
        <w:rPr>
          <w:rFonts w:ascii="Garamond" w:hAnsi="Garamond"/>
          <w:b/>
        </w:rPr>
        <w:t>24</w:t>
      </w:r>
      <w:r w:rsidR="00425E69" w:rsidRPr="00425E69">
        <w:rPr>
          <w:rFonts w:ascii="Garamond" w:hAnsi="Garamond"/>
          <w:b/>
        </w:rPr>
        <w:t>.</w:t>
      </w:r>
      <w:r>
        <w:rPr>
          <w:rFonts w:ascii="Garamond" w:hAnsi="Garamond"/>
          <w:b/>
        </w:rPr>
        <w:t>9</w:t>
      </w:r>
      <w:r w:rsidR="00425E69" w:rsidRPr="00425E69">
        <w:rPr>
          <w:rFonts w:ascii="Garamond" w:hAnsi="Garamond"/>
          <w:b/>
        </w:rPr>
        <w:t>.2.</w:t>
      </w:r>
      <w:r w:rsidR="00DA1F76">
        <w:rPr>
          <w:rFonts w:ascii="Garamond" w:hAnsi="Garamond"/>
          <w:b/>
        </w:rPr>
        <w:t xml:space="preserve"> </w:t>
      </w:r>
      <w:r w:rsidR="00DA1F76" w:rsidRPr="00DA1F76">
        <w:rPr>
          <w:rFonts w:ascii="Garamond" w:hAnsi="Garamond"/>
        </w:rPr>
        <w:t>N</w:t>
      </w:r>
      <w:r w:rsidR="00425E69" w:rsidRPr="00425E69">
        <w:rPr>
          <w:rFonts w:ascii="Garamond" w:hAnsi="Garamond"/>
        </w:rPr>
        <w:t xml:space="preserve">o prazo de 03 (três) meses após o término da vigência do contrato, caso a </w:t>
      </w:r>
      <w:r w:rsidR="00261B72">
        <w:rPr>
          <w:rFonts w:ascii="Garamond" w:hAnsi="Garamond"/>
        </w:rPr>
        <w:t>Secretaria Municipal de Obras e Infraestrutura Urbana e Rural</w:t>
      </w:r>
      <w:r w:rsidR="00425E69" w:rsidRPr="00425E69">
        <w:rPr>
          <w:rFonts w:ascii="Garamond" w:hAnsi="Garamond"/>
        </w:rPr>
        <w:t xml:space="preserve"> não comunique a ocorrência de sinistros, quando o prazo será ampliado, nos termos da comunicação. </w:t>
      </w:r>
    </w:p>
    <w:p w:rsidR="006938E4" w:rsidRPr="00556A4A" w:rsidRDefault="008A7960" w:rsidP="006938E4">
      <w:pPr>
        <w:pStyle w:val="1"/>
        <w:tabs>
          <w:tab w:val="left" w:pos="993"/>
        </w:tabs>
        <w:spacing w:before="0" w:after="0"/>
        <w:ind w:firstLine="0"/>
        <w:jc w:val="both"/>
        <w:rPr>
          <w:rFonts w:ascii="Garamond" w:hAnsi="Garamond" w:cs="Arial"/>
          <w:b w:val="0"/>
          <w:spacing w:val="0"/>
          <w:sz w:val="24"/>
          <w:szCs w:val="24"/>
          <w:lang w:val="pt-BR"/>
        </w:rPr>
      </w:pPr>
      <w:r>
        <w:rPr>
          <w:rFonts w:ascii="Garamond" w:hAnsi="Garamond" w:cs="Arial"/>
          <w:spacing w:val="0"/>
          <w:sz w:val="24"/>
          <w:szCs w:val="24"/>
          <w:lang w:val="pt-BR"/>
        </w:rPr>
        <w:t>24</w:t>
      </w:r>
      <w:r w:rsidR="006938E4" w:rsidRPr="00556A4A">
        <w:rPr>
          <w:rFonts w:ascii="Garamond" w:hAnsi="Garamond" w:cs="Arial"/>
          <w:spacing w:val="0"/>
          <w:sz w:val="24"/>
          <w:szCs w:val="24"/>
          <w:lang w:val="pt-BR"/>
        </w:rPr>
        <w:t>.</w:t>
      </w:r>
      <w:r w:rsidR="0064009E">
        <w:rPr>
          <w:rFonts w:ascii="Garamond" w:hAnsi="Garamond" w:cs="Arial"/>
          <w:spacing w:val="0"/>
          <w:sz w:val="24"/>
          <w:szCs w:val="24"/>
          <w:lang w:val="pt-BR"/>
        </w:rPr>
        <w:t>1</w:t>
      </w:r>
      <w:r>
        <w:rPr>
          <w:rFonts w:ascii="Garamond" w:hAnsi="Garamond" w:cs="Arial"/>
          <w:spacing w:val="0"/>
          <w:sz w:val="24"/>
          <w:szCs w:val="24"/>
          <w:lang w:val="pt-BR"/>
        </w:rPr>
        <w:t>0</w:t>
      </w:r>
      <w:r w:rsidR="0064009E">
        <w:rPr>
          <w:rFonts w:ascii="Garamond" w:hAnsi="Garamond" w:cs="Arial"/>
          <w:spacing w:val="0"/>
          <w:sz w:val="24"/>
          <w:szCs w:val="24"/>
          <w:lang w:val="pt-BR"/>
        </w:rPr>
        <w:t>.</w:t>
      </w:r>
      <w:r w:rsidR="006938E4" w:rsidRPr="00556A4A">
        <w:rPr>
          <w:rFonts w:ascii="Garamond" w:hAnsi="Garamond" w:cs="Arial"/>
          <w:b w:val="0"/>
          <w:spacing w:val="0"/>
          <w:sz w:val="24"/>
          <w:szCs w:val="24"/>
          <w:lang w:val="pt-BR"/>
        </w:rPr>
        <w:t xml:space="preserve"> A garantia contratual somente será liberada ou restituída após a execução do contrato, após emissão do Termo de Recebimento Definitivo do objeto contratual, e, quando em dinheiro, atualizada monetariamente, mediante requerimento protocolado e dirigido ao Secretário de Fazenda do Município de Santo Antônio de Pádua/RJ. </w:t>
      </w:r>
    </w:p>
    <w:p w:rsidR="00115991" w:rsidRPr="00556A4A" w:rsidRDefault="00115991" w:rsidP="003257ED">
      <w:pPr>
        <w:autoSpaceDE w:val="0"/>
        <w:autoSpaceDN w:val="0"/>
        <w:adjustRightInd w:val="0"/>
        <w:spacing w:line="240" w:lineRule="atLeast"/>
        <w:jc w:val="both"/>
        <w:rPr>
          <w:rFonts w:ascii="Garamond" w:hAnsi="Garamond" w:cs="Arial"/>
          <w:b/>
          <w:bCs/>
          <w:sz w:val="24"/>
          <w:szCs w:val="24"/>
        </w:rPr>
      </w:pPr>
    </w:p>
    <w:p w:rsidR="003257ED" w:rsidRPr="00556A4A" w:rsidRDefault="00DA1F76"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25</w:t>
      </w:r>
      <w:r w:rsidR="00B05D58">
        <w:rPr>
          <w:rFonts w:ascii="Garamond" w:hAnsi="Garamond" w:cs="Arial"/>
          <w:b/>
          <w:bCs/>
          <w:sz w:val="24"/>
          <w:szCs w:val="24"/>
        </w:rPr>
        <w:t>.</w:t>
      </w:r>
      <w:r w:rsidR="003257ED" w:rsidRPr="00556A4A">
        <w:rPr>
          <w:rFonts w:ascii="Garamond" w:hAnsi="Garamond" w:cs="Arial"/>
          <w:b/>
          <w:bCs/>
          <w:sz w:val="24"/>
          <w:szCs w:val="24"/>
        </w:rPr>
        <w:t xml:space="preserve"> DA FISCALIZAÇÃO E ACOMPANHAMENTO</w:t>
      </w:r>
    </w:p>
    <w:p w:rsidR="00561798" w:rsidRPr="00556A4A" w:rsidRDefault="00DA1F76" w:rsidP="00561798">
      <w:pPr>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.1.</w:t>
      </w:r>
      <w:r w:rsidR="00561798" w:rsidRPr="00556A4A">
        <w:rPr>
          <w:rFonts w:ascii="Garamond" w:hAnsi="Garamond" w:cs="Arial"/>
          <w:bCs/>
          <w:sz w:val="24"/>
          <w:szCs w:val="24"/>
        </w:rPr>
        <w:t xml:space="preserve"> O contrato deverá ser executado fielmente pelas partes, de acordo com as cláusulas avençadas e as normas da</w:t>
      </w:r>
      <w:r w:rsidR="00561798" w:rsidRPr="00556A4A">
        <w:rPr>
          <w:rFonts w:ascii="Garamond" w:hAnsi="Garamond" w:cs="Arial"/>
          <w:b/>
          <w:bCs/>
          <w:sz w:val="24"/>
          <w:szCs w:val="24"/>
        </w:rPr>
        <w:t xml:space="preserve"> Lei Federal </w:t>
      </w:r>
      <w:proofErr w:type="gramStart"/>
      <w:r w:rsidR="00561798" w:rsidRPr="00556A4A">
        <w:rPr>
          <w:rFonts w:ascii="Garamond" w:hAnsi="Garamond" w:cs="Arial"/>
          <w:b/>
          <w:bCs/>
          <w:sz w:val="24"/>
          <w:szCs w:val="24"/>
        </w:rPr>
        <w:t>nº8.</w:t>
      </w:r>
      <w:proofErr w:type="gramEnd"/>
      <w:r w:rsidR="00561798" w:rsidRPr="00556A4A">
        <w:rPr>
          <w:rFonts w:ascii="Garamond" w:hAnsi="Garamond" w:cs="Arial"/>
          <w:b/>
          <w:bCs/>
          <w:sz w:val="24"/>
          <w:szCs w:val="24"/>
        </w:rPr>
        <w:t>666/93 e alterações posteriores</w:t>
      </w:r>
      <w:r w:rsidR="00561798" w:rsidRPr="00556A4A">
        <w:rPr>
          <w:rFonts w:ascii="Garamond" w:hAnsi="Garamond" w:cs="Arial"/>
          <w:bCs/>
          <w:sz w:val="24"/>
          <w:szCs w:val="24"/>
        </w:rPr>
        <w:t xml:space="preserve">, respondendo cada uma pelas consequências de sua inexecução total ou parcial. </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lastRenderedPageBreak/>
        <w:t>25</w:t>
      </w:r>
      <w:r w:rsidR="00561798" w:rsidRPr="00556A4A">
        <w:rPr>
          <w:rFonts w:ascii="Garamond" w:hAnsi="Garamond" w:cs="Arial"/>
          <w:b/>
          <w:bCs/>
          <w:sz w:val="24"/>
          <w:szCs w:val="24"/>
        </w:rPr>
        <w:t>.2.</w:t>
      </w:r>
      <w:r w:rsidR="00561798" w:rsidRPr="00556A4A">
        <w:rPr>
          <w:rFonts w:ascii="Garamond" w:hAnsi="Garamond" w:cs="Arial"/>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.3.</w:t>
      </w:r>
      <w:r w:rsidR="00561798" w:rsidRPr="00556A4A">
        <w:rPr>
          <w:rFonts w:ascii="Garamond" w:hAnsi="Garamond" w:cs="Arial"/>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561798" w:rsidRPr="00556A4A">
        <w:rPr>
          <w:rFonts w:ascii="Garamond" w:hAnsi="Garamond" w:cs="Arial"/>
          <w:bCs/>
          <w:sz w:val="24"/>
          <w:szCs w:val="24"/>
        </w:rPr>
        <w:t>obrigou</w:t>
      </w:r>
      <w:proofErr w:type="gramEnd"/>
      <w:r w:rsidR="00561798" w:rsidRPr="00556A4A">
        <w:rPr>
          <w:rFonts w:ascii="Garamond" w:hAnsi="Garamond" w:cs="Arial"/>
          <w:bCs/>
          <w:sz w:val="24"/>
          <w:szCs w:val="24"/>
        </w:rPr>
        <w:t>, suas consequências e implicações perante o CONTRATANTE, terceiros, próximas ou remotas.</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.4.</w:t>
      </w:r>
      <w:r w:rsidR="00561798" w:rsidRPr="00556A4A">
        <w:rPr>
          <w:rFonts w:ascii="Garamond" w:hAnsi="Garamond" w:cs="Arial"/>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561798" w:rsidRPr="00556A4A" w:rsidRDefault="00DA1F76" w:rsidP="00561798">
      <w:pPr>
        <w:pStyle w:val="Corpodetexto2"/>
        <w:jc w:val="both"/>
        <w:rPr>
          <w:rFonts w:ascii="Garamond" w:hAnsi="Garamond" w:cs="Arial"/>
          <w:bCs/>
          <w:sz w:val="24"/>
          <w:szCs w:val="24"/>
        </w:rPr>
      </w:pPr>
      <w:r>
        <w:rPr>
          <w:rFonts w:ascii="Garamond" w:hAnsi="Garamond" w:cs="Arial"/>
          <w:b/>
          <w:bCs/>
          <w:sz w:val="24"/>
          <w:szCs w:val="24"/>
        </w:rPr>
        <w:t>25</w:t>
      </w:r>
      <w:r w:rsidR="00561798" w:rsidRPr="00556A4A">
        <w:rPr>
          <w:rFonts w:ascii="Garamond" w:hAnsi="Garamond" w:cs="Arial"/>
          <w:b/>
          <w:bCs/>
          <w:sz w:val="24"/>
          <w:szCs w:val="24"/>
        </w:rPr>
        <w:t>.5.</w:t>
      </w:r>
      <w:r w:rsidR="00561798" w:rsidRPr="00556A4A">
        <w:rPr>
          <w:rFonts w:ascii="Garamond" w:hAnsi="Garamond" w:cs="Arial"/>
          <w:bCs/>
          <w:sz w:val="24"/>
          <w:szCs w:val="24"/>
        </w:rPr>
        <w:t xml:space="preserve"> A CONTRATADA deverá manter preposto, aceito pelo CONTRATANTE para representá-lo na execução do contrato.</w:t>
      </w:r>
    </w:p>
    <w:p w:rsidR="003257ED" w:rsidRPr="00556A4A" w:rsidRDefault="00DA1F76"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25</w:t>
      </w:r>
      <w:r w:rsidR="003257ED" w:rsidRPr="00556A4A">
        <w:rPr>
          <w:rFonts w:ascii="Garamond" w:hAnsi="Garamond" w:cs="Arial"/>
          <w:b/>
          <w:bCs/>
          <w:sz w:val="24"/>
          <w:szCs w:val="24"/>
        </w:rPr>
        <w:t>.</w:t>
      </w:r>
      <w:r w:rsidR="00F07BB7" w:rsidRPr="00556A4A">
        <w:rPr>
          <w:rFonts w:ascii="Garamond" w:hAnsi="Garamond" w:cs="Arial"/>
          <w:b/>
          <w:bCs/>
          <w:sz w:val="24"/>
          <w:szCs w:val="24"/>
        </w:rPr>
        <w:t>6</w:t>
      </w:r>
      <w:r w:rsidR="00E34D00">
        <w:rPr>
          <w:rFonts w:ascii="Garamond" w:hAnsi="Garamond" w:cs="Arial"/>
          <w:b/>
          <w:bCs/>
          <w:sz w:val="24"/>
          <w:szCs w:val="24"/>
        </w:rPr>
        <w:t>.</w:t>
      </w:r>
      <w:r w:rsidR="003257ED" w:rsidRPr="00556A4A">
        <w:rPr>
          <w:rFonts w:ascii="Garamond" w:hAnsi="Garamond" w:cs="Arial"/>
          <w:bCs/>
          <w:sz w:val="24"/>
          <w:szCs w:val="24"/>
        </w:rPr>
        <w:t xml:space="preserve"> A execução do Contrato e a respectiva prestação dos serviços serão acompanhadas e fiscalizadas por dois servidores a serem designados pela </w:t>
      </w:r>
      <w:r w:rsidR="00F56DEB">
        <w:rPr>
          <w:rFonts w:ascii="Garamond" w:hAnsi="Garamond" w:cs="Arial"/>
          <w:bCs/>
          <w:sz w:val="24"/>
          <w:szCs w:val="24"/>
        </w:rPr>
        <w:t xml:space="preserve">Secretaria Municipal de Obras e Infraestrutura </w:t>
      </w:r>
      <w:r w:rsidR="00E219E5">
        <w:rPr>
          <w:rFonts w:ascii="Garamond" w:hAnsi="Garamond" w:cs="Arial"/>
          <w:bCs/>
          <w:sz w:val="24"/>
          <w:szCs w:val="24"/>
        </w:rPr>
        <w:t>Urbana e Rural</w:t>
      </w:r>
      <w:r w:rsidR="003257ED" w:rsidRPr="00556A4A">
        <w:rPr>
          <w:rFonts w:ascii="Garamond" w:hAnsi="Garamond" w:cs="Arial"/>
          <w:bCs/>
          <w:sz w:val="24"/>
          <w:szCs w:val="24"/>
        </w:rPr>
        <w:t>;</w:t>
      </w:r>
    </w:p>
    <w:p w:rsidR="003257ED" w:rsidRDefault="00DA1F76"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25</w:t>
      </w:r>
      <w:r w:rsidR="003257ED" w:rsidRPr="00556A4A">
        <w:rPr>
          <w:rFonts w:ascii="Garamond" w:hAnsi="Garamond" w:cs="Arial"/>
          <w:b/>
          <w:bCs/>
          <w:sz w:val="24"/>
          <w:szCs w:val="24"/>
        </w:rPr>
        <w:t>.</w:t>
      </w:r>
      <w:r w:rsidR="00F07BB7" w:rsidRPr="00556A4A">
        <w:rPr>
          <w:rFonts w:ascii="Garamond" w:hAnsi="Garamond" w:cs="Arial"/>
          <w:b/>
          <w:bCs/>
          <w:sz w:val="24"/>
          <w:szCs w:val="24"/>
        </w:rPr>
        <w:t>7</w:t>
      </w:r>
      <w:r w:rsidR="00E34D00">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Ao Fiscal compete acompanhar, fiscalizar, conferir e avaliar a execução do Contrato e dos respectivos serviços, bem como dirimir e desembaraçar quaisquer dúvidas e pendências que surgirem no curso de sua execução, determinando o que for necessário à regularização das faltas, falhas, ou problemas observados, conforme prevê o art. 67 da Lei nº 8.666/1993 e suas alterações.</w:t>
      </w:r>
    </w:p>
    <w:p w:rsidR="00327E79" w:rsidRPr="00327E79" w:rsidRDefault="00DA1F76" w:rsidP="00327E79">
      <w:pPr>
        <w:pStyle w:val="Default"/>
        <w:jc w:val="both"/>
        <w:rPr>
          <w:rFonts w:ascii="Garamond" w:hAnsi="Garamond"/>
        </w:rPr>
      </w:pPr>
      <w:r>
        <w:rPr>
          <w:rFonts w:ascii="Garamond" w:hAnsi="Garamond"/>
          <w:b/>
        </w:rPr>
        <w:t>25</w:t>
      </w:r>
      <w:r w:rsidR="00327E79" w:rsidRPr="00150A04">
        <w:rPr>
          <w:rFonts w:ascii="Garamond" w:hAnsi="Garamond"/>
          <w:b/>
        </w:rPr>
        <w:t>.</w:t>
      </w:r>
      <w:r w:rsidR="00150A04" w:rsidRPr="00150A04">
        <w:rPr>
          <w:rFonts w:ascii="Garamond" w:hAnsi="Garamond"/>
          <w:b/>
        </w:rPr>
        <w:t>8.</w:t>
      </w:r>
      <w:r w:rsidR="00327E79" w:rsidRPr="00327E79">
        <w:rPr>
          <w:rFonts w:ascii="Garamond" w:hAnsi="Garamond"/>
        </w:rPr>
        <w:t xml:space="preserve"> As disposições previstas nesta cláusula não excluem o disposto no Anexo IV (Guia de Fiscalização dos Contratos de Terceirização) da Instrução Normativa SLTI/MPOG nº 02, de 2008. </w:t>
      </w:r>
    </w:p>
    <w:p w:rsidR="00D66D68" w:rsidRPr="00D66D68" w:rsidRDefault="00DA1F76" w:rsidP="00D66D68">
      <w:pPr>
        <w:pStyle w:val="Default"/>
        <w:jc w:val="both"/>
        <w:rPr>
          <w:rFonts w:ascii="Garamond" w:hAnsi="Garamond"/>
        </w:rPr>
      </w:pPr>
      <w:r>
        <w:rPr>
          <w:rFonts w:ascii="Garamond" w:hAnsi="Garamond"/>
          <w:b/>
        </w:rPr>
        <w:t>25</w:t>
      </w:r>
      <w:r w:rsidR="00D66D68" w:rsidRPr="00D66D68">
        <w:rPr>
          <w:rFonts w:ascii="Garamond" w:hAnsi="Garamond"/>
          <w:b/>
        </w:rPr>
        <w:t>.9.</w:t>
      </w:r>
      <w:r w:rsidR="00D66D68" w:rsidRPr="00D66D68">
        <w:rPr>
          <w:rFonts w:ascii="Garamond" w:hAnsi="Garamond"/>
        </w:rPr>
        <w:t xml:space="preserve"> A verificação da adequação da prestação do serviço deverá ser realizada com base nos critérios previstos neste Termo de Referência. </w:t>
      </w:r>
    </w:p>
    <w:p w:rsidR="00D66D68" w:rsidRPr="00D66D68" w:rsidRDefault="00DA1F76" w:rsidP="00D66D68">
      <w:pPr>
        <w:pStyle w:val="Default"/>
        <w:jc w:val="both"/>
        <w:rPr>
          <w:rFonts w:ascii="Garamond" w:hAnsi="Garamond"/>
        </w:rPr>
      </w:pPr>
      <w:r>
        <w:rPr>
          <w:rFonts w:ascii="Garamond" w:hAnsi="Garamond"/>
          <w:b/>
        </w:rPr>
        <w:t>25</w:t>
      </w:r>
      <w:r w:rsidR="00D66D68" w:rsidRPr="00D66D68">
        <w:rPr>
          <w:rFonts w:ascii="Garamond" w:hAnsi="Garamond"/>
          <w:b/>
        </w:rPr>
        <w:t>.10.</w:t>
      </w:r>
      <w:r w:rsidR="00D66D68" w:rsidRPr="00D66D68">
        <w:rPr>
          <w:rFonts w:ascii="Garamond" w:hAnsi="Garamond"/>
        </w:rPr>
        <w:t xml:space="preserve"> A execução dos contratos deverá ser acompanhada e fiscalizada por meio de instrumentos de controle, que compreendam a mensuração dos aspectos mencionados no art. 34 da Instrução Normativa SLTI/MPOG nº 02, de 2008, quando for o caso. </w:t>
      </w:r>
    </w:p>
    <w:p w:rsidR="00D66D68" w:rsidRPr="00D66D68" w:rsidRDefault="00DA1F76" w:rsidP="00D66D68">
      <w:pPr>
        <w:pStyle w:val="Default"/>
        <w:jc w:val="both"/>
        <w:rPr>
          <w:rFonts w:ascii="Garamond" w:hAnsi="Garamond"/>
        </w:rPr>
      </w:pPr>
      <w:r>
        <w:rPr>
          <w:rFonts w:ascii="Garamond" w:hAnsi="Garamond"/>
          <w:b/>
        </w:rPr>
        <w:t>25</w:t>
      </w:r>
      <w:r w:rsidR="00D66D68" w:rsidRPr="00D66D68">
        <w:rPr>
          <w:rFonts w:ascii="Garamond" w:hAnsi="Garamond"/>
          <w:b/>
        </w:rPr>
        <w:t>.11.</w:t>
      </w:r>
      <w:r w:rsidR="00D66D68" w:rsidRPr="00D66D68">
        <w:rPr>
          <w:rFonts w:ascii="Garamond" w:hAnsi="Garamond"/>
        </w:rPr>
        <w:t xml:space="preserve"> O fiscal ou gestor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1993. </w:t>
      </w:r>
    </w:p>
    <w:p w:rsidR="00604F40" w:rsidRPr="005D4E0B" w:rsidRDefault="00DA1F76" w:rsidP="005D4E0B">
      <w:pPr>
        <w:pStyle w:val="Default"/>
        <w:jc w:val="both"/>
        <w:rPr>
          <w:rFonts w:ascii="Garamond" w:hAnsi="Garamond"/>
        </w:rPr>
      </w:pPr>
      <w:r>
        <w:rPr>
          <w:rFonts w:ascii="Garamond" w:hAnsi="Garamond"/>
          <w:b/>
        </w:rPr>
        <w:t>25</w:t>
      </w:r>
      <w:r w:rsidR="00604F40" w:rsidRPr="005D4E0B">
        <w:rPr>
          <w:rFonts w:ascii="Garamond" w:hAnsi="Garamond"/>
          <w:b/>
        </w:rPr>
        <w:t>.</w:t>
      </w:r>
      <w:r w:rsidR="005D4E0B" w:rsidRPr="005D4E0B">
        <w:rPr>
          <w:rFonts w:ascii="Garamond" w:hAnsi="Garamond"/>
          <w:b/>
        </w:rPr>
        <w:t>12</w:t>
      </w:r>
      <w:r w:rsidR="00604F40" w:rsidRPr="005D4E0B">
        <w:rPr>
          <w:rFonts w:ascii="Garamond" w:hAnsi="Garamond"/>
          <w:b/>
        </w:rPr>
        <w:t>.</w:t>
      </w:r>
      <w:r w:rsidR="00604F40" w:rsidRPr="005D4E0B">
        <w:rPr>
          <w:rFonts w:ascii="Garamond" w:hAnsi="Garamond"/>
        </w:rPr>
        <w:t xml:space="preserve"> O representante da Contratante deverá promover o registro das ocorrências verificadas, adotando as providências necessárias ao fiel cumprimento das cláusulas contratuais, conforme o disposto nos §§ 1º e 2º do art. 67 da Lei nº 8.666, de 1993. </w:t>
      </w:r>
    </w:p>
    <w:p w:rsidR="00604F40" w:rsidRPr="005D4E0B" w:rsidRDefault="00DA1F76" w:rsidP="005D4E0B">
      <w:pPr>
        <w:pStyle w:val="Default"/>
        <w:jc w:val="both"/>
        <w:rPr>
          <w:rFonts w:ascii="Garamond" w:hAnsi="Garamond"/>
        </w:rPr>
      </w:pPr>
      <w:r>
        <w:rPr>
          <w:rFonts w:ascii="Garamond" w:hAnsi="Garamond"/>
          <w:b/>
          <w:iCs/>
        </w:rPr>
        <w:t>25</w:t>
      </w:r>
      <w:r w:rsidR="00604F40" w:rsidRPr="005D4E0B">
        <w:rPr>
          <w:rFonts w:ascii="Garamond" w:hAnsi="Garamond"/>
          <w:b/>
          <w:iCs/>
        </w:rPr>
        <w:t>.</w:t>
      </w:r>
      <w:r w:rsidR="005D4E0B" w:rsidRPr="005D4E0B">
        <w:rPr>
          <w:rFonts w:ascii="Garamond" w:hAnsi="Garamond"/>
          <w:b/>
          <w:iCs/>
        </w:rPr>
        <w:t>13</w:t>
      </w:r>
      <w:r w:rsidR="00604F40" w:rsidRPr="005D4E0B">
        <w:rPr>
          <w:rFonts w:ascii="Garamond" w:hAnsi="Garamond"/>
          <w:b/>
          <w:iCs/>
        </w:rPr>
        <w:t>.</w:t>
      </w:r>
      <w:r>
        <w:rPr>
          <w:rFonts w:ascii="Garamond" w:hAnsi="Garamond"/>
          <w:b/>
          <w:iCs/>
        </w:rPr>
        <w:t xml:space="preserve"> </w:t>
      </w:r>
      <w:r w:rsidR="00604F40" w:rsidRPr="005D4E0B">
        <w:rPr>
          <w:rFonts w:ascii="Garamond" w:hAnsi="Garamond"/>
        </w:rPr>
        <w:t xml:space="preserve">Na fiscalização do cumprimento das obrigações trabalhistas previdenciárias e para com o FGTS, nas contratações continuadas com dedicação exclusiva dos trabalhadores da contratada, exigir-se-á, dentre outras, as comprovações previstas no art. 2§, §2º, V, da Portaria MP nº 409, de 21 de dezembro de 2016 e no §5º do art. 34 da Instrução Normativa SLTI/MPOG nº 02, de 2008. </w:t>
      </w:r>
    </w:p>
    <w:p w:rsidR="00471436" w:rsidRDefault="00DA1F76" w:rsidP="00471436">
      <w:pPr>
        <w:pStyle w:val="Default"/>
        <w:jc w:val="both"/>
        <w:rPr>
          <w:rFonts w:ascii="Garamond" w:hAnsi="Garamond"/>
        </w:rPr>
      </w:pPr>
      <w:r>
        <w:rPr>
          <w:rFonts w:ascii="Garamond" w:hAnsi="Garamond"/>
          <w:b/>
        </w:rPr>
        <w:t>25</w:t>
      </w:r>
      <w:r w:rsidR="00471436" w:rsidRPr="00146048">
        <w:rPr>
          <w:rFonts w:ascii="Garamond" w:hAnsi="Garamond"/>
          <w:b/>
        </w:rPr>
        <w:t>.14.</w:t>
      </w:r>
      <w:r w:rsidR="00471436" w:rsidRPr="00471436">
        <w:rPr>
          <w:rFonts w:ascii="Garamond" w:hAnsi="Garamond"/>
        </w:rPr>
        <w:t xml:space="preserve"> O fiscal do contrato também poderá solicitar ao preposto que forneça os seguintes documentos:</w:t>
      </w:r>
    </w:p>
    <w:p w:rsidR="00896577" w:rsidRDefault="00471436" w:rsidP="00471436">
      <w:pPr>
        <w:pStyle w:val="Default"/>
        <w:jc w:val="both"/>
        <w:rPr>
          <w:rFonts w:ascii="Garamond" w:hAnsi="Garamond"/>
        </w:rPr>
      </w:pPr>
      <w:r w:rsidRPr="00DA1F76">
        <w:rPr>
          <w:rFonts w:ascii="Garamond" w:hAnsi="Garamond"/>
          <w:b/>
        </w:rPr>
        <w:t>a)</w:t>
      </w:r>
      <w:r w:rsidRPr="00471436">
        <w:rPr>
          <w:rFonts w:ascii="Garamond" w:hAnsi="Garamond"/>
        </w:rPr>
        <w:t xml:space="preserve"> extrato da conta do INSS e do FGTS de qualquer empregado, a critério da </w:t>
      </w:r>
      <w:r w:rsidR="00261B72">
        <w:rPr>
          <w:rFonts w:ascii="Garamond" w:hAnsi="Garamond"/>
        </w:rPr>
        <w:t>Secretaria Municipal de Obras e Infraestrutura Urbana e Rural</w:t>
      </w:r>
      <w:r w:rsidRPr="00471436">
        <w:rPr>
          <w:rFonts w:ascii="Garamond" w:hAnsi="Garamond"/>
        </w:rPr>
        <w:t>;</w:t>
      </w:r>
    </w:p>
    <w:p w:rsidR="00471436" w:rsidRDefault="00471436" w:rsidP="00471436">
      <w:pPr>
        <w:pStyle w:val="Default"/>
        <w:jc w:val="both"/>
        <w:rPr>
          <w:rFonts w:ascii="Garamond" w:hAnsi="Garamond"/>
        </w:rPr>
      </w:pPr>
      <w:r w:rsidRPr="00DA1F76">
        <w:rPr>
          <w:rFonts w:ascii="Garamond" w:hAnsi="Garamond"/>
          <w:b/>
        </w:rPr>
        <w:t xml:space="preserve"> b)</w:t>
      </w:r>
      <w:r w:rsidRPr="00471436">
        <w:rPr>
          <w:rFonts w:ascii="Garamond" w:hAnsi="Garamond"/>
        </w:rPr>
        <w:t xml:space="preserve"> cópia da folha de pagamento analítica de qualquer mês da prestação dos serviços, em que conste como tomador o órgão ou entidade contratante;</w:t>
      </w:r>
    </w:p>
    <w:p w:rsidR="00471436" w:rsidRDefault="00471436" w:rsidP="00471436">
      <w:pPr>
        <w:pStyle w:val="Default"/>
        <w:jc w:val="both"/>
        <w:rPr>
          <w:rFonts w:ascii="Garamond" w:hAnsi="Garamond"/>
        </w:rPr>
      </w:pPr>
      <w:r w:rsidRPr="00DA1F76">
        <w:rPr>
          <w:rFonts w:ascii="Garamond" w:hAnsi="Garamond"/>
          <w:b/>
        </w:rPr>
        <w:t xml:space="preserve">c) </w:t>
      </w:r>
      <w:r w:rsidRPr="00471436">
        <w:rPr>
          <w:rFonts w:ascii="Garamond" w:hAnsi="Garamond"/>
        </w:rPr>
        <w:t>cópia dos contracheques dos empregados relativos a qualquer mês da prestação dos serviços ou, ainda, quando necessário, cópia de recibos de depósitos bancários;</w:t>
      </w:r>
    </w:p>
    <w:p w:rsidR="00471436" w:rsidRDefault="00471436" w:rsidP="00471436">
      <w:pPr>
        <w:pStyle w:val="Default"/>
        <w:jc w:val="both"/>
        <w:rPr>
          <w:rFonts w:ascii="Garamond" w:hAnsi="Garamond"/>
        </w:rPr>
      </w:pPr>
      <w:r w:rsidRPr="00DA1F76">
        <w:rPr>
          <w:rFonts w:ascii="Garamond" w:hAnsi="Garamond"/>
          <w:b/>
        </w:rPr>
        <w:t xml:space="preserve">d) </w:t>
      </w:r>
      <w:r w:rsidRPr="00471436">
        <w:rPr>
          <w:rFonts w:ascii="Garamond" w:hAnsi="Garamond"/>
        </w:rPr>
        <w:t>comprovantes de entrega de benefícios suplementares (vale-transporte, vale alimentação, entre outros), a que estiver obrigada por força de lei ou de convenção ou acordo coletivo de trabalho, relativos a qualquer mês da prestação dos serviços e de qualquer empregado e</w:t>
      </w:r>
    </w:p>
    <w:p w:rsidR="00471436" w:rsidRPr="00471436" w:rsidRDefault="00471436" w:rsidP="00471436">
      <w:pPr>
        <w:pStyle w:val="Default"/>
        <w:jc w:val="both"/>
        <w:rPr>
          <w:rFonts w:ascii="Garamond" w:hAnsi="Garamond"/>
        </w:rPr>
      </w:pPr>
      <w:r w:rsidRPr="00DA1F76">
        <w:rPr>
          <w:rFonts w:ascii="Garamond" w:hAnsi="Garamond"/>
          <w:b/>
        </w:rPr>
        <w:t xml:space="preserve">e) </w:t>
      </w:r>
      <w:r w:rsidRPr="00471436">
        <w:rPr>
          <w:rFonts w:ascii="Garamond" w:hAnsi="Garamond"/>
        </w:rPr>
        <w:t xml:space="preserve">comprovantes de realização de eventuais cursos de treinamento e reciclagem que forem exigidos por lei ou pelo contrato. </w:t>
      </w:r>
    </w:p>
    <w:p w:rsidR="00146048" w:rsidRPr="00146048" w:rsidRDefault="00DA1F76" w:rsidP="00146048">
      <w:pPr>
        <w:pStyle w:val="Default"/>
        <w:jc w:val="both"/>
        <w:rPr>
          <w:rFonts w:ascii="Garamond" w:hAnsi="Garamond"/>
        </w:rPr>
      </w:pPr>
      <w:r>
        <w:rPr>
          <w:rFonts w:ascii="Garamond" w:hAnsi="Garamond"/>
          <w:b/>
        </w:rPr>
        <w:t>25</w:t>
      </w:r>
      <w:r w:rsidR="00146048" w:rsidRPr="00760E63">
        <w:rPr>
          <w:rFonts w:ascii="Garamond" w:hAnsi="Garamond"/>
          <w:b/>
        </w:rPr>
        <w:t>.14.1.</w:t>
      </w:r>
      <w:r>
        <w:rPr>
          <w:rFonts w:ascii="Garamond" w:hAnsi="Garamond"/>
          <w:b/>
        </w:rPr>
        <w:t xml:space="preserve"> </w:t>
      </w:r>
      <w:r w:rsidR="001238A5" w:rsidRPr="001238A5">
        <w:rPr>
          <w:rFonts w:ascii="Garamond" w:hAnsi="Garamond"/>
        </w:rPr>
        <w:t>T</w:t>
      </w:r>
      <w:r w:rsidR="00146048" w:rsidRPr="00146048">
        <w:rPr>
          <w:rFonts w:ascii="Garamond" w:hAnsi="Garamond"/>
        </w:rPr>
        <w:t xml:space="preserve">al solicitação será realizada periodicamente, por amostragem, isto é, abrangendo, a cada ocasião, determinado quantitativo de empregados, de modo que, ao final de 12 (doze) meses de execução contratual, todos os empregados alocados tenham sido abrangidos ao menos uma vez; </w:t>
      </w:r>
    </w:p>
    <w:p w:rsidR="00146048" w:rsidRPr="00146048" w:rsidRDefault="00DA1F76" w:rsidP="00146048">
      <w:pPr>
        <w:pStyle w:val="Default"/>
        <w:jc w:val="both"/>
        <w:rPr>
          <w:rFonts w:ascii="Garamond" w:hAnsi="Garamond"/>
        </w:rPr>
      </w:pPr>
      <w:r>
        <w:rPr>
          <w:rFonts w:ascii="Garamond" w:hAnsi="Garamond"/>
          <w:b/>
        </w:rPr>
        <w:lastRenderedPageBreak/>
        <w:t>25</w:t>
      </w:r>
      <w:r w:rsidR="00146048" w:rsidRPr="00760E63">
        <w:rPr>
          <w:rFonts w:ascii="Garamond" w:hAnsi="Garamond"/>
          <w:b/>
        </w:rPr>
        <w:t>.14.2.</w:t>
      </w:r>
      <w:r w:rsidR="001238A5">
        <w:rPr>
          <w:rFonts w:ascii="Garamond" w:hAnsi="Garamond"/>
          <w:b/>
        </w:rPr>
        <w:t xml:space="preserve"> </w:t>
      </w:r>
      <w:r w:rsidR="001238A5" w:rsidRPr="001238A5">
        <w:rPr>
          <w:rFonts w:ascii="Garamond" w:hAnsi="Garamond"/>
        </w:rPr>
        <w:t>P</w:t>
      </w:r>
      <w:r w:rsidR="00146048" w:rsidRPr="00146048">
        <w:rPr>
          <w:rFonts w:ascii="Garamond" w:hAnsi="Garamond"/>
        </w:rPr>
        <w:t xml:space="preserve">ara tanto, conforme previsto neste Termo de Referência, a empresa deverá instruir seus empregados, no início da execução contratual, quanto à obtenção de tais informações, bem como oferecer os meios necessários para que obtenham tais extratos, preferencialmente por meio eletrônico, quando disponível; </w:t>
      </w:r>
    </w:p>
    <w:p w:rsidR="003E60B9" w:rsidRPr="003E60B9" w:rsidRDefault="00DA1F76" w:rsidP="003E60B9">
      <w:pPr>
        <w:pStyle w:val="Default"/>
        <w:jc w:val="both"/>
        <w:rPr>
          <w:rFonts w:ascii="Garamond" w:hAnsi="Garamond"/>
        </w:rPr>
      </w:pPr>
      <w:r>
        <w:rPr>
          <w:rFonts w:ascii="Garamond" w:hAnsi="Garamond"/>
          <w:b/>
        </w:rPr>
        <w:t>25</w:t>
      </w:r>
      <w:r w:rsidR="003E60B9" w:rsidRPr="00760E63">
        <w:rPr>
          <w:rFonts w:ascii="Garamond" w:hAnsi="Garamond"/>
          <w:b/>
        </w:rPr>
        <w:t>.14.3.</w:t>
      </w:r>
      <w:r w:rsidR="001238A5">
        <w:rPr>
          <w:rFonts w:ascii="Garamond" w:hAnsi="Garamond"/>
          <w:b/>
        </w:rPr>
        <w:t xml:space="preserve"> </w:t>
      </w:r>
      <w:r w:rsidR="001238A5" w:rsidRPr="001238A5">
        <w:rPr>
          <w:rFonts w:ascii="Garamond" w:hAnsi="Garamond"/>
        </w:rPr>
        <w:t>O</w:t>
      </w:r>
      <w:r w:rsidR="003E60B9" w:rsidRPr="003E60B9">
        <w:rPr>
          <w:rFonts w:ascii="Garamond" w:hAnsi="Garamond"/>
        </w:rPr>
        <w:t xml:space="preserve">s empregados também deverão ser orientados a realizar tais verificações periodicamente e comunicar ao fiscal do contrato qualquer irregularidade, independentemente de solicitação por parte da fiscalização. </w:t>
      </w:r>
    </w:p>
    <w:p w:rsidR="00D34864" w:rsidRPr="00D34864" w:rsidRDefault="00DA1F76" w:rsidP="00D34864">
      <w:pPr>
        <w:pStyle w:val="Default"/>
        <w:jc w:val="both"/>
        <w:rPr>
          <w:rFonts w:ascii="Garamond" w:hAnsi="Garamond"/>
        </w:rPr>
      </w:pPr>
      <w:r>
        <w:rPr>
          <w:rFonts w:ascii="Garamond" w:hAnsi="Garamond"/>
          <w:b/>
        </w:rPr>
        <w:t>25</w:t>
      </w:r>
      <w:r w:rsidR="00D34864" w:rsidRPr="00760E63">
        <w:rPr>
          <w:rFonts w:ascii="Garamond" w:hAnsi="Garamond"/>
          <w:b/>
        </w:rPr>
        <w:t>.15.</w:t>
      </w:r>
      <w:r w:rsidR="00D34864" w:rsidRPr="00D34864">
        <w:rPr>
          <w:rFonts w:ascii="Garamond" w:hAnsi="Garamond"/>
        </w:rPr>
        <w:t xml:space="preserve"> O descumprimento total ou parcial das demais obrigações e responsabilidades assumidas pela Contratada, incluindo o descumprimento das obrigações trabalhistas ou a não manutenção das condições de habilitação, bem como a falta de recolhimento das contribuições sociais, previdenciárias e para com o FGTS ensejará a aplicação de sanções administrativas, previstas no instrumento convocatório e na legislação vigente, podendo culminar em rescisão contratual, conforme disposto no art. 2º,§2º, III da Portaria MP nº 409, de 2016 e nos artigos 77 e 80 da Lei nº 8.666, de 1993. </w:t>
      </w:r>
    </w:p>
    <w:p w:rsidR="00052D28" w:rsidRPr="00052D28" w:rsidRDefault="00DA1F76" w:rsidP="00052D28">
      <w:pPr>
        <w:pStyle w:val="Default"/>
        <w:jc w:val="both"/>
        <w:rPr>
          <w:rFonts w:ascii="Garamond" w:hAnsi="Garamond"/>
        </w:rPr>
      </w:pPr>
      <w:r>
        <w:rPr>
          <w:rFonts w:ascii="Garamond" w:hAnsi="Garamond"/>
          <w:b/>
        </w:rPr>
        <w:t>25</w:t>
      </w:r>
      <w:r w:rsidR="00052D28" w:rsidRPr="00760E63">
        <w:rPr>
          <w:rFonts w:ascii="Garamond" w:hAnsi="Garamond"/>
          <w:b/>
        </w:rPr>
        <w:t>.16.</w:t>
      </w:r>
      <w:r w:rsidR="00052D28" w:rsidRPr="00052D28">
        <w:rPr>
          <w:rFonts w:ascii="Garamond" w:hAnsi="Garamond"/>
        </w:rPr>
        <w:t xml:space="preserve"> O contrato só será considerado integralmente cumprido após a comprovação, pela Contratada, do pagamento de todas as obrigações trabalhistas, previdenciárias e para com o FGTS referentes à mão de obra alocada em sua execução, inclusive quanto às verbas rescisórias. </w:t>
      </w:r>
    </w:p>
    <w:p w:rsidR="00052D28" w:rsidRPr="00052D28" w:rsidRDefault="00DA1F76" w:rsidP="00052D28">
      <w:pPr>
        <w:pStyle w:val="Default"/>
        <w:jc w:val="both"/>
        <w:rPr>
          <w:rFonts w:ascii="Garamond" w:hAnsi="Garamond"/>
        </w:rPr>
      </w:pPr>
      <w:r>
        <w:rPr>
          <w:rFonts w:ascii="Garamond" w:hAnsi="Garamond"/>
          <w:b/>
        </w:rPr>
        <w:t>25</w:t>
      </w:r>
      <w:r w:rsidR="00052D28" w:rsidRPr="00760E63">
        <w:rPr>
          <w:rFonts w:ascii="Garamond" w:hAnsi="Garamond"/>
          <w:b/>
        </w:rPr>
        <w:t>.17.</w:t>
      </w:r>
      <w:r w:rsidR="00052D28" w:rsidRPr="00052D28">
        <w:rPr>
          <w:rFonts w:ascii="Garamond" w:hAnsi="Garamond"/>
        </w:rPr>
        <w:t xml:space="preserve"> A fiscalização de que trata esta cláusula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Contratante ou de seus agentes e prepostos, de conformidade com o art. 70 da Lei nº 8.666, de 1993. </w:t>
      </w:r>
    </w:p>
    <w:p w:rsidR="001238A5" w:rsidRDefault="00DA1F76" w:rsidP="0029404D">
      <w:pPr>
        <w:pStyle w:val="Default"/>
        <w:jc w:val="both"/>
        <w:rPr>
          <w:rFonts w:ascii="Garamond" w:hAnsi="Garamond"/>
        </w:rPr>
      </w:pPr>
      <w:r>
        <w:rPr>
          <w:rFonts w:ascii="Garamond" w:hAnsi="Garamond"/>
          <w:b/>
        </w:rPr>
        <w:t>25</w:t>
      </w:r>
      <w:r w:rsidR="0029404D" w:rsidRPr="00940044">
        <w:rPr>
          <w:rFonts w:ascii="Garamond" w:hAnsi="Garamond"/>
          <w:b/>
        </w:rPr>
        <w:t>.18.</w:t>
      </w:r>
      <w:r w:rsidR="0029404D" w:rsidRPr="0029404D">
        <w:rPr>
          <w:rFonts w:ascii="Garamond" w:hAnsi="Garamond"/>
        </w:rPr>
        <w:t xml:space="preserve"> Por ocasião do encerramento da prestação dos serviços ou em razão da dispensa de empregado vinculado à execução contratual, a contratada deverá entregar no prazo de (trinta) dias a seguinte documentação pertinente a cada trabalhador:</w:t>
      </w:r>
    </w:p>
    <w:p w:rsidR="001238A5" w:rsidRDefault="0029404D" w:rsidP="0029404D">
      <w:pPr>
        <w:pStyle w:val="Default"/>
        <w:jc w:val="both"/>
        <w:rPr>
          <w:rFonts w:ascii="Garamond" w:hAnsi="Garamond"/>
        </w:rPr>
      </w:pPr>
      <w:r w:rsidRPr="001238A5">
        <w:rPr>
          <w:rFonts w:ascii="Garamond" w:hAnsi="Garamond"/>
          <w:b/>
        </w:rPr>
        <w:t>a)</w:t>
      </w:r>
      <w:r w:rsidRPr="0029404D">
        <w:rPr>
          <w:rFonts w:ascii="Garamond" w:hAnsi="Garamond"/>
        </w:rPr>
        <w:t xml:space="preserve"> termos de rescisão dos contratos de trabalho dos empregados prestadores de serviço, devidamente homologados, quando exigível pelo sindicato da categoria; </w:t>
      </w:r>
    </w:p>
    <w:p w:rsidR="001238A5" w:rsidRDefault="0029404D" w:rsidP="0029404D">
      <w:pPr>
        <w:pStyle w:val="Default"/>
        <w:jc w:val="both"/>
        <w:rPr>
          <w:rFonts w:ascii="Garamond" w:hAnsi="Garamond"/>
        </w:rPr>
      </w:pPr>
      <w:r w:rsidRPr="001238A5">
        <w:rPr>
          <w:rFonts w:ascii="Garamond" w:hAnsi="Garamond"/>
          <w:b/>
        </w:rPr>
        <w:t>b)</w:t>
      </w:r>
      <w:r w:rsidRPr="0029404D">
        <w:rPr>
          <w:rFonts w:ascii="Garamond" w:hAnsi="Garamond"/>
        </w:rPr>
        <w:t xml:space="preserve"> </w:t>
      </w:r>
      <w:proofErr w:type="gramStart"/>
      <w:r w:rsidRPr="0029404D">
        <w:rPr>
          <w:rFonts w:ascii="Garamond" w:hAnsi="Garamond"/>
        </w:rPr>
        <w:t>guias</w:t>
      </w:r>
      <w:proofErr w:type="gramEnd"/>
      <w:r w:rsidRPr="0029404D">
        <w:rPr>
          <w:rFonts w:ascii="Garamond" w:hAnsi="Garamond"/>
        </w:rPr>
        <w:t xml:space="preserve"> de recolhimento da contribuição previdenciária e do FGTS, referentes às rescisões contratuais; </w:t>
      </w:r>
    </w:p>
    <w:p w:rsidR="001238A5" w:rsidRDefault="0029404D" w:rsidP="0029404D">
      <w:pPr>
        <w:pStyle w:val="Default"/>
        <w:jc w:val="both"/>
        <w:rPr>
          <w:rFonts w:ascii="Garamond" w:hAnsi="Garamond"/>
        </w:rPr>
      </w:pPr>
      <w:r w:rsidRPr="001238A5">
        <w:rPr>
          <w:rFonts w:ascii="Garamond" w:hAnsi="Garamond"/>
          <w:b/>
        </w:rPr>
        <w:t>c)</w:t>
      </w:r>
      <w:r w:rsidRPr="0029404D">
        <w:rPr>
          <w:rFonts w:ascii="Garamond" w:hAnsi="Garamond"/>
        </w:rPr>
        <w:t xml:space="preserve"> extratos dos depósitos efetuados nas contas vinculadas individuais do FGTS de cada empregado dispensado; e </w:t>
      </w:r>
    </w:p>
    <w:p w:rsidR="0029404D" w:rsidRPr="0029404D" w:rsidRDefault="0029404D" w:rsidP="0029404D">
      <w:pPr>
        <w:pStyle w:val="Default"/>
        <w:jc w:val="both"/>
        <w:rPr>
          <w:rFonts w:ascii="Garamond" w:hAnsi="Garamond"/>
        </w:rPr>
      </w:pPr>
      <w:r w:rsidRPr="001238A5">
        <w:rPr>
          <w:rFonts w:ascii="Garamond" w:hAnsi="Garamond"/>
          <w:b/>
        </w:rPr>
        <w:t>d)</w:t>
      </w:r>
      <w:r w:rsidRPr="0029404D">
        <w:rPr>
          <w:rFonts w:ascii="Garamond" w:hAnsi="Garamond"/>
        </w:rPr>
        <w:t xml:space="preserve"> exames médicos </w:t>
      </w:r>
      <w:proofErr w:type="spellStart"/>
      <w:r w:rsidRPr="0029404D">
        <w:rPr>
          <w:rFonts w:ascii="Garamond" w:hAnsi="Garamond"/>
        </w:rPr>
        <w:t>demissionais</w:t>
      </w:r>
      <w:proofErr w:type="spellEnd"/>
      <w:r w:rsidRPr="0029404D">
        <w:rPr>
          <w:rFonts w:ascii="Garamond" w:hAnsi="Garamond"/>
        </w:rPr>
        <w:t xml:space="preserve"> dos empregados dispensados. </w:t>
      </w:r>
    </w:p>
    <w:p w:rsidR="0029404D" w:rsidRPr="0029404D" w:rsidRDefault="00DA1F76" w:rsidP="0029404D">
      <w:pPr>
        <w:pStyle w:val="Default"/>
        <w:jc w:val="both"/>
        <w:rPr>
          <w:rFonts w:ascii="Garamond" w:hAnsi="Garamond"/>
        </w:rPr>
      </w:pPr>
      <w:r>
        <w:rPr>
          <w:rFonts w:ascii="Garamond" w:hAnsi="Garamond"/>
          <w:b/>
        </w:rPr>
        <w:t>25</w:t>
      </w:r>
      <w:r w:rsidR="0029404D" w:rsidRPr="00940044">
        <w:rPr>
          <w:rFonts w:ascii="Garamond" w:hAnsi="Garamond"/>
          <w:b/>
        </w:rPr>
        <w:t>.19.</w:t>
      </w:r>
      <w:r w:rsidR="0029404D" w:rsidRPr="0029404D">
        <w:rPr>
          <w:rFonts w:ascii="Garamond" w:hAnsi="Garamond"/>
        </w:rPr>
        <w:t xml:space="preserve"> Os documentos necessários à comprovação do cumprimento das obrigações sociais, trabalhistas e previdenciárias poderão ser apresentados em original ou por qualquer processo de cópia autenticada por cartório competente ou por servidor da </w:t>
      </w:r>
      <w:r w:rsidR="00261B72">
        <w:rPr>
          <w:rFonts w:ascii="Garamond" w:hAnsi="Garamond"/>
        </w:rPr>
        <w:t>Secretaria Municipal de Obras e Infraestrutura Urbana e Rural</w:t>
      </w:r>
      <w:r w:rsidR="0029404D" w:rsidRPr="0029404D">
        <w:rPr>
          <w:rFonts w:ascii="Garamond" w:hAnsi="Garamond"/>
        </w:rPr>
        <w:t xml:space="preserve">. </w:t>
      </w:r>
    </w:p>
    <w:p w:rsidR="00A1398F" w:rsidRPr="00115FA5" w:rsidRDefault="00A1398F">
      <w:pPr>
        <w:rPr>
          <w:rFonts w:ascii="Garamond" w:hAnsi="Garamond"/>
          <w:sz w:val="16"/>
          <w:szCs w:val="16"/>
        </w:rPr>
      </w:pPr>
    </w:p>
    <w:p w:rsidR="005F3E3F" w:rsidRPr="00556A4A"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t>2</w:t>
      </w:r>
      <w:r w:rsidR="00DA1F76">
        <w:rPr>
          <w:rFonts w:ascii="Garamond" w:hAnsi="Garamond" w:cs="Arial"/>
          <w:b/>
          <w:sz w:val="24"/>
          <w:szCs w:val="24"/>
        </w:rPr>
        <w:t>6</w:t>
      </w:r>
      <w:r w:rsidRPr="00556A4A">
        <w:rPr>
          <w:rFonts w:ascii="Garamond" w:hAnsi="Garamond" w:cs="Arial"/>
          <w:b/>
          <w:sz w:val="24"/>
          <w:szCs w:val="24"/>
        </w:rPr>
        <w:t xml:space="preserve">. SUBCONTRATAÇÃO </w:t>
      </w:r>
    </w:p>
    <w:p w:rsidR="005F3E3F" w:rsidRDefault="005F3E3F" w:rsidP="005F3E3F">
      <w:pPr>
        <w:autoSpaceDE w:val="0"/>
        <w:autoSpaceDN w:val="0"/>
        <w:adjustRightInd w:val="0"/>
        <w:jc w:val="both"/>
        <w:rPr>
          <w:rFonts w:ascii="Garamond" w:hAnsi="Garamond" w:cs="Arial"/>
          <w:b/>
          <w:sz w:val="24"/>
          <w:szCs w:val="24"/>
        </w:rPr>
      </w:pPr>
      <w:r w:rsidRPr="00556A4A">
        <w:rPr>
          <w:rFonts w:ascii="Garamond" w:hAnsi="Garamond" w:cs="Arial"/>
          <w:b/>
          <w:sz w:val="24"/>
          <w:szCs w:val="24"/>
        </w:rPr>
        <w:t>2</w:t>
      </w:r>
      <w:r w:rsidR="00DA1F76">
        <w:rPr>
          <w:rFonts w:ascii="Garamond" w:hAnsi="Garamond" w:cs="Arial"/>
          <w:b/>
          <w:sz w:val="24"/>
          <w:szCs w:val="24"/>
        </w:rPr>
        <w:t>6</w:t>
      </w:r>
      <w:r w:rsidRPr="00556A4A">
        <w:rPr>
          <w:rFonts w:ascii="Garamond" w:hAnsi="Garamond" w:cs="Arial"/>
          <w:b/>
          <w:sz w:val="24"/>
          <w:szCs w:val="24"/>
        </w:rPr>
        <w:t xml:space="preserve">.1. </w:t>
      </w:r>
      <w:r w:rsidRPr="00556A4A">
        <w:rPr>
          <w:rFonts w:ascii="Garamond" w:hAnsi="Garamond" w:cs="Arial"/>
          <w:sz w:val="24"/>
          <w:szCs w:val="24"/>
        </w:rPr>
        <w:t xml:space="preserve">Conforme estabelecido no </w:t>
      </w:r>
      <w:r w:rsidRPr="00556A4A">
        <w:rPr>
          <w:rFonts w:ascii="Garamond" w:hAnsi="Garamond" w:cs="Arial"/>
          <w:b/>
          <w:sz w:val="24"/>
          <w:szCs w:val="24"/>
        </w:rPr>
        <w:t>Artigo 72 da Lei Federal n</w:t>
      </w:r>
      <w:r w:rsidRPr="00556A4A">
        <w:rPr>
          <w:rFonts w:ascii="Garamond" w:hAnsi="Garamond" w:cs="Arial"/>
          <w:b/>
          <w:sz w:val="24"/>
          <w:szCs w:val="24"/>
          <w:vertAlign w:val="superscript"/>
        </w:rPr>
        <w:t xml:space="preserve">o </w:t>
      </w:r>
      <w:r w:rsidRPr="00556A4A">
        <w:rPr>
          <w:rFonts w:ascii="Garamond" w:hAnsi="Garamond" w:cs="Arial"/>
          <w:b/>
          <w:sz w:val="24"/>
          <w:szCs w:val="24"/>
        </w:rPr>
        <w:t>8.666/93</w:t>
      </w:r>
      <w:r w:rsidRPr="00556A4A">
        <w:rPr>
          <w:rFonts w:ascii="Garamond" w:hAnsi="Garamond" w:cs="Arial"/>
          <w:sz w:val="24"/>
          <w:szCs w:val="24"/>
        </w:rPr>
        <w:t>, é vedada a subcontratação da totalidade dos serviços objeto da licitação</w:t>
      </w:r>
      <w:r w:rsidRPr="00556A4A">
        <w:rPr>
          <w:rFonts w:ascii="Garamond" w:hAnsi="Garamond" w:cs="Arial"/>
          <w:b/>
          <w:sz w:val="24"/>
          <w:szCs w:val="24"/>
        </w:rPr>
        <w:t>.</w:t>
      </w:r>
    </w:p>
    <w:p w:rsidR="00505FA7" w:rsidRPr="00E545BB" w:rsidRDefault="00505FA7" w:rsidP="005F3E3F">
      <w:pPr>
        <w:autoSpaceDE w:val="0"/>
        <w:autoSpaceDN w:val="0"/>
        <w:adjustRightInd w:val="0"/>
        <w:jc w:val="both"/>
        <w:rPr>
          <w:rFonts w:ascii="Garamond" w:hAnsi="Garamond" w:cs="Arial"/>
          <w:b/>
          <w:sz w:val="16"/>
          <w:szCs w:val="16"/>
        </w:rPr>
      </w:pPr>
    </w:p>
    <w:p w:rsidR="002A639D" w:rsidRDefault="002A639D" w:rsidP="00505FA7">
      <w:pPr>
        <w:tabs>
          <w:tab w:val="left" w:pos="462"/>
        </w:tabs>
        <w:rPr>
          <w:b/>
          <w:strike/>
          <w:sz w:val="24"/>
        </w:rPr>
      </w:pPr>
    </w:p>
    <w:p w:rsidR="002A639D" w:rsidRPr="0053251E" w:rsidRDefault="001238A5" w:rsidP="002A639D">
      <w:pPr>
        <w:tabs>
          <w:tab w:val="left" w:pos="462"/>
        </w:tabs>
        <w:rPr>
          <w:rFonts w:ascii="Garamond" w:hAnsi="Garamond"/>
          <w:b/>
          <w:sz w:val="24"/>
        </w:rPr>
      </w:pPr>
      <w:r>
        <w:rPr>
          <w:rFonts w:ascii="Garamond" w:hAnsi="Garamond"/>
          <w:b/>
          <w:sz w:val="24"/>
        </w:rPr>
        <w:t xml:space="preserve">27. </w:t>
      </w:r>
      <w:r w:rsidR="00505FA7" w:rsidRPr="0053251E">
        <w:rPr>
          <w:rFonts w:ascii="Garamond" w:hAnsi="Garamond"/>
          <w:b/>
          <w:sz w:val="24"/>
        </w:rPr>
        <w:t>DO</w:t>
      </w:r>
      <w:r w:rsidR="00637D93" w:rsidRPr="0053251E">
        <w:rPr>
          <w:rFonts w:ascii="Garamond" w:hAnsi="Garamond"/>
          <w:b/>
          <w:sz w:val="24"/>
        </w:rPr>
        <w:t xml:space="preserve"> </w:t>
      </w:r>
      <w:r w:rsidR="00505FA7" w:rsidRPr="0053251E">
        <w:rPr>
          <w:rFonts w:ascii="Garamond" w:hAnsi="Garamond"/>
          <w:b/>
          <w:sz w:val="24"/>
        </w:rPr>
        <w:t>REAJUSTE</w:t>
      </w:r>
    </w:p>
    <w:p w:rsidR="00505FA7" w:rsidRPr="0053251E" w:rsidRDefault="001238A5" w:rsidP="002A639D">
      <w:pPr>
        <w:tabs>
          <w:tab w:val="left" w:pos="462"/>
        </w:tabs>
        <w:rPr>
          <w:rFonts w:ascii="Garamond" w:hAnsi="Garamond"/>
          <w:sz w:val="24"/>
        </w:rPr>
      </w:pPr>
      <w:r w:rsidRPr="001238A5">
        <w:rPr>
          <w:rFonts w:ascii="Garamond" w:hAnsi="Garamond"/>
          <w:b/>
          <w:sz w:val="24"/>
        </w:rPr>
        <w:t>27.1.</w:t>
      </w:r>
      <w:r>
        <w:rPr>
          <w:rFonts w:ascii="Garamond" w:hAnsi="Garamond"/>
          <w:sz w:val="24"/>
        </w:rPr>
        <w:t xml:space="preserve"> </w:t>
      </w:r>
      <w:r w:rsidR="00505FA7" w:rsidRPr="0053251E">
        <w:rPr>
          <w:rFonts w:ascii="Garamond" w:hAnsi="Garamond"/>
          <w:sz w:val="24"/>
        </w:rPr>
        <w:t>Os valores pactuados poderão ser reajustados depois de decorridos 12 (doze) meses da data de apresentação das propostas, com base no IGP-M, acumulado desde o mês da abertura das Propostas até o mês de aplicação do reajuste, a menos que seja criado índice setorial oficial, obrigatoriamente imposto pela União.</w:t>
      </w:r>
    </w:p>
    <w:p w:rsidR="00505FA7" w:rsidRPr="0053251E" w:rsidRDefault="00505FA7" w:rsidP="001238A5">
      <w:pPr>
        <w:pStyle w:val="PargrafodaLista"/>
        <w:widowControl w:val="0"/>
        <w:numPr>
          <w:ilvl w:val="1"/>
          <w:numId w:val="18"/>
        </w:numPr>
        <w:tabs>
          <w:tab w:val="left" w:pos="567"/>
        </w:tabs>
        <w:autoSpaceDE w:val="0"/>
        <w:autoSpaceDN w:val="0"/>
        <w:ind w:left="0" w:right="162" w:firstLine="0"/>
        <w:jc w:val="both"/>
        <w:rPr>
          <w:rFonts w:ascii="Garamond" w:hAnsi="Garamond"/>
          <w:sz w:val="24"/>
        </w:rPr>
      </w:pPr>
      <w:r w:rsidRPr="0053251E">
        <w:rPr>
          <w:rFonts w:ascii="Garamond" w:hAnsi="Garamond"/>
          <w:sz w:val="24"/>
        </w:rPr>
        <w:t>Será realizada revisão do valor dos serviços, para mais ou para menos, nos seguintes casos:</w:t>
      </w:r>
    </w:p>
    <w:p w:rsidR="00505FA7" w:rsidRPr="0053251E" w:rsidRDefault="00505FA7" w:rsidP="00505FA7">
      <w:pPr>
        <w:pStyle w:val="PargrafodaLista"/>
        <w:widowControl w:val="0"/>
        <w:numPr>
          <w:ilvl w:val="0"/>
          <w:numId w:val="16"/>
        </w:numPr>
        <w:tabs>
          <w:tab w:val="left" w:pos="589"/>
        </w:tabs>
        <w:autoSpaceDE w:val="0"/>
        <w:autoSpaceDN w:val="0"/>
        <w:ind w:right="163"/>
        <w:jc w:val="both"/>
        <w:rPr>
          <w:rFonts w:ascii="Garamond" w:hAnsi="Garamond"/>
          <w:sz w:val="24"/>
        </w:rPr>
      </w:pPr>
      <w:r w:rsidRPr="0053251E">
        <w:rPr>
          <w:rFonts w:ascii="Garamond" w:hAnsi="Garamond"/>
          <w:sz w:val="24"/>
        </w:rPr>
        <w:t>Quando houver modificação unilateral do contrato, imposta pelo Município e que importe em alteração de custos, devidamente comprovada por probatório pela Contratada;</w:t>
      </w:r>
    </w:p>
    <w:p w:rsidR="00505FA7" w:rsidRPr="0053251E" w:rsidRDefault="00505FA7" w:rsidP="00505FA7">
      <w:pPr>
        <w:pStyle w:val="PargrafodaLista"/>
        <w:widowControl w:val="0"/>
        <w:numPr>
          <w:ilvl w:val="0"/>
          <w:numId w:val="16"/>
        </w:numPr>
        <w:tabs>
          <w:tab w:val="left" w:pos="589"/>
        </w:tabs>
        <w:autoSpaceDE w:val="0"/>
        <w:autoSpaceDN w:val="0"/>
        <w:ind w:right="161"/>
        <w:jc w:val="both"/>
        <w:rPr>
          <w:rFonts w:ascii="Garamond" w:hAnsi="Garamond"/>
          <w:sz w:val="24"/>
        </w:rPr>
      </w:pPr>
      <w:r w:rsidRPr="0053251E">
        <w:rPr>
          <w:rFonts w:ascii="Garamond" w:hAnsi="Garamond"/>
          <w:sz w:val="24"/>
        </w:rPr>
        <w:t>Sempre que forem criados, extintos ou alterados tributos ou encargos legais ou sobrevierem disposições legais, ocorridas após a data de apresentação da Proposta objeto desta Licitação, de comprovada repercussão nos custos da Contratada;</w:t>
      </w:r>
      <w:r w:rsidR="001238A5">
        <w:rPr>
          <w:rFonts w:ascii="Garamond" w:hAnsi="Garamond"/>
          <w:sz w:val="24"/>
        </w:rPr>
        <w:t xml:space="preserve"> </w:t>
      </w:r>
      <w:r w:rsidRPr="0053251E">
        <w:rPr>
          <w:rFonts w:ascii="Garamond" w:hAnsi="Garamond"/>
          <w:sz w:val="24"/>
        </w:rPr>
        <w:t>e</w:t>
      </w:r>
    </w:p>
    <w:p w:rsidR="00505FA7" w:rsidRPr="0053251E" w:rsidRDefault="00505FA7" w:rsidP="00505FA7">
      <w:pPr>
        <w:pStyle w:val="PargrafodaLista"/>
        <w:widowControl w:val="0"/>
        <w:numPr>
          <w:ilvl w:val="0"/>
          <w:numId w:val="16"/>
        </w:numPr>
        <w:tabs>
          <w:tab w:val="left" w:pos="589"/>
        </w:tabs>
        <w:autoSpaceDE w:val="0"/>
        <w:autoSpaceDN w:val="0"/>
        <w:ind w:right="162"/>
        <w:jc w:val="both"/>
        <w:rPr>
          <w:rFonts w:ascii="Garamond" w:hAnsi="Garamond"/>
          <w:sz w:val="24"/>
        </w:rPr>
      </w:pPr>
      <w:r w:rsidRPr="0053251E">
        <w:rPr>
          <w:rFonts w:ascii="Garamond" w:hAnsi="Garamond"/>
          <w:sz w:val="24"/>
        </w:rPr>
        <w:t>Nos demais casos em que se aplique o art. 65 da Lei Federal nº 8.666/93 e suas alterações subsequentes, com exceção do §1º do mesmo artigo.</w:t>
      </w:r>
    </w:p>
    <w:p w:rsidR="00505FA7" w:rsidRDefault="00505FA7" w:rsidP="005F3E3F">
      <w:pPr>
        <w:autoSpaceDE w:val="0"/>
        <w:autoSpaceDN w:val="0"/>
        <w:adjustRightInd w:val="0"/>
        <w:jc w:val="both"/>
        <w:rPr>
          <w:rFonts w:ascii="Garamond" w:hAnsi="Garamond" w:cs="Arial"/>
          <w:b/>
          <w:sz w:val="16"/>
          <w:szCs w:val="16"/>
        </w:rPr>
      </w:pPr>
    </w:p>
    <w:p w:rsidR="001238A5" w:rsidRPr="00E545BB" w:rsidRDefault="001238A5" w:rsidP="005F3E3F">
      <w:pPr>
        <w:autoSpaceDE w:val="0"/>
        <w:autoSpaceDN w:val="0"/>
        <w:adjustRightInd w:val="0"/>
        <w:jc w:val="both"/>
        <w:rPr>
          <w:rFonts w:ascii="Garamond" w:hAnsi="Garamond" w:cs="Arial"/>
          <w:b/>
          <w:sz w:val="16"/>
          <w:szCs w:val="16"/>
        </w:rPr>
      </w:pPr>
    </w:p>
    <w:p w:rsidR="0081221F" w:rsidRPr="001238A5" w:rsidRDefault="001238A5" w:rsidP="001238A5">
      <w:pPr>
        <w:rPr>
          <w:rFonts w:ascii="Garamond" w:hAnsi="Garamond"/>
          <w:b/>
          <w:sz w:val="24"/>
          <w:szCs w:val="24"/>
        </w:rPr>
      </w:pPr>
      <w:proofErr w:type="gramStart"/>
      <w:r w:rsidRPr="001238A5">
        <w:rPr>
          <w:rFonts w:ascii="Garamond" w:hAnsi="Garamond"/>
          <w:b/>
          <w:sz w:val="24"/>
          <w:szCs w:val="24"/>
        </w:rPr>
        <w:lastRenderedPageBreak/>
        <w:t>28.</w:t>
      </w:r>
      <w:proofErr w:type="gramEnd"/>
      <w:r w:rsidR="0081221F" w:rsidRPr="001238A5">
        <w:rPr>
          <w:rFonts w:ascii="Garamond" w:hAnsi="Garamond"/>
          <w:b/>
          <w:sz w:val="24"/>
          <w:szCs w:val="24"/>
        </w:rPr>
        <w:t>DA REVISÃO</w:t>
      </w:r>
    </w:p>
    <w:p w:rsidR="0081221F" w:rsidRPr="001238A5" w:rsidRDefault="001238A5" w:rsidP="001238A5">
      <w:pPr>
        <w:rPr>
          <w:rFonts w:ascii="Garamond" w:hAnsi="Garamond"/>
          <w:sz w:val="24"/>
          <w:szCs w:val="24"/>
        </w:rPr>
      </w:pPr>
      <w:r w:rsidRPr="001238A5">
        <w:rPr>
          <w:rFonts w:ascii="Garamond" w:hAnsi="Garamond"/>
          <w:b/>
          <w:sz w:val="24"/>
          <w:szCs w:val="24"/>
        </w:rPr>
        <w:t>28.1.</w:t>
      </w:r>
      <w:r w:rsidRPr="001238A5">
        <w:rPr>
          <w:rFonts w:ascii="Garamond" w:hAnsi="Garamond"/>
          <w:sz w:val="24"/>
          <w:szCs w:val="24"/>
        </w:rPr>
        <w:t xml:space="preserve"> </w:t>
      </w:r>
      <w:r w:rsidR="0081221F" w:rsidRPr="001238A5">
        <w:rPr>
          <w:rFonts w:ascii="Garamond" w:hAnsi="Garamond"/>
          <w:sz w:val="24"/>
          <w:szCs w:val="24"/>
        </w:rPr>
        <w:t>Será assegurado à Contratada o estabelecimento do equilíbrio econômico-financeiro, na forma do art. 65, § 5º e § 6º da Lei Federal nº 8.666/93, a partir da data da assinatura do contrato.</w:t>
      </w:r>
    </w:p>
    <w:p w:rsidR="0081221F" w:rsidRPr="001238A5" w:rsidRDefault="0081221F" w:rsidP="001238A5"/>
    <w:p w:rsidR="0081221F" w:rsidRPr="001238A5" w:rsidRDefault="001238A5" w:rsidP="001238A5">
      <w:pPr>
        <w:rPr>
          <w:rFonts w:ascii="Garamond" w:hAnsi="Garamond"/>
          <w:b/>
          <w:sz w:val="24"/>
          <w:szCs w:val="24"/>
        </w:rPr>
      </w:pPr>
      <w:r w:rsidRPr="001238A5">
        <w:rPr>
          <w:rFonts w:ascii="Garamond" w:hAnsi="Garamond"/>
          <w:b/>
          <w:sz w:val="24"/>
          <w:szCs w:val="24"/>
        </w:rPr>
        <w:t xml:space="preserve">29. </w:t>
      </w:r>
      <w:r w:rsidR="0081221F" w:rsidRPr="001238A5">
        <w:rPr>
          <w:rFonts w:ascii="Garamond" w:hAnsi="Garamond"/>
          <w:b/>
          <w:sz w:val="24"/>
          <w:szCs w:val="24"/>
        </w:rPr>
        <w:t>DA RESCISÃO</w:t>
      </w:r>
    </w:p>
    <w:p w:rsidR="0081221F" w:rsidRPr="001238A5" w:rsidRDefault="0081221F" w:rsidP="001238A5">
      <w:pPr>
        <w:rPr>
          <w:rFonts w:ascii="Garamond" w:hAnsi="Garamond"/>
          <w:sz w:val="24"/>
          <w:szCs w:val="24"/>
        </w:rPr>
      </w:pPr>
      <w:r w:rsidRPr="001238A5">
        <w:rPr>
          <w:rFonts w:ascii="Garamond" w:hAnsi="Garamond"/>
          <w:b/>
          <w:sz w:val="24"/>
          <w:szCs w:val="24"/>
        </w:rPr>
        <w:t>2</w:t>
      </w:r>
      <w:r w:rsidR="001238A5" w:rsidRPr="001238A5">
        <w:rPr>
          <w:rFonts w:ascii="Garamond" w:hAnsi="Garamond"/>
          <w:b/>
          <w:sz w:val="24"/>
          <w:szCs w:val="24"/>
        </w:rPr>
        <w:t>9</w:t>
      </w:r>
      <w:r w:rsidRPr="001238A5">
        <w:rPr>
          <w:rFonts w:ascii="Garamond" w:hAnsi="Garamond"/>
          <w:b/>
          <w:sz w:val="24"/>
          <w:szCs w:val="24"/>
        </w:rPr>
        <w:t>.1.</w:t>
      </w:r>
      <w:r w:rsidR="001238A5">
        <w:rPr>
          <w:rFonts w:ascii="Garamond" w:hAnsi="Garamond"/>
          <w:sz w:val="24"/>
          <w:szCs w:val="24"/>
        </w:rPr>
        <w:t xml:space="preserve"> </w:t>
      </w:r>
      <w:r w:rsidRPr="001238A5">
        <w:rPr>
          <w:rFonts w:ascii="Garamond" w:hAnsi="Garamond"/>
          <w:sz w:val="24"/>
          <w:szCs w:val="24"/>
        </w:rPr>
        <w:t>O instrumento contratual firmado em decorrência da presente licitação poderá ser rescindido de conformidade com o disposto nos artigos 77 a 80 da Lei Federal nº8.666/93.</w:t>
      </w:r>
    </w:p>
    <w:p w:rsidR="0033279B" w:rsidRPr="001238A5" w:rsidRDefault="001238A5" w:rsidP="001238A5">
      <w:pPr>
        <w:rPr>
          <w:rFonts w:ascii="Garamond" w:hAnsi="Garamond"/>
          <w:sz w:val="24"/>
          <w:szCs w:val="24"/>
        </w:rPr>
      </w:pPr>
      <w:r w:rsidRPr="001238A5">
        <w:rPr>
          <w:rFonts w:ascii="Garamond" w:hAnsi="Garamond"/>
          <w:b/>
          <w:sz w:val="24"/>
          <w:szCs w:val="24"/>
        </w:rPr>
        <w:t>29</w:t>
      </w:r>
      <w:r w:rsidR="0033279B" w:rsidRPr="001238A5">
        <w:rPr>
          <w:rFonts w:ascii="Garamond" w:hAnsi="Garamond"/>
          <w:b/>
          <w:sz w:val="24"/>
          <w:szCs w:val="24"/>
        </w:rPr>
        <w:t>.2.</w:t>
      </w:r>
      <w:r>
        <w:rPr>
          <w:rFonts w:ascii="Garamond" w:hAnsi="Garamond"/>
          <w:sz w:val="24"/>
          <w:szCs w:val="24"/>
        </w:rPr>
        <w:t xml:space="preserve"> </w:t>
      </w:r>
      <w:r w:rsidR="0033279B" w:rsidRPr="001238A5">
        <w:rPr>
          <w:rFonts w:ascii="Garamond" w:hAnsi="Garamond"/>
          <w:sz w:val="24"/>
          <w:szCs w:val="24"/>
        </w:rPr>
        <w:t>Na hipótese de ocorrer a rescisão administrativa prevista no artigo 79, I, da Lei Federal nº 8.666/93, à Contratada serão assegurados os direitos previstos no artigo 80, I a IV, § 1º a 4º, da Lei citada.</w:t>
      </w:r>
    </w:p>
    <w:p w:rsidR="005F3E3F" w:rsidRPr="00E545BB" w:rsidRDefault="005F3E3F">
      <w:pPr>
        <w:rPr>
          <w:rFonts w:ascii="Garamond" w:hAnsi="Garamond"/>
          <w:sz w:val="16"/>
          <w:szCs w:val="16"/>
        </w:rPr>
      </w:pPr>
    </w:p>
    <w:p w:rsidR="003257ED" w:rsidRPr="00556A4A" w:rsidRDefault="001238A5" w:rsidP="003257ED">
      <w:pPr>
        <w:autoSpaceDE w:val="0"/>
        <w:autoSpaceDN w:val="0"/>
        <w:adjustRightInd w:val="0"/>
        <w:spacing w:line="240" w:lineRule="atLeast"/>
        <w:jc w:val="both"/>
        <w:rPr>
          <w:rFonts w:ascii="Garamond" w:hAnsi="Garamond" w:cs="Arial"/>
          <w:b/>
          <w:bCs/>
          <w:sz w:val="24"/>
          <w:szCs w:val="24"/>
        </w:rPr>
      </w:pPr>
      <w:r>
        <w:rPr>
          <w:rFonts w:ascii="Garamond" w:hAnsi="Garamond" w:cs="Arial"/>
          <w:b/>
          <w:bCs/>
          <w:sz w:val="24"/>
          <w:szCs w:val="24"/>
        </w:rPr>
        <w:t>30</w:t>
      </w:r>
      <w:r w:rsidR="00115991" w:rsidRPr="00556A4A">
        <w:rPr>
          <w:rFonts w:ascii="Garamond" w:hAnsi="Garamond" w:cs="Arial"/>
          <w:b/>
          <w:bCs/>
          <w:sz w:val="24"/>
          <w:szCs w:val="24"/>
        </w:rPr>
        <w:t>.</w:t>
      </w:r>
      <w:r w:rsidR="003257ED" w:rsidRPr="00556A4A">
        <w:rPr>
          <w:rFonts w:ascii="Garamond" w:hAnsi="Garamond" w:cs="Arial"/>
          <w:b/>
          <w:bCs/>
          <w:sz w:val="24"/>
          <w:szCs w:val="24"/>
        </w:rPr>
        <w:t xml:space="preserve"> OUTRAS CONDIÇÕES </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.1</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 xml:space="preserve">A Contratante fornecerá todos os materiais, ferramentas e utensílios necessários para o fiel cumprimento dos serviços: </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.2</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Deverá a Contratada estabelecer critérios para a contratação de seus funcionários em postos próximos de suas respectivas residências, tendo em vista manter o bom costume do município;</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.3</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 xml:space="preserve">Após a homologação do vencedor do certame licitatório, a </w:t>
      </w:r>
      <w:r w:rsidR="00AA7A3A">
        <w:rPr>
          <w:rFonts w:ascii="Garamond" w:hAnsi="Garamond" w:cs="Arial"/>
          <w:bCs/>
          <w:sz w:val="24"/>
          <w:szCs w:val="24"/>
        </w:rPr>
        <w:t>Secretaria Municipal de Obras e Infraestrutura Urbano e Rural,</w:t>
      </w:r>
      <w:r w:rsidR="003257ED" w:rsidRPr="00556A4A">
        <w:rPr>
          <w:rFonts w:ascii="Garamond" w:hAnsi="Garamond" w:cs="Arial"/>
          <w:bCs/>
          <w:sz w:val="24"/>
          <w:szCs w:val="24"/>
        </w:rPr>
        <w:t xml:space="preserve"> determi</w:t>
      </w:r>
      <w:r w:rsidR="008A502C" w:rsidRPr="00556A4A">
        <w:rPr>
          <w:rFonts w:ascii="Garamond" w:hAnsi="Garamond" w:cs="Arial"/>
          <w:bCs/>
          <w:sz w:val="24"/>
          <w:szCs w:val="24"/>
        </w:rPr>
        <w:t>nar</w:t>
      </w:r>
      <w:r w:rsidR="003257ED" w:rsidRPr="00556A4A">
        <w:rPr>
          <w:rFonts w:ascii="Garamond" w:hAnsi="Garamond" w:cs="Arial"/>
          <w:bCs/>
          <w:sz w:val="24"/>
          <w:szCs w:val="24"/>
        </w:rPr>
        <w:t>á através de Ordem de Serviço- OS o inicio dos trabalhos</w:t>
      </w:r>
      <w:r w:rsidR="000F2730" w:rsidRPr="00556A4A">
        <w:rPr>
          <w:rFonts w:ascii="Garamond" w:hAnsi="Garamond" w:cs="Arial"/>
          <w:bCs/>
          <w:sz w:val="24"/>
          <w:szCs w:val="24"/>
        </w:rPr>
        <w:t>.</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.4</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 xml:space="preserve">Padrão do uniforme será definido pela </w:t>
      </w:r>
      <w:r w:rsidR="00944D5E">
        <w:rPr>
          <w:rFonts w:ascii="Garamond" w:hAnsi="Garamond" w:cs="Arial"/>
          <w:bCs/>
          <w:sz w:val="24"/>
          <w:szCs w:val="24"/>
        </w:rPr>
        <w:t>Secretaria Municipal de Obras e Infraestrutura Urbano e Rural</w:t>
      </w:r>
      <w:r w:rsidR="003257ED" w:rsidRPr="00556A4A">
        <w:rPr>
          <w:rFonts w:ascii="Garamond" w:hAnsi="Garamond" w:cs="Arial"/>
          <w:bCs/>
          <w:sz w:val="24"/>
          <w:szCs w:val="24"/>
        </w:rPr>
        <w:t>.</w:t>
      </w:r>
    </w:p>
    <w:p w:rsidR="003257ED"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3257ED" w:rsidRPr="00556A4A">
        <w:rPr>
          <w:rFonts w:ascii="Garamond" w:hAnsi="Garamond" w:cs="Arial"/>
          <w:b/>
          <w:bCs/>
          <w:sz w:val="24"/>
          <w:szCs w:val="24"/>
        </w:rPr>
        <w:t>.5</w:t>
      </w:r>
      <w:r w:rsidR="00115991" w:rsidRPr="00556A4A">
        <w:rPr>
          <w:rFonts w:ascii="Garamond" w:hAnsi="Garamond" w:cs="Arial"/>
          <w:b/>
          <w:bCs/>
          <w:sz w:val="24"/>
          <w:szCs w:val="24"/>
        </w:rPr>
        <w:t>.</w:t>
      </w:r>
      <w:r>
        <w:rPr>
          <w:rFonts w:ascii="Garamond" w:hAnsi="Garamond" w:cs="Arial"/>
          <w:b/>
          <w:bCs/>
          <w:sz w:val="24"/>
          <w:szCs w:val="24"/>
        </w:rPr>
        <w:t xml:space="preserve"> </w:t>
      </w:r>
      <w:r w:rsidR="003257ED" w:rsidRPr="00556A4A">
        <w:rPr>
          <w:rFonts w:ascii="Garamond" w:hAnsi="Garamond" w:cs="Arial"/>
          <w:bCs/>
          <w:sz w:val="24"/>
          <w:szCs w:val="24"/>
        </w:rPr>
        <w:t>O transporte dos serventuários até os locais dos serviços nas áreas rurais será por conta da Contratada ou por acordo da contratada através de dissídio coletivo.</w:t>
      </w:r>
    </w:p>
    <w:p w:rsidR="000A6B25" w:rsidRPr="00556A4A" w:rsidRDefault="001238A5" w:rsidP="003257ED">
      <w:pPr>
        <w:autoSpaceDE w:val="0"/>
        <w:autoSpaceDN w:val="0"/>
        <w:adjustRightInd w:val="0"/>
        <w:spacing w:line="240" w:lineRule="atLeast"/>
        <w:jc w:val="both"/>
        <w:rPr>
          <w:rFonts w:ascii="Garamond" w:hAnsi="Garamond" w:cs="Arial"/>
          <w:bCs/>
          <w:sz w:val="24"/>
          <w:szCs w:val="24"/>
        </w:rPr>
      </w:pPr>
      <w:r>
        <w:rPr>
          <w:rFonts w:ascii="Garamond" w:hAnsi="Garamond" w:cs="Arial"/>
          <w:b/>
          <w:bCs/>
          <w:sz w:val="24"/>
          <w:szCs w:val="24"/>
        </w:rPr>
        <w:t>30</w:t>
      </w:r>
      <w:r w:rsidR="008C0B3D" w:rsidRPr="007570CC">
        <w:rPr>
          <w:rFonts w:ascii="Garamond" w:hAnsi="Garamond" w:cs="Arial"/>
          <w:b/>
          <w:bCs/>
          <w:sz w:val="24"/>
          <w:szCs w:val="24"/>
        </w:rPr>
        <w:t>.6</w:t>
      </w:r>
      <w:r w:rsidR="000A6B25" w:rsidRPr="007570CC">
        <w:rPr>
          <w:rFonts w:ascii="Garamond" w:hAnsi="Garamond" w:cs="Arial"/>
          <w:b/>
          <w:bCs/>
          <w:sz w:val="24"/>
          <w:szCs w:val="24"/>
        </w:rPr>
        <w:t>.</w:t>
      </w:r>
      <w:r>
        <w:rPr>
          <w:rFonts w:ascii="Garamond" w:hAnsi="Garamond" w:cs="Arial"/>
          <w:b/>
          <w:bCs/>
          <w:sz w:val="24"/>
          <w:szCs w:val="24"/>
        </w:rPr>
        <w:t xml:space="preserve"> </w:t>
      </w:r>
      <w:r w:rsidR="000A6B25" w:rsidRPr="007570CC">
        <w:rPr>
          <w:rFonts w:ascii="Garamond" w:hAnsi="Garamond" w:cs="Arial"/>
          <w:bCs/>
          <w:sz w:val="24"/>
          <w:szCs w:val="24"/>
        </w:rPr>
        <w:t xml:space="preserve">A </w:t>
      </w:r>
      <w:r w:rsidR="00B82EAB">
        <w:rPr>
          <w:rFonts w:ascii="Garamond" w:hAnsi="Garamond" w:cs="Arial"/>
          <w:bCs/>
          <w:sz w:val="24"/>
          <w:szCs w:val="24"/>
        </w:rPr>
        <w:t>Secretaria Municipal de Obras e Infraestrutura Urbano e Rural</w:t>
      </w:r>
      <w:r w:rsidR="000A6B25" w:rsidRPr="007570CC">
        <w:rPr>
          <w:rFonts w:ascii="Garamond" w:hAnsi="Garamond" w:cs="Arial"/>
          <w:bCs/>
          <w:sz w:val="24"/>
          <w:szCs w:val="24"/>
        </w:rPr>
        <w:t xml:space="preserve"> enviará profissional para acompanhar o procedimento licitatório e que irá avaliar a documentação técnica apresentada pelas participantes.</w:t>
      </w:r>
    </w:p>
    <w:p w:rsidR="001238A5" w:rsidRDefault="001238A5" w:rsidP="001238A5">
      <w:pPr>
        <w:widowControl w:val="0"/>
        <w:autoSpaceDE w:val="0"/>
        <w:autoSpaceDN w:val="0"/>
        <w:jc w:val="both"/>
        <w:rPr>
          <w:rFonts w:ascii="Garamond" w:hAnsi="Garamond"/>
          <w:b/>
          <w:sz w:val="24"/>
          <w:szCs w:val="24"/>
        </w:rPr>
      </w:pPr>
    </w:p>
    <w:p w:rsidR="004E59FD" w:rsidRPr="001238A5" w:rsidRDefault="001238A5" w:rsidP="001238A5">
      <w:pPr>
        <w:rPr>
          <w:rFonts w:ascii="Garamond" w:hAnsi="Garamond"/>
          <w:b/>
          <w:sz w:val="24"/>
          <w:szCs w:val="24"/>
        </w:rPr>
      </w:pPr>
      <w:r w:rsidRPr="001238A5">
        <w:rPr>
          <w:rFonts w:ascii="Garamond" w:hAnsi="Garamond"/>
          <w:b/>
          <w:sz w:val="24"/>
          <w:szCs w:val="24"/>
        </w:rPr>
        <w:t xml:space="preserve">31. </w:t>
      </w:r>
      <w:r w:rsidR="004E59FD" w:rsidRPr="001238A5">
        <w:rPr>
          <w:rFonts w:ascii="Garamond" w:hAnsi="Garamond"/>
          <w:b/>
          <w:sz w:val="24"/>
          <w:szCs w:val="24"/>
        </w:rPr>
        <w:t>DAS CONDIÇÕES DO RECEBIMENTO DO OBJETO DA LICITAÇÃO</w:t>
      </w:r>
    </w:p>
    <w:p w:rsidR="004E59FD" w:rsidRPr="001238A5" w:rsidRDefault="004E59FD" w:rsidP="001238A5">
      <w:pPr>
        <w:rPr>
          <w:rFonts w:ascii="Garamond" w:hAnsi="Garamond"/>
          <w:sz w:val="24"/>
          <w:szCs w:val="24"/>
        </w:rPr>
      </w:pPr>
      <w:r w:rsidRPr="0094074A">
        <w:rPr>
          <w:rFonts w:ascii="Garamond" w:hAnsi="Garamond"/>
          <w:b/>
          <w:sz w:val="24"/>
          <w:szCs w:val="24"/>
        </w:rPr>
        <w:t>31.1.</w:t>
      </w:r>
      <w:r w:rsidR="0094074A">
        <w:rPr>
          <w:rFonts w:ascii="Garamond" w:hAnsi="Garamond"/>
          <w:sz w:val="24"/>
          <w:szCs w:val="24"/>
        </w:rPr>
        <w:t xml:space="preserve"> </w:t>
      </w:r>
      <w:r w:rsidRPr="001238A5">
        <w:rPr>
          <w:rFonts w:ascii="Garamond" w:hAnsi="Garamond"/>
          <w:sz w:val="24"/>
          <w:szCs w:val="24"/>
        </w:rPr>
        <w:t>Executado o contrato, o seu objeto será recebido:</w:t>
      </w:r>
    </w:p>
    <w:p w:rsidR="004E59FD" w:rsidRPr="001238A5" w:rsidRDefault="004E59FD" w:rsidP="001238A5">
      <w:pPr>
        <w:rPr>
          <w:rFonts w:ascii="Garamond" w:hAnsi="Garamond"/>
          <w:sz w:val="24"/>
          <w:szCs w:val="24"/>
        </w:rPr>
      </w:pPr>
      <w:r w:rsidRPr="0094074A">
        <w:rPr>
          <w:rFonts w:ascii="Garamond" w:hAnsi="Garamond"/>
          <w:b/>
          <w:sz w:val="24"/>
          <w:szCs w:val="24"/>
        </w:rPr>
        <w:t>31.</w:t>
      </w:r>
      <w:r w:rsidR="0094074A" w:rsidRPr="0094074A">
        <w:rPr>
          <w:rFonts w:ascii="Garamond" w:hAnsi="Garamond"/>
          <w:b/>
          <w:sz w:val="24"/>
          <w:szCs w:val="24"/>
        </w:rPr>
        <w:t>2.</w:t>
      </w:r>
      <w:r w:rsidR="00E545BB" w:rsidRPr="0094074A">
        <w:rPr>
          <w:rFonts w:ascii="Garamond" w:hAnsi="Garamond"/>
          <w:b/>
          <w:sz w:val="24"/>
          <w:szCs w:val="24"/>
        </w:rPr>
        <w:t xml:space="preserve"> </w:t>
      </w:r>
      <w:r w:rsidRPr="0094074A">
        <w:rPr>
          <w:rFonts w:ascii="Garamond" w:hAnsi="Garamond"/>
          <w:b/>
          <w:sz w:val="24"/>
          <w:szCs w:val="24"/>
        </w:rPr>
        <w:t>Provisoriamente</w:t>
      </w:r>
      <w:r w:rsidRPr="001238A5">
        <w:rPr>
          <w:rFonts w:ascii="Garamond" w:hAnsi="Garamond"/>
          <w:sz w:val="24"/>
          <w:szCs w:val="24"/>
        </w:rPr>
        <w:t xml:space="preserve">, pelo responsável pelo acompanhamento e fiscalização do serviço, mediante termo circunstanciado, assinado pelo Contratante e Contratada, em até 15 (quinze) dias, nos termos do </w:t>
      </w:r>
      <w:r w:rsidRPr="0094074A">
        <w:rPr>
          <w:rFonts w:ascii="Garamond" w:hAnsi="Garamond"/>
          <w:b/>
          <w:sz w:val="24"/>
          <w:szCs w:val="24"/>
        </w:rPr>
        <w:t xml:space="preserve">artigo 73, I, a da Lei Federal </w:t>
      </w:r>
      <w:proofErr w:type="gramStart"/>
      <w:r w:rsidRPr="0094074A">
        <w:rPr>
          <w:rFonts w:ascii="Garamond" w:hAnsi="Garamond"/>
          <w:b/>
          <w:sz w:val="24"/>
          <w:szCs w:val="24"/>
        </w:rPr>
        <w:t>nº8.</w:t>
      </w:r>
      <w:proofErr w:type="gramEnd"/>
      <w:r w:rsidRPr="0094074A">
        <w:rPr>
          <w:rFonts w:ascii="Garamond" w:hAnsi="Garamond"/>
          <w:b/>
          <w:sz w:val="24"/>
          <w:szCs w:val="24"/>
        </w:rPr>
        <w:t xml:space="preserve">666/93; </w:t>
      </w:r>
    </w:p>
    <w:p w:rsidR="004E59FD" w:rsidRPr="001238A5" w:rsidRDefault="004E59FD" w:rsidP="001238A5">
      <w:pPr>
        <w:rPr>
          <w:rFonts w:ascii="Garamond" w:hAnsi="Garamond"/>
          <w:sz w:val="24"/>
          <w:szCs w:val="24"/>
        </w:rPr>
      </w:pPr>
      <w:r w:rsidRPr="001238A5">
        <w:rPr>
          <w:rFonts w:ascii="Garamond" w:hAnsi="Garamond"/>
          <w:sz w:val="24"/>
          <w:szCs w:val="24"/>
        </w:rPr>
        <w:t>31.</w:t>
      </w:r>
      <w:r w:rsidR="0094074A">
        <w:rPr>
          <w:rFonts w:ascii="Garamond" w:hAnsi="Garamond"/>
          <w:sz w:val="24"/>
          <w:szCs w:val="24"/>
        </w:rPr>
        <w:t>3</w:t>
      </w:r>
      <w:r w:rsidRPr="001238A5">
        <w:rPr>
          <w:rFonts w:ascii="Garamond" w:hAnsi="Garamond"/>
          <w:sz w:val="24"/>
          <w:szCs w:val="24"/>
        </w:rPr>
        <w:t>.</w:t>
      </w:r>
      <w:r w:rsidR="00E545BB" w:rsidRPr="001238A5">
        <w:rPr>
          <w:rFonts w:ascii="Garamond" w:hAnsi="Garamond"/>
          <w:sz w:val="24"/>
          <w:szCs w:val="24"/>
        </w:rPr>
        <w:t xml:space="preserve"> </w:t>
      </w:r>
      <w:r w:rsidRPr="0094074A">
        <w:rPr>
          <w:rFonts w:ascii="Garamond" w:hAnsi="Garamond"/>
          <w:b/>
          <w:sz w:val="24"/>
          <w:szCs w:val="24"/>
        </w:rPr>
        <w:t>Definitivamente</w:t>
      </w:r>
      <w:r w:rsidRPr="001238A5">
        <w:rPr>
          <w:rFonts w:ascii="Garamond" w:hAnsi="Garamond"/>
          <w:sz w:val="24"/>
          <w:szCs w:val="24"/>
        </w:rPr>
        <w:t xml:space="preserve">, por servidor ou comissão designada pela autoridade competente, mediante termo circunstanciado, assinado pelo Contratante e Contratada, após vistoria que comprove a adequação do objeto aos termos contratuais, observando o disposto no </w:t>
      </w:r>
      <w:r w:rsidRPr="0094074A">
        <w:rPr>
          <w:rFonts w:ascii="Garamond" w:hAnsi="Garamond"/>
          <w:b/>
          <w:sz w:val="24"/>
          <w:szCs w:val="24"/>
        </w:rPr>
        <w:t xml:space="preserve">artigo 69 da Lei Federal </w:t>
      </w:r>
      <w:proofErr w:type="gramStart"/>
      <w:r w:rsidRPr="0094074A">
        <w:rPr>
          <w:rFonts w:ascii="Garamond" w:hAnsi="Garamond"/>
          <w:b/>
          <w:sz w:val="24"/>
          <w:szCs w:val="24"/>
        </w:rPr>
        <w:t>nº8.</w:t>
      </w:r>
      <w:proofErr w:type="gramEnd"/>
      <w:r w:rsidRPr="0094074A">
        <w:rPr>
          <w:rFonts w:ascii="Garamond" w:hAnsi="Garamond"/>
          <w:b/>
          <w:sz w:val="24"/>
          <w:szCs w:val="24"/>
        </w:rPr>
        <w:t xml:space="preserve">666/93 e artigo 73, I, b da Lei Federal nº8.666/93. </w:t>
      </w:r>
    </w:p>
    <w:p w:rsidR="004E59FD" w:rsidRPr="001238A5" w:rsidRDefault="004E59FD" w:rsidP="001238A5">
      <w:pPr>
        <w:rPr>
          <w:rFonts w:ascii="Garamond" w:hAnsi="Garamond"/>
          <w:sz w:val="24"/>
          <w:szCs w:val="24"/>
        </w:rPr>
      </w:pPr>
      <w:r w:rsidRPr="0094074A">
        <w:rPr>
          <w:rFonts w:ascii="Garamond" w:hAnsi="Garamond"/>
          <w:b/>
          <w:sz w:val="24"/>
          <w:szCs w:val="24"/>
        </w:rPr>
        <w:t>31.4.</w:t>
      </w:r>
      <w:r w:rsidR="00E545BB" w:rsidRPr="001238A5">
        <w:rPr>
          <w:rFonts w:ascii="Garamond" w:hAnsi="Garamond"/>
          <w:sz w:val="24"/>
          <w:szCs w:val="24"/>
        </w:rPr>
        <w:t xml:space="preserve"> </w:t>
      </w:r>
      <w:r w:rsidRPr="001238A5">
        <w:rPr>
          <w:rFonts w:ascii="Garamond" w:hAnsi="Garamond"/>
          <w:sz w:val="24"/>
          <w:szCs w:val="24"/>
        </w:rPr>
        <w:t xml:space="preserve">O Contratante rejeitará, no todo ou em parte, o objeto executado em desacordo com o contrato, conforme o </w:t>
      </w:r>
      <w:r w:rsidRPr="0094074A">
        <w:rPr>
          <w:rFonts w:ascii="Garamond" w:hAnsi="Garamond"/>
          <w:b/>
          <w:sz w:val="24"/>
          <w:szCs w:val="24"/>
        </w:rPr>
        <w:t xml:space="preserve">artigo 76 da Lei Federal </w:t>
      </w:r>
      <w:proofErr w:type="gramStart"/>
      <w:r w:rsidRPr="0094074A">
        <w:rPr>
          <w:rFonts w:ascii="Garamond" w:hAnsi="Garamond"/>
          <w:b/>
          <w:sz w:val="24"/>
          <w:szCs w:val="24"/>
        </w:rPr>
        <w:t>nº8.</w:t>
      </w:r>
      <w:proofErr w:type="gramEnd"/>
      <w:r w:rsidRPr="0094074A">
        <w:rPr>
          <w:rFonts w:ascii="Garamond" w:hAnsi="Garamond"/>
          <w:b/>
          <w:sz w:val="24"/>
          <w:szCs w:val="24"/>
        </w:rPr>
        <w:t xml:space="preserve">666/93. </w:t>
      </w:r>
    </w:p>
    <w:p w:rsidR="003257ED" w:rsidRPr="001238A5" w:rsidRDefault="004E59FD" w:rsidP="001238A5">
      <w:pPr>
        <w:rPr>
          <w:rFonts w:ascii="Garamond" w:hAnsi="Garamond"/>
          <w:sz w:val="24"/>
          <w:szCs w:val="24"/>
        </w:rPr>
      </w:pPr>
      <w:r w:rsidRPr="0094074A">
        <w:rPr>
          <w:rFonts w:ascii="Garamond" w:hAnsi="Garamond"/>
          <w:b/>
          <w:sz w:val="24"/>
          <w:szCs w:val="24"/>
        </w:rPr>
        <w:t>31.5.</w:t>
      </w:r>
      <w:r w:rsidR="00E545BB" w:rsidRPr="001238A5">
        <w:rPr>
          <w:rFonts w:ascii="Garamond" w:hAnsi="Garamond"/>
          <w:sz w:val="24"/>
          <w:szCs w:val="24"/>
        </w:rPr>
        <w:t xml:space="preserve"> </w:t>
      </w:r>
      <w:r w:rsidRPr="001238A5">
        <w:rPr>
          <w:rFonts w:ascii="Garamond" w:hAnsi="Garamond"/>
          <w:sz w:val="24"/>
          <w:szCs w:val="24"/>
        </w:rPr>
        <w:t xml:space="preserve">O recebimento provisório ou definitivo do objeto não exclui a responsabilidade civil pela solidez e segurança do </w:t>
      </w:r>
      <w:r w:rsidRPr="0094074A">
        <w:rPr>
          <w:rFonts w:ascii="Garamond" w:hAnsi="Garamond"/>
          <w:b/>
          <w:sz w:val="24"/>
          <w:szCs w:val="24"/>
        </w:rPr>
        <w:t>serviço</w:t>
      </w:r>
      <w:r w:rsidRPr="001238A5">
        <w:rPr>
          <w:rFonts w:ascii="Garamond" w:hAnsi="Garamond"/>
          <w:sz w:val="24"/>
          <w:szCs w:val="24"/>
        </w:rPr>
        <w:t xml:space="preserve">, nem ética profissional pela perfeita execução do contrato, dentro dos limites estabelecidos pela lei ou pelo contrato. </w:t>
      </w:r>
    </w:p>
    <w:p w:rsidR="00E26655" w:rsidRDefault="00E26655" w:rsidP="007721AF">
      <w:pPr>
        <w:pStyle w:val="Corpodetexto"/>
        <w:rPr>
          <w:rFonts w:ascii="Garamond" w:hAnsi="Garamond"/>
          <w:sz w:val="24"/>
          <w:szCs w:val="24"/>
        </w:rPr>
      </w:pPr>
    </w:p>
    <w:p w:rsidR="00E26655" w:rsidRDefault="00E26655" w:rsidP="007721AF">
      <w:pPr>
        <w:pStyle w:val="Corpodetexto"/>
        <w:rPr>
          <w:rFonts w:ascii="Garamond" w:hAnsi="Garamond"/>
          <w:sz w:val="24"/>
          <w:szCs w:val="24"/>
        </w:rPr>
      </w:pPr>
    </w:p>
    <w:sectPr w:rsidR="00E26655" w:rsidSect="0070133C">
      <w:footerReference w:type="default" r:id="rId9"/>
      <w:pgSz w:w="11906" w:h="16838" w:code="9"/>
      <w:pgMar w:top="113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569" w:rsidRDefault="00167569" w:rsidP="00384913">
      <w:r>
        <w:separator/>
      </w:r>
    </w:p>
  </w:endnote>
  <w:endnote w:type="continuationSeparator" w:id="1">
    <w:p w:rsidR="00167569" w:rsidRDefault="00167569" w:rsidP="003849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olio Md BT">
    <w:altName w:val="Arial"/>
    <w:charset w:val="00"/>
    <w:family w:val="swiss"/>
    <w:pitch w:val="variable"/>
    <w:sig w:usb0="00000007" w:usb1="00000000"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TE4D78AD8t00">
    <w:altName w:val="Times New Roman"/>
    <w:panose1 w:val="00000000000000000000"/>
    <w:charset w:val="00"/>
    <w:family w:val="roman"/>
    <w:notTrueType/>
    <w:pitch w:val="default"/>
    <w:sig w:usb0="00000000" w:usb1="00000000" w:usb2="00000000" w:usb3="00000000" w:csb0="00000000" w:csb1="00000000"/>
  </w:font>
  <w:font w:name="TTE4D89ED0t00">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4103"/>
      <w:docPartObj>
        <w:docPartGallery w:val="Page Numbers (Bottom of Page)"/>
        <w:docPartUnique/>
      </w:docPartObj>
    </w:sdtPr>
    <w:sdtContent>
      <w:p w:rsidR="001238A5" w:rsidRDefault="005D2235">
        <w:pPr>
          <w:pStyle w:val="Rodap"/>
          <w:jc w:val="right"/>
        </w:pPr>
        <w:r>
          <w:rPr>
            <w:noProof/>
          </w:rPr>
          <w:fldChar w:fldCharType="begin"/>
        </w:r>
        <w:r w:rsidR="001238A5">
          <w:rPr>
            <w:noProof/>
          </w:rPr>
          <w:instrText xml:space="preserve"> PAGE   \* MERGEFORMAT </w:instrText>
        </w:r>
        <w:r>
          <w:rPr>
            <w:noProof/>
          </w:rPr>
          <w:fldChar w:fldCharType="separate"/>
        </w:r>
        <w:r w:rsidR="00684FF9">
          <w:rPr>
            <w:noProof/>
          </w:rPr>
          <w:t>3</w:t>
        </w:r>
        <w:r>
          <w:rPr>
            <w:noProof/>
          </w:rPr>
          <w:fldChar w:fldCharType="end"/>
        </w:r>
        <w:r w:rsidR="001238A5">
          <w:t>/18</w:t>
        </w:r>
      </w:p>
    </w:sdtContent>
  </w:sdt>
  <w:p w:rsidR="001238A5" w:rsidRDefault="001238A5">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569" w:rsidRDefault="00167569" w:rsidP="00384913">
      <w:r>
        <w:separator/>
      </w:r>
    </w:p>
  </w:footnote>
  <w:footnote w:type="continuationSeparator" w:id="1">
    <w:p w:rsidR="00167569" w:rsidRDefault="00167569" w:rsidP="003849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65785"/>
    <w:multiLevelType w:val="multilevel"/>
    <w:tmpl w:val="67E084B0"/>
    <w:lvl w:ilvl="0">
      <w:start w:val="30"/>
      <w:numFmt w:val="decimal"/>
      <w:lvlText w:val="%1."/>
      <w:lvlJc w:val="left"/>
      <w:pPr>
        <w:ind w:left="480" w:hanging="480"/>
      </w:pPr>
      <w:rPr>
        <w:rFonts w:hint="default"/>
        <w:strike/>
      </w:rPr>
    </w:lvl>
    <w:lvl w:ilvl="1">
      <w:start w:val="3"/>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8D3281"/>
    <w:multiLevelType w:val="multilevel"/>
    <w:tmpl w:val="75A6E9C2"/>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22BA742E"/>
    <w:multiLevelType w:val="multilevel"/>
    <w:tmpl w:val="01268788"/>
    <w:lvl w:ilvl="0">
      <w:start w:val="3"/>
      <w:numFmt w:val="decimal"/>
      <w:lvlText w:val="%1."/>
      <w:lvlJc w:val="left"/>
      <w:pPr>
        <w:tabs>
          <w:tab w:val="num" w:pos="360"/>
        </w:tabs>
        <w:ind w:left="360" w:hanging="360"/>
      </w:pPr>
      <w:rPr>
        <w:rFonts w:hint="default"/>
      </w:rPr>
    </w:lvl>
    <w:lvl w:ilvl="1">
      <w:start w:val="1"/>
      <w:numFmt w:val="decimal"/>
      <w:pStyle w:val="EditalNvel1"/>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abstractNum w:abstractNumId="4">
    <w:nsid w:val="284F1444"/>
    <w:multiLevelType w:val="hybridMultilevel"/>
    <w:tmpl w:val="0B74D356"/>
    <w:lvl w:ilvl="0" w:tplc="3BF0CA6E">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C3D60BE"/>
    <w:multiLevelType w:val="hybridMultilevel"/>
    <w:tmpl w:val="11509094"/>
    <w:lvl w:ilvl="0" w:tplc="27FEB514">
      <w:start w:val="1"/>
      <w:numFmt w:val="bullet"/>
      <w:lvlText w:val=""/>
      <w:lvlJc w:val="left"/>
      <w:pPr>
        <w:ind w:left="720" w:hanging="360"/>
      </w:pPr>
      <w:rPr>
        <w:rFonts w:ascii="Wingdings" w:hAnsi="Wingdings" w:hint="default"/>
        <w:sz w:val="24"/>
        <w:szCs w:val="24"/>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33E5035E"/>
    <w:multiLevelType w:val="hybridMultilevel"/>
    <w:tmpl w:val="698EE2D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7">
    <w:nsid w:val="4B9A0EEC"/>
    <w:multiLevelType w:val="multilevel"/>
    <w:tmpl w:val="3B546DC6"/>
    <w:lvl w:ilvl="0">
      <w:start w:val="1"/>
      <w:numFmt w:val="decimal"/>
      <w:lvlText w:val="%1."/>
      <w:lvlJc w:val="left"/>
      <w:pPr>
        <w:ind w:left="360" w:hanging="360"/>
      </w:pPr>
      <w:rPr>
        <w:rFonts w:hint="default"/>
      </w:rPr>
    </w:lvl>
    <w:lvl w:ilvl="1">
      <w:start w:val="1"/>
      <w:numFmt w:val="decimal"/>
      <w:lvlText w:val="%1.%2."/>
      <w:lvlJc w:val="left"/>
      <w:pPr>
        <w:ind w:left="341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0A46673"/>
    <w:multiLevelType w:val="hybridMultilevel"/>
    <w:tmpl w:val="F5845F26"/>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9">
    <w:nsid w:val="5A3E44E0"/>
    <w:multiLevelType w:val="hybridMultilevel"/>
    <w:tmpl w:val="4EC4444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DAE1D13"/>
    <w:multiLevelType w:val="hybridMultilevel"/>
    <w:tmpl w:val="DB9C9628"/>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1">
    <w:nsid w:val="60F559A8"/>
    <w:multiLevelType w:val="multilevel"/>
    <w:tmpl w:val="A73663D8"/>
    <w:lvl w:ilvl="0">
      <w:start w:val="27"/>
      <w:numFmt w:val="decimal"/>
      <w:lvlText w:val="%1."/>
      <w:lvlJc w:val="left"/>
      <w:pPr>
        <w:ind w:left="480" w:hanging="480"/>
      </w:pPr>
      <w:rPr>
        <w:rFonts w:hint="default"/>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37D08E6"/>
    <w:multiLevelType w:val="hybridMultilevel"/>
    <w:tmpl w:val="A502ED34"/>
    <w:lvl w:ilvl="0" w:tplc="0416000B">
      <w:start w:val="1"/>
      <w:numFmt w:val="bullet"/>
      <w:lvlText w:val=""/>
      <w:lvlJc w:val="left"/>
      <w:pPr>
        <w:ind w:left="787" w:hanging="360"/>
      </w:pPr>
      <w:rPr>
        <w:rFonts w:ascii="Wingdings" w:hAnsi="Wingdings" w:hint="default"/>
      </w:rPr>
    </w:lvl>
    <w:lvl w:ilvl="1" w:tplc="04160003" w:tentative="1">
      <w:start w:val="1"/>
      <w:numFmt w:val="bullet"/>
      <w:lvlText w:val="o"/>
      <w:lvlJc w:val="left"/>
      <w:pPr>
        <w:ind w:left="1507" w:hanging="360"/>
      </w:pPr>
      <w:rPr>
        <w:rFonts w:ascii="Courier New" w:hAnsi="Courier New" w:cs="Courier New" w:hint="default"/>
      </w:rPr>
    </w:lvl>
    <w:lvl w:ilvl="2" w:tplc="04160005" w:tentative="1">
      <w:start w:val="1"/>
      <w:numFmt w:val="bullet"/>
      <w:lvlText w:val=""/>
      <w:lvlJc w:val="left"/>
      <w:pPr>
        <w:ind w:left="2227" w:hanging="360"/>
      </w:pPr>
      <w:rPr>
        <w:rFonts w:ascii="Wingdings" w:hAnsi="Wingdings" w:hint="default"/>
      </w:rPr>
    </w:lvl>
    <w:lvl w:ilvl="3" w:tplc="04160001" w:tentative="1">
      <w:start w:val="1"/>
      <w:numFmt w:val="bullet"/>
      <w:lvlText w:val=""/>
      <w:lvlJc w:val="left"/>
      <w:pPr>
        <w:ind w:left="2947" w:hanging="360"/>
      </w:pPr>
      <w:rPr>
        <w:rFonts w:ascii="Symbol" w:hAnsi="Symbol" w:hint="default"/>
      </w:rPr>
    </w:lvl>
    <w:lvl w:ilvl="4" w:tplc="04160003" w:tentative="1">
      <w:start w:val="1"/>
      <w:numFmt w:val="bullet"/>
      <w:lvlText w:val="o"/>
      <w:lvlJc w:val="left"/>
      <w:pPr>
        <w:ind w:left="3667" w:hanging="360"/>
      </w:pPr>
      <w:rPr>
        <w:rFonts w:ascii="Courier New" w:hAnsi="Courier New" w:cs="Courier New" w:hint="default"/>
      </w:rPr>
    </w:lvl>
    <w:lvl w:ilvl="5" w:tplc="04160005" w:tentative="1">
      <w:start w:val="1"/>
      <w:numFmt w:val="bullet"/>
      <w:lvlText w:val=""/>
      <w:lvlJc w:val="left"/>
      <w:pPr>
        <w:ind w:left="4387" w:hanging="360"/>
      </w:pPr>
      <w:rPr>
        <w:rFonts w:ascii="Wingdings" w:hAnsi="Wingdings" w:hint="default"/>
      </w:rPr>
    </w:lvl>
    <w:lvl w:ilvl="6" w:tplc="04160001" w:tentative="1">
      <w:start w:val="1"/>
      <w:numFmt w:val="bullet"/>
      <w:lvlText w:val=""/>
      <w:lvlJc w:val="left"/>
      <w:pPr>
        <w:ind w:left="5107" w:hanging="360"/>
      </w:pPr>
      <w:rPr>
        <w:rFonts w:ascii="Symbol" w:hAnsi="Symbol" w:hint="default"/>
      </w:rPr>
    </w:lvl>
    <w:lvl w:ilvl="7" w:tplc="04160003" w:tentative="1">
      <w:start w:val="1"/>
      <w:numFmt w:val="bullet"/>
      <w:lvlText w:val="o"/>
      <w:lvlJc w:val="left"/>
      <w:pPr>
        <w:ind w:left="5827" w:hanging="360"/>
      </w:pPr>
      <w:rPr>
        <w:rFonts w:ascii="Courier New" w:hAnsi="Courier New" w:cs="Courier New" w:hint="default"/>
      </w:rPr>
    </w:lvl>
    <w:lvl w:ilvl="8" w:tplc="04160005" w:tentative="1">
      <w:start w:val="1"/>
      <w:numFmt w:val="bullet"/>
      <w:lvlText w:val=""/>
      <w:lvlJc w:val="left"/>
      <w:pPr>
        <w:ind w:left="6547" w:hanging="360"/>
      </w:pPr>
      <w:rPr>
        <w:rFonts w:ascii="Wingdings" w:hAnsi="Wingdings" w:hint="default"/>
      </w:rPr>
    </w:lvl>
  </w:abstractNum>
  <w:abstractNum w:abstractNumId="13">
    <w:nsid w:val="64F43697"/>
    <w:multiLevelType w:val="multilevel"/>
    <w:tmpl w:val="04F45600"/>
    <w:lvl w:ilvl="0">
      <w:start w:val="21"/>
      <w:numFmt w:val="decimal"/>
      <w:lvlText w:val="%1."/>
      <w:lvlJc w:val="left"/>
      <w:pPr>
        <w:ind w:left="480" w:hanging="480"/>
      </w:pPr>
      <w:rPr>
        <w:rFonts w:hint="default"/>
        <w:strike/>
      </w:rPr>
    </w:lvl>
    <w:lvl w:ilvl="1">
      <w:start w:val="1"/>
      <w:numFmt w:val="decimal"/>
      <w:lvlText w:val="%1.%2."/>
      <w:lvlJc w:val="left"/>
      <w:pPr>
        <w:ind w:left="480" w:hanging="480"/>
      </w:pPr>
      <w:rPr>
        <w:rFonts w:hint="default"/>
        <w:b/>
        <w:strik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F264F97"/>
    <w:multiLevelType w:val="hybridMultilevel"/>
    <w:tmpl w:val="6082E4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16">
    <w:nsid w:val="75F4721C"/>
    <w:multiLevelType w:val="hybridMultilevel"/>
    <w:tmpl w:val="D88ADDCC"/>
    <w:lvl w:ilvl="0" w:tplc="0416000B">
      <w:start w:val="1"/>
      <w:numFmt w:val="bullet"/>
      <w:lvlText w:val=""/>
      <w:lvlJc w:val="left"/>
      <w:pPr>
        <w:ind w:left="928" w:hanging="360"/>
      </w:pPr>
      <w:rPr>
        <w:rFonts w:ascii="Wingdings" w:hAnsi="Wingdings" w:hint="default"/>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17">
    <w:nsid w:val="799C24A1"/>
    <w:multiLevelType w:val="hybridMultilevel"/>
    <w:tmpl w:val="E47C2764"/>
    <w:lvl w:ilvl="0" w:tplc="AE685132">
      <w:start w:val="1"/>
      <w:numFmt w:val="lowerLetter"/>
      <w:lvlText w:val="%1)"/>
      <w:lvlJc w:val="left"/>
      <w:pPr>
        <w:ind w:left="589" w:hanging="428"/>
      </w:pPr>
      <w:rPr>
        <w:rFonts w:ascii="Times New Roman" w:eastAsia="Times New Roman" w:hAnsi="Times New Roman" w:cs="Times New Roman" w:hint="default"/>
        <w:b/>
        <w:bCs/>
        <w:w w:val="99"/>
        <w:sz w:val="24"/>
        <w:szCs w:val="24"/>
      </w:rPr>
    </w:lvl>
    <w:lvl w:ilvl="1" w:tplc="65549C7A">
      <w:numFmt w:val="bullet"/>
      <w:lvlText w:val="•"/>
      <w:lvlJc w:val="left"/>
      <w:pPr>
        <w:ind w:left="1462" w:hanging="428"/>
      </w:pPr>
      <w:rPr>
        <w:rFonts w:hint="default"/>
      </w:rPr>
    </w:lvl>
    <w:lvl w:ilvl="2" w:tplc="6798AFAE">
      <w:numFmt w:val="bullet"/>
      <w:lvlText w:val="•"/>
      <w:lvlJc w:val="left"/>
      <w:pPr>
        <w:ind w:left="2344" w:hanging="428"/>
      </w:pPr>
      <w:rPr>
        <w:rFonts w:hint="default"/>
      </w:rPr>
    </w:lvl>
    <w:lvl w:ilvl="3" w:tplc="26480E22">
      <w:numFmt w:val="bullet"/>
      <w:lvlText w:val="•"/>
      <w:lvlJc w:val="left"/>
      <w:pPr>
        <w:ind w:left="3226" w:hanging="428"/>
      </w:pPr>
      <w:rPr>
        <w:rFonts w:hint="default"/>
      </w:rPr>
    </w:lvl>
    <w:lvl w:ilvl="4" w:tplc="9A52E7E6">
      <w:numFmt w:val="bullet"/>
      <w:lvlText w:val="•"/>
      <w:lvlJc w:val="left"/>
      <w:pPr>
        <w:ind w:left="4108" w:hanging="428"/>
      </w:pPr>
      <w:rPr>
        <w:rFonts w:hint="default"/>
      </w:rPr>
    </w:lvl>
    <w:lvl w:ilvl="5" w:tplc="F648A8DA">
      <w:numFmt w:val="bullet"/>
      <w:lvlText w:val="•"/>
      <w:lvlJc w:val="left"/>
      <w:pPr>
        <w:ind w:left="4990" w:hanging="428"/>
      </w:pPr>
      <w:rPr>
        <w:rFonts w:hint="default"/>
      </w:rPr>
    </w:lvl>
    <w:lvl w:ilvl="6" w:tplc="516ABCAA">
      <w:numFmt w:val="bullet"/>
      <w:lvlText w:val="•"/>
      <w:lvlJc w:val="left"/>
      <w:pPr>
        <w:ind w:left="5872" w:hanging="428"/>
      </w:pPr>
      <w:rPr>
        <w:rFonts w:hint="default"/>
      </w:rPr>
    </w:lvl>
    <w:lvl w:ilvl="7" w:tplc="38101DB0">
      <w:numFmt w:val="bullet"/>
      <w:lvlText w:val="•"/>
      <w:lvlJc w:val="left"/>
      <w:pPr>
        <w:ind w:left="6754" w:hanging="428"/>
      </w:pPr>
      <w:rPr>
        <w:rFonts w:hint="default"/>
      </w:rPr>
    </w:lvl>
    <w:lvl w:ilvl="8" w:tplc="51268BA6">
      <w:numFmt w:val="bullet"/>
      <w:lvlText w:val="•"/>
      <w:lvlJc w:val="left"/>
      <w:pPr>
        <w:ind w:left="7636" w:hanging="428"/>
      </w:pPr>
      <w:rPr>
        <w:rFonts w:hint="default"/>
      </w:rPr>
    </w:lvl>
  </w:abstractNum>
  <w:num w:numId="1">
    <w:abstractNumId w:val="10"/>
  </w:num>
  <w:num w:numId="2">
    <w:abstractNumId w:val="6"/>
  </w:num>
  <w:num w:numId="3">
    <w:abstractNumId w:val="8"/>
  </w:num>
  <w:num w:numId="4">
    <w:abstractNumId w:val="12"/>
  </w:num>
  <w:num w:numId="5">
    <w:abstractNumId w:val="9"/>
  </w:num>
  <w:num w:numId="6">
    <w:abstractNumId w:val="3"/>
  </w:num>
  <w:num w:numId="7">
    <w:abstractNumId w:val="5"/>
  </w:num>
  <w:num w:numId="8">
    <w:abstractNumId w:val="4"/>
  </w:num>
  <w:num w:numId="9">
    <w:abstractNumId w:val="16"/>
  </w:num>
  <w:num w:numId="10">
    <w:abstractNumId w:val="14"/>
  </w:num>
  <w:num w:numId="11">
    <w:abstractNumId w:val="7"/>
  </w:num>
  <w:num w:numId="12">
    <w:abstractNumId w:val="15"/>
  </w:num>
  <w:num w:numId="13">
    <w:abstractNumId w:val="2"/>
  </w:num>
  <w:num w:numId="14">
    <w:abstractNumId w:val="13"/>
  </w:num>
  <w:num w:numId="15">
    <w:abstractNumId w:val="1"/>
  </w:num>
  <w:num w:numId="16">
    <w:abstractNumId w:val="17"/>
  </w:num>
  <w:num w:numId="17">
    <w:abstractNumId w:val="0"/>
  </w:num>
  <w:num w:numId="18">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8609">
      <o:colormenu v:ext="edit" strokecolor="none"/>
    </o:shapedefaults>
  </w:hdrShapeDefaults>
  <w:footnotePr>
    <w:footnote w:id="0"/>
    <w:footnote w:id="1"/>
  </w:footnotePr>
  <w:endnotePr>
    <w:endnote w:id="0"/>
    <w:endnote w:id="1"/>
  </w:endnotePr>
  <w:compat/>
  <w:rsids>
    <w:rsidRoot w:val="00636E5A"/>
    <w:rsid w:val="0000138C"/>
    <w:rsid w:val="00003E7A"/>
    <w:rsid w:val="00005617"/>
    <w:rsid w:val="00006739"/>
    <w:rsid w:val="00006B5C"/>
    <w:rsid w:val="00007E35"/>
    <w:rsid w:val="0002099D"/>
    <w:rsid w:val="00024C85"/>
    <w:rsid w:val="00026737"/>
    <w:rsid w:val="00030506"/>
    <w:rsid w:val="00032617"/>
    <w:rsid w:val="00035E39"/>
    <w:rsid w:val="00037385"/>
    <w:rsid w:val="00047726"/>
    <w:rsid w:val="0005219B"/>
    <w:rsid w:val="00052D28"/>
    <w:rsid w:val="00064C65"/>
    <w:rsid w:val="00065234"/>
    <w:rsid w:val="000733AF"/>
    <w:rsid w:val="000741D2"/>
    <w:rsid w:val="00075F0E"/>
    <w:rsid w:val="000770B5"/>
    <w:rsid w:val="00085A6D"/>
    <w:rsid w:val="000A09D1"/>
    <w:rsid w:val="000A3D57"/>
    <w:rsid w:val="000A420F"/>
    <w:rsid w:val="000A481B"/>
    <w:rsid w:val="000A59B1"/>
    <w:rsid w:val="000A6B25"/>
    <w:rsid w:val="000B3EC2"/>
    <w:rsid w:val="000B6B9E"/>
    <w:rsid w:val="000C072A"/>
    <w:rsid w:val="000C0AE8"/>
    <w:rsid w:val="000C46FC"/>
    <w:rsid w:val="000D0067"/>
    <w:rsid w:val="000D4891"/>
    <w:rsid w:val="000D6D7D"/>
    <w:rsid w:val="000D7ADA"/>
    <w:rsid w:val="000E08F7"/>
    <w:rsid w:val="000E22CF"/>
    <w:rsid w:val="000E525D"/>
    <w:rsid w:val="000E70A1"/>
    <w:rsid w:val="000E73F4"/>
    <w:rsid w:val="000F2730"/>
    <w:rsid w:val="000F532A"/>
    <w:rsid w:val="000F5E38"/>
    <w:rsid w:val="001009D2"/>
    <w:rsid w:val="00100FF6"/>
    <w:rsid w:val="00101706"/>
    <w:rsid w:val="001029A4"/>
    <w:rsid w:val="001070B6"/>
    <w:rsid w:val="001070EC"/>
    <w:rsid w:val="001149C2"/>
    <w:rsid w:val="00115991"/>
    <w:rsid w:val="00115FA5"/>
    <w:rsid w:val="001217F5"/>
    <w:rsid w:val="001238A5"/>
    <w:rsid w:val="0012488A"/>
    <w:rsid w:val="00125342"/>
    <w:rsid w:val="001277A8"/>
    <w:rsid w:val="0013074D"/>
    <w:rsid w:val="00130D30"/>
    <w:rsid w:val="00131414"/>
    <w:rsid w:val="0013237A"/>
    <w:rsid w:val="0013685A"/>
    <w:rsid w:val="001406D3"/>
    <w:rsid w:val="0014310D"/>
    <w:rsid w:val="00146048"/>
    <w:rsid w:val="00150A04"/>
    <w:rsid w:val="001511F7"/>
    <w:rsid w:val="00151648"/>
    <w:rsid w:val="001535EC"/>
    <w:rsid w:val="00153BC8"/>
    <w:rsid w:val="0015498C"/>
    <w:rsid w:val="0015612E"/>
    <w:rsid w:val="001578FD"/>
    <w:rsid w:val="0016065B"/>
    <w:rsid w:val="00160CC5"/>
    <w:rsid w:val="0016133D"/>
    <w:rsid w:val="00163651"/>
    <w:rsid w:val="00164591"/>
    <w:rsid w:val="00166529"/>
    <w:rsid w:val="00166925"/>
    <w:rsid w:val="00167569"/>
    <w:rsid w:val="00167BB2"/>
    <w:rsid w:val="001706F8"/>
    <w:rsid w:val="001707AA"/>
    <w:rsid w:val="001754A4"/>
    <w:rsid w:val="001841A8"/>
    <w:rsid w:val="001A5BD9"/>
    <w:rsid w:val="001B19F8"/>
    <w:rsid w:val="001B40C8"/>
    <w:rsid w:val="001C2246"/>
    <w:rsid w:val="001C782C"/>
    <w:rsid w:val="001E244D"/>
    <w:rsid w:val="001E2FED"/>
    <w:rsid w:val="001E3BAD"/>
    <w:rsid w:val="001F1694"/>
    <w:rsid w:val="001F4ADF"/>
    <w:rsid w:val="001F534E"/>
    <w:rsid w:val="001F6AD2"/>
    <w:rsid w:val="001F72A5"/>
    <w:rsid w:val="00201BD8"/>
    <w:rsid w:val="00202E8A"/>
    <w:rsid w:val="002070B7"/>
    <w:rsid w:val="00207984"/>
    <w:rsid w:val="00211F4B"/>
    <w:rsid w:val="00217862"/>
    <w:rsid w:val="00220B4F"/>
    <w:rsid w:val="00220DAD"/>
    <w:rsid w:val="00220FEA"/>
    <w:rsid w:val="002215E8"/>
    <w:rsid w:val="00222FB0"/>
    <w:rsid w:val="00225A49"/>
    <w:rsid w:val="002317E2"/>
    <w:rsid w:val="002421F5"/>
    <w:rsid w:val="0024302E"/>
    <w:rsid w:val="00246D79"/>
    <w:rsid w:val="002510FC"/>
    <w:rsid w:val="00256CC3"/>
    <w:rsid w:val="00261B72"/>
    <w:rsid w:val="002650BA"/>
    <w:rsid w:val="00265EC1"/>
    <w:rsid w:val="0026662A"/>
    <w:rsid w:val="002674CD"/>
    <w:rsid w:val="00270902"/>
    <w:rsid w:val="00271897"/>
    <w:rsid w:val="00274765"/>
    <w:rsid w:val="00274D67"/>
    <w:rsid w:val="00276046"/>
    <w:rsid w:val="00282D68"/>
    <w:rsid w:val="0028307E"/>
    <w:rsid w:val="0028487D"/>
    <w:rsid w:val="00287BF9"/>
    <w:rsid w:val="0029404D"/>
    <w:rsid w:val="002951FE"/>
    <w:rsid w:val="002A639D"/>
    <w:rsid w:val="002A6950"/>
    <w:rsid w:val="002B368B"/>
    <w:rsid w:val="002C18AF"/>
    <w:rsid w:val="002C4D4C"/>
    <w:rsid w:val="002C4E86"/>
    <w:rsid w:val="002C575F"/>
    <w:rsid w:val="002D4DE3"/>
    <w:rsid w:val="002E222D"/>
    <w:rsid w:val="002E433E"/>
    <w:rsid w:val="002E5612"/>
    <w:rsid w:val="002E68F2"/>
    <w:rsid w:val="002F2BD0"/>
    <w:rsid w:val="002F2E7B"/>
    <w:rsid w:val="002F338E"/>
    <w:rsid w:val="002F37A8"/>
    <w:rsid w:val="002F4E9B"/>
    <w:rsid w:val="002F5DF0"/>
    <w:rsid w:val="002F6C00"/>
    <w:rsid w:val="002F7FAB"/>
    <w:rsid w:val="00307B26"/>
    <w:rsid w:val="0031031E"/>
    <w:rsid w:val="0031119A"/>
    <w:rsid w:val="003122FA"/>
    <w:rsid w:val="00312F31"/>
    <w:rsid w:val="003220EE"/>
    <w:rsid w:val="003231A9"/>
    <w:rsid w:val="003232AA"/>
    <w:rsid w:val="003257ED"/>
    <w:rsid w:val="00327E79"/>
    <w:rsid w:val="0033279B"/>
    <w:rsid w:val="00332FFF"/>
    <w:rsid w:val="003351EE"/>
    <w:rsid w:val="0033669C"/>
    <w:rsid w:val="00342AD0"/>
    <w:rsid w:val="00344F9F"/>
    <w:rsid w:val="00345661"/>
    <w:rsid w:val="00346B36"/>
    <w:rsid w:val="003471A2"/>
    <w:rsid w:val="00347D73"/>
    <w:rsid w:val="00350BA4"/>
    <w:rsid w:val="00350FB3"/>
    <w:rsid w:val="003527DC"/>
    <w:rsid w:val="00353377"/>
    <w:rsid w:val="0035478A"/>
    <w:rsid w:val="00355AA5"/>
    <w:rsid w:val="003628C4"/>
    <w:rsid w:val="00366D71"/>
    <w:rsid w:val="00374433"/>
    <w:rsid w:val="00375E6D"/>
    <w:rsid w:val="00384913"/>
    <w:rsid w:val="003870E0"/>
    <w:rsid w:val="003A4706"/>
    <w:rsid w:val="003A7013"/>
    <w:rsid w:val="003A7235"/>
    <w:rsid w:val="003B3933"/>
    <w:rsid w:val="003B5D96"/>
    <w:rsid w:val="003B65DD"/>
    <w:rsid w:val="003B7F4E"/>
    <w:rsid w:val="003C36E4"/>
    <w:rsid w:val="003C398C"/>
    <w:rsid w:val="003C437D"/>
    <w:rsid w:val="003D0ADC"/>
    <w:rsid w:val="003D15E4"/>
    <w:rsid w:val="003D2A83"/>
    <w:rsid w:val="003D6251"/>
    <w:rsid w:val="003E60B9"/>
    <w:rsid w:val="003F03B6"/>
    <w:rsid w:val="003F3B3C"/>
    <w:rsid w:val="003F73B9"/>
    <w:rsid w:val="0040306A"/>
    <w:rsid w:val="00416961"/>
    <w:rsid w:val="00422679"/>
    <w:rsid w:val="00423D71"/>
    <w:rsid w:val="00425E69"/>
    <w:rsid w:val="0043315A"/>
    <w:rsid w:val="00435642"/>
    <w:rsid w:val="00440589"/>
    <w:rsid w:val="00440D3A"/>
    <w:rsid w:val="00442045"/>
    <w:rsid w:val="004500BA"/>
    <w:rsid w:val="00450913"/>
    <w:rsid w:val="0045176E"/>
    <w:rsid w:val="00453E06"/>
    <w:rsid w:val="00454FEC"/>
    <w:rsid w:val="004550A6"/>
    <w:rsid w:val="004612D2"/>
    <w:rsid w:val="0046166B"/>
    <w:rsid w:val="00462DCF"/>
    <w:rsid w:val="004635F0"/>
    <w:rsid w:val="00466331"/>
    <w:rsid w:val="00467BED"/>
    <w:rsid w:val="00471436"/>
    <w:rsid w:val="00475CFD"/>
    <w:rsid w:val="004769D8"/>
    <w:rsid w:val="00477FE9"/>
    <w:rsid w:val="00482A51"/>
    <w:rsid w:val="00491284"/>
    <w:rsid w:val="004948B3"/>
    <w:rsid w:val="004B10FC"/>
    <w:rsid w:val="004C1AD7"/>
    <w:rsid w:val="004C42CA"/>
    <w:rsid w:val="004C499C"/>
    <w:rsid w:val="004C7EBF"/>
    <w:rsid w:val="004D3850"/>
    <w:rsid w:val="004D3B5E"/>
    <w:rsid w:val="004D67F5"/>
    <w:rsid w:val="004D7172"/>
    <w:rsid w:val="004E1073"/>
    <w:rsid w:val="004E59FD"/>
    <w:rsid w:val="004F2BBD"/>
    <w:rsid w:val="004F40D4"/>
    <w:rsid w:val="004F4CC0"/>
    <w:rsid w:val="00503857"/>
    <w:rsid w:val="00505FA7"/>
    <w:rsid w:val="005114B7"/>
    <w:rsid w:val="00516C62"/>
    <w:rsid w:val="005171D6"/>
    <w:rsid w:val="0053195E"/>
    <w:rsid w:val="0053251E"/>
    <w:rsid w:val="00543026"/>
    <w:rsid w:val="0054379A"/>
    <w:rsid w:val="00543BB9"/>
    <w:rsid w:val="00550F2B"/>
    <w:rsid w:val="005533D9"/>
    <w:rsid w:val="005536E2"/>
    <w:rsid w:val="00556A4A"/>
    <w:rsid w:val="005615EC"/>
    <w:rsid w:val="00561798"/>
    <w:rsid w:val="00563E04"/>
    <w:rsid w:val="00564E9D"/>
    <w:rsid w:val="00572D8A"/>
    <w:rsid w:val="00583B0F"/>
    <w:rsid w:val="00587516"/>
    <w:rsid w:val="00594159"/>
    <w:rsid w:val="005977DB"/>
    <w:rsid w:val="005A2E2A"/>
    <w:rsid w:val="005A336F"/>
    <w:rsid w:val="005B07F8"/>
    <w:rsid w:val="005B3920"/>
    <w:rsid w:val="005B5574"/>
    <w:rsid w:val="005B7C73"/>
    <w:rsid w:val="005C7C82"/>
    <w:rsid w:val="005D0C0A"/>
    <w:rsid w:val="005D2235"/>
    <w:rsid w:val="005D3257"/>
    <w:rsid w:val="005D4469"/>
    <w:rsid w:val="005D49D9"/>
    <w:rsid w:val="005D4CB6"/>
    <w:rsid w:val="005D4E0B"/>
    <w:rsid w:val="005D5497"/>
    <w:rsid w:val="005E314A"/>
    <w:rsid w:val="005E336A"/>
    <w:rsid w:val="005E66D4"/>
    <w:rsid w:val="005E72F8"/>
    <w:rsid w:val="005F162F"/>
    <w:rsid w:val="005F319A"/>
    <w:rsid w:val="005F3E3F"/>
    <w:rsid w:val="00601C22"/>
    <w:rsid w:val="00604F40"/>
    <w:rsid w:val="00611769"/>
    <w:rsid w:val="00617ACE"/>
    <w:rsid w:val="00620DB2"/>
    <w:rsid w:val="00620DEE"/>
    <w:rsid w:val="00624CD5"/>
    <w:rsid w:val="00625FE4"/>
    <w:rsid w:val="006274DC"/>
    <w:rsid w:val="00636E5A"/>
    <w:rsid w:val="00637D93"/>
    <w:rsid w:val="0064009E"/>
    <w:rsid w:val="00642596"/>
    <w:rsid w:val="00645229"/>
    <w:rsid w:val="00652137"/>
    <w:rsid w:val="00653025"/>
    <w:rsid w:val="00653939"/>
    <w:rsid w:val="006555AD"/>
    <w:rsid w:val="00660E8C"/>
    <w:rsid w:val="00662D2D"/>
    <w:rsid w:val="00664C54"/>
    <w:rsid w:val="00672587"/>
    <w:rsid w:val="00676F9A"/>
    <w:rsid w:val="006774EC"/>
    <w:rsid w:val="0068328B"/>
    <w:rsid w:val="00684FF9"/>
    <w:rsid w:val="00685D3C"/>
    <w:rsid w:val="00690660"/>
    <w:rsid w:val="0069290F"/>
    <w:rsid w:val="00692B66"/>
    <w:rsid w:val="006938E4"/>
    <w:rsid w:val="00694D2D"/>
    <w:rsid w:val="006A623C"/>
    <w:rsid w:val="006B02F7"/>
    <w:rsid w:val="006B25A2"/>
    <w:rsid w:val="006B2C08"/>
    <w:rsid w:val="006B7B4A"/>
    <w:rsid w:val="006C6933"/>
    <w:rsid w:val="006D27B5"/>
    <w:rsid w:val="006D46C4"/>
    <w:rsid w:val="006D6BC0"/>
    <w:rsid w:val="006E0CCE"/>
    <w:rsid w:val="006E38FB"/>
    <w:rsid w:val="006E40B2"/>
    <w:rsid w:val="006E43C5"/>
    <w:rsid w:val="006E6CB3"/>
    <w:rsid w:val="006F343B"/>
    <w:rsid w:val="006F34B3"/>
    <w:rsid w:val="00700FFB"/>
    <w:rsid w:val="0070133C"/>
    <w:rsid w:val="00701C0A"/>
    <w:rsid w:val="0070252D"/>
    <w:rsid w:val="0070252E"/>
    <w:rsid w:val="00703448"/>
    <w:rsid w:val="007119B8"/>
    <w:rsid w:val="00714294"/>
    <w:rsid w:val="00720804"/>
    <w:rsid w:val="00724B26"/>
    <w:rsid w:val="00726639"/>
    <w:rsid w:val="00726BEF"/>
    <w:rsid w:val="00731B07"/>
    <w:rsid w:val="0073392D"/>
    <w:rsid w:val="007401E3"/>
    <w:rsid w:val="00742904"/>
    <w:rsid w:val="00742CEA"/>
    <w:rsid w:val="00750AA5"/>
    <w:rsid w:val="007570CC"/>
    <w:rsid w:val="007578B2"/>
    <w:rsid w:val="007605A5"/>
    <w:rsid w:val="00760E63"/>
    <w:rsid w:val="007673D2"/>
    <w:rsid w:val="007721AF"/>
    <w:rsid w:val="007752F1"/>
    <w:rsid w:val="00775CAB"/>
    <w:rsid w:val="007811C7"/>
    <w:rsid w:val="00781485"/>
    <w:rsid w:val="00783192"/>
    <w:rsid w:val="00783AC2"/>
    <w:rsid w:val="00784A23"/>
    <w:rsid w:val="007854FD"/>
    <w:rsid w:val="007911CB"/>
    <w:rsid w:val="0079357A"/>
    <w:rsid w:val="007A09EA"/>
    <w:rsid w:val="007B57FD"/>
    <w:rsid w:val="007C3868"/>
    <w:rsid w:val="007D52E9"/>
    <w:rsid w:val="007E584D"/>
    <w:rsid w:val="007E7F45"/>
    <w:rsid w:val="007F02ED"/>
    <w:rsid w:val="007F4E6D"/>
    <w:rsid w:val="007F5C89"/>
    <w:rsid w:val="007F6995"/>
    <w:rsid w:val="007F7682"/>
    <w:rsid w:val="0080330D"/>
    <w:rsid w:val="00803D66"/>
    <w:rsid w:val="00804CCC"/>
    <w:rsid w:val="00805355"/>
    <w:rsid w:val="00811CD2"/>
    <w:rsid w:val="0081221F"/>
    <w:rsid w:val="00813452"/>
    <w:rsid w:val="008136C3"/>
    <w:rsid w:val="0081456F"/>
    <w:rsid w:val="00821C4D"/>
    <w:rsid w:val="008233ED"/>
    <w:rsid w:val="0082789B"/>
    <w:rsid w:val="00827C64"/>
    <w:rsid w:val="00835D8A"/>
    <w:rsid w:val="008366BB"/>
    <w:rsid w:val="00841D3C"/>
    <w:rsid w:val="00854895"/>
    <w:rsid w:val="008551EF"/>
    <w:rsid w:val="00860FAD"/>
    <w:rsid w:val="008641D2"/>
    <w:rsid w:val="00867AD8"/>
    <w:rsid w:val="0087049D"/>
    <w:rsid w:val="00875FE7"/>
    <w:rsid w:val="00880A79"/>
    <w:rsid w:val="00882200"/>
    <w:rsid w:val="0088652A"/>
    <w:rsid w:val="0089076B"/>
    <w:rsid w:val="00892D99"/>
    <w:rsid w:val="00896577"/>
    <w:rsid w:val="008A18ED"/>
    <w:rsid w:val="008A502C"/>
    <w:rsid w:val="008A77B1"/>
    <w:rsid w:val="008A7960"/>
    <w:rsid w:val="008B4C2A"/>
    <w:rsid w:val="008C06C0"/>
    <w:rsid w:val="008C0B3D"/>
    <w:rsid w:val="008C251F"/>
    <w:rsid w:val="008C3646"/>
    <w:rsid w:val="008C679D"/>
    <w:rsid w:val="008D2743"/>
    <w:rsid w:val="008D3228"/>
    <w:rsid w:val="008D41D5"/>
    <w:rsid w:val="008D42DF"/>
    <w:rsid w:val="008D568B"/>
    <w:rsid w:val="008E5F3D"/>
    <w:rsid w:val="008F0666"/>
    <w:rsid w:val="008F086C"/>
    <w:rsid w:val="008F32B6"/>
    <w:rsid w:val="009008E9"/>
    <w:rsid w:val="00900FE6"/>
    <w:rsid w:val="009125C0"/>
    <w:rsid w:val="00914A7F"/>
    <w:rsid w:val="00922F8D"/>
    <w:rsid w:val="00927687"/>
    <w:rsid w:val="009332B0"/>
    <w:rsid w:val="00940044"/>
    <w:rsid w:val="0094074A"/>
    <w:rsid w:val="00944D5E"/>
    <w:rsid w:val="00952C8B"/>
    <w:rsid w:val="009555FC"/>
    <w:rsid w:val="009571D1"/>
    <w:rsid w:val="0095777A"/>
    <w:rsid w:val="00961595"/>
    <w:rsid w:val="009643EA"/>
    <w:rsid w:val="009711B7"/>
    <w:rsid w:val="00971CF2"/>
    <w:rsid w:val="00973A80"/>
    <w:rsid w:val="00973ADB"/>
    <w:rsid w:val="00974D9F"/>
    <w:rsid w:val="0097542C"/>
    <w:rsid w:val="0098255E"/>
    <w:rsid w:val="00983828"/>
    <w:rsid w:val="0098448C"/>
    <w:rsid w:val="0098571C"/>
    <w:rsid w:val="00992F0A"/>
    <w:rsid w:val="00995BDF"/>
    <w:rsid w:val="009A2D41"/>
    <w:rsid w:val="009B5003"/>
    <w:rsid w:val="009B6E30"/>
    <w:rsid w:val="009C2D4C"/>
    <w:rsid w:val="009C3AB3"/>
    <w:rsid w:val="009C5A1C"/>
    <w:rsid w:val="009C6C47"/>
    <w:rsid w:val="009D0B92"/>
    <w:rsid w:val="009D4B48"/>
    <w:rsid w:val="009D67D6"/>
    <w:rsid w:val="009E0A3A"/>
    <w:rsid w:val="009E184D"/>
    <w:rsid w:val="009E5BAD"/>
    <w:rsid w:val="009F0B30"/>
    <w:rsid w:val="009F406C"/>
    <w:rsid w:val="009F7581"/>
    <w:rsid w:val="00A01D1D"/>
    <w:rsid w:val="00A01E36"/>
    <w:rsid w:val="00A01FE0"/>
    <w:rsid w:val="00A02730"/>
    <w:rsid w:val="00A02C03"/>
    <w:rsid w:val="00A1398F"/>
    <w:rsid w:val="00A1792B"/>
    <w:rsid w:val="00A229FB"/>
    <w:rsid w:val="00A22AEB"/>
    <w:rsid w:val="00A242F0"/>
    <w:rsid w:val="00A3791C"/>
    <w:rsid w:val="00A411EA"/>
    <w:rsid w:val="00A418F6"/>
    <w:rsid w:val="00A41E7E"/>
    <w:rsid w:val="00A42FB7"/>
    <w:rsid w:val="00A532B6"/>
    <w:rsid w:val="00A57F6D"/>
    <w:rsid w:val="00A633F7"/>
    <w:rsid w:val="00A6377F"/>
    <w:rsid w:val="00A6530F"/>
    <w:rsid w:val="00A65C5B"/>
    <w:rsid w:val="00A6647E"/>
    <w:rsid w:val="00A672E7"/>
    <w:rsid w:val="00A70A24"/>
    <w:rsid w:val="00A70C55"/>
    <w:rsid w:val="00A811BF"/>
    <w:rsid w:val="00A8518F"/>
    <w:rsid w:val="00A865F2"/>
    <w:rsid w:val="00A87654"/>
    <w:rsid w:val="00A87964"/>
    <w:rsid w:val="00A87D90"/>
    <w:rsid w:val="00A945E5"/>
    <w:rsid w:val="00A95AEA"/>
    <w:rsid w:val="00A97882"/>
    <w:rsid w:val="00AA06F8"/>
    <w:rsid w:val="00AA4C30"/>
    <w:rsid w:val="00AA7A3A"/>
    <w:rsid w:val="00AB0081"/>
    <w:rsid w:val="00AB27BC"/>
    <w:rsid w:val="00AB3222"/>
    <w:rsid w:val="00AB641E"/>
    <w:rsid w:val="00AB650B"/>
    <w:rsid w:val="00AC4864"/>
    <w:rsid w:val="00AC4D1C"/>
    <w:rsid w:val="00AC77F9"/>
    <w:rsid w:val="00AD2A32"/>
    <w:rsid w:val="00AE0913"/>
    <w:rsid w:val="00AF2C54"/>
    <w:rsid w:val="00AF6A50"/>
    <w:rsid w:val="00B02F03"/>
    <w:rsid w:val="00B03A09"/>
    <w:rsid w:val="00B0429E"/>
    <w:rsid w:val="00B04C4C"/>
    <w:rsid w:val="00B053B6"/>
    <w:rsid w:val="00B05D58"/>
    <w:rsid w:val="00B05E4E"/>
    <w:rsid w:val="00B1093D"/>
    <w:rsid w:val="00B165DB"/>
    <w:rsid w:val="00B2421C"/>
    <w:rsid w:val="00B34831"/>
    <w:rsid w:val="00B36C26"/>
    <w:rsid w:val="00B37A6A"/>
    <w:rsid w:val="00B4345E"/>
    <w:rsid w:val="00B45A61"/>
    <w:rsid w:val="00B466D0"/>
    <w:rsid w:val="00B473C0"/>
    <w:rsid w:val="00B47A19"/>
    <w:rsid w:val="00B57073"/>
    <w:rsid w:val="00B5764A"/>
    <w:rsid w:val="00B653E4"/>
    <w:rsid w:val="00B65FD3"/>
    <w:rsid w:val="00B804F3"/>
    <w:rsid w:val="00B82EAB"/>
    <w:rsid w:val="00B85350"/>
    <w:rsid w:val="00B85DDF"/>
    <w:rsid w:val="00B9111B"/>
    <w:rsid w:val="00B91EC6"/>
    <w:rsid w:val="00B91F11"/>
    <w:rsid w:val="00B953CC"/>
    <w:rsid w:val="00BB070B"/>
    <w:rsid w:val="00BC0F4F"/>
    <w:rsid w:val="00BC2501"/>
    <w:rsid w:val="00BC481E"/>
    <w:rsid w:val="00BD10C5"/>
    <w:rsid w:val="00BD28D6"/>
    <w:rsid w:val="00BD2E29"/>
    <w:rsid w:val="00BD33B4"/>
    <w:rsid w:val="00BD584A"/>
    <w:rsid w:val="00BD5CCB"/>
    <w:rsid w:val="00BE213C"/>
    <w:rsid w:val="00BE2945"/>
    <w:rsid w:val="00BE2BB2"/>
    <w:rsid w:val="00BE3825"/>
    <w:rsid w:val="00BE5C6B"/>
    <w:rsid w:val="00BF5B84"/>
    <w:rsid w:val="00BF7B4B"/>
    <w:rsid w:val="00C01358"/>
    <w:rsid w:val="00C0218B"/>
    <w:rsid w:val="00C0618C"/>
    <w:rsid w:val="00C11032"/>
    <w:rsid w:val="00C11EBF"/>
    <w:rsid w:val="00C1290F"/>
    <w:rsid w:val="00C20720"/>
    <w:rsid w:val="00C22190"/>
    <w:rsid w:val="00C22C42"/>
    <w:rsid w:val="00C24C31"/>
    <w:rsid w:val="00C25FD1"/>
    <w:rsid w:val="00C260A2"/>
    <w:rsid w:val="00C32628"/>
    <w:rsid w:val="00C3329F"/>
    <w:rsid w:val="00C4174D"/>
    <w:rsid w:val="00C42E9A"/>
    <w:rsid w:val="00C508EE"/>
    <w:rsid w:val="00C53332"/>
    <w:rsid w:val="00C61C48"/>
    <w:rsid w:val="00C71A15"/>
    <w:rsid w:val="00C8086F"/>
    <w:rsid w:val="00C83A6D"/>
    <w:rsid w:val="00C923D7"/>
    <w:rsid w:val="00C95270"/>
    <w:rsid w:val="00C95F95"/>
    <w:rsid w:val="00CA0367"/>
    <w:rsid w:val="00CA09F0"/>
    <w:rsid w:val="00CA58EE"/>
    <w:rsid w:val="00CB0030"/>
    <w:rsid w:val="00CB0C25"/>
    <w:rsid w:val="00CB4B6F"/>
    <w:rsid w:val="00CB526D"/>
    <w:rsid w:val="00CB66C6"/>
    <w:rsid w:val="00CC0127"/>
    <w:rsid w:val="00CC1CD9"/>
    <w:rsid w:val="00CC3424"/>
    <w:rsid w:val="00CC6B97"/>
    <w:rsid w:val="00CD023D"/>
    <w:rsid w:val="00CD2C9D"/>
    <w:rsid w:val="00CD5A85"/>
    <w:rsid w:val="00CD60EC"/>
    <w:rsid w:val="00CD6B73"/>
    <w:rsid w:val="00CE55BA"/>
    <w:rsid w:val="00CF2579"/>
    <w:rsid w:val="00CF3FFA"/>
    <w:rsid w:val="00CF60FE"/>
    <w:rsid w:val="00D04270"/>
    <w:rsid w:val="00D045D0"/>
    <w:rsid w:val="00D17B16"/>
    <w:rsid w:val="00D17D42"/>
    <w:rsid w:val="00D2391C"/>
    <w:rsid w:val="00D242A0"/>
    <w:rsid w:val="00D302F4"/>
    <w:rsid w:val="00D32B13"/>
    <w:rsid w:val="00D33F50"/>
    <w:rsid w:val="00D34864"/>
    <w:rsid w:val="00D35530"/>
    <w:rsid w:val="00D426DD"/>
    <w:rsid w:val="00D43AF3"/>
    <w:rsid w:val="00D472F3"/>
    <w:rsid w:val="00D575CF"/>
    <w:rsid w:val="00D57B05"/>
    <w:rsid w:val="00D57B76"/>
    <w:rsid w:val="00D6572D"/>
    <w:rsid w:val="00D66AEE"/>
    <w:rsid w:val="00D66D68"/>
    <w:rsid w:val="00D77287"/>
    <w:rsid w:val="00D83FBC"/>
    <w:rsid w:val="00D86B9C"/>
    <w:rsid w:val="00D965E8"/>
    <w:rsid w:val="00D9666C"/>
    <w:rsid w:val="00DA0130"/>
    <w:rsid w:val="00DA1F76"/>
    <w:rsid w:val="00DA2242"/>
    <w:rsid w:val="00DA7127"/>
    <w:rsid w:val="00DB1C98"/>
    <w:rsid w:val="00DC6E60"/>
    <w:rsid w:val="00DD030D"/>
    <w:rsid w:val="00DD29C9"/>
    <w:rsid w:val="00DD59FF"/>
    <w:rsid w:val="00DD65D7"/>
    <w:rsid w:val="00DD7A84"/>
    <w:rsid w:val="00DE110E"/>
    <w:rsid w:val="00DE1118"/>
    <w:rsid w:val="00DF050B"/>
    <w:rsid w:val="00DF052E"/>
    <w:rsid w:val="00DF0B4A"/>
    <w:rsid w:val="00DF3255"/>
    <w:rsid w:val="00DF6838"/>
    <w:rsid w:val="00E07DB2"/>
    <w:rsid w:val="00E10169"/>
    <w:rsid w:val="00E10A1F"/>
    <w:rsid w:val="00E12EBE"/>
    <w:rsid w:val="00E13492"/>
    <w:rsid w:val="00E219E5"/>
    <w:rsid w:val="00E229AC"/>
    <w:rsid w:val="00E24E51"/>
    <w:rsid w:val="00E26175"/>
    <w:rsid w:val="00E26655"/>
    <w:rsid w:val="00E26C3C"/>
    <w:rsid w:val="00E27444"/>
    <w:rsid w:val="00E30BB6"/>
    <w:rsid w:val="00E32051"/>
    <w:rsid w:val="00E3291D"/>
    <w:rsid w:val="00E34D00"/>
    <w:rsid w:val="00E35DA3"/>
    <w:rsid w:val="00E367E5"/>
    <w:rsid w:val="00E4469C"/>
    <w:rsid w:val="00E53BD4"/>
    <w:rsid w:val="00E545BB"/>
    <w:rsid w:val="00E60574"/>
    <w:rsid w:val="00E64AF3"/>
    <w:rsid w:val="00E9085C"/>
    <w:rsid w:val="00EA15F3"/>
    <w:rsid w:val="00EA1FFF"/>
    <w:rsid w:val="00EA52F5"/>
    <w:rsid w:val="00EB1A74"/>
    <w:rsid w:val="00EB275B"/>
    <w:rsid w:val="00EB2D7D"/>
    <w:rsid w:val="00EB312A"/>
    <w:rsid w:val="00EB38D8"/>
    <w:rsid w:val="00EB458B"/>
    <w:rsid w:val="00EB5A8D"/>
    <w:rsid w:val="00EB6291"/>
    <w:rsid w:val="00EC239A"/>
    <w:rsid w:val="00ED2243"/>
    <w:rsid w:val="00ED44C3"/>
    <w:rsid w:val="00ED5226"/>
    <w:rsid w:val="00ED70BF"/>
    <w:rsid w:val="00EE4047"/>
    <w:rsid w:val="00EF050E"/>
    <w:rsid w:val="00EF3DDA"/>
    <w:rsid w:val="00EF5A1D"/>
    <w:rsid w:val="00EF7E7D"/>
    <w:rsid w:val="00F04C0E"/>
    <w:rsid w:val="00F04EF7"/>
    <w:rsid w:val="00F05A1F"/>
    <w:rsid w:val="00F07596"/>
    <w:rsid w:val="00F07736"/>
    <w:rsid w:val="00F07BB7"/>
    <w:rsid w:val="00F10B55"/>
    <w:rsid w:val="00F10BC8"/>
    <w:rsid w:val="00F20718"/>
    <w:rsid w:val="00F20EF2"/>
    <w:rsid w:val="00F244D5"/>
    <w:rsid w:val="00F31EBC"/>
    <w:rsid w:val="00F32D81"/>
    <w:rsid w:val="00F36ACF"/>
    <w:rsid w:val="00F4169D"/>
    <w:rsid w:val="00F457F1"/>
    <w:rsid w:val="00F47DEB"/>
    <w:rsid w:val="00F52E3F"/>
    <w:rsid w:val="00F55BB9"/>
    <w:rsid w:val="00F56DEB"/>
    <w:rsid w:val="00F5755A"/>
    <w:rsid w:val="00F605ED"/>
    <w:rsid w:val="00F62744"/>
    <w:rsid w:val="00F62F4E"/>
    <w:rsid w:val="00F676A0"/>
    <w:rsid w:val="00F72F41"/>
    <w:rsid w:val="00F75056"/>
    <w:rsid w:val="00F75E9C"/>
    <w:rsid w:val="00F7785D"/>
    <w:rsid w:val="00F800C7"/>
    <w:rsid w:val="00F80762"/>
    <w:rsid w:val="00F820D9"/>
    <w:rsid w:val="00F85C6A"/>
    <w:rsid w:val="00F85EED"/>
    <w:rsid w:val="00F87C36"/>
    <w:rsid w:val="00F91917"/>
    <w:rsid w:val="00F93285"/>
    <w:rsid w:val="00F94413"/>
    <w:rsid w:val="00F9466B"/>
    <w:rsid w:val="00F9477F"/>
    <w:rsid w:val="00F94A96"/>
    <w:rsid w:val="00FA4CC7"/>
    <w:rsid w:val="00FC0CFA"/>
    <w:rsid w:val="00FC1692"/>
    <w:rsid w:val="00FD1C0D"/>
    <w:rsid w:val="00FD3BCF"/>
    <w:rsid w:val="00FD501D"/>
    <w:rsid w:val="00FD52C6"/>
    <w:rsid w:val="00FD6FF8"/>
    <w:rsid w:val="00FE31C2"/>
    <w:rsid w:val="00FF4F3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0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E5A"/>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636E5A"/>
    <w:pPr>
      <w:keepNext/>
      <w:outlineLvl w:val="0"/>
    </w:pPr>
    <w:rPr>
      <w:rFonts w:ascii="Arial" w:hAnsi="Arial"/>
      <w:b/>
    </w:rPr>
  </w:style>
  <w:style w:type="paragraph" w:styleId="Ttulo2">
    <w:name w:val="heading 2"/>
    <w:basedOn w:val="Normal"/>
    <w:next w:val="Normal"/>
    <w:link w:val="Ttulo2Char"/>
    <w:unhideWhenUsed/>
    <w:qFormat/>
    <w:rsid w:val="00636E5A"/>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har"/>
    <w:qFormat/>
    <w:rsid w:val="00636E5A"/>
    <w:pPr>
      <w:keepNext/>
      <w:ind w:right="400"/>
      <w:outlineLvl w:val="2"/>
    </w:pPr>
    <w:rPr>
      <w:b/>
      <w:bCs/>
      <w:sz w:val="24"/>
      <w:szCs w:val="24"/>
      <w:lang w:val="en-US"/>
    </w:rPr>
  </w:style>
  <w:style w:type="paragraph" w:styleId="Ttulo4">
    <w:name w:val="heading 4"/>
    <w:basedOn w:val="Normal"/>
    <w:next w:val="Normal"/>
    <w:link w:val="Ttulo4Char"/>
    <w:unhideWhenUsed/>
    <w:qFormat/>
    <w:rsid w:val="00636E5A"/>
    <w:pPr>
      <w:keepNext/>
      <w:outlineLvl w:val="3"/>
    </w:pPr>
    <w:rPr>
      <w:b/>
      <w:sz w:val="22"/>
    </w:rPr>
  </w:style>
  <w:style w:type="paragraph" w:styleId="Ttulo5">
    <w:name w:val="heading 5"/>
    <w:basedOn w:val="Normal"/>
    <w:next w:val="Normal"/>
    <w:link w:val="Ttulo5Char"/>
    <w:unhideWhenUsed/>
    <w:qFormat/>
    <w:rsid w:val="00636E5A"/>
    <w:pPr>
      <w:keepNext/>
      <w:ind w:right="3169"/>
      <w:jc w:val="both"/>
      <w:outlineLvl w:val="4"/>
    </w:pPr>
    <w:rPr>
      <w:rFonts w:ascii="Verdana" w:hAnsi="Verdana"/>
      <w:b/>
      <w:sz w:val="40"/>
    </w:rPr>
  </w:style>
  <w:style w:type="paragraph" w:styleId="Ttulo6">
    <w:name w:val="heading 6"/>
    <w:basedOn w:val="Normal"/>
    <w:next w:val="Normal"/>
    <w:link w:val="Ttulo6Char"/>
    <w:qFormat/>
    <w:rsid w:val="00636E5A"/>
    <w:pPr>
      <w:keepNext/>
      <w:ind w:left="400" w:right="400"/>
      <w:outlineLvl w:val="5"/>
    </w:pPr>
    <w:rPr>
      <w:sz w:val="28"/>
      <w:szCs w:val="24"/>
    </w:rPr>
  </w:style>
  <w:style w:type="paragraph" w:styleId="Ttulo7">
    <w:name w:val="heading 7"/>
    <w:basedOn w:val="Normal"/>
    <w:next w:val="Normal"/>
    <w:link w:val="Ttulo7Char"/>
    <w:unhideWhenUsed/>
    <w:qFormat/>
    <w:rsid w:val="00636E5A"/>
    <w:pPr>
      <w:keepNext/>
      <w:keepLines/>
      <w:spacing w:before="200"/>
      <w:outlineLvl w:val="6"/>
    </w:pPr>
    <w:rPr>
      <w:rFonts w:ascii="Cambria" w:hAnsi="Cambria"/>
      <w:i/>
      <w:iCs/>
      <w:color w:val="404040"/>
    </w:rPr>
  </w:style>
  <w:style w:type="paragraph" w:styleId="Ttulo8">
    <w:name w:val="heading 8"/>
    <w:basedOn w:val="Normal"/>
    <w:next w:val="Normal"/>
    <w:link w:val="Ttulo8Char"/>
    <w:qFormat/>
    <w:rsid w:val="00636E5A"/>
    <w:pPr>
      <w:keepNext/>
      <w:outlineLvl w:val="7"/>
    </w:pPr>
    <w:rPr>
      <w:b/>
      <w:bCs/>
      <w:sz w:val="24"/>
      <w:szCs w:val="24"/>
    </w:rPr>
  </w:style>
  <w:style w:type="paragraph" w:styleId="Ttulo9">
    <w:name w:val="heading 9"/>
    <w:basedOn w:val="Normal"/>
    <w:next w:val="Normal"/>
    <w:link w:val="Ttulo9Char"/>
    <w:qFormat/>
    <w:rsid w:val="00636E5A"/>
    <w:pPr>
      <w:keepNext/>
      <w:outlineLvl w:val="8"/>
    </w:pPr>
    <w:rPr>
      <w:rFonts w:ascii="Arial" w:hAnsi="Arial"/>
      <w:b/>
      <w:color w:val="000000"/>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36E5A"/>
    <w:rPr>
      <w:rFonts w:ascii="Arial" w:eastAsia="Times New Roman" w:hAnsi="Arial" w:cs="Times New Roman"/>
      <w:b/>
      <w:sz w:val="20"/>
      <w:szCs w:val="20"/>
      <w:lang w:eastAsia="pt-BR"/>
    </w:rPr>
  </w:style>
  <w:style w:type="character" w:customStyle="1" w:styleId="Ttulo2Char">
    <w:name w:val="Título 2 Char"/>
    <w:basedOn w:val="Fontepargpadro"/>
    <w:link w:val="Ttulo2"/>
    <w:rsid w:val="00636E5A"/>
    <w:rPr>
      <w:rFonts w:ascii="Cambria" w:eastAsia="Times New Roman" w:hAnsi="Cambria" w:cs="Times New Roman"/>
      <w:b/>
      <w:bCs/>
      <w:color w:val="4F81BD"/>
      <w:sz w:val="26"/>
      <w:szCs w:val="26"/>
      <w:lang w:eastAsia="pt-BR"/>
    </w:rPr>
  </w:style>
  <w:style w:type="character" w:customStyle="1" w:styleId="Ttulo3Char">
    <w:name w:val="Título 3 Char"/>
    <w:basedOn w:val="Fontepargpadro"/>
    <w:link w:val="Ttulo3"/>
    <w:rsid w:val="00636E5A"/>
    <w:rPr>
      <w:rFonts w:ascii="Times New Roman" w:eastAsia="Times New Roman" w:hAnsi="Times New Roman" w:cs="Times New Roman"/>
      <w:b/>
      <w:bCs/>
      <w:sz w:val="24"/>
      <w:szCs w:val="24"/>
      <w:lang w:val="en-US" w:eastAsia="pt-BR"/>
    </w:rPr>
  </w:style>
  <w:style w:type="character" w:customStyle="1" w:styleId="Ttulo4Char">
    <w:name w:val="Título 4 Char"/>
    <w:basedOn w:val="Fontepargpadro"/>
    <w:link w:val="Ttulo4"/>
    <w:rsid w:val="00636E5A"/>
    <w:rPr>
      <w:rFonts w:ascii="Times New Roman" w:eastAsia="Times New Roman" w:hAnsi="Times New Roman" w:cs="Times New Roman"/>
      <w:b/>
      <w:szCs w:val="20"/>
      <w:lang w:eastAsia="pt-BR"/>
    </w:rPr>
  </w:style>
  <w:style w:type="character" w:customStyle="1" w:styleId="Ttulo5Char">
    <w:name w:val="Título 5 Char"/>
    <w:basedOn w:val="Fontepargpadro"/>
    <w:link w:val="Ttulo5"/>
    <w:rsid w:val="00636E5A"/>
    <w:rPr>
      <w:rFonts w:ascii="Verdana" w:eastAsia="Times New Roman" w:hAnsi="Verdana" w:cs="Times New Roman"/>
      <w:b/>
      <w:sz w:val="40"/>
      <w:szCs w:val="20"/>
      <w:lang w:eastAsia="pt-BR"/>
    </w:rPr>
  </w:style>
  <w:style w:type="character" w:customStyle="1" w:styleId="Ttulo6Char">
    <w:name w:val="Título 6 Char"/>
    <w:basedOn w:val="Fontepargpadro"/>
    <w:link w:val="Ttulo6"/>
    <w:rsid w:val="00636E5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636E5A"/>
    <w:rPr>
      <w:rFonts w:ascii="Cambria" w:eastAsia="Times New Roman" w:hAnsi="Cambria" w:cs="Times New Roman"/>
      <w:i/>
      <w:iCs/>
      <w:color w:val="404040"/>
      <w:sz w:val="20"/>
      <w:szCs w:val="20"/>
      <w:lang w:eastAsia="pt-BR"/>
    </w:rPr>
  </w:style>
  <w:style w:type="character" w:customStyle="1" w:styleId="Ttulo8Char">
    <w:name w:val="Título 8 Char"/>
    <w:basedOn w:val="Fontepargpadro"/>
    <w:link w:val="Ttulo8"/>
    <w:rsid w:val="00636E5A"/>
    <w:rPr>
      <w:rFonts w:ascii="Times New Roman" w:eastAsia="Times New Roman" w:hAnsi="Times New Roman" w:cs="Times New Roman"/>
      <w:b/>
      <w:bCs/>
      <w:sz w:val="24"/>
      <w:szCs w:val="24"/>
      <w:lang w:eastAsia="pt-BR"/>
    </w:rPr>
  </w:style>
  <w:style w:type="character" w:customStyle="1" w:styleId="Ttulo9Char">
    <w:name w:val="Título 9 Char"/>
    <w:basedOn w:val="Fontepargpadro"/>
    <w:link w:val="Ttulo9"/>
    <w:rsid w:val="00636E5A"/>
    <w:rPr>
      <w:rFonts w:ascii="Arial" w:eastAsia="Times New Roman" w:hAnsi="Arial" w:cs="Times New Roman"/>
      <w:b/>
      <w:color w:val="000000"/>
      <w:sz w:val="24"/>
      <w:szCs w:val="24"/>
      <w:lang w:eastAsia="pt-BR"/>
    </w:rPr>
  </w:style>
  <w:style w:type="paragraph" w:styleId="Cabealho">
    <w:name w:val="header"/>
    <w:basedOn w:val="Normal"/>
    <w:link w:val="CabealhoChar"/>
    <w:rsid w:val="00636E5A"/>
    <w:pPr>
      <w:tabs>
        <w:tab w:val="center" w:pos="4252"/>
        <w:tab w:val="right" w:pos="8504"/>
      </w:tabs>
    </w:pPr>
  </w:style>
  <w:style w:type="character" w:customStyle="1" w:styleId="CabealhoChar">
    <w:name w:val="Cabeçalho Char"/>
    <w:basedOn w:val="Fontepargpadro"/>
    <w:link w:val="Cabealho"/>
    <w:rsid w:val="00636E5A"/>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636E5A"/>
    <w:pPr>
      <w:tabs>
        <w:tab w:val="center" w:pos="4252"/>
        <w:tab w:val="right" w:pos="8504"/>
      </w:tabs>
    </w:pPr>
  </w:style>
  <w:style w:type="character" w:customStyle="1" w:styleId="RodapChar">
    <w:name w:val="Rodapé Char"/>
    <w:basedOn w:val="Fontepargpadro"/>
    <w:link w:val="Rodap"/>
    <w:uiPriority w:val="99"/>
    <w:rsid w:val="00636E5A"/>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unhideWhenUsed/>
    <w:rsid w:val="00636E5A"/>
    <w:rPr>
      <w:rFonts w:ascii="Tahoma" w:hAnsi="Tahoma"/>
      <w:sz w:val="16"/>
      <w:szCs w:val="16"/>
    </w:rPr>
  </w:style>
  <w:style w:type="character" w:customStyle="1" w:styleId="TextodebaloChar">
    <w:name w:val="Texto de balão Char"/>
    <w:basedOn w:val="Fontepargpadro"/>
    <w:link w:val="Textodebalo"/>
    <w:uiPriority w:val="99"/>
    <w:rsid w:val="00636E5A"/>
    <w:rPr>
      <w:rFonts w:ascii="Tahoma" w:eastAsia="Times New Roman" w:hAnsi="Tahoma" w:cs="Times New Roman"/>
      <w:sz w:val="16"/>
      <w:szCs w:val="16"/>
      <w:lang w:eastAsia="pt-BR"/>
    </w:rPr>
  </w:style>
  <w:style w:type="paragraph" w:styleId="Textodenotaderodap">
    <w:name w:val="footnote text"/>
    <w:basedOn w:val="Normal"/>
    <w:link w:val="TextodenotaderodapChar"/>
    <w:unhideWhenUsed/>
    <w:rsid w:val="00636E5A"/>
  </w:style>
  <w:style w:type="character" w:customStyle="1" w:styleId="TextodenotaderodapChar">
    <w:name w:val="Texto de nota de rodapé Char"/>
    <w:basedOn w:val="Fontepargpadro"/>
    <w:link w:val="Textodenotaderodap"/>
    <w:rsid w:val="00636E5A"/>
    <w:rPr>
      <w:rFonts w:ascii="Times New Roman" w:eastAsia="Times New Roman" w:hAnsi="Times New Roman" w:cs="Times New Roman"/>
      <w:sz w:val="20"/>
      <w:szCs w:val="20"/>
      <w:lang w:eastAsia="pt-BR"/>
    </w:rPr>
  </w:style>
  <w:style w:type="paragraph" w:styleId="Corpodetexto">
    <w:name w:val="Body Text"/>
    <w:basedOn w:val="Normal"/>
    <w:link w:val="CorpodetextoChar"/>
    <w:unhideWhenUsed/>
    <w:rsid w:val="00636E5A"/>
    <w:pPr>
      <w:jc w:val="both"/>
    </w:pPr>
    <w:rPr>
      <w:sz w:val="28"/>
    </w:rPr>
  </w:style>
  <w:style w:type="character" w:customStyle="1" w:styleId="CorpodetextoChar">
    <w:name w:val="Corpo de texto Char"/>
    <w:basedOn w:val="Fontepargpadro"/>
    <w:link w:val="Corpodetexto"/>
    <w:rsid w:val="00636E5A"/>
    <w:rPr>
      <w:rFonts w:ascii="Times New Roman" w:eastAsia="Times New Roman" w:hAnsi="Times New Roman" w:cs="Times New Roman"/>
      <w:sz w:val="28"/>
      <w:szCs w:val="20"/>
      <w:lang w:eastAsia="pt-BR"/>
    </w:rPr>
  </w:style>
  <w:style w:type="paragraph" w:styleId="Corpodetexto2">
    <w:name w:val="Body Text 2"/>
    <w:basedOn w:val="Normal"/>
    <w:link w:val="Corpodetexto2Char"/>
    <w:unhideWhenUsed/>
    <w:rsid w:val="00636E5A"/>
    <w:rPr>
      <w:rFonts w:ascii="Arial" w:hAnsi="Arial"/>
      <w:sz w:val="22"/>
    </w:rPr>
  </w:style>
  <w:style w:type="character" w:customStyle="1" w:styleId="Corpodetexto2Char">
    <w:name w:val="Corpo de texto 2 Char"/>
    <w:basedOn w:val="Fontepargpadro"/>
    <w:link w:val="Corpodetexto2"/>
    <w:rsid w:val="00636E5A"/>
    <w:rPr>
      <w:rFonts w:ascii="Arial" w:eastAsia="Times New Roman" w:hAnsi="Arial" w:cs="Times New Roman"/>
      <w:szCs w:val="20"/>
      <w:lang w:eastAsia="pt-BR"/>
    </w:rPr>
  </w:style>
  <w:style w:type="paragraph" w:customStyle="1" w:styleId="TituloFGV">
    <w:name w:val="Titulo FGV"/>
    <w:basedOn w:val="Corpodetexto"/>
    <w:next w:val="Corpodetexto"/>
    <w:rsid w:val="00636E5A"/>
    <w:pPr>
      <w:shd w:val="solid" w:color="000080" w:fill="000080"/>
      <w:jc w:val="center"/>
    </w:pPr>
    <w:rPr>
      <w:rFonts w:ascii="Folio Md BT" w:hAnsi="Folio Md BT"/>
      <w:b/>
      <w:color w:val="FFFFFF"/>
      <w:sz w:val="36"/>
    </w:rPr>
  </w:style>
  <w:style w:type="paragraph" w:customStyle="1" w:styleId="etapas">
    <w:name w:val="etapas"/>
    <w:basedOn w:val="Corpodetexto"/>
    <w:rsid w:val="00636E5A"/>
    <w:pPr>
      <w:spacing w:line="360" w:lineRule="exact"/>
    </w:pPr>
    <w:rPr>
      <w:rFonts w:ascii="Arial" w:hAnsi="Arial"/>
      <w:sz w:val="26"/>
    </w:rPr>
  </w:style>
  <w:style w:type="paragraph" w:styleId="PargrafodaLista">
    <w:name w:val="List Paragraph"/>
    <w:basedOn w:val="Normal"/>
    <w:uiPriority w:val="1"/>
    <w:qFormat/>
    <w:rsid w:val="00636E5A"/>
    <w:pPr>
      <w:ind w:left="708"/>
    </w:pPr>
  </w:style>
  <w:style w:type="paragraph" w:customStyle="1" w:styleId="textonormal">
    <w:name w:val="texto_normal"/>
    <w:basedOn w:val="Normal"/>
    <w:rsid w:val="00636E5A"/>
    <w:pPr>
      <w:spacing w:before="100" w:beforeAutospacing="1" w:after="100" w:afterAutospacing="1"/>
    </w:pPr>
    <w:rPr>
      <w:sz w:val="15"/>
      <w:szCs w:val="15"/>
    </w:rPr>
  </w:style>
  <w:style w:type="paragraph" w:customStyle="1" w:styleId="justificadoportal">
    <w:name w:val="justificadoportal"/>
    <w:basedOn w:val="Normal"/>
    <w:rsid w:val="00636E5A"/>
    <w:pPr>
      <w:spacing w:before="100" w:beforeAutospacing="1" w:after="100" w:afterAutospacing="1"/>
      <w:ind w:left="122" w:right="122"/>
      <w:jc w:val="both"/>
    </w:pPr>
    <w:rPr>
      <w:sz w:val="18"/>
      <w:szCs w:val="18"/>
    </w:rPr>
  </w:style>
  <w:style w:type="paragraph" w:styleId="SemEspaamento">
    <w:name w:val="No Spacing"/>
    <w:uiPriority w:val="1"/>
    <w:qFormat/>
    <w:rsid w:val="00636E5A"/>
    <w:pPr>
      <w:spacing w:after="0" w:line="240" w:lineRule="auto"/>
    </w:pPr>
    <w:rPr>
      <w:rFonts w:ascii="Calibri" w:eastAsia="Calibri" w:hAnsi="Calibri" w:cs="Times New Roman"/>
    </w:rPr>
  </w:style>
  <w:style w:type="paragraph" w:customStyle="1" w:styleId="Contedodetabela">
    <w:name w:val="Conteúdo de tabela"/>
    <w:basedOn w:val="Normal"/>
    <w:rsid w:val="00636E5A"/>
    <w:pPr>
      <w:widowControl w:val="0"/>
      <w:suppressLineNumbers/>
      <w:suppressAutoHyphens/>
    </w:pPr>
    <w:rPr>
      <w:rFonts w:eastAsia="Lucida Sans Unicode" w:cs="Mangal"/>
      <w:kern w:val="1"/>
      <w:sz w:val="24"/>
      <w:szCs w:val="24"/>
      <w:lang w:eastAsia="hi-IN" w:bidi="hi-IN"/>
    </w:rPr>
  </w:style>
  <w:style w:type="paragraph" w:styleId="Corpodetexto3">
    <w:name w:val="Body Text 3"/>
    <w:basedOn w:val="Normal"/>
    <w:link w:val="Corpodetexto3Char"/>
    <w:unhideWhenUsed/>
    <w:rsid w:val="00636E5A"/>
    <w:pPr>
      <w:spacing w:after="120"/>
    </w:pPr>
    <w:rPr>
      <w:sz w:val="16"/>
      <w:szCs w:val="16"/>
    </w:rPr>
  </w:style>
  <w:style w:type="character" w:customStyle="1" w:styleId="Corpodetexto3Char">
    <w:name w:val="Corpo de texto 3 Char"/>
    <w:basedOn w:val="Fontepargpadro"/>
    <w:link w:val="Corpodetexto3"/>
    <w:rsid w:val="00636E5A"/>
    <w:rPr>
      <w:rFonts w:ascii="Times New Roman" w:eastAsia="Times New Roman" w:hAnsi="Times New Roman" w:cs="Times New Roman"/>
      <w:sz w:val="16"/>
      <w:szCs w:val="16"/>
      <w:lang w:eastAsia="pt-BR"/>
    </w:rPr>
  </w:style>
  <w:style w:type="paragraph" w:customStyle="1" w:styleId="EditalNvel1">
    <w:name w:val="Edital Nível 1"/>
    <w:basedOn w:val="EditalNormal"/>
    <w:next w:val="EditalNormal"/>
    <w:autoRedefine/>
    <w:rsid w:val="00636E5A"/>
    <w:pPr>
      <w:numPr>
        <w:ilvl w:val="1"/>
        <w:numId w:val="6"/>
      </w:numPr>
      <w:tabs>
        <w:tab w:val="clear" w:pos="717"/>
        <w:tab w:val="num" w:pos="567"/>
      </w:tabs>
      <w:spacing w:before="120" w:after="120"/>
      <w:ind w:hanging="717"/>
      <w:outlineLvl w:val="2"/>
    </w:pPr>
    <w:rPr>
      <w:b/>
      <w:caps/>
    </w:rPr>
  </w:style>
  <w:style w:type="paragraph" w:customStyle="1" w:styleId="EditalNormal">
    <w:name w:val="Edital Normal"/>
    <w:basedOn w:val="Normal"/>
    <w:autoRedefine/>
    <w:rsid w:val="00636E5A"/>
    <w:pPr>
      <w:autoSpaceDE w:val="0"/>
      <w:autoSpaceDN w:val="0"/>
      <w:adjustRightInd w:val="0"/>
      <w:jc w:val="both"/>
    </w:pPr>
    <w:rPr>
      <w:color w:val="FF0000"/>
      <w:sz w:val="24"/>
      <w:szCs w:val="24"/>
    </w:rPr>
  </w:style>
  <w:style w:type="paragraph" w:customStyle="1" w:styleId="Cabealhoencabezado">
    <w:name w:val="Cabeçalho.encabezado"/>
    <w:basedOn w:val="Normal"/>
    <w:rsid w:val="00636E5A"/>
    <w:pPr>
      <w:tabs>
        <w:tab w:val="center" w:pos="4419"/>
        <w:tab w:val="right" w:pos="8838"/>
      </w:tabs>
    </w:pPr>
    <w:rPr>
      <w:rFonts w:ascii="Arial" w:hAnsi="Arial"/>
      <w:sz w:val="24"/>
    </w:rPr>
  </w:style>
  <w:style w:type="paragraph" w:customStyle="1" w:styleId="Corpodetexto21">
    <w:name w:val="Corpo de texto 21"/>
    <w:basedOn w:val="Normal"/>
    <w:rsid w:val="00636E5A"/>
    <w:pPr>
      <w:jc w:val="both"/>
    </w:pPr>
    <w:rPr>
      <w:sz w:val="24"/>
    </w:rPr>
  </w:style>
  <w:style w:type="paragraph" w:styleId="NormalWeb">
    <w:name w:val="Normal (Web)"/>
    <w:basedOn w:val="Normal"/>
    <w:uiPriority w:val="99"/>
    <w:rsid w:val="00636E5A"/>
    <w:pPr>
      <w:spacing w:before="100" w:after="100"/>
    </w:pPr>
    <w:rPr>
      <w:color w:val="000000"/>
      <w:sz w:val="24"/>
    </w:rPr>
  </w:style>
  <w:style w:type="character" w:styleId="Nmerodepgina">
    <w:name w:val="page number"/>
    <w:rsid w:val="00636E5A"/>
  </w:style>
  <w:style w:type="paragraph" w:customStyle="1" w:styleId="bodytext2">
    <w:name w:val="bodytext2"/>
    <w:basedOn w:val="Normal"/>
    <w:rsid w:val="00636E5A"/>
    <w:pPr>
      <w:jc w:val="both"/>
    </w:pPr>
    <w:rPr>
      <w:sz w:val="24"/>
      <w:szCs w:val="24"/>
    </w:rPr>
  </w:style>
  <w:style w:type="paragraph" w:customStyle="1" w:styleId="bodytextindent2">
    <w:name w:val="bodytextindent2"/>
    <w:basedOn w:val="Normal"/>
    <w:rsid w:val="00636E5A"/>
    <w:pPr>
      <w:ind w:left="851"/>
      <w:jc w:val="both"/>
    </w:pPr>
    <w:rPr>
      <w:sz w:val="24"/>
      <w:szCs w:val="24"/>
    </w:rPr>
  </w:style>
  <w:style w:type="paragraph" w:customStyle="1" w:styleId="cabealhoencabezado0">
    <w:name w:val="cabealhoencabezado"/>
    <w:basedOn w:val="Normal"/>
    <w:rsid w:val="00636E5A"/>
    <w:pPr>
      <w:tabs>
        <w:tab w:val="center" w:pos="4419"/>
        <w:tab w:val="right" w:pos="8838"/>
      </w:tabs>
    </w:pPr>
    <w:rPr>
      <w:rFonts w:ascii="Arial" w:hAnsi="Arial" w:cs="Arial"/>
      <w:sz w:val="24"/>
      <w:szCs w:val="24"/>
    </w:rPr>
  </w:style>
  <w:style w:type="paragraph" w:customStyle="1" w:styleId="cabealhoencabezado00">
    <w:name w:val="cabealhoencabezado0"/>
    <w:basedOn w:val="Normal"/>
    <w:rsid w:val="00636E5A"/>
    <w:pPr>
      <w:spacing w:before="100" w:after="100"/>
    </w:pPr>
    <w:rPr>
      <w:color w:val="000000"/>
      <w:sz w:val="24"/>
      <w:szCs w:val="24"/>
    </w:rPr>
  </w:style>
  <w:style w:type="paragraph" w:customStyle="1" w:styleId="bodytext20">
    <w:name w:val="bodytext20"/>
    <w:basedOn w:val="Normal"/>
    <w:rsid w:val="00636E5A"/>
    <w:pPr>
      <w:spacing w:before="100" w:after="100"/>
    </w:pPr>
    <w:rPr>
      <w:rFonts w:eastAsia="Arial Unicode MS"/>
      <w:color w:val="000000"/>
      <w:sz w:val="24"/>
      <w:szCs w:val="24"/>
    </w:rPr>
  </w:style>
  <w:style w:type="character" w:customStyle="1" w:styleId="MapadoDocumentoChar">
    <w:name w:val="Mapa do Documento Char"/>
    <w:link w:val="MapadoDocumento"/>
    <w:rsid w:val="00636E5A"/>
    <w:rPr>
      <w:rFonts w:ascii="Tahoma" w:hAnsi="Tahoma" w:cs="Tahoma"/>
      <w:sz w:val="24"/>
      <w:szCs w:val="24"/>
      <w:shd w:val="clear" w:color="auto" w:fill="000080"/>
    </w:rPr>
  </w:style>
  <w:style w:type="paragraph" w:styleId="MapadoDocumento">
    <w:name w:val="Document Map"/>
    <w:basedOn w:val="Normal"/>
    <w:link w:val="MapadoDocumentoChar"/>
    <w:rsid w:val="00636E5A"/>
    <w:pPr>
      <w:shd w:val="clear" w:color="auto" w:fill="000080"/>
    </w:pPr>
    <w:rPr>
      <w:rFonts w:ascii="Tahoma" w:eastAsiaTheme="minorHAnsi" w:hAnsi="Tahoma" w:cs="Tahoma"/>
      <w:sz w:val="24"/>
      <w:szCs w:val="24"/>
      <w:lang w:eastAsia="en-US"/>
    </w:rPr>
  </w:style>
  <w:style w:type="character" w:customStyle="1" w:styleId="MapadoDocumentoChar1">
    <w:name w:val="Mapa do Documento Char1"/>
    <w:basedOn w:val="Fontepargpadro"/>
    <w:rsid w:val="00636E5A"/>
    <w:rPr>
      <w:rFonts w:ascii="Tahoma" w:eastAsia="Times New Roman" w:hAnsi="Tahoma" w:cs="Tahoma"/>
      <w:sz w:val="16"/>
      <w:szCs w:val="16"/>
      <w:lang w:eastAsia="pt-BR"/>
    </w:rPr>
  </w:style>
  <w:style w:type="paragraph" w:styleId="Textoembloco">
    <w:name w:val="Block Text"/>
    <w:basedOn w:val="Normal"/>
    <w:rsid w:val="00636E5A"/>
    <w:pPr>
      <w:ind w:left="400" w:right="400" w:hanging="540"/>
    </w:pPr>
    <w:rPr>
      <w:sz w:val="24"/>
      <w:szCs w:val="24"/>
    </w:rPr>
  </w:style>
  <w:style w:type="character" w:styleId="Hyperlink">
    <w:name w:val="Hyperlink"/>
    <w:rsid w:val="00636E5A"/>
    <w:rPr>
      <w:color w:val="0000FF"/>
      <w:u w:val="single"/>
    </w:rPr>
  </w:style>
  <w:style w:type="paragraph" w:styleId="Recuodecorpodetexto">
    <w:name w:val="Body Text Indent"/>
    <w:basedOn w:val="Normal"/>
    <w:link w:val="RecuodecorpodetextoChar"/>
    <w:rsid w:val="00636E5A"/>
    <w:pPr>
      <w:spacing w:after="120"/>
      <w:ind w:left="283"/>
    </w:pPr>
    <w:rPr>
      <w:sz w:val="24"/>
      <w:szCs w:val="24"/>
    </w:rPr>
  </w:style>
  <w:style w:type="character" w:customStyle="1" w:styleId="RecuodecorpodetextoChar">
    <w:name w:val="Recuo de corpo de texto Char"/>
    <w:basedOn w:val="Fontepargpadro"/>
    <w:link w:val="Recuodecorpodetexto"/>
    <w:rsid w:val="00636E5A"/>
    <w:rPr>
      <w:rFonts w:ascii="Times New Roman" w:eastAsia="Times New Roman" w:hAnsi="Times New Roman" w:cs="Times New Roman"/>
      <w:sz w:val="24"/>
      <w:szCs w:val="24"/>
      <w:lang w:eastAsia="pt-BR"/>
    </w:rPr>
  </w:style>
  <w:style w:type="character" w:customStyle="1" w:styleId="text">
    <w:name w:val="text"/>
    <w:rsid w:val="00636E5A"/>
  </w:style>
  <w:style w:type="character" w:styleId="Forte">
    <w:name w:val="Strong"/>
    <w:uiPriority w:val="22"/>
    <w:qFormat/>
    <w:rsid w:val="00636E5A"/>
    <w:rPr>
      <w:b/>
      <w:bCs/>
    </w:rPr>
  </w:style>
  <w:style w:type="character" w:customStyle="1" w:styleId="fontstyle01">
    <w:name w:val="fontstyle01"/>
    <w:basedOn w:val="Fontepargpadro"/>
    <w:rsid w:val="00694D2D"/>
    <w:rPr>
      <w:rFonts w:ascii="TTE4D78AD8t00" w:hAnsi="TTE4D78AD8t00" w:hint="default"/>
      <w:b w:val="0"/>
      <w:bCs w:val="0"/>
      <w:i w:val="0"/>
      <w:iCs w:val="0"/>
      <w:color w:val="000000"/>
      <w:sz w:val="24"/>
      <w:szCs w:val="24"/>
    </w:rPr>
  </w:style>
  <w:style w:type="character" w:customStyle="1" w:styleId="fontstyle21">
    <w:name w:val="fontstyle21"/>
    <w:basedOn w:val="Fontepargpadro"/>
    <w:rsid w:val="00694D2D"/>
    <w:rPr>
      <w:rFonts w:ascii="TTE4D89ED0t00" w:hAnsi="TTE4D89ED0t00" w:hint="default"/>
      <w:b w:val="0"/>
      <w:bCs w:val="0"/>
      <w:i w:val="0"/>
      <w:iCs w:val="0"/>
      <w:color w:val="000000"/>
      <w:sz w:val="24"/>
      <w:szCs w:val="24"/>
    </w:rPr>
  </w:style>
  <w:style w:type="paragraph" w:customStyle="1" w:styleId="1">
    <w:name w:val="_1"/>
    <w:basedOn w:val="Normal"/>
    <w:link w:val="1Char"/>
    <w:qFormat/>
    <w:rsid w:val="0070252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70252E"/>
    <w:rPr>
      <w:rFonts w:ascii="Arial" w:eastAsia="Calibri" w:hAnsi="Arial" w:cs="Times New Roman"/>
      <w:b/>
      <w:spacing w:val="30"/>
      <w:lang w:val="en-US" w:bidi="en-US"/>
    </w:rPr>
  </w:style>
  <w:style w:type="paragraph" w:customStyle="1" w:styleId="Default">
    <w:name w:val="Default"/>
    <w:rsid w:val="00556A4A"/>
    <w:pPr>
      <w:autoSpaceDE w:val="0"/>
      <w:autoSpaceDN w:val="0"/>
      <w:adjustRightInd w:val="0"/>
      <w:spacing w:after="0" w:line="240" w:lineRule="auto"/>
    </w:pPr>
    <w:rPr>
      <w:rFonts w:ascii="Bookman Old Style" w:hAnsi="Bookman Old Style" w:cs="Bookman Old Style"/>
      <w:color w:val="000000"/>
      <w:sz w:val="24"/>
      <w:szCs w:val="24"/>
    </w:rPr>
  </w:style>
  <w:style w:type="table" w:styleId="Tabelacomgrade">
    <w:name w:val="Table Grid"/>
    <w:basedOn w:val="Tabelanormal"/>
    <w:uiPriority w:val="59"/>
    <w:rsid w:val="003D2A8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tulo11">
    <w:name w:val="Título 11"/>
    <w:basedOn w:val="Normal"/>
    <w:uiPriority w:val="1"/>
    <w:qFormat/>
    <w:rsid w:val="00467BED"/>
    <w:pPr>
      <w:widowControl w:val="0"/>
      <w:autoSpaceDE w:val="0"/>
      <w:autoSpaceDN w:val="0"/>
      <w:ind w:left="161"/>
      <w:outlineLvl w:val="1"/>
    </w:pPr>
    <w:rPr>
      <w:b/>
      <w:bCs/>
      <w:sz w:val="24"/>
      <w:szCs w:val="24"/>
      <w:u w:val="single" w:color="000000"/>
      <w:lang w:val="en-US" w:eastAsia="en-US"/>
    </w:rPr>
  </w:style>
</w:styles>
</file>

<file path=word/webSettings.xml><?xml version="1.0" encoding="utf-8"?>
<w:webSettings xmlns:r="http://schemas.openxmlformats.org/officeDocument/2006/relationships" xmlns:w="http://schemas.openxmlformats.org/wordprocessingml/2006/main">
  <w:divs>
    <w:div w:id="29039529">
      <w:bodyDiv w:val="1"/>
      <w:marLeft w:val="0"/>
      <w:marRight w:val="0"/>
      <w:marTop w:val="0"/>
      <w:marBottom w:val="0"/>
      <w:divBdr>
        <w:top w:val="none" w:sz="0" w:space="0" w:color="auto"/>
        <w:left w:val="none" w:sz="0" w:space="0" w:color="auto"/>
        <w:bottom w:val="none" w:sz="0" w:space="0" w:color="auto"/>
        <w:right w:val="none" w:sz="0" w:space="0" w:color="auto"/>
      </w:divBdr>
    </w:div>
    <w:div w:id="415709934">
      <w:bodyDiv w:val="1"/>
      <w:marLeft w:val="0"/>
      <w:marRight w:val="0"/>
      <w:marTop w:val="0"/>
      <w:marBottom w:val="0"/>
      <w:divBdr>
        <w:top w:val="none" w:sz="0" w:space="0" w:color="auto"/>
        <w:left w:val="none" w:sz="0" w:space="0" w:color="auto"/>
        <w:bottom w:val="none" w:sz="0" w:space="0" w:color="auto"/>
        <w:right w:val="none" w:sz="0" w:space="0" w:color="auto"/>
      </w:divBdr>
    </w:div>
    <w:div w:id="974414372">
      <w:bodyDiv w:val="1"/>
      <w:marLeft w:val="0"/>
      <w:marRight w:val="0"/>
      <w:marTop w:val="0"/>
      <w:marBottom w:val="0"/>
      <w:divBdr>
        <w:top w:val="none" w:sz="0" w:space="0" w:color="auto"/>
        <w:left w:val="none" w:sz="0" w:space="0" w:color="auto"/>
        <w:bottom w:val="none" w:sz="0" w:space="0" w:color="auto"/>
        <w:right w:val="none" w:sz="0" w:space="0" w:color="auto"/>
      </w:divBdr>
    </w:div>
    <w:div w:id="1453941526">
      <w:bodyDiv w:val="1"/>
      <w:marLeft w:val="0"/>
      <w:marRight w:val="0"/>
      <w:marTop w:val="0"/>
      <w:marBottom w:val="0"/>
      <w:divBdr>
        <w:top w:val="none" w:sz="0" w:space="0" w:color="auto"/>
        <w:left w:val="none" w:sz="0" w:space="0" w:color="auto"/>
        <w:bottom w:val="none" w:sz="0" w:space="0" w:color="auto"/>
        <w:right w:val="none" w:sz="0" w:space="0" w:color="auto"/>
      </w:divBdr>
    </w:div>
    <w:div w:id="160060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346CDC-26BA-4A67-B4E4-773D44474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18</Pages>
  <Words>10851</Words>
  <Characters>58601</Characters>
  <Application>Microsoft Office Word</Application>
  <DocSecurity>0</DocSecurity>
  <Lines>488</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Margareth</cp:lastModifiedBy>
  <cp:revision>5</cp:revision>
  <cp:lastPrinted>2019-03-18T20:55:00Z</cp:lastPrinted>
  <dcterms:created xsi:type="dcterms:W3CDTF">2019-03-20T18:22:00Z</dcterms:created>
  <dcterms:modified xsi:type="dcterms:W3CDTF">2019-03-20T20:27:00Z</dcterms:modified>
</cp:coreProperties>
</file>