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35" w:rsidRPr="00506D35" w:rsidRDefault="00506D35" w:rsidP="00506D35">
      <w:pPr>
        <w:jc w:val="both"/>
        <w:rPr>
          <w:b/>
        </w:rPr>
      </w:pPr>
      <w:r w:rsidRPr="00BC1E93">
        <w:t xml:space="preserve">CONTRATAÇÃO DE PESSOA JURÍDICA PARA </w:t>
      </w:r>
      <w:r w:rsidRPr="00BC1E93">
        <w:rPr>
          <w:b/>
          <w:color w:val="000000"/>
        </w:rPr>
        <w:t xml:space="preserve">eventual fornecimento de água potável, mediante troca de vasilhame, com rotulagem legal, lacre inviolável e vasilhame dentro do prazo de </w:t>
      </w:r>
      <w:r w:rsidRPr="00081491">
        <w:rPr>
          <w:b/>
          <w:color w:val="000000"/>
        </w:rPr>
        <w:t>validade, acondicionada em garrafão de 20 litros</w:t>
      </w:r>
      <w:r w:rsidRPr="00081491">
        <w:rPr>
          <w:b/>
        </w:rPr>
        <w:t xml:space="preserve"> para atender </w:t>
      </w:r>
      <w:r w:rsidR="00BC1E93" w:rsidRPr="00081491">
        <w:rPr>
          <w:b/>
        </w:rPr>
        <w:t>a Vigilância em Saúde (Vigilância Sanitária, Vigilância Epidemiológica, Programa Nacional de Imunização, Canil e Vigilância Ambiental), Centro de Atenção Psicossocial – CAPS, Setor de Almoxarifado/FMS</w:t>
      </w:r>
      <w:r w:rsidR="001647C7" w:rsidRPr="00081491">
        <w:rPr>
          <w:b/>
        </w:rPr>
        <w:t xml:space="preserve"> e</w:t>
      </w:r>
      <w:r w:rsidR="00BC1E93" w:rsidRPr="00081491">
        <w:rPr>
          <w:b/>
        </w:rPr>
        <w:t xml:space="preserve"> Coordenação ESF</w:t>
      </w:r>
      <w:r w:rsidR="00011A77" w:rsidRPr="00081491">
        <w:rPr>
          <w:b/>
        </w:rPr>
        <w:t>.</w:t>
      </w:r>
    </w:p>
    <w:p w:rsidR="00CC3EA9" w:rsidRPr="006501F3" w:rsidRDefault="00CC3EA9" w:rsidP="00CC3EA9">
      <w:pPr>
        <w:jc w:val="both"/>
        <w:rPr>
          <w:sz w:val="22"/>
          <w:szCs w:val="22"/>
        </w:rPr>
      </w:pPr>
    </w:p>
    <w:p w:rsidR="00CC3EA9" w:rsidRPr="00506D35" w:rsidRDefault="00CC3EA9" w:rsidP="00CC3EA9">
      <w:pPr>
        <w:jc w:val="both"/>
        <w:rPr>
          <w:b/>
        </w:rPr>
      </w:pPr>
      <w:r w:rsidRPr="00506D35">
        <w:rPr>
          <w:b/>
        </w:rPr>
        <w:t>1. INTRODUÇÃO</w:t>
      </w:r>
    </w:p>
    <w:p w:rsidR="00CC3EA9" w:rsidRPr="00506D35" w:rsidRDefault="00CC3EA9" w:rsidP="00CC3EA9">
      <w:pPr>
        <w:jc w:val="both"/>
      </w:pPr>
      <w:r w:rsidRPr="00506D35">
        <w:rPr>
          <w:b/>
        </w:rPr>
        <w:t>1.1.</w:t>
      </w:r>
      <w:r w:rsidRPr="00506D35">
        <w:t xml:space="preserve"> Este termo de referência foi elaborado em cumprimento ao disposto no Decreto Municipal nº 145 de 23 de dezembro de 2009, nº015 de 17 de fevereiro de 2017 e nº081 de 01 de agosto de 2017.</w:t>
      </w:r>
    </w:p>
    <w:p w:rsidR="00CC3EA9" w:rsidRPr="00506D35" w:rsidRDefault="00CC3EA9" w:rsidP="00CC3EA9">
      <w:pPr>
        <w:autoSpaceDE w:val="0"/>
        <w:autoSpaceDN w:val="0"/>
        <w:adjustRightInd w:val="0"/>
        <w:jc w:val="both"/>
      </w:pPr>
      <w:r w:rsidRPr="00506D35">
        <w:t xml:space="preserve">O FUNDO MUNICIPAL DE SAÚDE pretende </w:t>
      </w:r>
      <w:r w:rsidRPr="00506D35">
        <w:rPr>
          <w:b/>
        </w:rPr>
        <w:t xml:space="preserve">registrar preços </w:t>
      </w:r>
      <w:r w:rsidRPr="00506D35">
        <w:t xml:space="preserve">para </w:t>
      </w:r>
      <w:r w:rsidRPr="00506D35">
        <w:rPr>
          <w:b/>
          <w:color w:val="000000"/>
        </w:rPr>
        <w:t>o eventual fornecimento de água potável, mediante troca de vasilhame, com rotulagem legal, lacre inviolável e vasilhame dentro do prazo de validade, acondicionada em garrafão de 20 litros</w:t>
      </w:r>
      <w:r w:rsidRPr="00506D35">
        <w:t>, com observância do disposto na Lei nº 10.520/02, e, subsidiariamente, na Lei nº 8.666/93, e nas demais normas legais e regulamentares.</w:t>
      </w:r>
    </w:p>
    <w:p w:rsidR="00CC3EA9" w:rsidRPr="00506D35" w:rsidRDefault="00CC3EA9" w:rsidP="00CC3EA9">
      <w:pPr>
        <w:jc w:val="both"/>
      </w:pPr>
      <w:r w:rsidRPr="00506D35">
        <w:t>O presente Termo de Referência objetiva propiciar a caracterização do objeto a ser solicitado, no tocante à cotação de preços praticados no mercado, às especificações técnicas, à estratégia de suprimento e o prazo de execução.</w:t>
      </w:r>
    </w:p>
    <w:p w:rsidR="00CC3EA9" w:rsidRPr="00506D35" w:rsidRDefault="00CC3EA9" w:rsidP="00CC3EA9">
      <w:pPr>
        <w:jc w:val="both"/>
      </w:pPr>
    </w:p>
    <w:p w:rsidR="00CC3EA9" w:rsidRPr="00506D35" w:rsidRDefault="00CC3EA9" w:rsidP="00CC3EA9">
      <w:pPr>
        <w:rPr>
          <w:b/>
        </w:rPr>
      </w:pPr>
      <w:r w:rsidRPr="00506D35">
        <w:rPr>
          <w:b/>
        </w:rPr>
        <w:t>2. DO OBJETO:</w:t>
      </w:r>
    </w:p>
    <w:p w:rsidR="00CC3EA9" w:rsidRPr="00506D35" w:rsidRDefault="00CC3EA9" w:rsidP="00CC3EA9">
      <w:pPr>
        <w:autoSpaceDE w:val="0"/>
        <w:autoSpaceDN w:val="0"/>
        <w:adjustRightInd w:val="0"/>
        <w:jc w:val="both"/>
      </w:pPr>
      <w:r w:rsidRPr="00506D35">
        <w:rPr>
          <w:b/>
        </w:rPr>
        <w:t>2.1.</w:t>
      </w:r>
      <w:r w:rsidRPr="00506D35">
        <w:t xml:space="preserve"> O presente termo tem por objeto nortear os licitantes quanto às especificações, referente ao procedimento licitatório ora em voga, visando </w:t>
      </w:r>
      <w:r w:rsidRPr="00506D35">
        <w:rPr>
          <w:b/>
          <w:color w:val="000000"/>
        </w:rPr>
        <w:t>o eventual fornecimento de água potável, mediante troca de vasilhame, com rotulagem legal, lacre inviolável e vasilhame dentro do prazo de validade, acondicionada em garrafão de 20 litros</w:t>
      </w:r>
      <w:r w:rsidRPr="00506D35">
        <w:rPr>
          <w:b/>
        </w:rPr>
        <w:t>,</w:t>
      </w:r>
      <w:r w:rsidRPr="00506D35">
        <w:t xml:space="preserve"> pelo prazo de 12 (doze) meses.</w:t>
      </w:r>
    </w:p>
    <w:p w:rsidR="00CC3EA9" w:rsidRPr="00506D35" w:rsidRDefault="00CC3EA9" w:rsidP="00CC3EA9">
      <w:pPr>
        <w:autoSpaceDE w:val="0"/>
        <w:autoSpaceDN w:val="0"/>
        <w:adjustRightInd w:val="0"/>
        <w:jc w:val="both"/>
      </w:pPr>
    </w:p>
    <w:p w:rsidR="00CC3EA9" w:rsidRPr="00506D35" w:rsidRDefault="00CC3EA9" w:rsidP="00CC3EA9">
      <w:pPr>
        <w:jc w:val="both"/>
        <w:rPr>
          <w:b/>
        </w:rPr>
      </w:pPr>
      <w:r w:rsidRPr="00506D35">
        <w:rPr>
          <w:b/>
        </w:rPr>
        <w:t xml:space="preserve">3. JUSTIFICATIVA </w:t>
      </w:r>
    </w:p>
    <w:p w:rsidR="00CC3EA9" w:rsidRPr="00506D35" w:rsidRDefault="00506D35" w:rsidP="00506D35">
      <w:pPr>
        <w:autoSpaceDE w:val="0"/>
        <w:autoSpaceDN w:val="0"/>
        <w:adjustRightInd w:val="0"/>
        <w:jc w:val="both"/>
      </w:pPr>
      <w:r w:rsidRPr="00506D35">
        <w:rPr>
          <w:b/>
        </w:rPr>
        <w:t>3.1.</w:t>
      </w:r>
      <w:r>
        <w:t xml:space="preserve"> </w:t>
      </w:r>
      <w:r w:rsidR="00CC3EA9" w:rsidRPr="00506D35">
        <w:t>CONSIDERANDO que é imprescindível o fornecimento do material, considerando não haver filtro de água, em nenhuma quantidade, para suprir a necessidade de água apropriada para consumo.</w:t>
      </w:r>
    </w:p>
    <w:p w:rsidR="00CC3EA9" w:rsidRPr="00506D35" w:rsidRDefault="00506D35" w:rsidP="00506D35">
      <w:pPr>
        <w:autoSpaceDE w:val="0"/>
        <w:autoSpaceDN w:val="0"/>
        <w:adjustRightInd w:val="0"/>
        <w:jc w:val="both"/>
      </w:pPr>
      <w:r w:rsidRPr="00506D35">
        <w:rPr>
          <w:b/>
        </w:rPr>
        <w:t>3.2.</w:t>
      </w:r>
      <w:r>
        <w:t xml:space="preserve"> </w:t>
      </w:r>
      <w:r w:rsidR="00CC3EA9" w:rsidRPr="00506D35">
        <w:t xml:space="preserve">CONSIDERANDO que há necessidade de manutenção do suprimento utilizado diariamente nas copas </w:t>
      </w:r>
      <w:r w:rsidR="00CC3EA9" w:rsidRPr="00234BF7">
        <w:t xml:space="preserve">da </w:t>
      </w:r>
      <w:r w:rsidR="00234BF7" w:rsidRPr="00234BF7">
        <w:rPr>
          <w:b/>
        </w:rPr>
        <w:t>Vigilância em Saúde (Vigilância Sanitária, Vigilância Epidemiológica, Programa Nacional de Imunização, Canil e Vigilância Ambiental), Centro de Atenção Psicossocial – CAPS, Setor de Almoxarifado/FMS e Coordenação ESF</w:t>
      </w:r>
      <w:r w:rsidR="00CC3EA9" w:rsidRPr="00506D35">
        <w:t>.</w:t>
      </w:r>
    </w:p>
    <w:p w:rsidR="00CC3EA9" w:rsidRPr="00506D35" w:rsidRDefault="00506D35" w:rsidP="00506D35">
      <w:pPr>
        <w:jc w:val="both"/>
      </w:pPr>
      <w:r w:rsidRPr="00506D35">
        <w:rPr>
          <w:b/>
        </w:rPr>
        <w:t>3.3.</w:t>
      </w:r>
      <w:r>
        <w:t xml:space="preserve"> </w:t>
      </w:r>
      <w:r w:rsidR="00CC3EA9" w:rsidRPr="00506D35">
        <w:t>A solicitação através de Registro de Preço se justificava pelo fato de ser aquisição eventual e futura, não sabendo ao certo a demanda administrativa.</w:t>
      </w:r>
    </w:p>
    <w:p w:rsidR="00CC3EA9" w:rsidRPr="00506D35" w:rsidRDefault="00506D35" w:rsidP="00506D35">
      <w:pPr>
        <w:autoSpaceDE w:val="0"/>
        <w:autoSpaceDN w:val="0"/>
        <w:adjustRightInd w:val="0"/>
        <w:jc w:val="both"/>
      </w:pPr>
      <w:r w:rsidRPr="00506D35">
        <w:rPr>
          <w:b/>
        </w:rPr>
        <w:t>3.4.</w:t>
      </w:r>
      <w:r w:rsidR="00CC3EA9" w:rsidRPr="00506D35">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CC3EA9" w:rsidRPr="00506D35" w:rsidRDefault="00CC3EA9" w:rsidP="00CC3EA9">
      <w:pPr>
        <w:tabs>
          <w:tab w:val="left" w:pos="2356"/>
        </w:tabs>
        <w:ind w:firstLine="709"/>
        <w:jc w:val="both"/>
        <w:rPr>
          <w:rStyle w:val="Forte"/>
          <w:b w:val="0"/>
          <w:bdr w:val="none" w:sz="0" w:space="0" w:color="auto" w:frame="1"/>
          <w:shd w:val="clear" w:color="auto" w:fill="FAFAFA"/>
        </w:rPr>
      </w:pPr>
    </w:p>
    <w:p w:rsidR="00CC3EA9" w:rsidRPr="00506D35" w:rsidRDefault="00506D35" w:rsidP="00506D35">
      <w:pPr>
        <w:pStyle w:val="PargrafodaLista"/>
        <w:numPr>
          <w:ilvl w:val="1"/>
          <w:numId w:val="5"/>
        </w:numPr>
        <w:tabs>
          <w:tab w:val="left" w:pos="1560"/>
        </w:tabs>
        <w:jc w:val="both"/>
        <w:rPr>
          <w:rStyle w:val="Forte"/>
          <w:bdr w:val="none" w:sz="0" w:space="0" w:color="auto" w:frame="1"/>
          <w:shd w:val="clear" w:color="auto" w:fill="FAFAFA"/>
        </w:rPr>
      </w:pPr>
      <w:r>
        <w:rPr>
          <w:rStyle w:val="Forte"/>
          <w:bdr w:val="none" w:sz="0" w:space="0" w:color="auto" w:frame="1"/>
          <w:shd w:val="clear" w:color="auto" w:fill="FAFAFA"/>
        </w:rPr>
        <w:t xml:space="preserve"> </w:t>
      </w:r>
      <w:r w:rsidR="00CC3EA9" w:rsidRPr="00506D35">
        <w:rPr>
          <w:rStyle w:val="Forte"/>
          <w:bdr w:val="none" w:sz="0" w:space="0" w:color="auto" w:frame="1"/>
          <w:shd w:val="clear" w:color="auto" w:fill="FAFAFA"/>
        </w:rPr>
        <w:t>JUSTIFICATIVA PARA EXCLUSIVIDADE DE PARTICIPAÇÃO DE MICROEMPRESA:</w:t>
      </w:r>
    </w:p>
    <w:p w:rsidR="00CC3EA9" w:rsidRPr="00506D35" w:rsidRDefault="00506D35" w:rsidP="00A07EB8">
      <w:pPr>
        <w:ind w:left="708" w:firstLine="1"/>
        <w:jc w:val="both"/>
      </w:pPr>
      <w:r>
        <w:rPr>
          <w:b/>
        </w:rPr>
        <w:t>3.</w:t>
      </w:r>
      <w:r w:rsidR="00A07EB8">
        <w:rPr>
          <w:b/>
        </w:rPr>
        <w:t xml:space="preserve">5.1. </w:t>
      </w:r>
      <w:r w:rsidR="00CC3EA9" w:rsidRPr="00506D35">
        <w:rPr>
          <w:b/>
        </w:rPr>
        <w:t xml:space="preserve">CONSIDERANDO </w:t>
      </w:r>
      <w:r w:rsidR="00CC3EA9" w:rsidRPr="00506D35">
        <w:t>o artigo 48, I, da lei Complementar n.º 123 de 14 de dezembro de 2006, que institui o Estatuto Nacional da Microempresa e Empresa de pequeno Porte, conforme abaixo:</w:t>
      </w:r>
    </w:p>
    <w:p w:rsidR="00CC3EA9" w:rsidRPr="00506D35" w:rsidRDefault="00CC3EA9" w:rsidP="00CC3EA9">
      <w:pPr>
        <w:ind w:firstLine="709"/>
        <w:jc w:val="both"/>
      </w:pPr>
    </w:p>
    <w:p w:rsidR="00CC3EA9" w:rsidRPr="00506D35" w:rsidRDefault="00CC3EA9" w:rsidP="00A07EB8">
      <w:pPr>
        <w:ind w:left="3540"/>
        <w:jc w:val="both"/>
        <w:rPr>
          <w:i/>
          <w:color w:val="000000"/>
        </w:rPr>
      </w:pPr>
      <w:bookmarkStart w:id="0" w:name="art48."/>
      <w:bookmarkEnd w:id="0"/>
      <w:r w:rsidRPr="00506D35">
        <w:rPr>
          <w:i/>
          <w:color w:val="000000"/>
        </w:rPr>
        <w:t>“Art. 48. Para o cumprimento do disposto no art. 47 desta Lei Complementar, a administração pública:</w:t>
      </w:r>
    </w:p>
    <w:p w:rsidR="00CC3EA9" w:rsidRPr="00506D35" w:rsidRDefault="00CC3EA9" w:rsidP="00CC3EA9">
      <w:pPr>
        <w:jc w:val="both"/>
        <w:rPr>
          <w:i/>
          <w:color w:val="000000"/>
        </w:rPr>
      </w:pPr>
    </w:p>
    <w:p w:rsidR="00CC3EA9" w:rsidRPr="00506D35" w:rsidRDefault="00CC3EA9" w:rsidP="00A07EB8">
      <w:pPr>
        <w:ind w:left="3540"/>
        <w:jc w:val="both"/>
        <w:rPr>
          <w:b/>
          <w:i/>
          <w:color w:val="000000"/>
        </w:rPr>
      </w:pPr>
      <w:bookmarkStart w:id="1" w:name="art48i."/>
      <w:bookmarkEnd w:id="1"/>
      <w:r w:rsidRPr="00506D35">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506D35">
        <w:rPr>
          <w:b/>
          <w:i/>
          <w:color w:val="000000"/>
        </w:rPr>
        <w:t>“ </w:t>
      </w:r>
      <w:proofErr w:type="gramEnd"/>
    </w:p>
    <w:p w:rsidR="00CC3EA9" w:rsidRPr="00506D35" w:rsidRDefault="00CC3EA9" w:rsidP="00CC3EA9">
      <w:pPr>
        <w:jc w:val="both"/>
        <w:rPr>
          <w:b/>
          <w:i/>
          <w:color w:val="000000"/>
        </w:rPr>
      </w:pPr>
    </w:p>
    <w:p w:rsidR="00CC3EA9" w:rsidRPr="00506D35" w:rsidRDefault="00A07EB8" w:rsidP="00A07EB8">
      <w:pPr>
        <w:ind w:left="708"/>
        <w:jc w:val="both"/>
      </w:pPr>
      <w:r>
        <w:rPr>
          <w:b/>
        </w:rPr>
        <w:t xml:space="preserve">3.5.2. </w:t>
      </w:r>
      <w:r w:rsidR="00CC3EA9" w:rsidRPr="00506D35">
        <w:rPr>
          <w:b/>
        </w:rPr>
        <w:t xml:space="preserve">CONSIDERANDO </w:t>
      </w:r>
      <w:r w:rsidR="00CC3EA9" w:rsidRPr="00506D35">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CC3EA9" w:rsidRPr="00506D35" w:rsidRDefault="00A07EB8" w:rsidP="00A07EB8">
      <w:pPr>
        <w:ind w:left="708"/>
        <w:jc w:val="both"/>
        <w:rPr>
          <w:i/>
        </w:rPr>
      </w:pPr>
      <w:r w:rsidRPr="00A07EB8">
        <w:rPr>
          <w:b/>
        </w:rPr>
        <w:t>3.5.3.</w:t>
      </w:r>
      <w:r>
        <w:t xml:space="preserve"> </w:t>
      </w:r>
      <w:r w:rsidR="00CC3EA9" w:rsidRPr="00506D35">
        <w:t xml:space="preserve">Nos demais itens em que o valor for superior a R$ 80.000,00, o processo correrá por ampla concorrência. </w:t>
      </w:r>
      <w:r w:rsidR="00CC3EA9" w:rsidRPr="00506D35">
        <w:rPr>
          <w:b/>
          <w:bCs/>
        </w:rPr>
        <w:t>Contudo serão assegurados às ME/</w:t>
      </w:r>
      <w:proofErr w:type="spellStart"/>
      <w:r w:rsidR="00CC3EA9" w:rsidRPr="00506D35">
        <w:rPr>
          <w:b/>
          <w:bCs/>
        </w:rPr>
        <w:t>EPPs</w:t>
      </w:r>
      <w:proofErr w:type="spellEnd"/>
      <w:r w:rsidR="00CC3EA9" w:rsidRPr="00506D35">
        <w:rPr>
          <w:b/>
          <w:bCs/>
        </w:rPr>
        <w:t xml:space="preserve"> todos os privilégios estabelecidos na Lei Complementar 123/2006 e alterações posteriores</w:t>
      </w:r>
      <w:r w:rsidR="00CC3EA9" w:rsidRPr="00506D35">
        <w:t>.</w:t>
      </w:r>
    </w:p>
    <w:p w:rsidR="00CC3EA9" w:rsidRPr="00506D35" w:rsidRDefault="00CC3EA9" w:rsidP="00CC3EA9">
      <w:pPr>
        <w:jc w:val="both"/>
        <w:rPr>
          <w:rStyle w:val="Forte"/>
          <w:b w:val="0"/>
          <w:bdr w:val="none" w:sz="0" w:space="0" w:color="auto" w:frame="1"/>
          <w:shd w:val="clear" w:color="auto" w:fill="FAFAFA"/>
        </w:rPr>
      </w:pPr>
    </w:p>
    <w:p w:rsidR="00CC3EA9" w:rsidRPr="00506D35" w:rsidRDefault="00CC3EA9" w:rsidP="00CC3EA9">
      <w:pPr>
        <w:jc w:val="both"/>
        <w:rPr>
          <w:b/>
        </w:rPr>
      </w:pPr>
      <w:r w:rsidRPr="00506D35">
        <w:rPr>
          <w:b/>
        </w:rPr>
        <w:t xml:space="preserve">4. ESPECIFICAÇÕES, QUANTIDADES ESTIMADAS E CUSTOS ESTIMADOS </w:t>
      </w:r>
    </w:p>
    <w:p w:rsidR="00CC3EA9" w:rsidRPr="00506D35" w:rsidRDefault="00CC3EA9" w:rsidP="00CC3EA9">
      <w:pPr>
        <w:autoSpaceDE w:val="0"/>
        <w:autoSpaceDN w:val="0"/>
        <w:adjustRightInd w:val="0"/>
        <w:jc w:val="both"/>
      </w:pPr>
      <w:r w:rsidRPr="00506D35">
        <w:rPr>
          <w:b/>
        </w:rPr>
        <w:t>4.1.</w:t>
      </w:r>
      <w:r w:rsidRPr="00506D35">
        <w:t xml:space="preserve"> Informo que o quantitativo dos itens foi estimado com base na quantidade recalculada pelos setores solicitante na demanda anual, para atender um período </w:t>
      </w:r>
      <w:r w:rsidRPr="00506D35">
        <w:rPr>
          <w:b/>
        </w:rPr>
        <w:t>de 12 (doze) meses</w:t>
      </w:r>
      <w:r w:rsidRPr="00506D35">
        <w:rPr>
          <w:color w:val="000000"/>
        </w:rPr>
        <w:t>.</w:t>
      </w:r>
    </w:p>
    <w:p w:rsidR="00CC3EA9" w:rsidRPr="00506D35" w:rsidRDefault="00CC3EA9" w:rsidP="00CC3EA9">
      <w:pPr>
        <w:jc w:val="both"/>
      </w:pPr>
      <w:r w:rsidRPr="00506D35">
        <w:rPr>
          <w:b/>
        </w:rPr>
        <w:t>4.2.</w:t>
      </w:r>
      <w:r w:rsidRPr="00506D35">
        <w:t xml:space="preserve"> O custo estimado dos materiais foi calculado com base em cotação média obtida perante empresas do ramo da atividade. </w:t>
      </w:r>
    </w:p>
    <w:p w:rsidR="00CC3EA9" w:rsidRDefault="00CC3EA9" w:rsidP="00CC3EA9">
      <w:pPr>
        <w:jc w:val="both"/>
        <w:rPr>
          <w:b/>
        </w:rPr>
      </w:pPr>
      <w:r w:rsidRPr="00506D35">
        <w:rPr>
          <w:b/>
        </w:rPr>
        <w:t xml:space="preserve">4.3. </w:t>
      </w:r>
      <w:r w:rsidRPr="00506D35">
        <w:t>Os itens, especificações, quantidades estimadas e preços médios de</w:t>
      </w:r>
      <w:r w:rsidR="00BC1E93">
        <w:t xml:space="preserve"> referência, estão definidos abaixo</w:t>
      </w:r>
      <w:r w:rsidRPr="00506D35">
        <w:rPr>
          <w:b/>
        </w:rPr>
        <w:t>.</w:t>
      </w:r>
    </w:p>
    <w:p w:rsidR="00BC1E93" w:rsidRDefault="00BC1E93" w:rsidP="00CC3EA9">
      <w:pPr>
        <w:jc w:val="both"/>
        <w:rPr>
          <w:b/>
        </w:rPr>
      </w:pPr>
    </w:p>
    <w:tbl>
      <w:tblPr>
        <w:tblW w:w="0" w:type="auto"/>
        <w:tblInd w:w="53" w:type="dxa"/>
        <w:tblCellMar>
          <w:left w:w="70" w:type="dxa"/>
          <w:right w:w="70" w:type="dxa"/>
        </w:tblCellMar>
        <w:tblLook w:val="04A0"/>
      </w:tblPr>
      <w:tblGrid>
        <w:gridCol w:w="761"/>
        <w:gridCol w:w="664"/>
        <w:gridCol w:w="897"/>
        <w:gridCol w:w="1105"/>
        <w:gridCol w:w="4236"/>
        <w:gridCol w:w="1100"/>
        <w:gridCol w:w="1387"/>
      </w:tblGrid>
      <w:tr w:rsidR="00BC1E93" w:rsidRPr="0040214E" w:rsidTr="00F46892">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E93" w:rsidRPr="0040214E" w:rsidRDefault="00BC1E93" w:rsidP="00BC1E93">
            <w:pPr>
              <w:jc w:val="center"/>
              <w:rPr>
                <w:b/>
                <w:bCs/>
                <w:color w:val="000000"/>
              </w:rPr>
            </w:pPr>
            <w:r w:rsidRPr="0040214E">
              <w:rPr>
                <w:b/>
                <w:bCs/>
                <w:color w:val="000000"/>
                <w:sz w:val="22"/>
                <w:szCs w:val="22"/>
              </w:rPr>
              <w:t>ITEM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1E93" w:rsidRPr="0040214E" w:rsidRDefault="00BC1E93" w:rsidP="00F46892">
            <w:pPr>
              <w:jc w:val="center"/>
              <w:rPr>
                <w:b/>
                <w:bCs/>
                <w:color w:val="000000"/>
              </w:rPr>
            </w:pPr>
            <w:r w:rsidRPr="0040214E">
              <w:rPr>
                <w:b/>
                <w:bCs/>
                <w:color w:val="000000"/>
                <w:sz w:val="22"/>
                <w:szCs w:val="22"/>
              </w:rPr>
              <w:t>QT</w:t>
            </w:r>
            <w:r w:rsidR="00F46892">
              <w:rPr>
                <w:b/>
                <w:bCs/>
                <w:color w:val="000000"/>
                <w:sz w:val="22"/>
                <w:szCs w:val="22"/>
              </w:rPr>
              <w:t>D</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BC1E93" w:rsidRPr="0040214E" w:rsidRDefault="00BC1E93" w:rsidP="00BC1E93">
            <w:pPr>
              <w:jc w:val="center"/>
              <w:rPr>
                <w:color w:val="000000"/>
                <w:sz w:val="16"/>
                <w:szCs w:val="16"/>
              </w:rPr>
            </w:pPr>
            <w:r w:rsidRPr="0040214E">
              <w:rPr>
                <w:color w:val="000000"/>
                <w:sz w:val="16"/>
                <w:szCs w:val="16"/>
              </w:rPr>
              <w:t xml:space="preserve">Qtd. Min. A ser </w:t>
            </w:r>
            <w:proofErr w:type="spellStart"/>
            <w:r w:rsidRPr="0040214E">
              <w:rPr>
                <w:color w:val="000000"/>
                <w:sz w:val="16"/>
                <w:szCs w:val="16"/>
              </w:rPr>
              <w:t>adiquirida</w:t>
            </w:r>
            <w:proofErr w:type="spellEnd"/>
            <w:r w:rsidRPr="0040214E">
              <w:rPr>
                <w:color w:val="000000"/>
                <w:sz w:val="16"/>
                <w:szCs w:val="16"/>
              </w:rPr>
              <w:t xml:space="preserve"> (estimado)</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BC1E93" w:rsidRPr="0040214E" w:rsidRDefault="00BC1E93" w:rsidP="00BC1E93">
            <w:pPr>
              <w:jc w:val="center"/>
              <w:rPr>
                <w:b/>
                <w:bCs/>
                <w:color w:val="000000"/>
              </w:rPr>
            </w:pPr>
            <w:r w:rsidRPr="0040214E">
              <w:rPr>
                <w:b/>
                <w:bCs/>
                <w:color w:val="000000"/>
                <w:sz w:val="22"/>
                <w:szCs w:val="22"/>
              </w:rPr>
              <w:t>UND</w:t>
            </w:r>
          </w:p>
        </w:tc>
        <w:tc>
          <w:tcPr>
            <w:tcW w:w="4043" w:type="dxa"/>
            <w:tcBorders>
              <w:top w:val="single" w:sz="4" w:space="0" w:color="auto"/>
              <w:left w:val="nil"/>
              <w:bottom w:val="single" w:sz="4" w:space="0" w:color="auto"/>
              <w:right w:val="single" w:sz="4" w:space="0" w:color="auto"/>
            </w:tcBorders>
            <w:shd w:val="clear" w:color="auto" w:fill="auto"/>
            <w:noWrap/>
            <w:vAlign w:val="center"/>
            <w:hideMark/>
          </w:tcPr>
          <w:p w:rsidR="00BC1E93" w:rsidRPr="0040214E" w:rsidRDefault="00BC1E93" w:rsidP="00BC1E93">
            <w:pPr>
              <w:jc w:val="center"/>
              <w:rPr>
                <w:b/>
                <w:bCs/>
                <w:color w:val="000000"/>
              </w:rPr>
            </w:pPr>
            <w:r w:rsidRPr="0040214E">
              <w:rPr>
                <w:b/>
                <w:bCs/>
                <w:color w:val="000000"/>
                <w:sz w:val="22"/>
                <w:szCs w:val="22"/>
              </w:rPr>
              <w:t>DESCRIÇÃO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C1E93" w:rsidRPr="0040214E" w:rsidRDefault="00BC1E93" w:rsidP="00BC1E93">
            <w:pPr>
              <w:jc w:val="center"/>
              <w:rPr>
                <w:b/>
                <w:bCs/>
                <w:color w:val="000000"/>
              </w:rPr>
            </w:pPr>
            <w:r w:rsidRPr="0040214E">
              <w:rPr>
                <w:b/>
                <w:bCs/>
                <w:color w:val="000000"/>
                <w:sz w:val="22"/>
                <w:szCs w:val="22"/>
              </w:rPr>
              <w:t>UNIT.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1E93" w:rsidRPr="0040214E" w:rsidRDefault="00BC1E93" w:rsidP="00BC1E93">
            <w:pPr>
              <w:jc w:val="center"/>
              <w:rPr>
                <w:b/>
                <w:bCs/>
                <w:color w:val="000000"/>
              </w:rPr>
            </w:pPr>
            <w:r w:rsidRPr="0040214E">
              <w:rPr>
                <w:b/>
                <w:bCs/>
                <w:color w:val="000000"/>
                <w:sz w:val="22"/>
                <w:szCs w:val="22"/>
              </w:rPr>
              <w:t>TOTAL</w:t>
            </w:r>
          </w:p>
        </w:tc>
      </w:tr>
      <w:tr w:rsidR="00BC1E93" w:rsidRPr="0040214E" w:rsidTr="00F46892">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1E93" w:rsidRPr="0040214E" w:rsidRDefault="00BC1E93" w:rsidP="00BC1E93">
            <w:pPr>
              <w:jc w:val="center"/>
              <w:rPr>
                <w:color w:val="000000"/>
              </w:rPr>
            </w:pPr>
            <w:proofErr w:type="gramStart"/>
            <w:r w:rsidRPr="0040214E">
              <w:rPr>
                <w:color w:val="000000"/>
                <w:sz w:val="22"/>
                <w:szCs w:val="22"/>
              </w:rPr>
              <w:t>1</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BC1E93" w:rsidRPr="0040214E" w:rsidRDefault="00BC1E93" w:rsidP="00BC1E93">
            <w:pPr>
              <w:jc w:val="center"/>
              <w:rPr>
                <w:color w:val="000000"/>
              </w:rPr>
            </w:pPr>
            <w:r w:rsidRPr="0040214E">
              <w:rPr>
                <w:color w:val="000000"/>
                <w:sz w:val="22"/>
                <w:szCs w:val="22"/>
              </w:rPr>
              <w:t>1.700</w:t>
            </w:r>
          </w:p>
        </w:tc>
        <w:tc>
          <w:tcPr>
            <w:tcW w:w="856" w:type="dxa"/>
            <w:tcBorders>
              <w:top w:val="nil"/>
              <w:left w:val="nil"/>
              <w:bottom w:val="single" w:sz="4" w:space="0" w:color="auto"/>
              <w:right w:val="single" w:sz="4" w:space="0" w:color="auto"/>
            </w:tcBorders>
            <w:shd w:val="clear" w:color="auto" w:fill="auto"/>
            <w:noWrap/>
            <w:vAlign w:val="center"/>
            <w:hideMark/>
          </w:tcPr>
          <w:p w:rsidR="00BC1E93" w:rsidRPr="0040214E" w:rsidRDefault="00BC1E93" w:rsidP="00BC1E93">
            <w:pPr>
              <w:jc w:val="center"/>
              <w:rPr>
                <w:color w:val="000000"/>
              </w:rPr>
            </w:pPr>
            <w:r w:rsidRPr="0040214E">
              <w:rPr>
                <w:color w:val="000000"/>
                <w:sz w:val="22"/>
                <w:szCs w:val="22"/>
              </w:rPr>
              <w:t>85</w:t>
            </w:r>
          </w:p>
        </w:tc>
        <w:tc>
          <w:tcPr>
            <w:tcW w:w="1054" w:type="dxa"/>
            <w:tcBorders>
              <w:top w:val="nil"/>
              <w:left w:val="nil"/>
              <w:bottom w:val="single" w:sz="4" w:space="0" w:color="auto"/>
              <w:right w:val="single" w:sz="4" w:space="0" w:color="auto"/>
            </w:tcBorders>
            <w:shd w:val="clear" w:color="auto" w:fill="auto"/>
            <w:vAlign w:val="center"/>
            <w:hideMark/>
          </w:tcPr>
          <w:p w:rsidR="00BC1E93" w:rsidRPr="0040214E" w:rsidRDefault="00BC1E93" w:rsidP="00BC1E93">
            <w:pPr>
              <w:jc w:val="center"/>
              <w:rPr>
                <w:color w:val="000000"/>
              </w:rPr>
            </w:pPr>
            <w:proofErr w:type="gramStart"/>
            <w:r w:rsidRPr="0040214E">
              <w:rPr>
                <w:color w:val="000000"/>
                <w:sz w:val="22"/>
                <w:szCs w:val="22"/>
              </w:rPr>
              <w:t>galão</w:t>
            </w:r>
            <w:proofErr w:type="gramEnd"/>
            <w:r w:rsidRPr="0040214E">
              <w:rPr>
                <w:color w:val="000000"/>
                <w:sz w:val="22"/>
                <w:szCs w:val="22"/>
              </w:rPr>
              <w:t xml:space="preserve"> c/ 20L</w:t>
            </w:r>
          </w:p>
        </w:tc>
        <w:tc>
          <w:tcPr>
            <w:tcW w:w="4043" w:type="dxa"/>
            <w:tcBorders>
              <w:top w:val="nil"/>
              <w:left w:val="nil"/>
              <w:bottom w:val="single" w:sz="4" w:space="0" w:color="auto"/>
              <w:right w:val="single" w:sz="4" w:space="0" w:color="auto"/>
            </w:tcBorders>
            <w:shd w:val="clear" w:color="auto" w:fill="auto"/>
            <w:vAlign w:val="center"/>
            <w:hideMark/>
          </w:tcPr>
          <w:p w:rsidR="00BC1E93" w:rsidRPr="0040214E" w:rsidRDefault="00BC1E93" w:rsidP="00BC1E93">
            <w:pPr>
              <w:rPr>
                <w:color w:val="000000"/>
              </w:rPr>
            </w:pPr>
            <w:r w:rsidRPr="0040214E">
              <w:rPr>
                <w:color w:val="000000"/>
                <w:sz w:val="22"/>
                <w:szCs w:val="22"/>
              </w:rPr>
              <w:t>Água potável, mediante troca de vasilhame, com rotulagem legal, lacre inviolável e vasilhame dentro do prazo de validade.</w:t>
            </w:r>
          </w:p>
        </w:tc>
        <w:tc>
          <w:tcPr>
            <w:tcW w:w="1100" w:type="dxa"/>
            <w:tcBorders>
              <w:top w:val="nil"/>
              <w:left w:val="nil"/>
              <w:bottom w:val="single" w:sz="4" w:space="0" w:color="auto"/>
              <w:right w:val="single" w:sz="4" w:space="0" w:color="auto"/>
            </w:tcBorders>
            <w:shd w:val="clear" w:color="auto" w:fill="auto"/>
            <w:noWrap/>
            <w:vAlign w:val="center"/>
            <w:hideMark/>
          </w:tcPr>
          <w:p w:rsidR="00BC1E93" w:rsidRPr="0040214E" w:rsidRDefault="00BC1E93" w:rsidP="00BC1E93">
            <w:pPr>
              <w:rPr>
                <w:color w:val="000000"/>
              </w:rPr>
            </w:pPr>
            <w:r w:rsidRPr="0040214E">
              <w:rPr>
                <w:color w:val="000000"/>
                <w:sz w:val="22"/>
                <w:szCs w:val="22"/>
              </w:rPr>
              <w:t xml:space="preserve"> R$ 8,66 </w:t>
            </w:r>
          </w:p>
        </w:tc>
        <w:tc>
          <w:tcPr>
            <w:tcW w:w="0" w:type="auto"/>
            <w:tcBorders>
              <w:top w:val="nil"/>
              <w:left w:val="nil"/>
              <w:bottom w:val="single" w:sz="4" w:space="0" w:color="auto"/>
              <w:right w:val="single" w:sz="4" w:space="0" w:color="auto"/>
            </w:tcBorders>
            <w:shd w:val="clear" w:color="auto" w:fill="auto"/>
            <w:noWrap/>
            <w:vAlign w:val="center"/>
            <w:hideMark/>
          </w:tcPr>
          <w:p w:rsidR="00BC1E93" w:rsidRPr="0040214E" w:rsidRDefault="00BC1E93" w:rsidP="00BC1E93">
            <w:pPr>
              <w:rPr>
                <w:color w:val="000000"/>
              </w:rPr>
            </w:pPr>
            <w:r w:rsidRPr="0040214E">
              <w:rPr>
                <w:color w:val="000000"/>
                <w:sz w:val="22"/>
                <w:szCs w:val="22"/>
              </w:rPr>
              <w:t xml:space="preserve"> R$ 14.722,00 </w:t>
            </w:r>
          </w:p>
        </w:tc>
      </w:tr>
      <w:tr w:rsidR="00BC1E93" w:rsidRPr="0040214E" w:rsidTr="00F46892">
        <w:trPr>
          <w:trHeight w:val="420"/>
        </w:trPr>
        <w:tc>
          <w:tcPr>
            <w:tcW w:w="76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1E93" w:rsidRPr="0040214E" w:rsidRDefault="00BC1E93" w:rsidP="00BC1E93">
            <w:pPr>
              <w:jc w:val="center"/>
              <w:rPr>
                <w:b/>
                <w:bCs/>
                <w:color w:val="000000"/>
                <w:sz w:val="32"/>
                <w:szCs w:val="32"/>
              </w:rPr>
            </w:pPr>
            <w:r w:rsidRPr="0040214E">
              <w:rPr>
                <w:b/>
                <w:bCs/>
                <w:color w:val="000000"/>
                <w:sz w:val="32"/>
                <w:szCs w:val="32"/>
              </w:rPr>
              <w:t>TOTAL</w:t>
            </w:r>
          </w:p>
        </w:tc>
        <w:tc>
          <w:tcPr>
            <w:tcW w:w="2484" w:type="dxa"/>
            <w:gridSpan w:val="2"/>
            <w:tcBorders>
              <w:top w:val="single" w:sz="4" w:space="0" w:color="auto"/>
              <w:left w:val="nil"/>
              <w:bottom w:val="single" w:sz="4" w:space="0" w:color="auto"/>
              <w:right w:val="single" w:sz="4" w:space="0" w:color="auto"/>
            </w:tcBorders>
            <w:shd w:val="clear" w:color="auto" w:fill="auto"/>
            <w:noWrap/>
            <w:vAlign w:val="bottom"/>
            <w:hideMark/>
          </w:tcPr>
          <w:p w:rsidR="00BC1E93" w:rsidRPr="0040214E" w:rsidRDefault="00BC1E93" w:rsidP="00BC1E93">
            <w:pPr>
              <w:jc w:val="center"/>
              <w:rPr>
                <w:b/>
                <w:bCs/>
                <w:color w:val="000000"/>
                <w:sz w:val="32"/>
                <w:szCs w:val="32"/>
              </w:rPr>
            </w:pPr>
            <w:r w:rsidRPr="0040214E">
              <w:rPr>
                <w:b/>
                <w:bCs/>
                <w:color w:val="000000"/>
                <w:sz w:val="32"/>
                <w:szCs w:val="32"/>
              </w:rPr>
              <w:t xml:space="preserve"> R$ 14.722,00 </w:t>
            </w:r>
          </w:p>
        </w:tc>
      </w:tr>
    </w:tbl>
    <w:p w:rsidR="00BC1E93" w:rsidRPr="00506D35" w:rsidRDefault="00BC1E93" w:rsidP="00CC3EA9">
      <w:pPr>
        <w:jc w:val="both"/>
        <w:rPr>
          <w:b/>
        </w:rPr>
      </w:pPr>
    </w:p>
    <w:p w:rsidR="00011A77" w:rsidRPr="00081491" w:rsidRDefault="00011A77" w:rsidP="00011A77">
      <w:pPr>
        <w:jc w:val="both"/>
        <w:rPr>
          <w:b/>
        </w:rPr>
      </w:pPr>
      <w:r w:rsidRPr="00081491">
        <w:rPr>
          <w:b/>
        </w:rPr>
        <w:t>CRITÉRIO DE ACEITAÇÃO DO OBJETO</w:t>
      </w:r>
    </w:p>
    <w:p w:rsidR="00011A77" w:rsidRPr="00081491" w:rsidRDefault="00011A77" w:rsidP="00011A77">
      <w:pPr>
        <w:jc w:val="both"/>
        <w:rPr>
          <w:b/>
        </w:rPr>
      </w:pPr>
      <w:r w:rsidRPr="00081491">
        <w:rPr>
          <w:b/>
        </w:rPr>
        <w:t>Caberá a empresa vencedora, no momento da entrega do material, atender ao que segue:</w:t>
      </w:r>
    </w:p>
    <w:p w:rsidR="00011A77" w:rsidRPr="00081491" w:rsidRDefault="00011A77" w:rsidP="00011A77">
      <w:pPr>
        <w:pStyle w:val="PargrafodaLista"/>
        <w:numPr>
          <w:ilvl w:val="0"/>
          <w:numId w:val="2"/>
        </w:numPr>
        <w:ind w:left="0" w:firstLine="360"/>
        <w:jc w:val="both"/>
      </w:pPr>
      <w:r w:rsidRPr="00081491">
        <w:t>Apresentar o material com embalagem em perfeito estado, nas condições exigidas.</w:t>
      </w:r>
    </w:p>
    <w:p w:rsidR="00011A77" w:rsidRPr="00081491" w:rsidRDefault="00011A77" w:rsidP="00011A77">
      <w:pPr>
        <w:pStyle w:val="PargrafodaLista"/>
        <w:numPr>
          <w:ilvl w:val="0"/>
          <w:numId w:val="2"/>
        </w:numPr>
        <w:ind w:left="0" w:firstLine="360"/>
        <w:jc w:val="both"/>
      </w:pPr>
      <w:r w:rsidRPr="00081491">
        <w:t>Os materiais deverão conter em suas embalagens: número do lote, data da validade, nome comercial.</w:t>
      </w:r>
    </w:p>
    <w:p w:rsidR="00011A77" w:rsidRPr="00081491" w:rsidRDefault="00011A77" w:rsidP="00011A77">
      <w:pPr>
        <w:pStyle w:val="PargrafodaLista"/>
        <w:numPr>
          <w:ilvl w:val="0"/>
          <w:numId w:val="2"/>
        </w:numPr>
        <w:ind w:left="0" w:firstLine="360"/>
        <w:jc w:val="both"/>
      </w:pPr>
      <w:r w:rsidRPr="00081491">
        <w:t xml:space="preserve">O transporte do material deverá obedecer a critérios de modo a não afetar a identidade, qualidade, integridade e quando for o caso, esterilidade dos mesmos. </w:t>
      </w:r>
    </w:p>
    <w:p w:rsidR="00011A77" w:rsidRPr="00081491" w:rsidRDefault="00011A77" w:rsidP="00011A77">
      <w:pPr>
        <w:pStyle w:val="PargrafodaLista"/>
        <w:numPr>
          <w:ilvl w:val="0"/>
          <w:numId w:val="2"/>
        </w:numPr>
        <w:autoSpaceDE w:val="0"/>
        <w:autoSpaceDN w:val="0"/>
        <w:adjustRightInd w:val="0"/>
        <w:ind w:left="0" w:firstLine="360"/>
        <w:jc w:val="both"/>
      </w:pPr>
      <w:r w:rsidRPr="00081491">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011A77" w:rsidRDefault="00011A77" w:rsidP="00CC3EA9">
      <w:pPr>
        <w:jc w:val="both"/>
        <w:rPr>
          <w:b/>
        </w:rPr>
      </w:pPr>
    </w:p>
    <w:p w:rsidR="00CC3EA9" w:rsidRPr="00011A77" w:rsidRDefault="00CC3EA9" w:rsidP="00CC3EA9">
      <w:pPr>
        <w:jc w:val="both"/>
        <w:rPr>
          <w:b/>
        </w:rPr>
      </w:pPr>
      <w:r w:rsidRPr="00506D35">
        <w:rPr>
          <w:b/>
        </w:rPr>
        <w:t xml:space="preserve">5. </w:t>
      </w:r>
      <w:r w:rsidRPr="00011A77">
        <w:rPr>
          <w:b/>
        </w:rPr>
        <w:t xml:space="preserve">FORMA DE FORNECIMENTO </w:t>
      </w:r>
    </w:p>
    <w:p w:rsidR="00011A77" w:rsidRPr="00F06CA2" w:rsidRDefault="00CC3EA9" w:rsidP="00011A77">
      <w:pPr>
        <w:pStyle w:val="Corpodetexto2"/>
        <w:jc w:val="both"/>
        <w:rPr>
          <w:sz w:val="24"/>
          <w:szCs w:val="24"/>
        </w:rPr>
      </w:pPr>
      <w:r w:rsidRPr="00011A77">
        <w:rPr>
          <w:b/>
          <w:sz w:val="24"/>
          <w:szCs w:val="24"/>
        </w:rPr>
        <w:t>5.1.</w:t>
      </w:r>
      <w:r w:rsidRPr="00011A77">
        <w:rPr>
          <w:sz w:val="24"/>
          <w:szCs w:val="24"/>
        </w:rPr>
        <w:t xml:space="preserve"> </w:t>
      </w:r>
      <w:bookmarkStart w:id="2" w:name="_GoBack"/>
      <w:bookmarkEnd w:id="2"/>
      <w:r w:rsidRPr="00011A77">
        <w:rPr>
          <w:sz w:val="24"/>
          <w:szCs w:val="24"/>
        </w:rPr>
        <w:t>O fornecimento deverá ser realizado de acordo com as solicitações da</w:t>
      </w:r>
      <w:r w:rsidRPr="00011A77">
        <w:rPr>
          <w:b/>
          <w:sz w:val="24"/>
          <w:szCs w:val="24"/>
        </w:rPr>
        <w:t xml:space="preserve"> </w:t>
      </w:r>
      <w:r w:rsidR="0016369F" w:rsidRPr="00011A77">
        <w:rPr>
          <w:b/>
          <w:sz w:val="24"/>
          <w:szCs w:val="24"/>
        </w:rPr>
        <w:t xml:space="preserve">Vigilância em Saúde (Vigilância Sanitária, Vigilância Epidemiológica, Programa Nacional de Imunização, Canil e Vigilância Ambiental), Centro de Atenção Psicossocial – CAPS, Setor de Almoxarifado/FMS, Coordenação </w:t>
      </w:r>
      <w:r w:rsidR="0016369F" w:rsidRPr="00F06CA2">
        <w:rPr>
          <w:b/>
          <w:sz w:val="24"/>
          <w:szCs w:val="24"/>
        </w:rPr>
        <w:t xml:space="preserve">ESF, </w:t>
      </w:r>
      <w:r w:rsidR="00011A77" w:rsidRPr="00F06CA2">
        <w:rPr>
          <w:sz w:val="24"/>
          <w:szCs w:val="24"/>
        </w:rPr>
        <w:t>através da Secretaria Municipal de Saúde através do Órgão Gerenciador.</w:t>
      </w:r>
    </w:p>
    <w:p w:rsidR="00CC3EA9" w:rsidRDefault="00CC3EA9" w:rsidP="00011A77">
      <w:pPr>
        <w:jc w:val="both"/>
        <w:rPr>
          <w:b/>
        </w:rPr>
      </w:pPr>
      <w:r w:rsidRPr="00F06CA2">
        <w:rPr>
          <w:b/>
        </w:rPr>
        <w:t>5.2</w:t>
      </w:r>
      <w:r w:rsidRPr="00F06CA2">
        <w:t xml:space="preserve">. </w:t>
      </w:r>
      <w:r w:rsidRPr="00F06CA2">
        <w:rPr>
          <w:rFonts w:eastAsia="Batang"/>
        </w:rPr>
        <w:t xml:space="preserve">Ficará a cargo </w:t>
      </w:r>
      <w:r w:rsidRPr="00F06CA2">
        <w:rPr>
          <w:b/>
        </w:rPr>
        <w:t xml:space="preserve">da </w:t>
      </w:r>
      <w:r w:rsidR="0016369F" w:rsidRPr="00F06CA2">
        <w:rPr>
          <w:b/>
        </w:rPr>
        <w:t>Vigilância em Saúde (Vigilância Sanitária, Vigilância Epidemiológica</w:t>
      </w:r>
      <w:r w:rsidR="0016369F" w:rsidRPr="00234BF7">
        <w:rPr>
          <w:b/>
        </w:rPr>
        <w:t xml:space="preserve">, Programa Nacional de Imunização, Canil e Vigilância Ambiental), Centro de Atenção Psicossocial – CAPS, Setor de Almoxarifado/FMS, Coordenação ESF </w:t>
      </w:r>
      <w:r w:rsidRPr="00234BF7">
        <w:rPr>
          <w:rFonts w:eastAsia="Batang"/>
        </w:rPr>
        <w:t>a fiscalização e o acompanhamento da execução de todas as fases e etapas das entregas</w:t>
      </w:r>
      <w:r w:rsidRPr="00234BF7">
        <w:rPr>
          <w:b/>
        </w:rPr>
        <w:t>.</w:t>
      </w:r>
    </w:p>
    <w:p w:rsidR="00081491" w:rsidRPr="00506D35" w:rsidRDefault="00081491" w:rsidP="00011A77">
      <w:pPr>
        <w:jc w:val="both"/>
        <w:rPr>
          <w:rFonts w:eastAsia="Batang"/>
        </w:rPr>
      </w:pPr>
    </w:p>
    <w:p w:rsidR="00CC3EA9" w:rsidRPr="00506D35" w:rsidRDefault="00CC3EA9" w:rsidP="00CC3EA9">
      <w:pPr>
        <w:pStyle w:val="Corpodetexto2"/>
        <w:jc w:val="both"/>
        <w:rPr>
          <w:b/>
          <w:sz w:val="24"/>
          <w:szCs w:val="24"/>
        </w:rPr>
      </w:pPr>
    </w:p>
    <w:p w:rsidR="00CC3EA9" w:rsidRPr="00506D35" w:rsidRDefault="00CC3EA9" w:rsidP="00CC3EA9">
      <w:pPr>
        <w:pStyle w:val="Corpodetexto2"/>
        <w:jc w:val="both"/>
        <w:rPr>
          <w:b/>
          <w:sz w:val="24"/>
          <w:szCs w:val="24"/>
        </w:rPr>
      </w:pPr>
      <w:r w:rsidRPr="00506D35">
        <w:rPr>
          <w:b/>
          <w:sz w:val="24"/>
          <w:szCs w:val="24"/>
        </w:rPr>
        <w:lastRenderedPageBreak/>
        <w:t>6. LOCAL DE ENTREGA</w:t>
      </w:r>
    </w:p>
    <w:p w:rsidR="0016369F" w:rsidRDefault="00CC3EA9" w:rsidP="0016369F">
      <w:pPr>
        <w:jc w:val="both"/>
      </w:pPr>
      <w:r w:rsidRPr="00506D35">
        <w:rPr>
          <w:b/>
        </w:rPr>
        <w:t>6.</w:t>
      </w:r>
      <w:r w:rsidRPr="00234BF7">
        <w:rPr>
          <w:b/>
        </w:rPr>
        <w:t>1</w:t>
      </w:r>
      <w:r w:rsidRPr="00234BF7">
        <w:t xml:space="preserve"> Os </w:t>
      </w:r>
      <w:r w:rsidRPr="00234BF7">
        <w:rPr>
          <w:b/>
        </w:rPr>
        <w:t xml:space="preserve">materiais </w:t>
      </w:r>
      <w:r w:rsidRPr="00234BF7">
        <w:t xml:space="preserve">deverão ser entregues nos </w:t>
      </w:r>
      <w:r w:rsidRPr="00234BF7">
        <w:rPr>
          <w:b/>
        </w:rPr>
        <w:t>Setores solicitantes</w:t>
      </w:r>
      <w:r w:rsidRPr="00234BF7">
        <w:t>, de acordo com as solicitações</w:t>
      </w:r>
      <w:r w:rsidRPr="00234BF7">
        <w:rPr>
          <w:color w:val="FF0000"/>
        </w:rPr>
        <w:t xml:space="preserve"> </w:t>
      </w:r>
      <w:r w:rsidRPr="00234BF7">
        <w:rPr>
          <w:b/>
        </w:rPr>
        <w:t xml:space="preserve">da </w:t>
      </w:r>
      <w:r w:rsidR="0016369F" w:rsidRPr="00234BF7">
        <w:rPr>
          <w:b/>
        </w:rPr>
        <w:t>Vigilância em Saúde (Vigilância Sanitária, Vigilância Epidemiológica, Programa Nacional de Imunização, Canil e Vigilância Ambiental), Centro de Atenção Psicossocial – CAPS, Setor de Almoxarifado/FMS, Coordenação ESF</w:t>
      </w:r>
      <w:r w:rsidR="0016369F" w:rsidRPr="00234BF7">
        <w:t>.</w:t>
      </w:r>
    </w:p>
    <w:p w:rsidR="00011A77" w:rsidRDefault="00011A77" w:rsidP="0016369F">
      <w:pPr>
        <w:jc w:val="both"/>
      </w:pPr>
    </w:p>
    <w:p w:rsidR="00011A77" w:rsidRPr="00081491" w:rsidRDefault="00081491" w:rsidP="00011A77">
      <w:pPr>
        <w:jc w:val="both"/>
        <w:rPr>
          <w:b/>
        </w:rPr>
      </w:pPr>
      <w:r w:rsidRPr="002E6ABE">
        <w:rPr>
          <w:b/>
        </w:rPr>
        <w:t>7</w:t>
      </w:r>
      <w:r w:rsidR="00011A77" w:rsidRPr="00081491">
        <w:rPr>
          <w:b/>
        </w:rPr>
        <w:t>. DA EXECUÇÃO E DA FISCALIZAÇÃO</w:t>
      </w:r>
    </w:p>
    <w:p w:rsidR="00011A77" w:rsidRPr="00081491" w:rsidRDefault="00081491" w:rsidP="00011A77">
      <w:pPr>
        <w:jc w:val="both"/>
        <w:rPr>
          <w:bCs/>
        </w:rPr>
      </w:pPr>
      <w:r>
        <w:rPr>
          <w:b/>
          <w:bCs/>
        </w:rPr>
        <w:t>7</w:t>
      </w:r>
      <w:r w:rsidR="00011A77" w:rsidRPr="00081491">
        <w:rPr>
          <w:b/>
          <w:bCs/>
        </w:rPr>
        <w:t>.1.</w:t>
      </w:r>
      <w:r w:rsidR="00011A77" w:rsidRPr="00081491">
        <w:rPr>
          <w:bCs/>
        </w:rPr>
        <w:t xml:space="preserve"> O contrato deverá ser executado fielmente pelas partes, de acordo com as cláusulas avençadas e as normas da</w:t>
      </w:r>
      <w:r w:rsidR="00011A77" w:rsidRPr="00081491">
        <w:rPr>
          <w:b/>
          <w:bCs/>
        </w:rPr>
        <w:t xml:space="preserve"> Lei Federal </w:t>
      </w:r>
      <w:proofErr w:type="gramStart"/>
      <w:r w:rsidR="00011A77" w:rsidRPr="00081491">
        <w:rPr>
          <w:b/>
          <w:bCs/>
        </w:rPr>
        <w:t>nº8.</w:t>
      </w:r>
      <w:proofErr w:type="gramEnd"/>
      <w:r w:rsidR="00011A77" w:rsidRPr="00081491">
        <w:rPr>
          <w:b/>
          <w:bCs/>
        </w:rPr>
        <w:t>666/93 e alterações posteriores</w:t>
      </w:r>
      <w:r w:rsidR="00011A77" w:rsidRPr="00081491">
        <w:rPr>
          <w:bCs/>
        </w:rPr>
        <w:t xml:space="preserve">, respondendo cada uma pelas consequências de sua inexecução total ou parcial. </w:t>
      </w:r>
    </w:p>
    <w:p w:rsidR="00011A77" w:rsidRPr="00081491" w:rsidRDefault="00081491" w:rsidP="00011A77">
      <w:pPr>
        <w:pStyle w:val="Corpodetexto2"/>
        <w:jc w:val="both"/>
        <w:rPr>
          <w:bCs/>
          <w:sz w:val="24"/>
          <w:szCs w:val="24"/>
        </w:rPr>
      </w:pPr>
      <w:r>
        <w:rPr>
          <w:b/>
          <w:bCs/>
          <w:sz w:val="24"/>
          <w:szCs w:val="24"/>
        </w:rPr>
        <w:t>7</w:t>
      </w:r>
      <w:r w:rsidR="00011A77" w:rsidRPr="00081491">
        <w:rPr>
          <w:b/>
          <w:bCs/>
          <w:sz w:val="24"/>
          <w:szCs w:val="24"/>
        </w:rPr>
        <w:t>.2.</w:t>
      </w:r>
      <w:r w:rsidR="00011A77" w:rsidRPr="00081491">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11A77" w:rsidRPr="00081491" w:rsidRDefault="00081491" w:rsidP="00011A77">
      <w:pPr>
        <w:pStyle w:val="Corpodetexto2"/>
        <w:jc w:val="both"/>
        <w:rPr>
          <w:bCs/>
          <w:sz w:val="24"/>
          <w:szCs w:val="24"/>
        </w:rPr>
      </w:pPr>
      <w:r>
        <w:rPr>
          <w:b/>
          <w:bCs/>
          <w:sz w:val="24"/>
          <w:szCs w:val="24"/>
        </w:rPr>
        <w:t>7</w:t>
      </w:r>
      <w:r w:rsidR="00011A77" w:rsidRPr="00081491">
        <w:rPr>
          <w:b/>
          <w:bCs/>
          <w:sz w:val="24"/>
          <w:szCs w:val="24"/>
        </w:rPr>
        <w:t>.3.</w:t>
      </w:r>
      <w:r w:rsidR="00011A77" w:rsidRPr="00081491">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011A77" w:rsidRPr="00081491">
        <w:rPr>
          <w:bCs/>
          <w:sz w:val="24"/>
          <w:szCs w:val="24"/>
        </w:rPr>
        <w:t>obrigou</w:t>
      </w:r>
      <w:proofErr w:type="gramEnd"/>
      <w:r w:rsidR="00011A77" w:rsidRPr="00081491">
        <w:rPr>
          <w:bCs/>
          <w:sz w:val="24"/>
          <w:szCs w:val="24"/>
        </w:rPr>
        <w:t>, suas consequências e implicações perante o CONTRATANTE, terceiros, próximas ou remotas.</w:t>
      </w:r>
    </w:p>
    <w:p w:rsidR="00011A77" w:rsidRPr="00081491" w:rsidRDefault="00081491" w:rsidP="00011A77">
      <w:pPr>
        <w:pStyle w:val="Corpodetexto2"/>
        <w:jc w:val="both"/>
        <w:rPr>
          <w:bCs/>
          <w:sz w:val="24"/>
          <w:szCs w:val="24"/>
        </w:rPr>
      </w:pPr>
      <w:r>
        <w:rPr>
          <w:b/>
          <w:bCs/>
          <w:sz w:val="24"/>
          <w:szCs w:val="24"/>
        </w:rPr>
        <w:t>7</w:t>
      </w:r>
      <w:r w:rsidR="00011A77" w:rsidRPr="00081491">
        <w:rPr>
          <w:b/>
          <w:bCs/>
          <w:sz w:val="24"/>
          <w:szCs w:val="24"/>
        </w:rPr>
        <w:t>.4.</w:t>
      </w:r>
      <w:r w:rsidR="00011A77" w:rsidRPr="00081491">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11A77" w:rsidRPr="00F06CA2" w:rsidRDefault="00081491" w:rsidP="00011A77">
      <w:pPr>
        <w:pStyle w:val="Corpodetexto2"/>
        <w:jc w:val="both"/>
        <w:rPr>
          <w:bCs/>
          <w:sz w:val="24"/>
          <w:szCs w:val="24"/>
        </w:rPr>
      </w:pPr>
      <w:r>
        <w:rPr>
          <w:b/>
          <w:bCs/>
          <w:sz w:val="24"/>
          <w:szCs w:val="24"/>
        </w:rPr>
        <w:t>7.</w:t>
      </w:r>
      <w:r w:rsidR="00011A77" w:rsidRPr="00081491">
        <w:rPr>
          <w:b/>
          <w:bCs/>
          <w:sz w:val="24"/>
          <w:szCs w:val="24"/>
        </w:rPr>
        <w:t>5.</w:t>
      </w:r>
      <w:r w:rsidR="00011A77" w:rsidRPr="00081491">
        <w:rPr>
          <w:bCs/>
          <w:sz w:val="24"/>
          <w:szCs w:val="24"/>
        </w:rPr>
        <w:t xml:space="preserve"> A CONTRATADA deverá manter preposto, aceito pelo CONTRATANTE para representá-lo na execução </w:t>
      </w:r>
      <w:r w:rsidR="00011A77" w:rsidRPr="00F06CA2">
        <w:rPr>
          <w:bCs/>
          <w:sz w:val="24"/>
          <w:szCs w:val="24"/>
        </w:rPr>
        <w:t>do contrato.</w:t>
      </w:r>
    </w:p>
    <w:p w:rsidR="00011A77" w:rsidRPr="00F06CA2" w:rsidRDefault="00081491" w:rsidP="00011A77">
      <w:pPr>
        <w:jc w:val="both"/>
        <w:rPr>
          <w:rFonts w:eastAsia="Batang"/>
        </w:rPr>
      </w:pPr>
      <w:r w:rsidRPr="00F06CA2">
        <w:rPr>
          <w:rFonts w:eastAsia="Batang"/>
          <w:b/>
        </w:rPr>
        <w:t>7</w:t>
      </w:r>
      <w:r w:rsidR="00011A77" w:rsidRPr="00F06CA2">
        <w:rPr>
          <w:rFonts w:eastAsia="Batang"/>
          <w:b/>
        </w:rPr>
        <w:t>.6.</w:t>
      </w:r>
      <w:r w:rsidR="00011A77" w:rsidRPr="00F06CA2">
        <w:rPr>
          <w:rFonts w:eastAsia="Batang"/>
        </w:rPr>
        <w:t xml:space="preserve"> Ficará a cargo da </w:t>
      </w:r>
      <w:r w:rsidR="00011A77" w:rsidRPr="00F06CA2">
        <w:rPr>
          <w:b/>
        </w:rPr>
        <w:t>Vigilância em Saúde (Vigilância Sanitária, Vigilância Epidemiológica, Programa Nacional de Imunização, Canil e Vigilância Ambiental), Centro de Atenção Psicossocial – CAPS, Setor de Almoxarifado/FMS e Coordenação ESF,</w:t>
      </w:r>
      <w:r w:rsidR="00011A77" w:rsidRPr="00F06CA2">
        <w:t xml:space="preserve"> </w:t>
      </w:r>
      <w:r w:rsidR="00011A77" w:rsidRPr="00F06CA2">
        <w:rPr>
          <w:rFonts w:eastAsia="Batang"/>
        </w:rPr>
        <w:t>a fiscalização e o acompanhamento da execução de todas as fases e etapas das entregas do material.</w:t>
      </w:r>
    </w:p>
    <w:p w:rsidR="00011A77" w:rsidRPr="00081491" w:rsidRDefault="00081491" w:rsidP="00011A77">
      <w:pPr>
        <w:jc w:val="both"/>
        <w:rPr>
          <w:rFonts w:eastAsia="Batang"/>
        </w:rPr>
      </w:pPr>
      <w:r w:rsidRPr="00F06CA2">
        <w:rPr>
          <w:rFonts w:eastAsia="Batang"/>
          <w:b/>
        </w:rPr>
        <w:t>7</w:t>
      </w:r>
      <w:r w:rsidR="00011A77" w:rsidRPr="00F06CA2">
        <w:rPr>
          <w:rFonts w:eastAsia="Batang"/>
          <w:b/>
        </w:rPr>
        <w:t xml:space="preserve">.7. </w:t>
      </w:r>
      <w:r w:rsidR="00011A77" w:rsidRPr="00F06CA2">
        <w:rPr>
          <w:rFonts w:eastAsia="Batang"/>
        </w:rPr>
        <w:t>Cabe ao Órgão Participante aplicar, garantia a ampla defesa</w:t>
      </w:r>
      <w:r w:rsidR="00011A77" w:rsidRPr="00081491">
        <w:rPr>
          <w:rFonts w:eastAsia="Batang"/>
        </w:rPr>
        <w:t xml:space="preserve"> e o contraditório, as penalidades decorrentes do descumprimento do pactuado na Ata de Registro de Preços ou do descumprimento das obrigações contratuais, em relação às suas próprias contratações, informando as ocorrências ao Órgão Gerenciador.</w:t>
      </w:r>
    </w:p>
    <w:p w:rsidR="00CC3EA9" w:rsidRPr="00506D35" w:rsidRDefault="00CC3EA9" w:rsidP="00CC3EA9">
      <w:pPr>
        <w:jc w:val="both"/>
      </w:pPr>
    </w:p>
    <w:p w:rsidR="00CC3EA9" w:rsidRPr="00506D35" w:rsidRDefault="00081491" w:rsidP="00CC3EA9">
      <w:pPr>
        <w:jc w:val="both"/>
      </w:pPr>
      <w:r w:rsidRPr="00FC4CC6">
        <w:rPr>
          <w:b/>
        </w:rPr>
        <w:t>8</w:t>
      </w:r>
      <w:r w:rsidR="00CC3EA9" w:rsidRPr="00FC4CC6">
        <w:rPr>
          <w:b/>
        </w:rPr>
        <w:t xml:space="preserve">. </w:t>
      </w:r>
      <w:r w:rsidR="00CC3EA9" w:rsidRPr="00FC4CC6">
        <w:rPr>
          <w:b/>
          <w:u w:val="single"/>
        </w:rPr>
        <w:t>DOS</w:t>
      </w:r>
      <w:r w:rsidR="00CC3EA9" w:rsidRPr="00506D35">
        <w:rPr>
          <w:b/>
          <w:u w:val="single"/>
        </w:rPr>
        <w:t xml:space="preserve"> PRAZOS E DAS CONDIÇÕES PARA ASSINATURA E EXECUÇÃO DATA</w:t>
      </w:r>
    </w:p>
    <w:p w:rsidR="004B5509" w:rsidRDefault="00081491" w:rsidP="00CC3EA9">
      <w:pPr>
        <w:pStyle w:val="Corpodetexto"/>
        <w:spacing w:after="0"/>
        <w:jc w:val="both"/>
        <w:rPr>
          <w:b/>
        </w:rPr>
      </w:pPr>
      <w:r>
        <w:rPr>
          <w:b/>
        </w:rPr>
        <w:t>8</w:t>
      </w:r>
      <w:r w:rsidR="00CC3EA9" w:rsidRPr="00506D35">
        <w:rPr>
          <w:b/>
        </w:rPr>
        <w:t xml:space="preserve">.1. </w:t>
      </w:r>
      <w:r w:rsidR="00CC3EA9" w:rsidRPr="00506D35">
        <w:rPr>
          <w:bCs/>
        </w:rPr>
        <w:t xml:space="preserve">Homologado o certame e adjudicado o objeto da licitação à empresa vencedora, essa deverá dentro o </w:t>
      </w:r>
      <w:r w:rsidR="00CC3EA9" w:rsidRPr="00506D35">
        <w:t xml:space="preserve">prazo máximo de </w:t>
      </w:r>
      <w:r w:rsidR="00CC3EA9" w:rsidRPr="00506D35">
        <w:rPr>
          <w:b/>
        </w:rPr>
        <w:t>05 (cinco) dias</w:t>
      </w:r>
      <w:r w:rsidR="00CC3EA9" w:rsidRPr="00506D35">
        <w:t xml:space="preserve"> assinar a ATA DE REGISTRO após a convocação realizada pelo </w:t>
      </w:r>
      <w:r w:rsidR="00CC3EA9" w:rsidRPr="00506D35">
        <w:rPr>
          <w:b/>
        </w:rPr>
        <w:t>Município de Santo Antônio de Pádua.</w:t>
      </w:r>
    </w:p>
    <w:p w:rsidR="004B5509" w:rsidRPr="0016369F" w:rsidRDefault="00081491" w:rsidP="004B5509">
      <w:pPr>
        <w:pStyle w:val="Corpodetexto"/>
        <w:spacing w:after="0"/>
        <w:jc w:val="both"/>
      </w:pPr>
      <w:r>
        <w:rPr>
          <w:b/>
        </w:rPr>
        <w:t>8</w:t>
      </w:r>
      <w:r w:rsidR="004B5509" w:rsidRPr="0016369F">
        <w:rPr>
          <w:b/>
        </w:rPr>
        <w:t>.2</w:t>
      </w:r>
      <w:r w:rsidR="004B5509" w:rsidRPr="0016369F">
        <w:t xml:space="preserve">.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w:t>
      </w:r>
      <w:r w:rsidR="0016369F" w:rsidRPr="0016369F">
        <w:t>úteis</w:t>
      </w:r>
      <w:r w:rsidR="004B5509" w:rsidRPr="0016369F">
        <w:t>, a contar da data de seu recebimento.</w:t>
      </w:r>
    </w:p>
    <w:p w:rsidR="004B5509" w:rsidRPr="0016369F" w:rsidRDefault="00081491" w:rsidP="004B5509">
      <w:pPr>
        <w:pStyle w:val="Corpodetexto"/>
        <w:spacing w:after="0"/>
        <w:jc w:val="both"/>
      </w:pPr>
      <w:r>
        <w:rPr>
          <w:b/>
        </w:rPr>
        <w:t>8</w:t>
      </w:r>
      <w:r w:rsidR="004B5509" w:rsidRPr="0016369F">
        <w:rPr>
          <w:b/>
        </w:rPr>
        <w:t xml:space="preserve">.3. </w:t>
      </w:r>
      <w:r w:rsidR="004B5509" w:rsidRPr="0016369F">
        <w:t>O prazo estabelecido para assinatura da Ata de Registro de Preços poderá ser prorrogado uma única vez, por igual período, quando solicitado pelo(s) licitante(s) vencedor(s), durante o seu transcurso, e desde que devidamente aceito.</w:t>
      </w:r>
    </w:p>
    <w:p w:rsidR="004B5509" w:rsidRPr="0016369F" w:rsidRDefault="00081491" w:rsidP="004B5509">
      <w:pPr>
        <w:pStyle w:val="Corpodetexto"/>
        <w:spacing w:after="0"/>
        <w:jc w:val="both"/>
      </w:pPr>
      <w:r>
        <w:rPr>
          <w:b/>
        </w:rPr>
        <w:t>8</w:t>
      </w:r>
      <w:r w:rsidR="004B5509" w:rsidRPr="0016369F">
        <w:rPr>
          <w:b/>
        </w:rPr>
        <w:t xml:space="preserve">.4. </w:t>
      </w:r>
      <w:r w:rsidR="004B5509" w:rsidRPr="0016369F">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C3EA9" w:rsidRPr="00506D35" w:rsidRDefault="00081491" w:rsidP="00CC3EA9">
      <w:pPr>
        <w:pStyle w:val="Corpodetexto"/>
        <w:spacing w:after="0"/>
        <w:jc w:val="both"/>
      </w:pPr>
      <w:r>
        <w:rPr>
          <w:b/>
        </w:rPr>
        <w:t>8</w:t>
      </w:r>
      <w:r w:rsidR="00CC3EA9" w:rsidRPr="00506D35">
        <w:rPr>
          <w:b/>
        </w:rPr>
        <w:t>.</w:t>
      </w:r>
      <w:r w:rsidR="004B5509">
        <w:rPr>
          <w:b/>
        </w:rPr>
        <w:t>5</w:t>
      </w:r>
      <w:r w:rsidR="00CC3EA9" w:rsidRPr="00506D35">
        <w:rPr>
          <w:b/>
        </w:rPr>
        <w:t xml:space="preserve">. </w:t>
      </w:r>
      <w:r w:rsidR="00CC3EA9" w:rsidRPr="00506D35">
        <w:t xml:space="preserve">O prazo de execução do objeto é de </w:t>
      </w:r>
      <w:r w:rsidR="00CC3EA9" w:rsidRPr="00506D35">
        <w:rPr>
          <w:b/>
        </w:rPr>
        <w:t>12 (doze) meses</w:t>
      </w:r>
      <w:r w:rsidR="00CC3EA9" w:rsidRPr="00506D35">
        <w:t xml:space="preserve">, sem interrupção e prorrogável na forma da lei, mediante justificativa por escrito e previamente autorizada pela autoridade competente, assegurada a </w:t>
      </w:r>
      <w:r w:rsidR="00CC3EA9" w:rsidRPr="00506D35">
        <w:lastRenderedPageBreak/>
        <w:t>manutenção do equilíbrio econômico-financeiro, nas hipóteses previstas na</w:t>
      </w:r>
      <w:r w:rsidR="00CC3EA9" w:rsidRPr="00506D35">
        <w:rPr>
          <w:b/>
        </w:rPr>
        <w:t xml:space="preserve"> Lei Federal </w:t>
      </w:r>
      <w:proofErr w:type="gramStart"/>
      <w:r w:rsidR="00CC3EA9" w:rsidRPr="00506D35">
        <w:rPr>
          <w:b/>
        </w:rPr>
        <w:t>nº8.</w:t>
      </w:r>
      <w:proofErr w:type="gramEnd"/>
      <w:r w:rsidR="00CC3EA9" w:rsidRPr="00506D35">
        <w:rPr>
          <w:b/>
        </w:rPr>
        <w:t xml:space="preserve">666/93 e alterações posteriores, </w:t>
      </w:r>
      <w:r w:rsidR="00CC3EA9" w:rsidRPr="00506D35">
        <w:t>especialmente os motivos elencados no</w:t>
      </w:r>
      <w:r w:rsidR="00CC3EA9" w:rsidRPr="00506D35">
        <w:rPr>
          <w:b/>
        </w:rPr>
        <w:t xml:space="preserve"> §1º do artigo 57 do referido diploma legal</w:t>
      </w:r>
      <w:r w:rsidR="00CC3EA9" w:rsidRPr="00506D35">
        <w:t>.</w:t>
      </w:r>
    </w:p>
    <w:p w:rsidR="00CC3EA9" w:rsidRPr="00506D35" w:rsidRDefault="00081491" w:rsidP="00CC3EA9">
      <w:pPr>
        <w:jc w:val="both"/>
        <w:rPr>
          <w:rFonts w:eastAsia="Batang"/>
        </w:rPr>
      </w:pPr>
      <w:r>
        <w:rPr>
          <w:rFonts w:eastAsia="Batang"/>
          <w:b/>
        </w:rPr>
        <w:t>8</w:t>
      </w:r>
      <w:r w:rsidR="00CC3EA9" w:rsidRPr="00506D35">
        <w:rPr>
          <w:rFonts w:eastAsia="Batang"/>
          <w:b/>
        </w:rPr>
        <w:t>.</w:t>
      </w:r>
      <w:r w:rsidR="004B5509">
        <w:rPr>
          <w:rFonts w:eastAsia="Batang"/>
          <w:b/>
        </w:rPr>
        <w:t>5</w:t>
      </w:r>
      <w:r w:rsidR="00CC3EA9" w:rsidRPr="00506D35">
        <w:rPr>
          <w:rFonts w:eastAsia="Batang"/>
          <w:b/>
        </w:rPr>
        <w:t>.1.</w:t>
      </w:r>
      <w:r w:rsidR="00CC3EA9" w:rsidRPr="00506D35">
        <w:rPr>
          <w:rFonts w:eastAsia="Batang"/>
        </w:rPr>
        <w:t xml:space="preserve"> O início da contagem do prazo deverá coincidir com a data da autorização formal (ordem de fornecimento), a ser expedida pel</w:t>
      </w:r>
      <w:r w:rsidR="00011A77">
        <w:rPr>
          <w:rFonts w:eastAsia="Batang"/>
        </w:rPr>
        <w:t xml:space="preserve">o </w:t>
      </w:r>
      <w:r w:rsidR="00011A77" w:rsidRPr="00011A77">
        <w:rPr>
          <w:rFonts w:eastAsia="Batang"/>
          <w:b/>
        </w:rPr>
        <w:t>Órgão Gerenciador</w:t>
      </w:r>
      <w:r w:rsidR="00CC3EA9" w:rsidRPr="00506D35">
        <w:rPr>
          <w:rFonts w:eastAsia="Batang"/>
        </w:rPr>
        <w:t>, mediante declaração do servidor responsável atestando o inicio da atividade.</w:t>
      </w:r>
    </w:p>
    <w:p w:rsidR="00CC3EA9" w:rsidRPr="00506D35" w:rsidRDefault="00CC3EA9" w:rsidP="00CC3EA9">
      <w:pPr>
        <w:jc w:val="both"/>
        <w:rPr>
          <w:b/>
        </w:rPr>
      </w:pPr>
    </w:p>
    <w:p w:rsidR="00CC3EA9" w:rsidRPr="00506D35" w:rsidRDefault="00081491" w:rsidP="00CC3EA9">
      <w:pPr>
        <w:jc w:val="both"/>
        <w:rPr>
          <w:b/>
        </w:rPr>
      </w:pPr>
      <w:r>
        <w:rPr>
          <w:b/>
        </w:rPr>
        <w:t>9</w:t>
      </w:r>
      <w:r w:rsidR="00CC3EA9" w:rsidRPr="00506D35">
        <w:rPr>
          <w:b/>
        </w:rPr>
        <w:t>.</w:t>
      </w:r>
      <w:r w:rsidR="004B5509">
        <w:rPr>
          <w:b/>
        </w:rPr>
        <w:t xml:space="preserve"> </w:t>
      </w:r>
      <w:r w:rsidR="00CC3EA9" w:rsidRPr="00506D35">
        <w:rPr>
          <w:b/>
        </w:rPr>
        <w:t>PRAZO DE ENTREGA, DE GARANTIA E DE SUBSTITUIÇÃO DOS MATERIAIS</w:t>
      </w:r>
    </w:p>
    <w:p w:rsidR="00CC3EA9" w:rsidRPr="00506D35" w:rsidRDefault="00081491" w:rsidP="00CC3EA9">
      <w:pPr>
        <w:jc w:val="both"/>
      </w:pPr>
      <w:r>
        <w:rPr>
          <w:b/>
        </w:rPr>
        <w:t>9</w:t>
      </w:r>
      <w:r w:rsidR="00CC3EA9" w:rsidRPr="00506D35">
        <w:rPr>
          <w:b/>
        </w:rPr>
        <w:t>.1.</w:t>
      </w:r>
      <w:r w:rsidR="004B5509">
        <w:rPr>
          <w:b/>
        </w:rPr>
        <w:t xml:space="preserve"> </w:t>
      </w:r>
      <w:r w:rsidR="00CC3EA9" w:rsidRPr="00506D35">
        <w:t xml:space="preserve">O prazo de entrega dos materiais é de no máximo </w:t>
      </w:r>
      <w:proofErr w:type="gramStart"/>
      <w:r w:rsidR="00CC3EA9" w:rsidRPr="00506D35">
        <w:t>5</w:t>
      </w:r>
      <w:proofErr w:type="gramEnd"/>
      <w:r w:rsidR="00CC3EA9" w:rsidRPr="00506D35">
        <w:t xml:space="preserve"> (dias) úteis contados a partir da data de emissão da Nota de Empenho.</w:t>
      </w:r>
    </w:p>
    <w:p w:rsidR="00CC3EA9" w:rsidRPr="00506D35" w:rsidRDefault="00081491" w:rsidP="00CC3EA9">
      <w:pPr>
        <w:jc w:val="both"/>
      </w:pPr>
      <w:r>
        <w:rPr>
          <w:b/>
        </w:rPr>
        <w:t>9</w:t>
      </w:r>
      <w:r w:rsidR="00CC3EA9" w:rsidRPr="00506D35">
        <w:rPr>
          <w:b/>
        </w:rPr>
        <w:t>.</w:t>
      </w:r>
      <w:r w:rsidR="004B5509">
        <w:rPr>
          <w:b/>
        </w:rPr>
        <w:t>1.2.</w:t>
      </w:r>
      <w:r w:rsidR="00CC3EA9" w:rsidRPr="00506D35">
        <w:t xml:space="preserve"> Por prazo de entrega entende-se o prazo considerado até que os materiais sejam descarregados e recebidos no local de entrega fixado pelo CONTRATANTE.</w:t>
      </w:r>
    </w:p>
    <w:p w:rsidR="00CC3EA9" w:rsidRPr="00506D35" w:rsidRDefault="00081491" w:rsidP="00CC3EA9">
      <w:pPr>
        <w:jc w:val="both"/>
      </w:pPr>
      <w:r>
        <w:rPr>
          <w:b/>
        </w:rPr>
        <w:t>9</w:t>
      </w:r>
      <w:r w:rsidR="00CC3EA9" w:rsidRPr="00506D35">
        <w:rPr>
          <w:b/>
        </w:rPr>
        <w:t>.</w:t>
      </w:r>
      <w:r w:rsidR="004B5509">
        <w:rPr>
          <w:b/>
        </w:rPr>
        <w:t>1.</w:t>
      </w:r>
      <w:r w:rsidR="00CC3EA9" w:rsidRPr="00506D35">
        <w:rPr>
          <w:b/>
        </w:rPr>
        <w:t>3.</w:t>
      </w:r>
      <w:r w:rsidR="00CC3EA9" w:rsidRPr="00506D35">
        <w:t xml:space="preserve"> Qualquer alteração do prazo de entrega dependerá de prévia e expressa aprovação, por escrito, do CONTRATANTE.</w:t>
      </w:r>
    </w:p>
    <w:p w:rsidR="00CC3EA9" w:rsidRPr="00506D35" w:rsidRDefault="00CC3EA9" w:rsidP="00CC3EA9">
      <w:pPr>
        <w:jc w:val="both"/>
        <w:rPr>
          <w:b/>
        </w:rPr>
      </w:pPr>
    </w:p>
    <w:p w:rsidR="00CC3EA9" w:rsidRPr="00506D35" w:rsidRDefault="00081491" w:rsidP="00CC3EA9">
      <w:pPr>
        <w:jc w:val="both"/>
        <w:rPr>
          <w:b/>
        </w:rPr>
      </w:pPr>
      <w:r>
        <w:rPr>
          <w:b/>
        </w:rPr>
        <w:t>10</w:t>
      </w:r>
      <w:r w:rsidR="00CC3EA9" w:rsidRPr="00506D35">
        <w:rPr>
          <w:b/>
        </w:rPr>
        <w:t>.2. PRAZO DE VALIDADE</w:t>
      </w:r>
    </w:p>
    <w:p w:rsidR="00CC3EA9" w:rsidRPr="00506D35" w:rsidRDefault="00081491" w:rsidP="00CC3EA9">
      <w:pPr>
        <w:jc w:val="both"/>
      </w:pPr>
      <w:r>
        <w:rPr>
          <w:b/>
        </w:rPr>
        <w:t>10</w:t>
      </w:r>
      <w:r w:rsidR="00CC3EA9" w:rsidRPr="00506D35">
        <w:rPr>
          <w:b/>
        </w:rPr>
        <w:t>.2.1.</w:t>
      </w:r>
      <w:r w:rsidR="00FF08C0" w:rsidRPr="00506D35">
        <w:rPr>
          <w:b/>
        </w:rPr>
        <w:t xml:space="preserve"> </w:t>
      </w:r>
      <w:r w:rsidR="00CC3EA9" w:rsidRPr="00506D35">
        <w:t>O prazo de validade dos materiais, objeto deste contrato, é de no mínimo 12 (doze) meses, contados a partir do recebimento e atestação definitiva dos materiais pelo CONTRATANTE.</w:t>
      </w:r>
    </w:p>
    <w:p w:rsidR="00CC3EA9" w:rsidRPr="00506D35" w:rsidRDefault="00CC3EA9" w:rsidP="00CC3EA9">
      <w:pPr>
        <w:jc w:val="both"/>
        <w:rPr>
          <w:b/>
        </w:rPr>
      </w:pPr>
    </w:p>
    <w:p w:rsidR="00CC3EA9" w:rsidRPr="00506D35" w:rsidRDefault="00081491" w:rsidP="00CC3EA9">
      <w:pPr>
        <w:jc w:val="both"/>
        <w:rPr>
          <w:b/>
        </w:rPr>
      </w:pPr>
      <w:r>
        <w:rPr>
          <w:b/>
        </w:rPr>
        <w:t>11.</w:t>
      </w:r>
      <w:r w:rsidR="00CC3EA9" w:rsidRPr="00506D35">
        <w:rPr>
          <w:b/>
        </w:rPr>
        <w:t>3.</w:t>
      </w:r>
      <w:r w:rsidR="00FF08C0" w:rsidRPr="00506D35">
        <w:rPr>
          <w:b/>
        </w:rPr>
        <w:t xml:space="preserve"> </w:t>
      </w:r>
      <w:r w:rsidR="00CC3EA9" w:rsidRPr="00506D35">
        <w:rPr>
          <w:b/>
        </w:rPr>
        <w:t>PRAZO DE SUBSTITUIÇÃO DOS MATERIAIS</w:t>
      </w:r>
    </w:p>
    <w:p w:rsidR="00CC3EA9" w:rsidRPr="00506D35" w:rsidRDefault="00081491" w:rsidP="00CC3EA9">
      <w:pPr>
        <w:jc w:val="both"/>
      </w:pPr>
      <w:r>
        <w:rPr>
          <w:b/>
        </w:rPr>
        <w:t>11</w:t>
      </w:r>
      <w:proofErr w:type="gramStart"/>
      <w:r>
        <w:rPr>
          <w:b/>
        </w:rPr>
        <w:t>.</w:t>
      </w:r>
      <w:r w:rsidR="00CC3EA9" w:rsidRPr="00506D35">
        <w:rPr>
          <w:b/>
        </w:rPr>
        <w:t>.</w:t>
      </w:r>
      <w:proofErr w:type="gramEnd"/>
      <w:r w:rsidR="00CC3EA9" w:rsidRPr="00506D35">
        <w:rPr>
          <w:b/>
        </w:rPr>
        <w:t>3.1.</w:t>
      </w:r>
      <w:r w:rsidR="00FF08C0" w:rsidRPr="00506D35">
        <w:rPr>
          <w:b/>
        </w:rPr>
        <w:t xml:space="preserve"> </w:t>
      </w:r>
      <w:r w:rsidR="00CC3EA9" w:rsidRPr="00506D35">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FF08C0" w:rsidRPr="00506D35" w:rsidRDefault="00FF08C0" w:rsidP="00CC3EA9">
      <w:pPr>
        <w:autoSpaceDE w:val="0"/>
        <w:autoSpaceDN w:val="0"/>
        <w:adjustRightInd w:val="0"/>
        <w:jc w:val="both"/>
        <w:rPr>
          <w:b/>
        </w:rPr>
      </w:pPr>
    </w:p>
    <w:p w:rsidR="00CC3EA9" w:rsidRPr="00506D35" w:rsidRDefault="00081491" w:rsidP="00CC3EA9">
      <w:pPr>
        <w:autoSpaceDE w:val="0"/>
        <w:autoSpaceDN w:val="0"/>
        <w:adjustRightInd w:val="0"/>
        <w:jc w:val="both"/>
        <w:rPr>
          <w:b/>
        </w:rPr>
      </w:pPr>
      <w:r>
        <w:rPr>
          <w:b/>
        </w:rPr>
        <w:t>12</w:t>
      </w:r>
      <w:r w:rsidR="00CC3EA9" w:rsidRPr="00506D35">
        <w:rPr>
          <w:b/>
        </w:rPr>
        <w:t>. OBRIGAÇÕES DA CONTRATADA</w:t>
      </w:r>
    </w:p>
    <w:p w:rsidR="00CC3EA9" w:rsidRPr="00506D35" w:rsidRDefault="00081491" w:rsidP="00CC3EA9">
      <w:pPr>
        <w:autoSpaceDE w:val="0"/>
        <w:autoSpaceDN w:val="0"/>
        <w:adjustRightInd w:val="0"/>
        <w:jc w:val="both"/>
      </w:pPr>
      <w:r>
        <w:rPr>
          <w:b/>
        </w:rPr>
        <w:t>12</w:t>
      </w:r>
      <w:r w:rsidR="00CC3EA9" w:rsidRPr="00506D35">
        <w:rPr>
          <w:b/>
        </w:rPr>
        <w:t>.1.</w:t>
      </w:r>
      <w:r w:rsidR="00CC3EA9" w:rsidRPr="00506D35">
        <w:t xml:space="preserve"> Fornecer na quantidade requisitada e quando autorizado pelo CONTRATANTE através do </w:t>
      </w:r>
      <w:r w:rsidR="00CC3EA9" w:rsidRPr="00506D35">
        <w:rPr>
          <w:b/>
        </w:rPr>
        <w:t>Órgão Gerenciador</w:t>
      </w:r>
      <w:r w:rsidR="00CC3EA9" w:rsidRPr="00506D35">
        <w:t>;</w:t>
      </w:r>
    </w:p>
    <w:p w:rsidR="00CC3EA9" w:rsidRPr="00506D35" w:rsidRDefault="00081491" w:rsidP="00CC3EA9">
      <w:pPr>
        <w:autoSpaceDE w:val="0"/>
        <w:autoSpaceDN w:val="0"/>
        <w:adjustRightInd w:val="0"/>
        <w:jc w:val="both"/>
      </w:pPr>
      <w:r>
        <w:rPr>
          <w:b/>
        </w:rPr>
        <w:t>12</w:t>
      </w:r>
      <w:r w:rsidR="00CC3EA9" w:rsidRPr="00506D35">
        <w:rPr>
          <w:b/>
        </w:rPr>
        <w:t>.2.</w:t>
      </w:r>
      <w:r w:rsidR="00CC3EA9" w:rsidRPr="00506D35">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CC3EA9" w:rsidRPr="00506D35" w:rsidRDefault="00081491" w:rsidP="00CC3EA9">
      <w:pPr>
        <w:autoSpaceDE w:val="0"/>
        <w:autoSpaceDN w:val="0"/>
        <w:adjustRightInd w:val="0"/>
        <w:jc w:val="both"/>
      </w:pPr>
      <w:r>
        <w:rPr>
          <w:b/>
        </w:rPr>
        <w:t>12</w:t>
      </w:r>
      <w:r w:rsidR="00CC3EA9" w:rsidRPr="00506D35">
        <w:rPr>
          <w:b/>
        </w:rPr>
        <w:t xml:space="preserve">.3. </w:t>
      </w:r>
      <w:r w:rsidR="00CC3EA9" w:rsidRPr="00506D35">
        <w:t xml:space="preserve">Que os materiais sejam entregues e descarregados de acordo com o endereço indicado pelo Órgão Gerenciador. </w:t>
      </w:r>
    </w:p>
    <w:p w:rsidR="00CC3EA9" w:rsidRPr="0016369F" w:rsidRDefault="00081491" w:rsidP="00CC3EA9">
      <w:pPr>
        <w:jc w:val="both"/>
      </w:pPr>
      <w:r>
        <w:rPr>
          <w:b/>
        </w:rPr>
        <w:t>12</w:t>
      </w:r>
      <w:r w:rsidR="00CC3EA9" w:rsidRPr="00506D35">
        <w:rPr>
          <w:b/>
        </w:rPr>
        <w:t>.4</w:t>
      </w:r>
      <w:r w:rsidR="00CC3EA9" w:rsidRPr="00506D35">
        <w:t xml:space="preserve">. Impedir que terceiros estranhos ao contrato </w:t>
      </w:r>
      <w:proofErr w:type="gramStart"/>
      <w:r w:rsidR="00CC3EA9" w:rsidRPr="00506D35">
        <w:t>forneçam</w:t>
      </w:r>
      <w:proofErr w:type="gramEnd"/>
      <w:r w:rsidR="00CC3EA9" w:rsidRPr="00506D35">
        <w:t xml:space="preserve"> o objeto licitado, executem a obra ou prestem os serviços, </w:t>
      </w:r>
      <w:r w:rsidR="00CC3EA9" w:rsidRPr="0016369F">
        <w:t xml:space="preserve">ressalvados os casos de subcontratação admitidos no ato convocatório e no </w:t>
      </w:r>
      <w:proofErr w:type="gramStart"/>
      <w:r w:rsidR="00CC3EA9" w:rsidRPr="0016369F">
        <w:t>contrato</w:t>
      </w:r>
      <w:proofErr w:type="gramEnd"/>
      <w:r w:rsidR="00CC3EA9" w:rsidRPr="0016369F">
        <w:t>.</w:t>
      </w:r>
    </w:p>
    <w:p w:rsidR="00CC3EA9" w:rsidRPr="00506D35" w:rsidRDefault="00081491" w:rsidP="00CC3EA9">
      <w:pPr>
        <w:jc w:val="both"/>
        <w:rPr>
          <w:b/>
        </w:rPr>
      </w:pPr>
      <w:r>
        <w:rPr>
          <w:b/>
        </w:rPr>
        <w:t>12</w:t>
      </w:r>
      <w:r w:rsidR="00CC3EA9" w:rsidRPr="0016369F">
        <w:rPr>
          <w:b/>
        </w:rPr>
        <w:t xml:space="preserve">.5. </w:t>
      </w:r>
      <w:r w:rsidR="00CC3EA9" w:rsidRPr="0016369F">
        <w:t xml:space="preserve">Cientificar ao </w:t>
      </w:r>
      <w:r w:rsidR="00CC3EA9" w:rsidRPr="0016369F">
        <w:rPr>
          <w:b/>
        </w:rPr>
        <w:t>Fundo Municipal de Saúde</w:t>
      </w:r>
      <w:r w:rsidR="00CC3EA9" w:rsidRPr="00506D35">
        <w:t xml:space="preserve"> de qualquer ocorrência anormal na execução do </w:t>
      </w:r>
      <w:r w:rsidR="00CC3EA9" w:rsidRPr="00506D35">
        <w:rPr>
          <w:b/>
        </w:rPr>
        <w:t>objeto;</w:t>
      </w:r>
    </w:p>
    <w:p w:rsidR="00CC3EA9" w:rsidRPr="00506D35" w:rsidRDefault="00081491" w:rsidP="00CC3EA9">
      <w:pPr>
        <w:jc w:val="both"/>
      </w:pPr>
      <w:r>
        <w:rPr>
          <w:b/>
        </w:rPr>
        <w:t>12</w:t>
      </w:r>
      <w:r w:rsidR="00CC3EA9" w:rsidRPr="00506D35">
        <w:rPr>
          <w:b/>
        </w:rPr>
        <w:t xml:space="preserve">.6. </w:t>
      </w:r>
      <w:r w:rsidR="00CC3EA9" w:rsidRPr="00506D35">
        <w:t xml:space="preserve">Responder por quaisquer danos </w:t>
      </w:r>
      <w:proofErr w:type="gramStart"/>
      <w:r w:rsidR="00CC3EA9" w:rsidRPr="00506D35">
        <w:t xml:space="preserve">causados diretamente ao </w:t>
      </w:r>
      <w:r w:rsidR="00CC3EA9" w:rsidRPr="0016369F">
        <w:rPr>
          <w:b/>
        </w:rPr>
        <w:t>Fundo Municipal de Saúde</w:t>
      </w:r>
      <w:proofErr w:type="gramEnd"/>
      <w:r w:rsidR="00CC3EA9" w:rsidRPr="0016369F">
        <w:t xml:space="preserve"> ou</w:t>
      </w:r>
      <w:r w:rsidR="00CC3EA9" w:rsidRPr="00506D35">
        <w:t xml:space="preserve"> a terceiros, decorrentes de sua culpa ou dolo na execução do contrato, não excluindo ou reduzindo essa responsabilidade a fiscalização ou o acompanhamento pelo órgão interessado, nos termos do </w:t>
      </w:r>
      <w:r w:rsidR="00CC3EA9" w:rsidRPr="00506D35">
        <w:rPr>
          <w:b/>
        </w:rPr>
        <w:t>art. 70 da Lei n</w:t>
      </w:r>
      <w:r w:rsidR="00CC3EA9" w:rsidRPr="00506D35">
        <w:rPr>
          <w:b/>
          <w:vertAlign w:val="superscript"/>
        </w:rPr>
        <w:t xml:space="preserve">o </w:t>
      </w:r>
      <w:r w:rsidR="00CC3EA9" w:rsidRPr="00506D35">
        <w:rPr>
          <w:b/>
        </w:rPr>
        <w:t>8.666/1993</w:t>
      </w:r>
      <w:r w:rsidR="00CC3EA9" w:rsidRPr="00506D35">
        <w:t>;</w:t>
      </w:r>
    </w:p>
    <w:p w:rsidR="00CC3EA9" w:rsidRPr="00506D35" w:rsidRDefault="00081491" w:rsidP="00CC3EA9">
      <w:pPr>
        <w:jc w:val="both"/>
      </w:pPr>
      <w:r>
        <w:rPr>
          <w:b/>
        </w:rPr>
        <w:t>12</w:t>
      </w:r>
      <w:r w:rsidR="00CC3EA9" w:rsidRPr="00506D35">
        <w:rPr>
          <w:b/>
        </w:rPr>
        <w:t>.7</w:t>
      </w:r>
      <w:r w:rsidR="00CC3EA9" w:rsidRPr="00506D35">
        <w:t>. Arcar com as despesas decorrentes de qualquer infração</w:t>
      </w:r>
      <w:proofErr w:type="gramStart"/>
      <w:r w:rsidR="00CC3EA9" w:rsidRPr="00506D35">
        <w:t>, seja</w:t>
      </w:r>
      <w:proofErr w:type="gramEnd"/>
      <w:r w:rsidR="00CC3EA9" w:rsidRPr="00506D35">
        <w:t xml:space="preserve"> qual for, desde que praticada pelos seus empregados nas instalações </w:t>
      </w:r>
      <w:r w:rsidR="00CC3EA9" w:rsidRPr="0016369F">
        <w:t xml:space="preserve">do </w:t>
      </w:r>
      <w:r w:rsidR="00CC3EA9" w:rsidRPr="0016369F">
        <w:rPr>
          <w:b/>
        </w:rPr>
        <w:t>Fundo Municipal de Saúde</w:t>
      </w:r>
      <w:r w:rsidR="00CC3EA9" w:rsidRPr="00506D35">
        <w:t>.</w:t>
      </w:r>
    </w:p>
    <w:p w:rsidR="00CC3EA9" w:rsidRPr="00506D35" w:rsidRDefault="00081491" w:rsidP="00CC3EA9">
      <w:pPr>
        <w:jc w:val="both"/>
      </w:pPr>
      <w:r>
        <w:rPr>
          <w:b/>
        </w:rPr>
        <w:t>12</w:t>
      </w:r>
      <w:r w:rsidR="00CC3EA9" w:rsidRPr="00506D35">
        <w:rPr>
          <w:b/>
        </w:rPr>
        <w:t>.8.</w:t>
      </w:r>
      <w:r w:rsidR="00CC3EA9" w:rsidRPr="00506D35">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CC3EA9" w:rsidRPr="00506D35">
        <w:t>Conmetro</w:t>
      </w:r>
      <w:proofErr w:type="spellEnd"/>
      <w:r w:rsidR="00CC3EA9" w:rsidRPr="00506D35">
        <w:t xml:space="preserve"> </w:t>
      </w:r>
      <w:r w:rsidR="00CC3EA9" w:rsidRPr="00506D35">
        <w:rPr>
          <w:b/>
        </w:rPr>
        <w:t>(Inciso VIII, Art. 39, Lei 8.078/1990</w:t>
      </w:r>
      <w:r w:rsidR="00CC3EA9" w:rsidRPr="00506D35">
        <w:t>).</w:t>
      </w:r>
    </w:p>
    <w:p w:rsidR="00CC3EA9" w:rsidRPr="00506D35" w:rsidRDefault="00CC3EA9" w:rsidP="00CC3EA9">
      <w:pPr>
        <w:jc w:val="both"/>
        <w:rPr>
          <w:b/>
        </w:rPr>
      </w:pPr>
    </w:p>
    <w:p w:rsidR="00CC3EA9" w:rsidRPr="00506D35" w:rsidRDefault="00CC3EA9" w:rsidP="00CC3EA9">
      <w:pPr>
        <w:jc w:val="both"/>
        <w:rPr>
          <w:b/>
        </w:rPr>
      </w:pPr>
      <w:r w:rsidRPr="00506D35">
        <w:rPr>
          <w:b/>
        </w:rPr>
        <w:lastRenderedPageBreak/>
        <w:t>1</w:t>
      </w:r>
      <w:r w:rsidR="00081491">
        <w:rPr>
          <w:b/>
        </w:rPr>
        <w:t>3</w:t>
      </w:r>
      <w:r w:rsidRPr="00506D35">
        <w:rPr>
          <w:b/>
        </w:rPr>
        <w:t>. DAS OBRIGAÇÕES DO CONTRATANTE</w:t>
      </w:r>
    </w:p>
    <w:p w:rsidR="00CC3EA9" w:rsidRPr="00506D35" w:rsidRDefault="00CC3EA9" w:rsidP="00CC3EA9">
      <w:pPr>
        <w:jc w:val="both"/>
      </w:pPr>
      <w:r w:rsidRPr="00506D35">
        <w:rPr>
          <w:b/>
        </w:rPr>
        <w:t>1</w:t>
      </w:r>
      <w:r w:rsidR="00081491">
        <w:rPr>
          <w:b/>
        </w:rPr>
        <w:t>3</w:t>
      </w:r>
      <w:r w:rsidRPr="00506D35">
        <w:rPr>
          <w:b/>
        </w:rPr>
        <w:t>.1</w:t>
      </w:r>
      <w:r w:rsidRPr="00506D35">
        <w:t xml:space="preserve">. Pagar pontualmente pelo </w:t>
      </w:r>
      <w:r w:rsidRPr="00506D35">
        <w:rPr>
          <w:b/>
        </w:rPr>
        <w:t>objeto</w:t>
      </w:r>
      <w:r w:rsidRPr="00506D35">
        <w:t>;</w:t>
      </w:r>
    </w:p>
    <w:p w:rsidR="00CC3EA9" w:rsidRPr="00506D35" w:rsidRDefault="00CC3EA9" w:rsidP="00CC3EA9">
      <w:pPr>
        <w:jc w:val="both"/>
      </w:pPr>
      <w:r w:rsidRPr="00506D35">
        <w:rPr>
          <w:b/>
        </w:rPr>
        <w:t>1</w:t>
      </w:r>
      <w:r w:rsidR="00081491">
        <w:rPr>
          <w:b/>
        </w:rPr>
        <w:t>3</w:t>
      </w:r>
      <w:r w:rsidRPr="00506D35">
        <w:rPr>
          <w:b/>
        </w:rPr>
        <w:t>.2</w:t>
      </w:r>
      <w:r w:rsidRPr="00506D35">
        <w:t>. Comunicar à CONTRATADA, por escrito e em tempo hábil quaisquer instruções ou alterações a serem adotadas sobre assuntos relacionados a este Contrato;</w:t>
      </w:r>
    </w:p>
    <w:p w:rsidR="00CC3EA9" w:rsidRPr="00506D35" w:rsidRDefault="00CC3EA9" w:rsidP="00CC3EA9">
      <w:pPr>
        <w:jc w:val="both"/>
      </w:pPr>
      <w:r w:rsidRPr="00506D35">
        <w:rPr>
          <w:b/>
        </w:rPr>
        <w:t>1</w:t>
      </w:r>
      <w:r w:rsidR="00081491">
        <w:rPr>
          <w:b/>
        </w:rPr>
        <w:t>3</w:t>
      </w:r>
      <w:r w:rsidRPr="00506D35">
        <w:rPr>
          <w:b/>
        </w:rPr>
        <w:t>.3</w:t>
      </w:r>
      <w:r w:rsidRPr="00506D35">
        <w:t>. Designar um representante autorizado para acompanhar os fornecimentos e dirimir as</w:t>
      </w:r>
      <w:proofErr w:type="gramStart"/>
      <w:r w:rsidRPr="00506D35">
        <w:t xml:space="preserve">  </w:t>
      </w:r>
      <w:proofErr w:type="gramEnd"/>
      <w:r w:rsidRPr="00506D35">
        <w:t>possíveis dúvidas existentes;</w:t>
      </w:r>
    </w:p>
    <w:p w:rsidR="00CC3EA9" w:rsidRPr="00506D35" w:rsidRDefault="00CC3EA9" w:rsidP="00CC3EA9">
      <w:pPr>
        <w:jc w:val="both"/>
      </w:pPr>
      <w:r w:rsidRPr="00506D35">
        <w:rPr>
          <w:b/>
        </w:rPr>
        <w:t>1</w:t>
      </w:r>
      <w:r w:rsidR="00081491">
        <w:rPr>
          <w:b/>
        </w:rPr>
        <w:t>3</w:t>
      </w:r>
      <w:r w:rsidRPr="00506D35">
        <w:rPr>
          <w:b/>
        </w:rPr>
        <w:t>.4</w:t>
      </w:r>
      <w:r w:rsidRPr="00506D35">
        <w:t xml:space="preserve"> Liberar o acesso dos funcionários da CONTRATADA aos locais onde serão feitas as entregas</w:t>
      </w:r>
      <w:proofErr w:type="gramStart"/>
      <w:r w:rsidRPr="00506D35">
        <w:t xml:space="preserve">  </w:t>
      </w:r>
      <w:proofErr w:type="gramEnd"/>
      <w:r w:rsidRPr="00506D35">
        <w:t>quando em áreas internas do CONTRATANTE;</w:t>
      </w:r>
    </w:p>
    <w:p w:rsidR="00CC3EA9" w:rsidRPr="00506D35" w:rsidRDefault="00CC3EA9" w:rsidP="00CC3EA9">
      <w:pPr>
        <w:jc w:val="both"/>
      </w:pPr>
      <w:r w:rsidRPr="00506D35">
        <w:rPr>
          <w:b/>
        </w:rPr>
        <w:t>1</w:t>
      </w:r>
      <w:r w:rsidR="00081491">
        <w:rPr>
          <w:b/>
        </w:rPr>
        <w:t>3</w:t>
      </w:r>
      <w:r w:rsidRPr="00506D35">
        <w:rPr>
          <w:b/>
        </w:rPr>
        <w:t>.5</w:t>
      </w:r>
      <w:r w:rsidRPr="00506D35">
        <w:t>. Fiscalizar e acompanhar a execução do objeto do contrato, sem que com isso venha excluir ou reduzir a responsabilidade da CONTRATADA;</w:t>
      </w:r>
    </w:p>
    <w:p w:rsidR="00CC3EA9" w:rsidRPr="00234BF7" w:rsidRDefault="00CC3EA9" w:rsidP="00CC3EA9">
      <w:pPr>
        <w:jc w:val="both"/>
      </w:pPr>
      <w:r w:rsidRPr="00506D35">
        <w:rPr>
          <w:b/>
        </w:rPr>
        <w:t>1</w:t>
      </w:r>
      <w:r w:rsidR="00081491">
        <w:rPr>
          <w:b/>
        </w:rPr>
        <w:t>3</w:t>
      </w:r>
      <w:r w:rsidRPr="00506D35">
        <w:rPr>
          <w:b/>
        </w:rPr>
        <w:t>.6</w:t>
      </w:r>
      <w:r w:rsidRPr="00506D35">
        <w:t xml:space="preserve">. Impedir que terceiros estranhos ao contrato </w:t>
      </w:r>
      <w:proofErr w:type="gramStart"/>
      <w:r w:rsidRPr="00506D35">
        <w:t>forneçam</w:t>
      </w:r>
      <w:proofErr w:type="gramEnd"/>
      <w:r w:rsidRPr="00506D35">
        <w:t xml:space="preserve"> o objeto licitado, executem a obra ou </w:t>
      </w:r>
      <w:r w:rsidRPr="00234BF7">
        <w:t>prestem os serviços, ressalvados os casos de subcontratação admitidos no ato convocatório e no contrato.</w:t>
      </w:r>
    </w:p>
    <w:p w:rsidR="00CC3EA9" w:rsidRPr="00506D35" w:rsidRDefault="00CC3EA9" w:rsidP="00CC3EA9">
      <w:pPr>
        <w:jc w:val="both"/>
        <w:rPr>
          <w:rFonts w:eastAsia="Batang"/>
        </w:rPr>
      </w:pPr>
      <w:r w:rsidRPr="00234BF7">
        <w:rPr>
          <w:rFonts w:eastAsia="Batang"/>
          <w:b/>
        </w:rPr>
        <w:t>1</w:t>
      </w:r>
      <w:r w:rsidR="00081491">
        <w:rPr>
          <w:rFonts w:eastAsia="Batang"/>
          <w:b/>
        </w:rPr>
        <w:t>3</w:t>
      </w:r>
      <w:r w:rsidRPr="00234BF7">
        <w:rPr>
          <w:rFonts w:eastAsia="Batang"/>
          <w:b/>
        </w:rPr>
        <w:t>.7.</w:t>
      </w:r>
      <w:r w:rsidRPr="00234BF7">
        <w:rPr>
          <w:rFonts w:eastAsia="Batang"/>
        </w:rPr>
        <w:t xml:space="preserve"> Ficará a cargo </w:t>
      </w:r>
      <w:r w:rsidRPr="00234BF7">
        <w:rPr>
          <w:b/>
        </w:rPr>
        <w:t xml:space="preserve">da </w:t>
      </w:r>
      <w:r w:rsidR="0016369F" w:rsidRPr="00234BF7">
        <w:rPr>
          <w:b/>
        </w:rPr>
        <w:t>Vigilância em Saúde (Vigilância Sanitária, Vigilância Epidemiológica, Programa Nacional de Imunização, Canil e Vigilância Ambiental), Centro de Atenção Psicossocial – CAPS, Setor de Almoxarifado/FMS, Coordenação ESF</w:t>
      </w:r>
      <w:r w:rsidR="00234BF7" w:rsidRPr="00234BF7">
        <w:t>,</w:t>
      </w:r>
      <w:r w:rsidR="00234BF7">
        <w:rPr>
          <w:b/>
        </w:rPr>
        <w:t xml:space="preserve"> </w:t>
      </w:r>
      <w:r w:rsidRPr="00506D35">
        <w:rPr>
          <w:rFonts w:eastAsia="Batang"/>
        </w:rPr>
        <w:t>a fiscalização e o acompanhamento da execução de todas as fases e etapas das entregas do material.</w:t>
      </w:r>
    </w:p>
    <w:p w:rsidR="00CC3EA9" w:rsidRPr="00506D35" w:rsidRDefault="00CC3EA9" w:rsidP="00CC3EA9">
      <w:pPr>
        <w:jc w:val="both"/>
        <w:rPr>
          <w:rFonts w:eastAsia="Batang"/>
        </w:rPr>
      </w:pPr>
      <w:r w:rsidRPr="00506D35">
        <w:rPr>
          <w:rFonts w:eastAsia="Batang"/>
          <w:b/>
        </w:rPr>
        <w:t>1</w:t>
      </w:r>
      <w:r w:rsidR="00081491">
        <w:rPr>
          <w:rFonts w:eastAsia="Batang"/>
          <w:b/>
        </w:rPr>
        <w:t>3</w:t>
      </w:r>
      <w:r w:rsidRPr="00506D35">
        <w:rPr>
          <w:rFonts w:eastAsia="Batang"/>
          <w:b/>
        </w:rPr>
        <w:t xml:space="preserve">.8. </w:t>
      </w:r>
      <w:r w:rsidRPr="00506D35">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CC3EA9" w:rsidRPr="00506D35" w:rsidRDefault="00CC3EA9" w:rsidP="00CC3EA9">
      <w:pPr>
        <w:jc w:val="both"/>
      </w:pPr>
    </w:p>
    <w:p w:rsidR="00CC3EA9" w:rsidRPr="00506D35" w:rsidRDefault="00CC3EA9" w:rsidP="00CC3EA9">
      <w:pPr>
        <w:jc w:val="both"/>
        <w:rPr>
          <w:b/>
        </w:rPr>
      </w:pPr>
      <w:r w:rsidRPr="00CB3809">
        <w:rPr>
          <w:b/>
        </w:rPr>
        <w:t>1</w:t>
      </w:r>
      <w:r w:rsidR="00081491" w:rsidRPr="00CB3809">
        <w:rPr>
          <w:b/>
        </w:rPr>
        <w:t>4</w:t>
      </w:r>
      <w:r w:rsidRPr="00506D35">
        <w:rPr>
          <w:b/>
        </w:rPr>
        <w:t>. DAS CONDIÇÕES DE PAGAMENTO</w:t>
      </w:r>
    </w:p>
    <w:p w:rsidR="00CC3EA9" w:rsidRPr="00506D35" w:rsidRDefault="00CC3EA9" w:rsidP="00CC3EA9">
      <w:pPr>
        <w:pStyle w:val="Corpodetexto2"/>
        <w:jc w:val="both"/>
        <w:rPr>
          <w:sz w:val="24"/>
          <w:szCs w:val="24"/>
        </w:rPr>
      </w:pPr>
      <w:r w:rsidRPr="00506D35">
        <w:rPr>
          <w:b/>
          <w:sz w:val="24"/>
          <w:szCs w:val="24"/>
        </w:rPr>
        <w:t>1</w:t>
      </w:r>
      <w:r w:rsidR="00081491">
        <w:rPr>
          <w:b/>
          <w:sz w:val="24"/>
          <w:szCs w:val="24"/>
        </w:rPr>
        <w:t>4</w:t>
      </w:r>
      <w:r w:rsidRPr="00506D35">
        <w:rPr>
          <w:b/>
          <w:sz w:val="24"/>
          <w:szCs w:val="24"/>
        </w:rPr>
        <w:t>.1.</w:t>
      </w:r>
      <w:r w:rsidRPr="00506D35">
        <w:rPr>
          <w:sz w:val="24"/>
          <w:szCs w:val="24"/>
        </w:rPr>
        <w:t xml:space="preserve"> O pagamento</w:t>
      </w:r>
      <w:r w:rsidRPr="00506D35">
        <w:rPr>
          <w:b/>
          <w:sz w:val="24"/>
          <w:szCs w:val="24"/>
        </w:rPr>
        <w:t xml:space="preserve"> </w:t>
      </w:r>
      <w:r w:rsidRPr="00506D35">
        <w:rPr>
          <w:sz w:val="24"/>
          <w:szCs w:val="24"/>
        </w:rPr>
        <w:t xml:space="preserve">será efetuado em até </w:t>
      </w:r>
      <w:r w:rsidRPr="00506D35">
        <w:rPr>
          <w:b/>
          <w:sz w:val="24"/>
          <w:szCs w:val="24"/>
        </w:rPr>
        <w:t xml:space="preserve">30 (trinta) </w:t>
      </w:r>
      <w:r w:rsidRPr="00506D35">
        <w:rPr>
          <w:sz w:val="24"/>
          <w:szCs w:val="24"/>
        </w:rPr>
        <w:t>dias, mediante</w:t>
      </w:r>
      <w:r w:rsidRPr="00506D35">
        <w:rPr>
          <w:b/>
          <w:sz w:val="24"/>
          <w:szCs w:val="24"/>
        </w:rPr>
        <w:t xml:space="preserve"> </w:t>
      </w:r>
      <w:r w:rsidRPr="00506D35">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C3EA9" w:rsidRPr="00506D35" w:rsidRDefault="00CC3EA9" w:rsidP="00CC3EA9">
      <w:pPr>
        <w:pStyle w:val="Corpodetexto2"/>
        <w:jc w:val="both"/>
        <w:rPr>
          <w:b/>
          <w:sz w:val="24"/>
          <w:szCs w:val="24"/>
        </w:rPr>
      </w:pPr>
      <w:r w:rsidRPr="00506D35">
        <w:rPr>
          <w:b/>
          <w:sz w:val="24"/>
          <w:szCs w:val="24"/>
        </w:rPr>
        <w:t>1</w:t>
      </w:r>
      <w:r w:rsidR="00081491">
        <w:rPr>
          <w:b/>
          <w:sz w:val="24"/>
          <w:szCs w:val="24"/>
        </w:rPr>
        <w:t>4</w:t>
      </w:r>
      <w:r w:rsidRPr="00506D35">
        <w:rPr>
          <w:b/>
          <w:sz w:val="24"/>
          <w:szCs w:val="24"/>
        </w:rPr>
        <w:t>.2.</w:t>
      </w:r>
      <w:r w:rsidRPr="00506D35">
        <w:rPr>
          <w:sz w:val="24"/>
          <w:szCs w:val="24"/>
        </w:rPr>
        <w:t xml:space="preserve"> Havendo atraso no pagamento, desde que não decorra de ato ou fato atribuível à Contratada, serão devidos pelo Contratante </w:t>
      </w:r>
      <w:proofErr w:type="gramStart"/>
      <w:r w:rsidRPr="00506D35">
        <w:rPr>
          <w:sz w:val="24"/>
          <w:szCs w:val="24"/>
        </w:rPr>
        <w:t>0,</w:t>
      </w:r>
      <w:proofErr w:type="gramEnd"/>
      <w:r w:rsidRPr="00506D35">
        <w:rPr>
          <w:sz w:val="24"/>
          <w:szCs w:val="24"/>
        </w:rPr>
        <w:t xml:space="preserve">033%, por dia, sobre o valor da parcela devida, a título de </w:t>
      </w:r>
      <w:r w:rsidRPr="00506D35">
        <w:rPr>
          <w:b/>
          <w:sz w:val="24"/>
          <w:szCs w:val="24"/>
        </w:rPr>
        <w:t>compensação financeira.</w:t>
      </w:r>
    </w:p>
    <w:p w:rsidR="00CC3EA9" w:rsidRPr="00506D35" w:rsidRDefault="00CC3EA9" w:rsidP="00CC3EA9">
      <w:pPr>
        <w:pStyle w:val="Corpodetexto2"/>
        <w:jc w:val="both"/>
        <w:rPr>
          <w:sz w:val="24"/>
          <w:szCs w:val="24"/>
        </w:rPr>
      </w:pPr>
      <w:r w:rsidRPr="00506D35">
        <w:rPr>
          <w:b/>
          <w:sz w:val="24"/>
          <w:szCs w:val="24"/>
        </w:rPr>
        <w:t>1</w:t>
      </w:r>
      <w:r w:rsidR="00081491">
        <w:rPr>
          <w:b/>
          <w:sz w:val="24"/>
          <w:szCs w:val="24"/>
        </w:rPr>
        <w:t>4</w:t>
      </w:r>
      <w:r w:rsidRPr="00506D35">
        <w:rPr>
          <w:b/>
          <w:sz w:val="24"/>
          <w:szCs w:val="24"/>
        </w:rPr>
        <w:t xml:space="preserve">.3. </w:t>
      </w:r>
      <w:r w:rsidRPr="00506D35">
        <w:rPr>
          <w:sz w:val="24"/>
          <w:szCs w:val="24"/>
        </w:rPr>
        <w:t>Por eventuais</w:t>
      </w:r>
      <w:r w:rsidRPr="00506D35">
        <w:rPr>
          <w:b/>
          <w:sz w:val="24"/>
          <w:szCs w:val="24"/>
        </w:rPr>
        <w:t xml:space="preserve"> </w:t>
      </w:r>
      <w:r w:rsidRPr="00506D35">
        <w:rPr>
          <w:sz w:val="24"/>
          <w:szCs w:val="24"/>
        </w:rPr>
        <w:t xml:space="preserve">atrasos injustificados, serão devidos à Contratada, </w:t>
      </w:r>
      <w:r w:rsidRPr="00506D35">
        <w:rPr>
          <w:b/>
          <w:sz w:val="24"/>
          <w:szCs w:val="24"/>
        </w:rPr>
        <w:t>juros moratórios</w:t>
      </w:r>
      <w:r w:rsidRPr="00506D35">
        <w:rPr>
          <w:sz w:val="24"/>
          <w:szCs w:val="24"/>
        </w:rPr>
        <w:t xml:space="preserve"> de</w:t>
      </w:r>
      <w:r w:rsidRPr="00506D35">
        <w:rPr>
          <w:b/>
          <w:sz w:val="24"/>
          <w:szCs w:val="24"/>
        </w:rPr>
        <w:t xml:space="preserve"> </w:t>
      </w:r>
      <w:proofErr w:type="gramStart"/>
      <w:r w:rsidRPr="00506D35">
        <w:rPr>
          <w:sz w:val="24"/>
          <w:szCs w:val="24"/>
        </w:rPr>
        <w:t>0,</w:t>
      </w:r>
      <w:proofErr w:type="gramEnd"/>
      <w:r w:rsidRPr="00506D35">
        <w:rPr>
          <w:sz w:val="24"/>
          <w:szCs w:val="24"/>
        </w:rPr>
        <w:t>01667%</w:t>
      </w:r>
      <w:r w:rsidRPr="00506D35">
        <w:rPr>
          <w:b/>
          <w:sz w:val="24"/>
          <w:szCs w:val="24"/>
        </w:rPr>
        <w:t xml:space="preserve"> </w:t>
      </w:r>
      <w:r w:rsidRPr="00506D35">
        <w:rPr>
          <w:sz w:val="24"/>
          <w:szCs w:val="24"/>
        </w:rPr>
        <w:t>ao dia,</w:t>
      </w:r>
      <w:r w:rsidRPr="00506D35">
        <w:rPr>
          <w:b/>
          <w:sz w:val="24"/>
          <w:szCs w:val="24"/>
        </w:rPr>
        <w:t xml:space="preserve"> </w:t>
      </w:r>
      <w:r w:rsidRPr="00506D35">
        <w:rPr>
          <w:sz w:val="24"/>
          <w:szCs w:val="24"/>
        </w:rPr>
        <w:t xml:space="preserve">alcançando ao ano 6% (seis por cento). </w:t>
      </w:r>
    </w:p>
    <w:p w:rsidR="00CC3EA9" w:rsidRPr="00506D35" w:rsidRDefault="00CC3EA9" w:rsidP="00CC3EA9">
      <w:pPr>
        <w:pStyle w:val="Corpodetexto2"/>
        <w:jc w:val="both"/>
        <w:rPr>
          <w:sz w:val="24"/>
          <w:szCs w:val="24"/>
        </w:rPr>
      </w:pPr>
      <w:r w:rsidRPr="00506D35">
        <w:rPr>
          <w:b/>
          <w:sz w:val="24"/>
          <w:szCs w:val="24"/>
        </w:rPr>
        <w:t>1</w:t>
      </w:r>
      <w:r w:rsidR="00081491">
        <w:rPr>
          <w:b/>
          <w:sz w:val="24"/>
          <w:szCs w:val="24"/>
        </w:rPr>
        <w:t>4</w:t>
      </w:r>
      <w:r w:rsidRPr="00506D35">
        <w:rPr>
          <w:b/>
          <w:sz w:val="24"/>
          <w:szCs w:val="24"/>
        </w:rPr>
        <w:t>.4.</w:t>
      </w:r>
      <w:r w:rsidRPr="00506D35">
        <w:rPr>
          <w:sz w:val="24"/>
          <w:szCs w:val="24"/>
        </w:rPr>
        <w:t xml:space="preserve"> Entende-se por atraso o prazo que exceder</w:t>
      </w:r>
      <w:r w:rsidRPr="00506D35">
        <w:rPr>
          <w:b/>
          <w:sz w:val="24"/>
          <w:szCs w:val="24"/>
        </w:rPr>
        <w:t xml:space="preserve"> 15 (quinze) </w:t>
      </w:r>
      <w:r w:rsidRPr="00506D35">
        <w:rPr>
          <w:sz w:val="24"/>
          <w:szCs w:val="24"/>
        </w:rPr>
        <w:t>dias da apresentação da fatura.</w:t>
      </w:r>
    </w:p>
    <w:p w:rsidR="00CC3EA9" w:rsidRDefault="00CC3EA9" w:rsidP="00CC3EA9">
      <w:pPr>
        <w:pStyle w:val="Corpodetexto"/>
        <w:jc w:val="both"/>
        <w:rPr>
          <w:b/>
        </w:rPr>
      </w:pPr>
      <w:r w:rsidRPr="00506D35">
        <w:rPr>
          <w:b/>
        </w:rPr>
        <w:t>1</w:t>
      </w:r>
      <w:r w:rsidR="00081491">
        <w:rPr>
          <w:b/>
        </w:rPr>
        <w:t>4</w:t>
      </w:r>
      <w:r w:rsidRPr="00506D35">
        <w:rPr>
          <w:b/>
        </w:rPr>
        <w:t xml:space="preserve">.5. </w:t>
      </w:r>
      <w:r w:rsidRPr="00506D35">
        <w:t xml:space="preserve">Ocorrendo antecipação no pagamento dentro do prazo estabelecido, o </w:t>
      </w:r>
      <w:r w:rsidRPr="00506D35">
        <w:rPr>
          <w:b/>
          <w:bCs/>
        </w:rPr>
        <w:t xml:space="preserve">Fundo Municipal de Saúde </w:t>
      </w:r>
      <w:r w:rsidRPr="00506D35">
        <w:t xml:space="preserve">fará jus a um desconto de </w:t>
      </w:r>
      <w:proofErr w:type="gramStart"/>
      <w:r w:rsidRPr="00506D35">
        <w:t>0,</w:t>
      </w:r>
      <w:proofErr w:type="gramEnd"/>
      <w:r w:rsidRPr="00506D35">
        <w:t xml:space="preserve">033% por dia, a título de </w:t>
      </w:r>
      <w:r w:rsidRPr="00506D35">
        <w:rPr>
          <w:b/>
        </w:rPr>
        <w:t>compensação financeira.</w:t>
      </w:r>
    </w:p>
    <w:p w:rsidR="00A07EB8" w:rsidRPr="0016369F" w:rsidRDefault="00A07EB8" w:rsidP="00A07EB8">
      <w:pPr>
        <w:autoSpaceDE w:val="0"/>
        <w:autoSpaceDN w:val="0"/>
        <w:adjustRightInd w:val="0"/>
        <w:jc w:val="both"/>
        <w:rPr>
          <w:b/>
          <w:bCs/>
        </w:rPr>
      </w:pPr>
      <w:r w:rsidRPr="0016369F">
        <w:rPr>
          <w:b/>
          <w:bCs/>
        </w:rPr>
        <w:t>1</w:t>
      </w:r>
      <w:r w:rsidR="00081491">
        <w:rPr>
          <w:b/>
          <w:bCs/>
        </w:rPr>
        <w:t>5</w:t>
      </w:r>
      <w:r w:rsidRPr="0016369F">
        <w:rPr>
          <w:b/>
          <w:bCs/>
        </w:rPr>
        <w:t>. QUALIFICAÇÃO TÉCNICA</w:t>
      </w:r>
    </w:p>
    <w:p w:rsidR="00A07EB8" w:rsidRPr="0016369F" w:rsidRDefault="00A07EB8" w:rsidP="00A07EB8">
      <w:pPr>
        <w:autoSpaceDE w:val="0"/>
        <w:autoSpaceDN w:val="0"/>
        <w:adjustRightInd w:val="0"/>
        <w:jc w:val="both"/>
      </w:pPr>
      <w:r w:rsidRPr="0016369F">
        <w:rPr>
          <w:b/>
        </w:rPr>
        <w:t>1</w:t>
      </w:r>
      <w:r w:rsidR="00081491">
        <w:rPr>
          <w:b/>
        </w:rPr>
        <w:t>5</w:t>
      </w:r>
      <w:r w:rsidRPr="0016369F">
        <w:rPr>
          <w:b/>
        </w:rPr>
        <w:t>.1.</w:t>
      </w:r>
      <w:r w:rsidRPr="0016369F">
        <w:t xml:space="preserve"> Comprovação de aptidão para desempenho de atividades </w:t>
      </w:r>
      <w:proofErr w:type="gramStart"/>
      <w:r w:rsidRPr="0016369F">
        <w:t>pertinentes e compatível em características com o objeto através de apresentação de, no mínimo, a 01 (um) atestado de desempenho anterior, fornecido por pessoa jurídica de direito público ou privado, comprobatório da capacidade técnica para atendimento ao objeto da presente licitação</w:t>
      </w:r>
      <w:proofErr w:type="gramEnd"/>
      <w:r w:rsidRPr="0016369F">
        <w:t>;</w:t>
      </w:r>
    </w:p>
    <w:p w:rsidR="00CC3EA9" w:rsidRPr="00506D35" w:rsidRDefault="00CC3EA9" w:rsidP="00CC3EA9">
      <w:pPr>
        <w:autoSpaceDE w:val="0"/>
        <w:autoSpaceDN w:val="0"/>
        <w:adjustRightInd w:val="0"/>
        <w:jc w:val="both"/>
        <w:rPr>
          <w:b/>
        </w:rPr>
      </w:pPr>
    </w:p>
    <w:p w:rsidR="00CC3EA9" w:rsidRPr="00506D35" w:rsidRDefault="00CC3EA9" w:rsidP="00CC3EA9">
      <w:pPr>
        <w:jc w:val="both"/>
        <w:rPr>
          <w:b/>
        </w:rPr>
      </w:pPr>
      <w:r w:rsidRPr="00F06CA2">
        <w:rPr>
          <w:b/>
        </w:rPr>
        <w:t>1</w:t>
      </w:r>
      <w:r w:rsidR="00081491" w:rsidRPr="00F06CA2">
        <w:rPr>
          <w:b/>
        </w:rPr>
        <w:t>6</w:t>
      </w:r>
      <w:r w:rsidRPr="00F06CA2">
        <w:rPr>
          <w:b/>
        </w:rPr>
        <w:t>. CRITÉRIO DE ACEITABILIDADE DE PREÇO:</w:t>
      </w:r>
    </w:p>
    <w:p w:rsidR="00CC3EA9" w:rsidRDefault="00CC3EA9" w:rsidP="00CC3EA9">
      <w:pPr>
        <w:jc w:val="both"/>
      </w:pPr>
      <w:r w:rsidRPr="00506D35">
        <w:rPr>
          <w:b/>
        </w:rPr>
        <w:t>1</w:t>
      </w:r>
      <w:r w:rsidR="00081491">
        <w:rPr>
          <w:b/>
        </w:rPr>
        <w:t>6</w:t>
      </w:r>
      <w:r w:rsidRPr="00506D35">
        <w:rPr>
          <w:b/>
        </w:rPr>
        <w:t>.1.</w:t>
      </w:r>
      <w:r w:rsidRPr="00506D35">
        <w:t xml:space="preserve"> O critério de aceitabilidade de preço é o do </w:t>
      </w:r>
      <w:r w:rsidRPr="00506D35">
        <w:rPr>
          <w:b/>
        </w:rPr>
        <w:t>valor unitário estimado</w:t>
      </w:r>
      <w:r w:rsidRPr="00506D35">
        <w:t xml:space="preserve">, desclassificando-se as propostas com preços que excedam esse limite estabelecido </w:t>
      </w:r>
      <w:proofErr w:type="gramStart"/>
      <w:r w:rsidRPr="00506D35">
        <w:t>ou sejam</w:t>
      </w:r>
      <w:proofErr w:type="gramEnd"/>
      <w:r w:rsidRPr="00506D35">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54B1D" w:rsidRPr="00506D35" w:rsidRDefault="00A54B1D" w:rsidP="00CC3EA9">
      <w:pPr>
        <w:jc w:val="both"/>
      </w:pPr>
    </w:p>
    <w:p w:rsidR="00FF08C0" w:rsidRPr="00506D35" w:rsidRDefault="00FF08C0" w:rsidP="00CC3EA9">
      <w:pPr>
        <w:jc w:val="both"/>
      </w:pPr>
    </w:p>
    <w:p w:rsidR="00CC3EA9" w:rsidRPr="00506D35" w:rsidRDefault="00CC3EA9" w:rsidP="00CC3EA9">
      <w:pPr>
        <w:jc w:val="both"/>
        <w:rPr>
          <w:b/>
        </w:rPr>
      </w:pPr>
      <w:r w:rsidRPr="00506D35">
        <w:rPr>
          <w:b/>
        </w:rPr>
        <w:lastRenderedPageBreak/>
        <w:t>1</w:t>
      </w:r>
      <w:r w:rsidR="00081491">
        <w:rPr>
          <w:b/>
        </w:rPr>
        <w:t>7</w:t>
      </w:r>
      <w:r w:rsidRPr="00506D35">
        <w:rPr>
          <w:b/>
        </w:rPr>
        <w:t>. CRITÉRIO DE JULGAMENTO:</w:t>
      </w:r>
    </w:p>
    <w:p w:rsidR="00CC3EA9" w:rsidRPr="00506D35" w:rsidRDefault="00CC3EA9" w:rsidP="00CC3EA9">
      <w:pPr>
        <w:jc w:val="both"/>
      </w:pPr>
      <w:r w:rsidRPr="00506D35">
        <w:rPr>
          <w:b/>
        </w:rPr>
        <w:t>1</w:t>
      </w:r>
      <w:r w:rsidR="00081491">
        <w:rPr>
          <w:b/>
        </w:rPr>
        <w:t>7</w:t>
      </w:r>
      <w:r w:rsidRPr="00506D35">
        <w:rPr>
          <w:b/>
        </w:rPr>
        <w:t>.1.</w:t>
      </w:r>
      <w:r w:rsidRPr="00506D35">
        <w:t xml:space="preserve"> O critério de julgamento é o de </w:t>
      </w:r>
      <w:r w:rsidRPr="00506D35">
        <w:rPr>
          <w:b/>
        </w:rPr>
        <w:t xml:space="preserve">menor preço unitário, </w:t>
      </w:r>
      <w:r w:rsidRPr="00506D35">
        <w:t>não se admitindo proposta com preços irrisórios ou de valor zero, incompatíveis com os preços de insumos e salários de mercado acrescidos dos respectivos encargos.</w:t>
      </w:r>
    </w:p>
    <w:p w:rsidR="00CC3EA9" w:rsidRPr="00506D35" w:rsidRDefault="00CC3EA9" w:rsidP="00CC3EA9">
      <w:pPr>
        <w:autoSpaceDE w:val="0"/>
        <w:autoSpaceDN w:val="0"/>
        <w:adjustRightInd w:val="0"/>
        <w:jc w:val="both"/>
        <w:rPr>
          <w:b/>
        </w:rPr>
      </w:pPr>
    </w:p>
    <w:p w:rsidR="00CC3EA9" w:rsidRPr="00506D35" w:rsidRDefault="00CC3EA9" w:rsidP="00CC3EA9">
      <w:pPr>
        <w:autoSpaceDE w:val="0"/>
        <w:autoSpaceDN w:val="0"/>
        <w:adjustRightInd w:val="0"/>
        <w:jc w:val="both"/>
        <w:rPr>
          <w:b/>
        </w:rPr>
      </w:pPr>
      <w:r w:rsidRPr="00506D35">
        <w:rPr>
          <w:b/>
        </w:rPr>
        <w:t>1</w:t>
      </w:r>
      <w:r w:rsidR="00081491">
        <w:rPr>
          <w:b/>
        </w:rPr>
        <w:t>8</w:t>
      </w:r>
      <w:r w:rsidRPr="00506D35">
        <w:rPr>
          <w:b/>
        </w:rPr>
        <w:t xml:space="preserve">. SUBCONTRATAÇÃO </w:t>
      </w:r>
    </w:p>
    <w:p w:rsidR="00CC3EA9" w:rsidRPr="00506D35" w:rsidRDefault="00CC3EA9" w:rsidP="00CC3EA9">
      <w:pPr>
        <w:autoSpaceDE w:val="0"/>
        <w:autoSpaceDN w:val="0"/>
        <w:adjustRightInd w:val="0"/>
        <w:jc w:val="both"/>
        <w:rPr>
          <w:b/>
        </w:rPr>
      </w:pPr>
      <w:r w:rsidRPr="00506D35">
        <w:rPr>
          <w:b/>
        </w:rPr>
        <w:t>1</w:t>
      </w:r>
      <w:r w:rsidR="00081491">
        <w:rPr>
          <w:b/>
        </w:rPr>
        <w:t>8</w:t>
      </w:r>
      <w:r w:rsidRPr="00506D35">
        <w:rPr>
          <w:b/>
        </w:rPr>
        <w:t xml:space="preserve">.1. </w:t>
      </w:r>
      <w:r w:rsidRPr="00506D35">
        <w:t xml:space="preserve">Conforme estabelecido no </w:t>
      </w:r>
      <w:r w:rsidRPr="00506D35">
        <w:rPr>
          <w:b/>
        </w:rPr>
        <w:t>Artigo 72 da Lei Federal n</w:t>
      </w:r>
      <w:r w:rsidRPr="00506D35">
        <w:rPr>
          <w:b/>
          <w:vertAlign w:val="superscript"/>
        </w:rPr>
        <w:t xml:space="preserve">o </w:t>
      </w:r>
      <w:r w:rsidRPr="00506D35">
        <w:rPr>
          <w:b/>
        </w:rPr>
        <w:t>8.666/93</w:t>
      </w:r>
      <w:proofErr w:type="gramStart"/>
      <w:r w:rsidRPr="00506D35">
        <w:t>, é</w:t>
      </w:r>
      <w:proofErr w:type="gramEnd"/>
      <w:r w:rsidRPr="00506D35">
        <w:t xml:space="preserve"> vedada a subcontratação da totalidade dos serviços objeto da licitação</w:t>
      </w:r>
      <w:r w:rsidRPr="00506D35">
        <w:rPr>
          <w:b/>
        </w:rPr>
        <w:t>.</w:t>
      </w:r>
    </w:p>
    <w:p w:rsidR="00CC3EA9" w:rsidRPr="00506D35" w:rsidRDefault="00CC3EA9" w:rsidP="00CC3EA9">
      <w:pPr>
        <w:jc w:val="both"/>
        <w:rPr>
          <w:b/>
        </w:rPr>
      </w:pPr>
    </w:p>
    <w:p w:rsidR="00CC3EA9" w:rsidRPr="00506D35" w:rsidRDefault="00CC3EA9" w:rsidP="00CC3EA9">
      <w:pPr>
        <w:jc w:val="both"/>
      </w:pPr>
      <w:r w:rsidRPr="00506D35">
        <w:rPr>
          <w:b/>
        </w:rPr>
        <w:t>1</w:t>
      </w:r>
      <w:r w:rsidR="00081491">
        <w:rPr>
          <w:b/>
        </w:rPr>
        <w:t>9</w:t>
      </w:r>
      <w:r w:rsidRPr="00506D35">
        <w:rPr>
          <w:b/>
        </w:rPr>
        <w:t>. DAS SANÇÕES</w:t>
      </w:r>
    </w:p>
    <w:p w:rsidR="00CC3EA9" w:rsidRPr="00506D35" w:rsidRDefault="00CC3EA9" w:rsidP="00CC3EA9">
      <w:pPr>
        <w:pStyle w:val="Corpodetexto"/>
        <w:spacing w:after="0"/>
        <w:jc w:val="both"/>
      </w:pPr>
      <w:r w:rsidRPr="00506D35">
        <w:rPr>
          <w:b/>
        </w:rPr>
        <w:t>1</w:t>
      </w:r>
      <w:r w:rsidR="00081491">
        <w:rPr>
          <w:b/>
        </w:rPr>
        <w:t>9</w:t>
      </w:r>
      <w:r w:rsidRPr="00506D35">
        <w:rPr>
          <w:b/>
        </w:rPr>
        <w:t>.1.</w:t>
      </w:r>
      <w:r w:rsidRPr="00506D35">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06D35">
        <w:rPr>
          <w:b/>
        </w:rPr>
        <w:t xml:space="preserve"> artigo 7º da Lei Federal </w:t>
      </w:r>
      <w:proofErr w:type="gramStart"/>
      <w:r w:rsidRPr="00506D35">
        <w:rPr>
          <w:b/>
        </w:rPr>
        <w:t>nº10.</w:t>
      </w:r>
      <w:proofErr w:type="gramEnd"/>
      <w:r w:rsidRPr="00506D35">
        <w:rPr>
          <w:b/>
        </w:rPr>
        <w:t>520/02,</w:t>
      </w:r>
      <w:r w:rsidRPr="00506D35">
        <w:t xml:space="preserve"> quando:</w:t>
      </w:r>
    </w:p>
    <w:p w:rsidR="00CC3EA9" w:rsidRPr="00506D35" w:rsidRDefault="00CC3EA9" w:rsidP="00CC3EA9">
      <w:pPr>
        <w:pStyle w:val="Corpodetexto"/>
        <w:spacing w:after="0"/>
        <w:jc w:val="both"/>
        <w:rPr>
          <w:b/>
          <w:u w:val="single"/>
        </w:rPr>
      </w:pPr>
      <w:r w:rsidRPr="00506D35">
        <w:rPr>
          <w:b/>
        </w:rPr>
        <w:t>1</w:t>
      </w:r>
      <w:r w:rsidR="00081491">
        <w:rPr>
          <w:b/>
        </w:rPr>
        <w:t>9</w:t>
      </w:r>
      <w:r w:rsidRPr="00506D35">
        <w:rPr>
          <w:b/>
        </w:rPr>
        <w:t xml:space="preserve">.1.1. </w:t>
      </w:r>
      <w:r w:rsidRPr="00506D35">
        <w:t>Convocado dentro do prazo de validade da sua proposta,</w:t>
      </w:r>
      <w:r w:rsidRPr="00506D35">
        <w:rPr>
          <w:b/>
        </w:rPr>
        <w:t xml:space="preserve"> </w:t>
      </w:r>
      <w:r w:rsidRPr="00506D35">
        <w:t>não assinar o contrato;</w:t>
      </w:r>
    </w:p>
    <w:p w:rsidR="00CC3EA9" w:rsidRPr="00506D35" w:rsidRDefault="00CC3EA9" w:rsidP="00CC3EA9">
      <w:pPr>
        <w:pStyle w:val="Corpodetexto"/>
        <w:spacing w:after="0"/>
        <w:jc w:val="both"/>
      </w:pPr>
      <w:r w:rsidRPr="00506D35">
        <w:rPr>
          <w:b/>
        </w:rPr>
        <w:t>1</w:t>
      </w:r>
      <w:r w:rsidR="00081491">
        <w:rPr>
          <w:b/>
        </w:rPr>
        <w:t>9</w:t>
      </w:r>
      <w:r w:rsidRPr="00506D35">
        <w:rPr>
          <w:b/>
        </w:rPr>
        <w:t xml:space="preserve">.1.2. </w:t>
      </w:r>
      <w:r w:rsidRPr="00506D35">
        <w:t>Deixar de entregar ou apresentar documentação falsa exigida no certame;</w:t>
      </w:r>
    </w:p>
    <w:p w:rsidR="00CC3EA9" w:rsidRPr="00506D35" w:rsidRDefault="00961785" w:rsidP="00CC3EA9">
      <w:pPr>
        <w:pStyle w:val="Corpodetexto"/>
        <w:spacing w:after="0"/>
        <w:jc w:val="both"/>
      </w:pPr>
      <w:r>
        <w:rPr>
          <w:b/>
        </w:rPr>
        <w:t>1</w:t>
      </w:r>
      <w:r w:rsidR="00081491">
        <w:rPr>
          <w:b/>
        </w:rPr>
        <w:t>9</w:t>
      </w:r>
      <w:r w:rsidR="00CC3EA9" w:rsidRPr="00506D35">
        <w:rPr>
          <w:b/>
        </w:rPr>
        <w:t xml:space="preserve">.1.3. </w:t>
      </w:r>
      <w:r w:rsidR="00CC3EA9" w:rsidRPr="00506D35">
        <w:t>Ensejar retardamento da execução do objeto;</w:t>
      </w:r>
    </w:p>
    <w:p w:rsidR="00CC3EA9" w:rsidRPr="00506D35" w:rsidRDefault="00961785" w:rsidP="00CC3EA9">
      <w:pPr>
        <w:pStyle w:val="Corpodetexto"/>
        <w:spacing w:after="0"/>
        <w:jc w:val="both"/>
      </w:pPr>
      <w:r>
        <w:rPr>
          <w:b/>
        </w:rPr>
        <w:t>1</w:t>
      </w:r>
      <w:r w:rsidR="00081491">
        <w:rPr>
          <w:b/>
        </w:rPr>
        <w:t>9</w:t>
      </w:r>
      <w:r w:rsidR="00CC3EA9" w:rsidRPr="00506D35">
        <w:rPr>
          <w:b/>
        </w:rPr>
        <w:t xml:space="preserve">.1.4. </w:t>
      </w:r>
      <w:r w:rsidR="00CC3EA9" w:rsidRPr="00506D35">
        <w:t>Não mantiver a proposta;</w:t>
      </w:r>
    </w:p>
    <w:p w:rsidR="00CC3EA9" w:rsidRPr="00506D35" w:rsidRDefault="00961785" w:rsidP="00CC3EA9">
      <w:pPr>
        <w:pStyle w:val="Corpodetexto"/>
        <w:spacing w:after="0"/>
        <w:jc w:val="both"/>
        <w:rPr>
          <w:b/>
        </w:rPr>
      </w:pPr>
      <w:r>
        <w:rPr>
          <w:b/>
        </w:rPr>
        <w:t>1</w:t>
      </w:r>
      <w:r w:rsidR="00081491">
        <w:rPr>
          <w:b/>
        </w:rPr>
        <w:t>9</w:t>
      </w:r>
      <w:r w:rsidR="00CC3EA9" w:rsidRPr="00506D35">
        <w:rPr>
          <w:b/>
        </w:rPr>
        <w:t xml:space="preserve">.1.5. </w:t>
      </w:r>
      <w:r w:rsidR="00CC3EA9" w:rsidRPr="00506D35">
        <w:t>Falhar ou fraudar na execução do contrato;</w:t>
      </w:r>
    </w:p>
    <w:p w:rsidR="00CC3EA9" w:rsidRPr="00506D35" w:rsidRDefault="00961785" w:rsidP="00CC3EA9">
      <w:pPr>
        <w:pStyle w:val="Corpodetexto"/>
        <w:spacing w:after="0"/>
        <w:jc w:val="both"/>
      </w:pPr>
      <w:r>
        <w:rPr>
          <w:b/>
        </w:rPr>
        <w:t>1</w:t>
      </w:r>
      <w:r w:rsidR="00081491">
        <w:rPr>
          <w:b/>
        </w:rPr>
        <w:t>9</w:t>
      </w:r>
      <w:r w:rsidR="00CC3EA9" w:rsidRPr="00506D35">
        <w:rPr>
          <w:b/>
        </w:rPr>
        <w:t xml:space="preserve">.1.6. </w:t>
      </w:r>
      <w:r w:rsidR="00CC3EA9" w:rsidRPr="00506D35">
        <w:t>Comportar-se de modo inidôneo;</w:t>
      </w:r>
    </w:p>
    <w:p w:rsidR="00CC3EA9" w:rsidRPr="00506D35" w:rsidRDefault="00961785" w:rsidP="00CC3EA9">
      <w:pPr>
        <w:pStyle w:val="Corpodetexto"/>
        <w:spacing w:after="0"/>
        <w:jc w:val="both"/>
        <w:rPr>
          <w:b/>
        </w:rPr>
      </w:pPr>
      <w:r>
        <w:rPr>
          <w:b/>
        </w:rPr>
        <w:t>1</w:t>
      </w:r>
      <w:r w:rsidR="00081491">
        <w:rPr>
          <w:b/>
        </w:rPr>
        <w:t>9</w:t>
      </w:r>
      <w:r w:rsidR="00CC3EA9" w:rsidRPr="00506D35">
        <w:rPr>
          <w:b/>
        </w:rPr>
        <w:t xml:space="preserve">.1.7. </w:t>
      </w:r>
      <w:r w:rsidR="00CC3EA9" w:rsidRPr="00506D35">
        <w:t>Cometer fraude fiscal.</w:t>
      </w:r>
    </w:p>
    <w:p w:rsidR="00CC3EA9" w:rsidRPr="00506D35" w:rsidRDefault="00961785" w:rsidP="00CC3EA9">
      <w:pPr>
        <w:pStyle w:val="Corpodetexto"/>
        <w:spacing w:after="0"/>
        <w:jc w:val="both"/>
      </w:pPr>
      <w:r>
        <w:rPr>
          <w:b/>
        </w:rPr>
        <w:t>1</w:t>
      </w:r>
      <w:r w:rsidR="00081491">
        <w:rPr>
          <w:b/>
        </w:rPr>
        <w:t>9</w:t>
      </w:r>
      <w:r w:rsidR="00CC3EA9" w:rsidRPr="00506D35">
        <w:rPr>
          <w:b/>
        </w:rPr>
        <w:t xml:space="preserve">.2. </w:t>
      </w:r>
      <w:r w:rsidR="00CC3EA9" w:rsidRPr="00506D35">
        <w:t>A Contratada, na hipótese de inexecução parcial ou total do contrato, ressalvados os casos fortuitos e de força maior devidamente comprovado, estará sujeita às seguintes penalidades, garantida a sua prévia defesa no respectivo processo:</w:t>
      </w:r>
    </w:p>
    <w:p w:rsidR="00CC3EA9" w:rsidRPr="00506D35" w:rsidRDefault="00961785" w:rsidP="00CC3EA9">
      <w:pPr>
        <w:jc w:val="both"/>
      </w:pPr>
      <w:r>
        <w:rPr>
          <w:b/>
        </w:rPr>
        <w:t>1</w:t>
      </w:r>
      <w:r w:rsidR="00081491">
        <w:rPr>
          <w:b/>
        </w:rPr>
        <w:t>9</w:t>
      </w:r>
      <w:r w:rsidR="00CC3EA9" w:rsidRPr="00506D35">
        <w:rPr>
          <w:b/>
        </w:rPr>
        <w:t>.2.1.</w:t>
      </w:r>
      <w:r w:rsidR="00CC3EA9" w:rsidRPr="00506D35">
        <w:t xml:space="preserve"> Advertência, nas hipóteses de execução irregular de que não resulte prejuízo;</w:t>
      </w:r>
    </w:p>
    <w:p w:rsidR="00CC3EA9" w:rsidRPr="00506D35" w:rsidRDefault="00961785" w:rsidP="00CC3EA9">
      <w:pPr>
        <w:jc w:val="both"/>
      </w:pPr>
      <w:r>
        <w:rPr>
          <w:b/>
        </w:rPr>
        <w:t>1</w:t>
      </w:r>
      <w:r w:rsidR="00081491">
        <w:rPr>
          <w:b/>
        </w:rPr>
        <w:t>9</w:t>
      </w:r>
      <w:r w:rsidR="00CC3EA9" w:rsidRPr="00506D35">
        <w:rPr>
          <w:b/>
        </w:rPr>
        <w:t>.2.2.</w:t>
      </w:r>
      <w:r w:rsidR="00CC3EA9" w:rsidRPr="00506D35">
        <w:t xml:space="preserve"> Multa administrativa, que não excederá, em seu total, 20% (vinte por cento) do valor da parcela inadimplida, nas hipóteses de inadimplemento ou infração de qualquer natureza;</w:t>
      </w:r>
    </w:p>
    <w:p w:rsidR="00CC3EA9" w:rsidRPr="00506D35" w:rsidRDefault="00961785" w:rsidP="00CC3EA9">
      <w:pPr>
        <w:pStyle w:val="Corpodetexto"/>
        <w:spacing w:after="0"/>
        <w:jc w:val="both"/>
      </w:pPr>
      <w:r>
        <w:rPr>
          <w:b/>
        </w:rPr>
        <w:t>1</w:t>
      </w:r>
      <w:r w:rsidR="00081491">
        <w:rPr>
          <w:b/>
        </w:rPr>
        <w:t>9</w:t>
      </w:r>
      <w:r w:rsidR="00CC3EA9" w:rsidRPr="00506D35">
        <w:rPr>
          <w:b/>
        </w:rPr>
        <w:t>.2.3.</w:t>
      </w:r>
      <w:r w:rsidR="00CC3EA9" w:rsidRPr="00506D35">
        <w:t xml:space="preserve"> Suspensão temporária de participação em licitação e impedimento de contratar com o</w:t>
      </w:r>
      <w:r w:rsidR="00CC3EA9" w:rsidRPr="00506D35">
        <w:rPr>
          <w:b/>
        </w:rPr>
        <w:t xml:space="preserve"> </w:t>
      </w:r>
      <w:r w:rsidR="00CC3EA9" w:rsidRPr="00506D35">
        <w:rPr>
          <w:b/>
          <w:bCs/>
        </w:rPr>
        <w:t>Fundo Municipal de Saúde</w:t>
      </w:r>
      <w:r w:rsidR="00CC3EA9" w:rsidRPr="00506D35">
        <w:t>, por prazo não superior a dois anos;</w:t>
      </w:r>
    </w:p>
    <w:p w:rsidR="00CC3EA9" w:rsidRPr="00506D35" w:rsidRDefault="00961785" w:rsidP="00CC3EA9">
      <w:pPr>
        <w:pStyle w:val="Corpodetexto"/>
        <w:spacing w:after="0"/>
        <w:jc w:val="both"/>
        <w:rPr>
          <w:b/>
        </w:rPr>
      </w:pPr>
      <w:r>
        <w:rPr>
          <w:b/>
        </w:rPr>
        <w:t>1</w:t>
      </w:r>
      <w:r w:rsidR="00081491">
        <w:rPr>
          <w:b/>
        </w:rPr>
        <w:t>9</w:t>
      </w:r>
      <w:r w:rsidR="00CC3EA9" w:rsidRPr="00506D35">
        <w:rPr>
          <w:b/>
        </w:rPr>
        <w:t xml:space="preserve">.2.4. </w:t>
      </w:r>
      <w:r w:rsidR="00CC3EA9" w:rsidRPr="00506D35">
        <w:t>Declaração de inidoneidade para licitar ou contratar com a Administração Pública, enquanto perdurarem os motivos determinantes da punição ou até que seja promovida a reabilitação.</w:t>
      </w:r>
    </w:p>
    <w:p w:rsidR="00CC3EA9" w:rsidRPr="00506D35" w:rsidRDefault="00961785" w:rsidP="00CC3EA9">
      <w:pPr>
        <w:jc w:val="both"/>
        <w:rPr>
          <w:b/>
        </w:rPr>
      </w:pPr>
      <w:r>
        <w:rPr>
          <w:b/>
        </w:rPr>
        <w:t>1</w:t>
      </w:r>
      <w:r w:rsidR="00081491">
        <w:rPr>
          <w:b/>
        </w:rPr>
        <w:t>9</w:t>
      </w:r>
      <w:r w:rsidR="00CC3EA9" w:rsidRPr="00506D35">
        <w:rPr>
          <w:b/>
        </w:rPr>
        <w:t>.3.</w:t>
      </w:r>
      <w:r w:rsidR="00CC3EA9" w:rsidRPr="00506D35">
        <w:t xml:space="preserve"> A advertência será aplicada em casos de faltas leves, assim entendidas aquelas que não acarretem prejuízo ao interesse do </w:t>
      </w:r>
      <w:r w:rsidR="00CC3EA9" w:rsidRPr="00506D35">
        <w:rPr>
          <w:b/>
        </w:rPr>
        <w:t>objeto.</w:t>
      </w:r>
    </w:p>
    <w:p w:rsidR="00CC3EA9" w:rsidRPr="00506D35" w:rsidRDefault="00961785" w:rsidP="00CC3EA9">
      <w:pPr>
        <w:pStyle w:val="Corpodetexto"/>
        <w:spacing w:after="0"/>
        <w:jc w:val="both"/>
      </w:pPr>
      <w:r>
        <w:rPr>
          <w:b/>
        </w:rPr>
        <w:t>1</w:t>
      </w:r>
      <w:r w:rsidR="00081491">
        <w:rPr>
          <w:b/>
        </w:rPr>
        <w:t>9</w:t>
      </w:r>
      <w:r w:rsidR="00CC3EA9" w:rsidRPr="00506D35">
        <w:rPr>
          <w:b/>
        </w:rPr>
        <w:t xml:space="preserve">.4. </w:t>
      </w:r>
      <w:r w:rsidR="00CC3EA9" w:rsidRPr="00506D35">
        <w:t>A penalidade de suspensão temporária e impedimento de licitar e contratar com a Administração Pública, por prazo não superior a 02 anos poderá ser aplicado à Contratada nos seguintes casos, mesmo que desses fatos não resultem prejuízos:</w:t>
      </w:r>
    </w:p>
    <w:p w:rsidR="00CC3EA9" w:rsidRPr="00506D35" w:rsidRDefault="00961785" w:rsidP="00CC3EA9">
      <w:pPr>
        <w:pStyle w:val="Corpodetexto"/>
        <w:spacing w:after="0"/>
        <w:jc w:val="both"/>
      </w:pPr>
      <w:r>
        <w:rPr>
          <w:b/>
        </w:rPr>
        <w:t>1</w:t>
      </w:r>
      <w:r w:rsidR="00081491">
        <w:rPr>
          <w:b/>
        </w:rPr>
        <w:t>9</w:t>
      </w:r>
      <w:r w:rsidR="00CC3EA9" w:rsidRPr="00506D35">
        <w:rPr>
          <w:b/>
        </w:rPr>
        <w:t xml:space="preserve">.4.1. </w:t>
      </w:r>
      <w:r w:rsidR="00CC3EA9" w:rsidRPr="00506D35">
        <w:t>Reincidência em descumprimento do prazo contratual;</w:t>
      </w:r>
    </w:p>
    <w:p w:rsidR="00CC3EA9" w:rsidRPr="00506D35" w:rsidRDefault="00961785" w:rsidP="00CC3EA9">
      <w:pPr>
        <w:pStyle w:val="Corpodetexto"/>
        <w:spacing w:after="0"/>
        <w:jc w:val="both"/>
      </w:pPr>
      <w:r>
        <w:rPr>
          <w:b/>
        </w:rPr>
        <w:t>1</w:t>
      </w:r>
      <w:r w:rsidR="00081491">
        <w:rPr>
          <w:b/>
        </w:rPr>
        <w:t>9</w:t>
      </w:r>
      <w:r w:rsidR="00CC3EA9" w:rsidRPr="00506D35">
        <w:rPr>
          <w:b/>
        </w:rPr>
        <w:t xml:space="preserve">.4.2. </w:t>
      </w:r>
      <w:r w:rsidR="00CC3EA9" w:rsidRPr="00506D35">
        <w:t>Descumprimento parcial total ou parcial de obrigação contratual;</w:t>
      </w:r>
    </w:p>
    <w:p w:rsidR="00CC3EA9" w:rsidRPr="00506D35" w:rsidRDefault="00961785" w:rsidP="00CC3EA9">
      <w:pPr>
        <w:pStyle w:val="Corpodetexto"/>
        <w:spacing w:after="0"/>
        <w:jc w:val="both"/>
      </w:pPr>
      <w:r>
        <w:rPr>
          <w:b/>
        </w:rPr>
        <w:t>1</w:t>
      </w:r>
      <w:r w:rsidR="00081491">
        <w:rPr>
          <w:b/>
        </w:rPr>
        <w:t>9</w:t>
      </w:r>
      <w:r w:rsidR="00CC3EA9" w:rsidRPr="00506D35">
        <w:rPr>
          <w:b/>
        </w:rPr>
        <w:t xml:space="preserve">.4.3. </w:t>
      </w:r>
      <w:r w:rsidR="00CC3EA9" w:rsidRPr="00506D35">
        <w:t>Rescisão do contrato;</w:t>
      </w:r>
    </w:p>
    <w:p w:rsidR="00CC3EA9" w:rsidRPr="00506D35" w:rsidRDefault="00961785" w:rsidP="00CC3EA9">
      <w:pPr>
        <w:pStyle w:val="Corpodetexto"/>
        <w:spacing w:after="0"/>
        <w:jc w:val="both"/>
      </w:pPr>
      <w:r>
        <w:rPr>
          <w:b/>
        </w:rPr>
        <w:t>1</w:t>
      </w:r>
      <w:r w:rsidR="00081491">
        <w:rPr>
          <w:b/>
        </w:rPr>
        <w:t>9</w:t>
      </w:r>
      <w:r w:rsidR="00CC3EA9" w:rsidRPr="00506D35">
        <w:rPr>
          <w:b/>
        </w:rPr>
        <w:t xml:space="preserve">.4.4. </w:t>
      </w:r>
      <w:r w:rsidR="00CC3EA9" w:rsidRPr="00506D35">
        <w:t xml:space="preserve">Tenha sofrido condenação definitiva por praticar, por meios dolos </w:t>
      </w:r>
      <w:proofErr w:type="gramStart"/>
      <w:r w:rsidR="00CC3EA9" w:rsidRPr="00506D35">
        <w:t>os, fraude</w:t>
      </w:r>
      <w:proofErr w:type="gramEnd"/>
      <w:r w:rsidR="00CC3EA9" w:rsidRPr="00506D35">
        <w:t xml:space="preserve"> fiscal no recolhimento de quaisquer tributos;</w:t>
      </w:r>
    </w:p>
    <w:p w:rsidR="00CC3EA9" w:rsidRPr="00506D35" w:rsidRDefault="00961785" w:rsidP="00CC3EA9">
      <w:pPr>
        <w:pStyle w:val="Corpodetexto"/>
        <w:spacing w:after="0"/>
        <w:jc w:val="both"/>
      </w:pPr>
      <w:r>
        <w:rPr>
          <w:b/>
        </w:rPr>
        <w:t>1</w:t>
      </w:r>
      <w:r w:rsidR="00081491">
        <w:rPr>
          <w:b/>
        </w:rPr>
        <w:t>9</w:t>
      </w:r>
      <w:r w:rsidR="00CC3EA9" w:rsidRPr="00506D35">
        <w:rPr>
          <w:b/>
        </w:rPr>
        <w:t xml:space="preserve">.4.5. </w:t>
      </w:r>
      <w:r w:rsidR="00CC3EA9" w:rsidRPr="00506D35">
        <w:t>Tenha praticado atos ilícitos visando frustrar os objetivos da licitação;</w:t>
      </w:r>
    </w:p>
    <w:p w:rsidR="00CC3EA9" w:rsidRPr="00506D35" w:rsidRDefault="00961785" w:rsidP="00CC3EA9">
      <w:pPr>
        <w:pStyle w:val="Corpodetexto"/>
        <w:spacing w:after="0"/>
        <w:jc w:val="both"/>
      </w:pPr>
      <w:r>
        <w:rPr>
          <w:b/>
        </w:rPr>
        <w:t>1</w:t>
      </w:r>
      <w:r w:rsidR="00081491">
        <w:rPr>
          <w:b/>
        </w:rPr>
        <w:t>9</w:t>
      </w:r>
      <w:r w:rsidR="00CC3EA9" w:rsidRPr="00506D35">
        <w:rPr>
          <w:b/>
        </w:rPr>
        <w:t xml:space="preserve">.4.6. </w:t>
      </w:r>
      <w:r w:rsidR="00CC3EA9" w:rsidRPr="00506D35">
        <w:t>Demonstre não possuir idoneidade para contratar com a Administração em virtude de atos ilícitos praticados.</w:t>
      </w:r>
    </w:p>
    <w:p w:rsidR="00CC3EA9" w:rsidRPr="00506D35" w:rsidRDefault="00961785" w:rsidP="00CC3EA9">
      <w:pPr>
        <w:pStyle w:val="Corpodetexto"/>
        <w:spacing w:after="0"/>
        <w:jc w:val="both"/>
      </w:pPr>
      <w:r>
        <w:rPr>
          <w:b/>
        </w:rPr>
        <w:t>1</w:t>
      </w:r>
      <w:r w:rsidR="00081491">
        <w:rPr>
          <w:b/>
        </w:rPr>
        <w:t>9</w:t>
      </w:r>
      <w:r w:rsidR="00CC3EA9" w:rsidRPr="00506D35">
        <w:rPr>
          <w:b/>
        </w:rPr>
        <w:t xml:space="preserve">.5. </w:t>
      </w:r>
      <w:r w:rsidR="00CC3EA9" w:rsidRPr="00506D35">
        <w:t>As penalidades previstas de advertência, suspensão temporária e declaração de inidoneidade poderão ser aplicadas juntamente com a pena de multa, sendo assegurada</w:t>
      </w:r>
      <w:r w:rsidR="00CC3EA9" w:rsidRPr="00506D35">
        <w:rPr>
          <w:b/>
        </w:rPr>
        <w:t xml:space="preserve"> </w:t>
      </w:r>
      <w:r w:rsidR="00CC3EA9" w:rsidRPr="00506D35">
        <w:t>à Contratada a defesa prévia, no respectivo processo, no prazo de 05 (cinco) dias úteis, contados da notificação administrativa.</w:t>
      </w:r>
    </w:p>
    <w:p w:rsidR="00CC3EA9" w:rsidRPr="00506D35" w:rsidRDefault="00961785" w:rsidP="00CC3EA9">
      <w:pPr>
        <w:jc w:val="both"/>
      </w:pPr>
      <w:r>
        <w:rPr>
          <w:b/>
        </w:rPr>
        <w:t>1</w:t>
      </w:r>
      <w:r w:rsidR="00081491">
        <w:rPr>
          <w:b/>
        </w:rPr>
        <w:t>9</w:t>
      </w:r>
      <w:r w:rsidR="00CC3EA9" w:rsidRPr="00506D35">
        <w:rPr>
          <w:b/>
        </w:rPr>
        <w:t>.6.</w:t>
      </w:r>
      <w:r w:rsidR="00CC3EA9" w:rsidRPr="00506D35">
        <w:t xml:space="preserve"> Ocorrendo atraso injustificado na entrega do </w:t>
      </w:r>
      <w:r w:rsidR="00CC3EA9" w:rsidRPr="00506D35">
        <w:rPr>
          <w:b/>
        </w:rPr>
        <w:t>material</w:t>
      </w:r>
      <w:r w:rsidR="00CC3EA9" w:rsidRPr="00506D35">
        <w:t>, por culpa da Contratada, ser-lhe-á aplicada multa moratória de 1% (um por cento), por dia útil, sobre o valor da prestação em atraso, constituindo-se em mora independente de notificação ou interpelação.</w:t>
      </w:r>
    </w:p>
    <w:p w:rsidR="00CC3EA9" w:rsidRPr="00506D35" w:rsidRDefault="00961785" w:rsidP="00CC3EA9">
      <w:pPr>
        <w:pStyle w:val="Corpodetexto"/>
        <w:spacing w:after="0"/>
        <w:jc w:val="both"/>
        <w:rPr>
          <w:b/>
        </w:rPr>
      </w:pPr>
      <w:r>
        <w:rPr>
          <w:b/>
        </w:rPr>
        <w:lastRenderedPageBreak/>
        <w:t>1</w:t>
      </w:r>
      <w:r w:rsidR="00081491">
        <w:rPr>
          <w:b/>
        </w:rPr>
        <w:t>9</w:t>
      </w:r>
      <w:r w:rsidR="00CC3EA9" w:rsidRPr="00506D35">
        <w:rPr>
          <w:b/>
        </w:rPr>
        <w:t>.7.</w:t>
      </w:r>
      <w:r w:rsidR="00CC3EA9" w:rsidRPr="00506D35">
        <w:t xml:space="preserve"> A recusa injustificada da licitante vencedora em assinar o contrato no prazo estipulado</w:t>
      </w:r>
      <w:r w:rsidR="00CC3EA9" w:rsidRPr="00506D35">
        <w:rPr>
          <w:b/>
        </w:rPr>
        <w:t>,</w:t>
      </w:r>
      <w:r w:rsidR="00CC3EA9" w:rsidRPr="00506D35">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CC3EA9" w:rsidRPr="00506D35">
        <w:rPr>
          <w:b/>
          <w:bCs/>
        </w:rPr>
        <w:t>Fundo Municipal de Saúde</w:t>
      </w:r>
      <w:r w:rsidR="00CC3EA9" w:rsidRPr="00506D35">
        <w:rPr>
          <w:b/>
        </w:rPr>
        <w:t xml:space="preserve"> </w:t>
      </w:r>
      <w:r w:rsidR="00CC3EA9" w:rsidRPr="00506D35">
        <w:t>a</w:t>
      </w:r>
      <w:r w:rsidR="00CC3EA9" w:rsidRPr="00506D35">
        <w:rPr>
          <w:b/>
        </w:rPr>
        <w:t xml:space="preserve"> </w:t>
      </w:r>
      <w:r w:rsidR="00CC3EA9" w:rsidRPr="00506D35">
        <w:t xml:space="preserve">convocar a licitante remanescente, na forma do </w:t>
      </w:r>
      <w:r w:rsidR="00CC3EA9" w:rsidRPr="00506D35">
        <w:rPr>
          <w:b/>
        </w:rPr>
        <w:t xml:space="preserve">artigo 64, § 2º da Lei Federal </w:t>
      </w:r>
      <w:proofErr w:type="gramStart"/>
      <w:r w:rsidR="00CC3EA9" w:rsidRPr="00506D35">
        <w:rPr>
          <w:b/>
        </w:rPr>
        <w:t>nº8.</w:t>
      </w:r>
      <w:proofErr w:type="gramEnd"/>
      <w:r w:rsidR="00CC3EA9" w:rsidRPr="00506D35">
        <w:rPr>
          <w:b/>
        </w:rPr>
        <w:t>666/93.</w:t>
      </w:r>
    </w:p>
    <w:p w:rsidR="00CC3EA9" w:rsidRPr="00506D35" w:rsidRDefault="00961785" w:rsidP="00CC3EA9">
      <w:pPr>
        <w:pStyle w:val="Corpodetexto2"/>
        <w:jc w:val="both"/>
        <w:rPr>
          <w:sz w:val="24"/>
          <w:szCs w:val="24"/>
        </w:rPr>
      </w:pPr>
      <w:r>
        <w:rPr>
          <w:b/>
          <w:sz w:val="24"/>
          <w:szCs w:val="24"/>
        </w:rPr>
        <w:t>1</w:t>
      </w:r>
      <w:r w:rsidR="00081491">
        <w:rPr>
          <w:b/>
          <w:sz w:val="24"/>
          <w:szCs w:val="24"/>
        </w:rPr>
        <w:t>9</w:t>
      </w:r>
      <w:r w:rsidR="00CC3EA9" w:rsidRPr="00506D35">
        <w:rPr>
          <w:b/>
          <w:sz w:val="24"/>
          <w:szCs w:val="24"/>
        </w:rPr>
        <w:t>.8.</w:t>
      </w:r>
      <w:r w:rsidR="00CC3EA9" w:rsidRPr="00506D35">
        <w:rPr>
          <w:sz w:val="24"/>
          <w:szCs w:val="24"/>
        </w:rPr>
        <w:t xml:space="preserve"> Os danos e perdas decorrentes de culpa ou dolo da Contratada serão </w:t>
      </w:r>
      <w:proofErr w:type="gramStart"/>
      <w:r w:rsidR="00CC3EA9" w:rsidRPr="00506D35">
        <w:rPr>
          <w:sz w:val="24"/>
          <w:szCs w:val="24"/>
        </w:rPr>
        <w:t xml:space="preserve">ressarcidos ao </w:t>
      </w:r>
      <w:r w:rsidR="00CC3EA9" w:rsidRPr="00506D35">
        <w:rPr>
          <w:b/>
          <w:bCs/>
          <w:sz w:val="24"/>
          <w:szCs w:val="24"/>
        </w:rPr>
        <w:t>Fundo Municipal de Saúde</w:t>
      </w:r>
      <w:r w:rsidR="00CC3EA9" w:rsidRPr="00506D35">
        <w:rPr>
          <w:b/>
          <w:sz w:val="24"/>
          <w:szCs w:val="24"/>
        </w:rPr>
        <w:t xml:space="preserve"> </w:t>
      </w:r>
      <w:r w:rsidR="00CC3EA9" w:rsidRPr="00506D35">
        <w:rPr>
          <w:sz w:val="24"/>
          <w:szCs w:val="24"/>
        </w:rPr>
        <w:t xml:space="preserve">no prazo máximo de </w:t>
      </w:r>
      <w:r w:rsidR="00CC3EA9" w:rsidRPr="00506D35">
        <w:rPr>
          <w:b/>
          <w:sz w:val="24"/>
          <w:szCs w:val="24"/>
        </w:rPr>
        <w:t>03 (três)</w:t>
      </w:r>
      <w:proofErr w:type="gramEnd"/>
      <w:r w:rsidR="00CC3EA9" w:rsidRPr="00506D35">
        <w:rPr>
          <w:b/>
          <w:sz w:val="24"/>
          <w:szCs w:val="24"/>
        </w:rPr>
        <w:t xml:space="preserve"> dias</w:t>
      </w:r>
      <w:r w:rsidR="00CC3EA9" w:rsidRPr="00506D35">
        <w:rPr>
          <w:sz w:val="24"/>
          <w:szCs w:val="24"/>
        </w:rPr>
        <w:t>, contados de notificação administrativa, sob pena de multa de 0,5% (meio por cento) sobre o valor do contrato, por dia de atraso.</w:t>
      </w:r>
    </w:p>
    <w:p w:rsidR="00CC3EA9" w:rsidRPr="00506D35" w:rsidRDefault="00961785" w:rsidP="00CC3EA9">
      <w:pPr>
        <w:jc w:val="both"/>
      </w:pPr>
      <w:r>
        <w:rPr>
          <w:b/>
        </w:rPr>
        <w:t>1</w:t>
      </w:r>
      <w:r w:rsidR="00081491">
        <w:rPr>
          <w:b/>
        </w:rPr>
        <w:t>9</w:t>
      </w:r>
      <w:r w:rsidR="00CC3EA9" w:rsidRPr="00506D35">
        <w:rPr>
          <w:b/>
        </w:rPr>
        <w:t xml:space="preserve">.9. </w:t>
      </w:r>
      <w:r w:rsidR="00CC3EA9" w:rsidRPr="00506D35">
        <w:t xml:space="preserve">As multas previstas neste ato convocatório não têm caráter compensatório e o seu pagamento não elide a responsabilidade da Contratada pelos danos </w:t>
      </w:r>
      <w:proofErr w:type="gramStart"/>
      <w:r w:rsidR="00CC3EA9" w:rsidRPr="00506D35">
        <w:t xml:space="preserve">causados ao </w:t>
      </w:r>
      <w:r w:rsidR="00CC3EA9" w:rsidRPr="00506D35">
        <w:rPr>
          <w:b/>
          <w:bCs/>
        </w:rPr>
        <w:t>Fundo Municipal de Saúde</w:t>
      </w:r>
      <w:proofErr w:type="gramEnd"/>
      <w:r w:rsidR="00CC3EA9" w:rsidRPr="00506D35">
        <w:rPr>
          <w:b/>
        </w:rPr>
        <w:t xml:space="preserve"> </w:t>
      </w:r>
      <w:r w:rsidR="00CC3EA9" w:rsidRPr="00506D35">
        <w:t>e, ainda, não impede que sejam aplicadas outras sanções previstas em lei</w:t>
      </w:r>
      <w:r w:rsidR="00CC3EA9" w:rsidRPr="00506D35">
        <w:rPr>
          <w:b/>
        </w:rPr>
        <w:t xml:space="preserve"> </w:t>
      </w:r>
      <w:r w:rsidR="00CC3EA9" w:rsidRPr="00506D35">
        <w:t xml:space="preserve">e que o contrato seja rescindido unilateralmente.  </w:t>
      </w:r>
    </w:p>
    <w:p w:rsidR="00CC3EA9" w:rsidRPr="00506D35" w:rsidRDefault="00961785" w:rsidP="00CC3EA9">
      <w:pPr>
        <w:jc w:val="both"/>
      </w:pPr>
      <w:r>
        <w:rPr>
          <w:b/>
        </w:rPr>
        <w:t>1</w:t>
      </w:r>
      <w:r w:rsidR="00081491">
        <w:rPr>
          <w:b/>
        </w:rPr>
        <w:t>9</w:t>
      </w:r>
      <w:r w:rsidR="00CC3EA9" w:rsidRPr="00506D35">
        <w:rPr>
          <w:b/>
        </w:rPr>
        <w:t>.10.</w:t>
      </w:r>
      <w:r w:rsidR="00CC3EA9" w:rsidRPr="00506D35">
        <w:t xml:space="preserve"> A multa aplicada deverá ser recolhida dentro do prazo de</w:t>
      </w:r>
      <w:r w:rsidR="00CC3EA9" w:rsidRPr="00506D35">
        <w:rPr>
          <w:b/>
        </w:rPr>
        <w:t xml:space="preserve"> </w:t>
      </w:r>
      <w:r w:rsidR="00CC3EA9" w:rsidRPr="00506D35">
        <w:t>03 (três) dias a contar da correspondente notificação e poderá ser descontada de eventuais créditos que a Contratada</w:t>
      </w:r>
      <w:r w:rsidR="00CC3EA9" w:rsidRPr="00506D35">
        <w:rPr>
          <w:b/>
        </w:rPr>
        <w:t xml:space="preserve"> </w:t>
      </w:r>
      <w:proofErr w:type="gramStart"/>
      <w:r w:rsidR="00CC3EA9" w:rsidRPr="00506D35">
        <w:t>tenha junto</w:t>
      </w:r>
      <w:proofErr w:type="gramEnd"/>
      <w:r w:rsidR="00CC3EA9" w:rsidRPr="00506D35">
        <w:t xml:space="preserve"> ao </w:t>
      </w:r>
      <w:r w:rsidR="00CC3EA9" w:rsidRPr="00506D35">
        <w:rPr>
          <w:b/>
          <w:bCs/>
        </w:rPr>
        <w:t>Fundo Municipal de Saúde</w:t>
      </w:r>
      <w:r w:rsidR="00CC3EA9" w:rsidRPr="00506D35">
        <w:t>, sem embargo de ser cobrada judicialmente.</w:t>
      </w:r>
    </w:p>
    <w:p w:rsidR="00CC3EA9" w:rsidRPr="00506D35" w:rsidRDefault="00961785" w:rsidP="00CC3EA9">
      <w:pPr>
        <w:jc w:val="both"/>
      </w:pPr>
      <w:r>
        <w:rPr>
          <w:b/>
        </w:rPr>
        <w:t>1</w:t>
      </w:r>
      <w:r w:rsidR="00081491">
        <w:rPr>
          <w:b/>
        </w:rPr>
        <w:t>9</w:t>
      </w:r>
      <w:r w:rsidR="00CC3EA9" w:rsidRPr="00506D35">
        <w:rPr>
          <w:b/>
        </w:rPr>
        <w:t>.11.</w:t>
      </w:r>
      <w:r w:rsidR="00CC3EA9" w:rsidRPr="00506D35">
        <w:t xml:space="preserve"> Constituem motivos para rescisão do contrato, por ato unilateral do Contratante, os motivos previstos no </w:t>
      </w:r>
      <w:r w:rsidR="00CC3EA9" w:rsidRPr="00506D35">
        <w:rPr>
          <w:b/>
        </w:rPr>
        <w:t xml:space="preserve">artigo 78, I a XI da Lei Federal </w:t>
      </w:r>
      <w:proofErr w:type="gramStart"/>
      <w:r w:rsidR="00CC3EA9" w:rsidRPr="00506D35">
        <w:rPr>
          <w:b/>
        </w:rPr>
        <w:t>nº8.</w:t>
      </w:r>
      <w:proofErr w:type="gramEnd"/>
      <w:r w:rsidR="00CC3EA9" w:rsidRPr="00506D35">
        <w:rPr>
          <w:b/>
        </w:rPr>
        <w:t>666/93,</w:t>
      </w:r>
      <w:r w:rsidR="00CC3EA9" w:rsidRPr="00506D35">
        <w:t xml:space="preserve"> mediante decisão fundamentada, assegurados o contraditório, a defesa prévia e ampla defesa, acarretando a Contratada, no que couber, as consequências previstas no </w:t>
      </w:r>
      <w:r w:rsidR="00CC3EA9" w:rsidRPr="00506D35">
        <w:rPr>
          <w:b/>
        </w:rPr>
        <w:t>artigo 80 do mesmo diploma legal</w:t>
      </w:r>
      <w:r w:rsidR="00CC3EA9" w:rsidRPr="00506D35">
        <w:t>, sem prejuízo das sanções estipuladas em lei e neste edital.</w:t>
      </w:r>
    </w:p>
    <w:p w:rsidR="00CC3EA9" w:rsidRPr="00506D35" w:rsidRDefault="00CC3EA9" w:rsidP="00CC3EA9">
      <w:pPr>
        <w:jc w:val="both"/>
      </w:pPr>
    </w:p>
    <w:p w:rsidR="00A07EB8" w:rsidRPr="00234BF7" w:rsidRDefault="00081491" w:rsidP="00A07EB8">
      <w:pPr>
        <w:pStyle w:val="Corpodetexto"/>
        <w:ind w:right="282"/>
        <w:contextualSpacing/>
        <w:rPr>
          <w:b/>
        </w:rPr>
      </w:pPr>
      <w:r>
        <w:rPr>
          <w:b/>
        </w:rPr>
        <w:t>20</w:t>
      </w:r>
      <w:r w:rsidR="00A07EB8" w:rsidRPr="00234BF7">
        <w:rPr>
          <w:b/>
        </w:rPr>
        <w:t>. DA REVISÃO E DO CANCELAMENTO DOS PREÇOS REGISTRADOS</w:t>
      </w:r>
    </w:p>
    <w:p w:rsidR="00A07EB8" w:rsidRPr="00234BF7" w:rsidRDefault="00081491" w:rsidP="00A07EB8">
      <w:pPr>
        <w:ind w:right="282"/>
        <w:contextualSpacing/>
        <w:jc w:val="both"/>
      </w:pPr>
      <w:r>
        <w:rPr>
          <w:b/>
        </w:rPr>
        <w:t>20</w:t>
      </w:r>
      <w:r w:rsidR="00A07EB8" w:rsidRPr="00234BF7">
        <w:rPr>
          <w:b/>
        </w:rPr>
        <w:t xml:space="preserve">.1. </w:t>
      </w:r>
      <w:proofErr w:type="gramStart"/>
      <w:r w:rsidR="00A07EB8" w:rsidRPr="00234BF7">
        <w:t>A revisão e o cancelamento dos preços registrados tem</w:t>
      </w:r>
      <w:proofErr w:type="gramEnd"/>
      <w:r w:rsidR="00A07EB8" w:rsidRPr="00234BF7">
        <w:t xml:space="preserve"> como embasamento legal o Decreto Municipal nº015, de 17 de fevereiro de 2017 artigos 16, 17, 18, 19 e 20 conforme abaixo:</w:t>
      </w:r>
    </w:p>
    <w:p w:rsidR="00A07EB8" w:rsidRPr="00234BF7" w:rsidRDefault="00A07EB8" w:rsidP="00A07EB8">
      <w:pPr>
        <w:ind w:right="282"/>
        <w:contextualSpacing/>
        <w:jc w:val="both"/>
      </w:pPr>
    </w:p>
    <w:p w:rsidR="00A07EB8" w:rsidRPr="00234BF7" w:rsidRDefault="00961785" w:rsidP="00A07EB8">
      <w:pPr>
        <w:ind w:left="3402" w:right="282"/>
        <w:contextualSpacing/>
        <w:jc w:val="both"/>
        <w:rPr>
          <w:i/>
        </w:rPr>
      </w:pPr>
      <w:bookmarkStart w:id="3" w:name="artigo_16"/>
      <w:r w:rsidRPr="00234BF7">
        <w:rPr>
          <w:b/>
          <w:bCs/>
          <w:i/>
        </w:rPr>
        <w:t>“</w:t>
      </w:r>
      <w:r w:rsidR="00A07EB8" w:rsidRPr="00234BF7">
        <w:rPr>
          <w:b/>
          <w:bCs/>
          <w:i/>
        </w:rPr>
        <w:t>Art. 16</w:t>
      </w:r>
      <w:bookmarkEnd w:id="3"/>
      <w:r w:rsidR="00A07EB8" w:rsidRPr="00234BF7">
        <w:rPr>
          <w:i/>
        </w:rPr>
        <w:t> </w:t>
      </w:r>
      <w:r w:rsidR="00A07EB8" w:rsidRPr="00234BF7">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00A07EB8" w:rsidRPr="00234BF7">
        <w:rPr>
          <w:i/>
        </w:rPr>
        <w:t xml:space="preserve"> </w:t>
      </w:r>
    </w:p>
    <w:p w:rsidR="00A07EB8" w:rsidRPr="00234BF7" w:rsidRDefault="00A07EB8" w:rsidP="00A07EB8">
      <w:pPr>
        <w:ind w:left="3402" w:right="282"/>
        <w:contextualSpacing/>
        <w:jc w:val="both"/>
        <w:rPr>
          <w:i/>
        </w:rPr>
      </w:pPr>
    </w:p>
    <w:p w:rsidR="00A07EB8" w:rsidRPr="00234BF7" w:rsidRDefault="00A07EB8" w:rsidP="00A07EB8">
      <w:pPr>
        <w:ind w:left="3402" w:right="282"/>
        <w:jc w:val="both"/>
        <w:rPr>
          <w:i/>
          <w:shd w:val="clear" w:color="auto" w:fill="FFFFFF"/>
        </w:rPr>
      </w:pPr>
      <w:bookmarkStart w:id="4" w:name="artigo_17"/>
      <w:r w:rsidRPr="00234BF7">
        <w:rPr>
          <w:b/>
          <w:bCs/>
          <w:i/>
        </w:rPr>
        <w:t>Art. 17</w:t>
      </w:r>
      <w:bookmarkEnd w:id="4"/>
      <w:r w:rsidRPr="00234BF7">
        <w:rPr>
          <w:i/>
        </w:rPr>
        <w:t> </w:t>
      </w:r>
      <w:r w:rsidRPr="00234BF7">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r w:rsidRPr="00234BF7">
        <w:rPr>
          <w:b/>
          <w:i/>
          <w:shd w:val="clear" w:color="auto" w:fill="FFFFFF"/>
        </w:rPr>
        <w:t>§ 1º</w:t>
      </w:r>
      <w:r w:rsidRPr="00234BF7">
        <w:rPr>
          <w:i/>
          <w:shd w:val="clear" w:color="auto" w:fill="FFFFFF"/>
        </w:rPr>
        <w:t xml:space="preserve"> Os fornecedores que não aceitarem reduzir seus preços aos valores praticados pelo mercado serão liberados do compromisso assumido, sem aplicação de penalidade.</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r w:rsidRPr="00234BF7">
        <w:rPr>
          <w:b/>
          <w:i/>
          <w:shd w:val="clear" w:color="auto" w:fill="FFFFFF"/>
        </w:rPr>
        <w:t>§ 2º</w:t>
      </w:r>
      <w:r w:rsidRPr="00234BF7">
        <w:rPr>
          <w:i/>
          <w:shd w:val="clear" w:color="auto" w:fill="FFFFFF"/>
        </w:rPr>
        <w:t xml:space="preserve"> A ordem de classificação dos fornecedores que aceitarem reduzir seus preços aos valores de mercado observará a classificação original.</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bookmarkStart w:id="5" w:name="artigo_18"/>
      <w:r w:rsidRPr="00234BF7">
        <w:rPr>
          <w:b/>
          <w:bCs/>
          <w:i/>
        </w:rPr>
        <w:t>Art. 18</w:t>
      </w:r>
      <w:bookmarkEnd w:id="5"/>
      <w:r w:rsidRPr="00234BF7">
        <w:rPr>
          <w:i/>
        </w:rPr>
        <w:t> </w:t>
      </w:r>
      <w:r w:rsidRPr="00234BF7">
        <w:rPr>
          <w:i/>
          <w:shd w:val="clear" w:color="auto" w:fill="FFFFFF"/>
        </w:rPr>
        <w:t>Quando o preço de mercado tornar-se superior aos preços registrados e o fornecedor não puder cumprir o compromisso, o Órgão Gerenciador poderá:</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r w:rsidRPr="00234BF7">
        <w:rPr>
          <w:b/>
          <w:i/>
          <w:shd w:val="clear" w:color="auto" w:fill="FFFFFF"/>
        </w:rPr>
        <w:t>I -</w:t>
      </w:r>
      <w:r w:rsidRPr="00234BF7">
        <w:rPr>
          <w:i/>
          <w:shd w:val="clear" w:color="auto" w:fill="FFFFFF"/>
        </w:rPr>
        <w:t xml:space="preserve"> liberar o fornecedor do compromisso assumido, caso a comunicação ocorra antes do pedido de fornecimento, e sem aplicação da penalidade se confirmada </w:t>
      </w:r>
      <w:proofErr w:type="gramStart"/>
      <w:r w:rsidRPr="00234BF7">
        <w:rPr>
          <w:i/>
          <w:shd w:val="clear" w:color="auto" w:fill="FFFFFF"/>
        </w:rPr>
        <w:t>a</w:t>
      </w:r>
      <w:proofErr w:type="gramEnd"/>
      <w:r w:rsidRPr="00234BF7">
        <w:rPr>
          <w:i/>
          <w:shd w:val="clear" w:color="auto" w:fill="FFFFFF"/>
        </w:rPr>
        <w:t xml:space="preserve"> veracidade dos motivos e comprovantes apresentados; e</w:t>
      </w:r>
    </w:p>
    <w:p w:rsidR="00A07EB8" w:rsidRPr="00234BF7" w:rsidRDefault="00A07EB8" w:rsidP="00A07EB8">
      <w:pPr>
        <w:ind w:left="3402" w:right="282"/>
        <w:jc w:val="both"/>
        <w:rPr>
          <w:i/>
          <w:shd w:val="clear" w:color="auto" w:fill="FFFFFF"/>
        </w:rPr>
      </w:pPr>
      <w:r w:rsidRPr="00234BF7">
        <w:rPr>
          <w:b/>
          <w:i/>
          <w:shd w:val="clear" w:color="auto" w:fill="FFFFFF"/>
        </w:rPr>
        <w:t>II -</w:t>
      </w:r>
      <w:r w:rsidRPr="00234BF7">
        <w:rPr>
          <w:i/>
          <w:shd w:val="clear" w:color="auto" w:fill="FFFFFF"/>
        </w:rPr>
        <w:t xml:space="preserve"> convocar os demais fornecedores para assegurar igual oportunidade de negociação.</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r w:rsidRPr="00234BF7">
        <w:rPr>
          <w:b/>
          <w:i/>
          <w:shd w:val="clear" w:color="auto" w:fill="FFFFFF"/>
        </w:rPr>
        <w:t>Parágrafo único.</w:t>
      </w:r>
      <w:r w:rsidRPr="00234BF7">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bookmarkStart w:id="6" w:name="artigo_19"/>
      <w:r w:rsidRPr="00234BF7">
        <w:rPr>
          <w:b/>
          <w:bCs/>
          <w:i/>
        </w:rPr>
        <w:t>Art. 19</w:t>
      </w:r>
      <w:bookmarkEnd w:id="6"/>
      <w:r w:rsidRPr="00234BF7">
        <w:rPr>
          <w:i/>
        </w:rPr>
        <w:t> </w:t>
      </w:r>
      <w:r w:rsidRPr="00234BF7">
        <w:rPr>
          <w:i/>
          <w:shd w:val="clear" w:color="auto" w:fill="FFFFFF"/>
        </w:rPr>
        <w:t>O registro do fornecedor será cancelado quando:</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r w:rsidRPr="00234BF7">
        <w:rPr>
          <w:i/>
          <w:shd w:val="clear" w:color="auto" w:fill="FFFFFF"/>
        </w:rPr>
        <w:t>I - descumprir as condições da ata de registro de preços;</w:t>
      </w:r>
    </w:p>
    <w:p w:rsidR="00A07EB8" w:rsidRPr="00234BF7" w:rsidRDefault="00A07EB8" w:rsidP="00A07EB8">
      <w:pPr>
        <w:ind w:left="3402" w:right="282"/>
        <w:jc w:val="both"/>
        <w:rPr>
          <w:i/>
          <w:shd w:val="clear" w:color="auto" w:fill="FFFFFF"/>
        </w:rPr>
      </w:pPr>
      <w:r w:rsidRPr="00234BF7">
        <w:rPr>
          <w:i/>
          <w:shd w:val="clear" w:color="auto" w:fill="FFFFFF"/>
        </w:rPr>
        <w:t>II - não retirar a nota de empenho ou instrumento equivalente no prazo estabelecido pela Administração, sem justificativa aceitável;</w:t>
      </w:r>
    </w:p>
    <w:p w:rsidR="00A07EB8" w:rsidRPr="00234BF7" w:rsidRDefault="00A07EB8" w:rsidP="00A07EB8">
      <w:pPr>
        <w:ind w:left="3402" w:right="282"/>
        <w:jc w:val="both"/>
        <w:rPr>
          <w:i/>
          <w:shd w:val="clear" w:color="auto" w:fill="FFFFFF"/>
        </w:rPr>
      </w:pPr>
      <w:r w:rsidRPr="00234BF7">
        <w:rPr>
          <w:i/>
          <w:shd w:val="clear" w:color="auto" w:fill="FFFFFF"/>
        </w:rPr>
        <w:t>III - não aceitar reduzir o seu preço registrado, na hipótese deste se tornar superior àqueles praticados no mercado; ou</w:t>
      </w:r>
    </w:p>
    <w:p w:rsidR="00A07EB8" w:rsidRPr="00234BF7" w:rsidRDefault="00A07EB8" w:rsidP="00A07EB8">
      <w:pPr>
        <w:ind w:left="3402" w:right="282"/>
        <w:jc w:val="both"/>
        <w:rPr>
          <w:i/>
          <w:shd w:val="clear" w:color="auto" w:fill="FFFFFF"/>
        </w:rPr>
      </w:pPr>
      <w:r w:rsidRPr="00234BF7">
        <w:rPr>
          <w:i/>
          <w:shd w:val="clear" w:color="auto" w:fill="FFFFFF"/>
        </w:rPr>
        <w:t>IV - sofrer sanção prevista nos incisos III ou IV do art. 87 da Lei nº 8.666/1.993, ou no art. 7 nº 10.520, de 2.002.</w:t>
      </w:r>
    </w:p>
    <w:p w:rsidR="00A07EB8" w:rsidRPr="00234BF7" w:rsidRDefault="00A07EB8" w:rsidP="00A07EB8">
      <w:pPr>
        <w:ind w:left="3402" w:right="282"/>
        <w:jc w:val="both"/>
        <w:rPr>
          <w:i/>
          <w:shd w:val="clear" w:color="auto" w:fill="FFFFFF"/>
        </w:rPr>
      </w:pPr>
      <w:r w:rsidRPr="00234BF7">
        <w:rPr>
          <w:i/>
          <w:shd w:val="clear" w:color="auto" w:fill="FFFFFF"/>
        </w:rPr>
        <w:t>Parágrafo único. O cancelamento de registros nas hipóteses previstas nos incisos I, II e IV deste artigo, será formalizado por despacho do Órgão Gerenciador, assegurando o contraditório e a ampla defesa.</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bookmarkStart w:id="7" w:name="artigo_20"/>
      <w:r w:rsidRPr="00234BF7">
        <w:rPr>
          <w:b/>
          <w:bCs/>
          <w:i/>
        </w:rPr>
        <w:t>Art. 20</w:t>
      </w:r>
      <w:bookmarkEnd w:id="7"/>
      <w:r w:rsidRPr="00234BF7">
        <w:rPr>
          <w:i/>
        </w:rPr>
        <w:t> </w:t>
      </w:r>
      <w:r w:rsidRPr="00234BF7">
        <w:rPr>
          <w:i/>
          <w:shd w:val="clear" w:color="auto" w:fill="FFFFFF"/>
        </w:rPr>
        <w:t>O cancelamento do registro de preços poderá ocorrer por fato superveniente, decorrente de caso fortuito ou força maior, que prejudique o cumprimento da ata, devidamente comprovados e justificados:</w:t>
      </w:r>
    </w:p>
    <w:p w:rsidR="00A07EB8" w:rsidRPr="00234BF7" w:rsidRDefault="00A07EB8" w:rsidP="00A07EB8">
      <w:pPr>
        <w:ind w:left="3402" w:right="282"/>
        <w:jc w:val="both"/>
        <w:rPr>
          <w:i/>
          <w:shd w:val="clear" w:color="auto" w:fill="FFFFFF"/>
        </w:rPr>
      </w:pPr>
    </w:p>
    <w:p w:rsidR="00A07EB8" w:rsidRPr="00234BF7" w:rsidRDefault="00A07EB8" w:rsidP="00A07EB8">
      <w:pPr>
        <w:ind w:left="3402" w:right="282"/>
        <w:jc w:val="both"/>
        <w:rPr>
          <w:i/>
          <w:shd w:val="clear" w:color="auto" w:fill="FFFFFF"/>
        </w:rPr>
      </w:pPr>
      <w:r w:rsidRPr="00234BF7">
        <w:rPr>
          <w:i/>
          <w:shd w:val="clear" w:color="auto" w:fill="FFFFFF"/>
        </w:rPr>
        <w:t>I - por razão de interesse público; ou</w:t>
      </w:r>
    </w:p>
    <w:p w:rsidR="00A07EB8" w:rsidRPr="00234BF7" w:rsidRDefault="00A07EB8" w:rsidP="0016369F">
      <w:pPr>
        <w:ind w:left="3402" w:right="282"/>
        <w:jc w:val="both"/>
      </w:pPr>
      <w:proofErr w:type="gramStart"/>
      <w:r w:rsidRPr="00234BF7">
        <w:rPr>
          <w:i/>
          <w:shd w:val="clear" w:color="auto" w:fill="FFFFFF"/>
        </w:rPr>
        <w:t>II - a pedido do fornecedor.</w:t>
      </w:r>
      <w:r w:rsidR="00961785" w:rsidRPr="00234BF7">
        <w:rPr>
          <w:i/>
          <w:shd w:val="clear" w:color="auto" w:fill="FFFFFF"/>
        </w:rPr>
        <w:t>”</w:t>
      </w:r>
      <w:proofErr w:type="gramEnd"/>
      <w:r w:rsidR="0016369F" w:rsidRPr="00234BF7">
        <w:t xml:space="preserve"> </w:t>
      </w:r>
    </w:p>
    <w:p w:rsidR="0056141A" w:rsidRPr="00506D35" w:rsidRDefault="0056141A" w:rsidP="00CC3EA9">
      <w:pPr>
        <w:jc w:val="both"/>
        <w:rPr>
          <w:b/>
        </w:rPr>
      </w:pPr>
    </w:p>
    <w:sectPr w:rsidR="0056141A" w:rsidRPr="00506D35" w:rsidSect="0056141A">
      <w:headerReference w:type="default" r:id="rId8"/>
      <w:pgSz w:w="11906" w:h="16838"/>
      <w:pgMar w:top="709"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CC6" w:rsidRDefault="00FC4CC6" w:rsidP="00506D35">
      <w:r>
        <w:separator/>
      </w:r>
    </w:p>
  </w:endnote>
  <w:endnote w:type="continuationSeparator" w:id="1">
    <w:p w:rsidR="00FC4CC6" w:rsidRDefault="00FC4CC6" w:rsidP="00506D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CC6" w:rsidRDefault="00FC4CC6" w:rsidP="00506D35">
      <w:r>
        <w:separator/>
      </w:r>
    </w:p>
  </w:footnote>
  <w:footnote w:type="continuationSeparator" w:id="1">
    <w:p w:rsidR="00FC4CC6" w:rsidRDefault="00FC4CC6" w:rsidP="00506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CC6" w:rsidRPr="008E7221" w:rsidRDefault="00FC4CC6" w:rsidP="00506D35">
    <w:pPr>
      <w:jc w:val="center"/>
      <w:rPr>
        <w:b/>
        <w:sz w:val="32"/>
        <w:szCs w:val="3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59055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8E7221">
      <w:rPr>
        <w:b/>
        <w:sz w:val="32"/>
        <w:szCs w:val="32"/>
      </w:rPr>
      <w:t>FUNDO MUNICIPAL DE SAÚDE</w:t>
    </w:r>
  </w:p>
  <w:p w:rsidR="00FC4CC6" w:rsidRPr="005D0AF2" w:rsidRDefault="00FC4CC6" w:rsidP="00506D35">
    <w:pPr>
      <w:jc w:val="center"/>
      <w:rPr>
        <w:b/>
      </w:rPr>
    </w:pPr>
    <w:r w:rsidRPr="005D0AF2">
      <w:rPr>
        <w:b/>
      </w:rPr>
      <w:t>MUNIC</w:t>
    </w:r>
    <w:r>
      <w:rPr>
        <w:b/>
      </w:rPr>
      <w:t>ÍPIO</w:t>
    </w:r>
    <w:r w:rsidRPr="005D0AF2">
      <w:rPr>
        <w:b/>
      </w:rPr>
      <w:t xml:space="preserve"> DE SANTO ANTÔNIO DE PÁDUA</w:t>
    </w:r>
  </w:p>
  <w:p w:rsidR="00FC4CC6" w:rsidRDefault="00FC4CC6" w:rsidP="00506D35">
    <w:pPr>
      <w:jc w:val="center"/>
      <w:rPr>
        <w:sz w:val="22"/>
        <w:szCs w:val="22"/>
      </w:rPr>
    </w:pPr>
    <w:r w:rsidRPr="005D0AF2">
      <w:rPr>
        <w:sz w:val="22"/>
        <w:szCs w:val="22"/>
      </w:rPr>
      <w:t>Estado do Rio de Janeiro</w:t>
    </w:r>
  </w:p>
  <w:p w:rsidR="00FC4CC6" w:rsidRPr="005D0AF2" w:rsidRDefault="00FC4CC6" w:rsidP="00506D35">
    <w:pPr>
      <w:jc w:val="center"/>
      <w:rPr>
        <w:sz w:val="22"/>
        <w:szCs w:val="22"/>
      </w:rPr>
    </w:pPr>
    <w:r>
      <w:t xml:space="preserve">Avenida João Jasbick, </w:t>
    </w:r>
    <w:r w:rsidRPr="00481E7D">
      <w:t>nº</w:t>
    </w:r>
    <w:r>
      <w:t xml:space="preserve"> 520</w:t>
    </w:r>
    <w:r w:rsidRPr="00481E7D">
      <w:t>, Bairro Aeroporto, Santo Antônio de Pádua/RJ</w:t>
    </w:r>
  </w:p>
  <w:p w:rsidR="00FC4CC6" w:rsidRPr="005D0AF2" w:rsidRDefault="00FC4CC6" w:rsidP="00506D35">
    <w:pPr>
      <w:jc w:val="center"/>
      <w:rPr>
        <w:b/>
      </w:rPr>
    </w:pPr>
    <w:proofErr w:type="gramStart"/>
    <w:r>
      <w:rPr>
        <w:b/>
      </w:rPr>
      <w:t>ANEXO VI</w:t>
    </w:r>
    <w:proofErr w:type="gramEnd"/>
    <w:r>
      <w:rPr>
        <w:b/>
      </w:rPr>
      <w:t xml:space="preserve"> - TERMO DE REFERÊNCIA</w:t>
    </w:r>
  </w:p>
  <w:p w:rsidR="00FC4CC6" w:rsidRDefault="00FC4CC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49602D61"/>
    <w:multiLevelType w:val="multilevel"/>
    <w:tmpl w:val="2C6EDD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023562"/>
    <w:rsid w:val="0001040F"/>
    <w:rsid w:val="00011A77"/>
    <w:rsid w:val="00011C4F"/>
    <w:rsid w:val="00014FA1"/>
    <w:rsid w:val="00020B63"/>
    <w:rsid w:val="00023562"/>
    <w:rsid w:val="00035C12"/>
    <w:rsid w:val="00047877"/>
    <w:rsid w:val="000533E5"/>
    <w:rsid w:val="0005607F"/>
    <w:rsid w:val="00064AE0"/>
    <w:rsid w:val="00065A65"/>
    <w:rsid w:val="00067E82"/>
    <w:rsid w:val="00076618"/>
    <w:rsid w:val="00081491"/>
    <w:rsid w:val="000831D5"/>
    <w:rsid w:val="0008738E"/>
    <w:rsid w:val="000A2A13"/>
    <w:rsid w:val="000B07C6"/>
    <w:rsid w:val="000B1A5D"/>
    <w:rsid w:val="000C2DB8"/>
    <w:rsid w:val="000C4E79"/>
    <w:rsid w:val="000E0093"/>
    <w:rsid w:val="001035D3"/>
    <w:rsid w:val="0011025D"/>
    <w:rsid w:val="00127805"/>
    <w:rsid w:val="001279F6"/>
    <w:rsid w:val="00137B65"/>
    <w:rsid w:val="00146136"/>
    <w:rsid w:val="0015385C"/>
    <w:rsid w:val="00156345"/>
    <w:rsid w:val="0016369F"/>
    <w:rsid w:val="001647C7"/>
    <w:rsid w:val="00196612"/>
    <w:rsid w:val="0019726F"/>
    <w:rsid w:val="001A4D70"/>
    <w:rsid w:val="001A6614"/>
    <w:rsid w:val="001B067D"/>
    <w:rsid w:val="001B6E5A"/>
    <w:rsid w:val="001B7492"/>
    <w:rsid w:val="001C18A1"/>
    <w:rsid w:val="001C51CF"/>
    <w:rsid w:val="001C535D"/>
    <w:rsid w:val="001C6E13"/>
    <w:rsid w:val="001E1896"/>
    <w:rsid w:val="001E63AE"/>
    <w:rsid w:val="00210301"/>
    <w:rsid w:val="00213A06"/>
    <w:rsid w:val="002141EA"/>
    <w:rsid w:val="0021599F"/>
    <w:rsid w:val="00217521"/>
    <w:rsid w:val="00222470"/>
    <w:rsid w:val="00224033"/>
    <w:rsid w:val="00226901"/>
    <w:rsid w:val="00232A3B"/>
    <w:rsid w:val="00234BF7"/>
    <w:rsid w:val="00251725"/>
    <w:rsid w:val="0027253F"/>
    <w:rsid w:val="00281EB1"/>
    <w:rsid w:val="00285425"/>
    <w:rsid w:val="0029494B"/>
    <w:rsid w:val="002A5B28"/>
    <w:rsid w:val="002A7A7B"/>
    <w:rsid w:val="002A7AC7"/>
    <w:rsid w:val="002B384F"/>
    <w:rsid w:val="002B4003"/>
    <w:rsid w:val="002B547E"/>
    <w:rsid w:val="002B7631"/>
    <w:rsid w:val="002D0F94"/>
    <w:rsid w:val="002E1848"/>
    <w:rsid w:val="002E3CA8"/>
    <w:rsid w:val="002E6ABE"/>
    <w:rsid w:val="002F1355"/>
    <w:rsid w:val="002F1CA3"/>
    <w:rsid w:val="002F4955"/>
    <w:rsid w:val="00302AC4"/>
    <w:rsid w:val="003077A2"/>
    <w:rsid w:val="00311369"/>
    <w:rsid w:val="003216A7"/>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214E"/>
    <w:rsid w:val="00402880"/>
    <w:rsid w:val="004045A9"/>
    <w:rsid w:val="004138AD"/>
    <w:rsid w:val="00423E61"/>
    <w:rsid w:val="004319E6"/>
    <w:rsid w:val="00437ECA"/>
    <w:rsid w:val="00442B93"/>
    <w:rsid w:val="004827B4"/>
    <w:rsid w:val="00485B0E"/>
    <w:rsid w:val="004A0D73"/>
    <w:rsid w:val="004A42B3"/>
    <w:rsid w:val="004A47EE"/>
    <w:rsid w:val="004A6634"/>
    <w:rsid w:val="004B127E"/>
    <w:rsid w:val="004B5509"/>
    <w:rsid w:val="004C4D23"/>
    <w:rsid w:val="004C56A5"/>
    <w:rsid w:val="004C5EBD"/>
    <w:rsid w:val="004C7F53"/>
    <w:rsid w:val="004D5DC1"/>
    <w:rsid w:val="00506D35"/>
    <w:rsid w:val="0051050A"/>
    <w:rsid w:val="00515DC7"/>
    <w:rsid w:val="005247C0"/>
    <w:rsid w:val="00525848"/>
    <w:rsid w:val="005269FD"/>
    <w:rsid w:val="00531820"/>
    <w:rsid w:val="00534495"/>
    <w:rsid w:val="005356F9"/>
    <w:rsid w:val="00540045"/>
    <w:rsid w:val="005535FF"/>
    <w:rsid w:val="0056141A"/>
    <w:rsid w:val="0057420D"/>
    <w:rsid w:val="0057522E"/>
    <w:rsid w:val="005800B3"/>
    <w:rsid w:val="005838CF"/>
    <w:rsid w:val="005A536F"/>
    <w:rsid w:val="005B1F6E"/>
    <w:rsid w:val="005C390E"/>
    <w:rsid w:val="005C3DBA"/>
    <w:rsid w:val="005D14E2"/>
    <w:rsid w:val="005D3639"/>
    <w:rsid w:val="005F16AE"/>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B1168"/>
    <w:rsid w:val="006C375E"/>
    <w:rsid w:val="006D0278"/>
    <w:rsid w:val="006D59A8"/>
    <w:rsid w:val="006E04F5"/>
    <w:rsid w:val="006E41F1"/>
    <w:rsid w:val="006F075E"/>
    <w:rsid w:val="006F75D9"/>
    <w:rsid w:val="006F7AB8"/>
    <w:rsid w:val="00700A1C"/>
    <w:rsid w:val="00705E23"/>
    <w:rsid w:val="00705F31"/>
    <w:rsid w:val="00706118"/>
    <w:rsid w:val="00712AF2"/>
    <w:rsid w:val="00713D8A"/>
    <w:rsid w:val="00716AE0"/>
    <w:rsid w:val="00721E00"/>
    <w:rsid w:val="0073559B"/>
    <w:rsid w:val="00744184"/>
    <w:rsid w:val="007449FA"/>
    <w:rsid w:val="00755868"/>
    <w:rsid w:val="00755D81"/>
    <w:rsid w:val="00756702"/>
    <w:rsid w:val="007670E4"/>
    <w:rsid w:val="00774526"/>
    <w:rsid w:val="00774B27"/>
    <w:rsid w:val="0078744B"/>
    <w:rsid w:val="007A7BCE"/>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B388E"/>
    <w:rsid w:val="008E28CE"/>
    <w:rsid w:val="0090178F"/>
    <w:rsid w:val="00905014"/>
    <w:rsid w:val="00911AC6"/>
    <w:rsid w:val="00913518"/>
    <w:rsid w:val="00914123"/>
    <w:rsid w:val="00915D01"/>
    <w:rsid w:val="00941CD3"/>
    <w:rsid w:val="009445A4"/>
    <w:rsid w:val="00951B61"/>
    <w:rsid w:val="00961785"/>
    <w:rsid w:val="0096320A"/>
    <w:rsid w:val="00974AAD"/>
    <w:rsid w:val="009846ED"/>
    <w:rsid w:val="0099288E"/>
    <w:rsid w:val="00993D0A"/>
    <w:rsid w:val="009A52D8"/>
    <w:rsid w:val="009B367B"/>
    <w:rsid w:val="009B756D"/>
    <w:rsid w:val="009B7689"/>
    <w:rsid w:val="009D5849"/>
    <w:rsid w:val="009F2F9A"/>
    <w:rsid w:val="00A06496"/>
    <w:rsid w:val="00A0710E"/>
    <w:rsid w:val="00A07EB8"/>
    <w:rsid w:val="00A15724"/>
    <w:rsid w:val="00A20203"/>
    <w:rsid w:val="00A206A7"/>
    <w:rsid w:val="00A26355"/>
    <w:rsid w:val="00A40ECE"/>
    <w:rsid w:val="00A41B9D"/>
    <w:rsid w:val="00A440BB"/>
    <w:rsid w:val="00A54B1D"/>
    <w:rsid w:val="00A57583"/>
    <w:rsid w:val="00A62B6A"/>
    <w:rsid w:val="00A631F3"/>
    <w:rsid w:val="00A75EAA"/>
    <w:rsid w:val="00A92BA2"/>
    <w:rsid w:val="00AA0E72"/>
    <w:rsid w:val="00AA66E5"/>
    <w:rsid w:val="00AA695B"/>
    <w:rsid w:val="00AC0D93"/>
    <w:rsid w:val="00AE5DCE"/>
    <w:rsid w:val="00AF3B05"/>
    <w:rsid w:val="00AF3C5F"/>
    <w:rsid w:val="00AF4E34"/>
    <w:rsid w:val="00B02E1C"/>
    <w:rsid w:val="00B03197"/>
    <w:rsid w:val="00B04F5E"/>
    <w:rsid w:val="00B166C6"/>
    <w:rsid w:val="00B326E9"/>
    <w:rsid w:val="00B34D28"/>
    <w:rsid w:val="00B631F6"/>
    <w:rsid w:val="00B82E97"/>
    <w:rsid w:val="00B84587"/>
    <w:rsid w:val="00B907AE"/>
    <w:rsid w:val="00B9583E"/>
    <w:rsid w:val="00BA2A26"/>
    <w:rsid w:val="00BB1D9C"/>
    <w:rsid w:val="00BB3334"/>
    <w:rsid w:val="00BB44F3"/>
    <w:rsid w:val="00BB4CEC"/>
    <w:rsid w:val="00BB6A75"/>
    <w:rsid w:val="00BB7874"/>
    <w:rsid w:val="00BC0598"/>
    <w:rsid w:val="00BC1E93"/>
    <w:rsid w:val="00BC1EE6"/>
    <w:rsid w:val="00BC58CD"/>
    <w:rsid w:val="00BE1745"/>
    <w:rsid w:val="00BF4103"/>
    <w:rsid w:val="00BF6036"/>
    <w:rsid w:val="00C04812"/>
    <w:rsid w:val="00C06E2C"/>
    <w:rsid w:val="00C2518D"/>
    <w:rsid w:val="00C26AEF"/>
    <w:rsid w:val="00C327B7"/>
    <w:rsid w:val="00C4286A"/>
    <w:rsid w:val="00C42C4A"/>
    <w:rsid w:val="00C471B5"/>
    <w:rsid w:val="00C65920"/>
    <w:rsid w:val="00C71432"/>
    <w:rsid w:val="00C93A1D"/>
    <w:rsid w:val="00C979D2"/>
    <w:rsid w:val="00CA2A5D"/>
    <w:rsid w:val="00CA2E03"/>
    <w:rsid w:val="00CB15FC"/>
    <w:rsid w:val="00CB36A6"/>
    <w:rsid w:val="00CB3809"/>
    <w:rsid w:val="00CB486E"/>
    <w:rsid w:val="00CC3EA9"/>
    <w:rsid w:val="00CC3F02"/>
    <w:rsid w:val="00CE6872"/>
    <w:rsid w:val="00CE7F6F"/>
    <w:rsid w:val="00CF5F85"/>
    <w:rsid w:val="00D03CBE"/>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17DC"/>
    <w:rsid w:val="00D93BB2"/>
    <w:rsid w:val="00D94632"/>
    <w:rsid w:val="00D97E75"/>
    <w:rsid w:val="00DA736F"/>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60FA8"/>
    <w:rsid w:val="00E62E03"/>
    <w:rsid w:val="00E706DF"/>
    <w:rsid w:val="00E73B89"/>
    <w:rsid w:val="00E73E5E"/>
    <w:rsid w:val="00E75086"/>
    <w:rsid w:val="00E76BE0"/>
    <w:rsid w:val="00E90991"/>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06CA2"/>
    <w:rsid w:val="00F13517"/>
    <w:rsid w:val="00F203AE"/>
    <w:rsid w:val="00F21C62"/>
    <w:rsid w:val="00F23388"/>
    <w:rsid w:val="00F240D7"/>
    <w:rsid w:val="00F42354"/>
    <w:rsid w:val="00F46892"/>
    <w:rsid w:val="00F47E6F"/>
    <w:rsid w:val="00F560AD"/>
    <w:rsid w:val="00F6781A"/>
    <w:rsid w:val="00F7488A"/>
    <w:rsid w:val="00F756FA"/>
    <w:rsid w:val="00F80B14"/>
    <w:rsid w:val="00F94CE3"/>
    <w:rsid w:val="00FB4E1B"/>
    <w:rsid w:val="00FC4CC6"/>
    <w:rsid w:val="00FE2565"/>
    <w:rsid w:val="00FE7124"/>
    <w:rsid w:val="00FF08C0"/>
    <w:rsid w:val="00FF0B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styleId="Cabealho">
    <w:name w:val="header"/>
    <w:basedOn w:val="Normal"/>
    <w:link w:val="CabealhoChar"/>
    <w:uiPriority w:val="99"/>
    <w:semiHidden/>
    <w:unhideWhenUsed/>
    <w:rsid w:val="00506D35"/>
    <w:pPr>
      <w:tabs>
        <w:tab w:val="center" w:pos="4252"/>
        <w:tab w:val="right" w:pos="8504"/>
      </w:tabs>
    </w:pPr>
  </w:style>
  <w:style w:type="character" w:customStyle="1" w:styleId="CabealhoChar">
    <w:name w:val="Cabeçalho Char"/>
    <w:basedOn w:val="Fontepargpadro"/>
    <w:link w:val="Cabealho"/>
    <w:uiPriority w:val="99"/>
    <w:semiHidden/>
    <w:rsid w:val="00506D3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06D35"/>
    <w:pPr>
      <w:tabs>
        <w:tab w:val="center" w:pos="4252"/>
        <w:tab w:val="right" w:pos="8504"/>
      </w:tabs>
    </w:pPr>
  </w:style>
  <w:style w:type="character" w:customStyle="1" w:styleId="RodapChar">
    <w:name w:val="Rodapé Char"/>
    <w:basedOn w:val="Fontepargpadro"/>
    <w:link w:val="Rodap"/>
    <w:uiPriority w:val="99"/>
    <w:semiHidden/>
    <w:rsid w:val="00506D3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1902296">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0844-D758-4321-936F-3F59CFA1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3793</Words>
  <Characters>20488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convidado2</cp:lastModifiedBy>
  <cp:revision>22</cp:revision>
  <cp:lastPrinted>2017-08-29T14:57:00Z</cp:lastPrinted>
  <dcterms:created xsi:type="dcterms:W3CDTF">2018-06-11T16:59:00Z</dcterms:created>
  <dcterms:modified xsi:type="dcterms:W3CDTF">2019-07-04T14:56:00Z</dcterms:modified>
</cp:coreProperties>
</file>