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E3" w:rsidRDefault="004615E3" w:rsidP="00872BF7">
      <w:pPr>
        <w:rPr>
          <w:b/>
        </w:rPr>
      </w:pPr>
    </w:p>
    <w:p w:rsidR="00872BF7" w:rsidRDefault="00872BF7" w:rsidP="00872BF7">
      <w:pPr>
        <w:rPr>
          <w:b/>
        </w:rPr>
      </w:pPr>
      <w:r>
        <w:rPr>
          <w:b/>
        </w:rPr>
        <w:t>PROCESSO ADMINSITATIVO N.º1641/219</w:t>
      </w:r>
    </w:p>
    <w:p w:rsidR="00872BF7" w:rsidRDefault="00872BF7" w:rsidP="00872BF7">
      <w:pPr>
        <w:rPr>
          <w:b/>
        </w:rPr>
      </w:pPr>
      <w:r>
        <w:rPr>
          <w:b/>
        </w:rPr>
        <w:t>EDITAL 024/219</w:t>
      </w:r>
    </w:p>
    <w:p w:rsidR="00872BF7" w:rsidRDefault="00872BF7" w:rsidP="00872BF7">
      <w:pPr>
        <w:rPr>
          <w:b/>
        </w:rPr>
      </w:pPr>
      <w:r>
        <w:rPr>
          <w:b/>
        </w:rPr>
        <w:t>PREGÃO PRESENCIAL</w:t>
      </w:r>
    </w:p>
    <w:p w:rsidR="00872BF7" w:rsidRDefault="00872BF7" w:rsidP="00872BF7">
      <w:pPr>
        <w:ind w:left="2268"/>
        <w:jc w:val="both"/>
        <w:rPr>
          <w:b/>
        </w:rPr>
      </w:pPr>
    </w:p>
    <w:p w:rsidR="00872BF7" w:rsidRPr="00D164AA" w:rsidRDefault="00872BF7" w:rsidP="00872BF7">
      <w:pPr>
        <w:ind w:left="2268"/>
        <w:jc w:val="both"/>
        <w:rPr>
          <w:b/>
        </w:rPr>
      </w:pPr>
      <w:r w:rsidRPr="00D164AA">
        <w:rPr>
          <w:b/>
        </w:rPr>
        <w:t xml:space="preserve">EVENTUAL AQUISIÇÃO DE FITAS REAGENTES PARA TESTES DE CONTROLE DE GLICEMIA COM CONCESSÃO DE 20% DE GLICOSÍMETROS, NA FORMA DE COMODATO, COMPATÍVEIS COM A </w:t>
      </w:r>
      <w:proofErr w:type="gramStart"/>
      <w:r w:rsidRPr="00D164AA">
        <w:rPr>
          <w:b/>
        </w:rPr>
        <w:t>TIRA</w:t>
      </w:r>
      <w:proofErr w:type="gramEnd"/>
    </w:p>
    <w:p w:rsidR="00872BF7" w:rsidRPr="00D164AA" w:rsidRDefault="00872BF7" w:rsidP="00872BF7">
      <w:pPr>
        <w:jc w:val="center"/>
        <w:rPr>
          <w:b/>
        </w:rPr>
      </w:pPr>
    </w:p>
    <w:p w:rsidR="00872BF7" w:rsidRPr="00D164AA" w:rsidRDefault="00872BF7" w:rsidP="00872BF7">
      <w:pPr>
        <w:jc w:val="center"/>
        <w:rPr>
          <w:b/>
        </w:rPr>
      </w:pPr>
      <w:r w:rsidRPr="00D164AA">
        <w:rPr>
          <w:b/>
        </w:rPr>
        <w:t>TERMO DE REFERÊNCIA</w:t>
      </w:r>
    </w:p>
    <w:p w:rsidR="00872BF7" w:rsidRDefault="00872BF7" w:rsidP="00872BF7">
      <w:pPr>
        <w:jc w:val="both"/>
        <w:rPr>
          <w:b/>
        </w:rPr>
      </w:pPr>
    </w:p>
    <w:p w:rsidR="00872BF7" w:rsidRPr="00D164AA" w:rsidRDefault="00872BF7" w:rsidP="00872BF7">
      <w:pPr>
        <w:jc w:val="both"/>
        <w:rPr>
          <w:b/>
        </w:rPr>
      </w:pPr>
      <w:r w:rsidRPr="00D164AA">
        <w:rPr>
          <w:b/>
        </w:rPr>
        <w:t>1. INTRODUÇÃO</w:t>
      </w:r>
    </w:p>
    <w:p w:rsidR="00872BF7" w:rsidRPr="00D164AA" w:rsidRDefault="00872BF7" w:rsidP="00872BF7">
      <w:pPr>
        <w:jc w:val="both"/>
      </w:pPr>
      <w:r w:rsidRPr="00D164AA">
        <w:rPr>
          <w:b/>
        </w:rPr>
        <w:t>1.1.</w:t>
      </w:r>
      <w:r w:rsidRPr="00D164AA">
        <w:t xml:space="preserve"> Este termo de referência foi elaborado em cumprimento ao disposto no Decreto Municipal nº145 de 23 de dezembro de 2009 e n°015 de 17 de fevereiro de 2017.</w:t>
      </w:r>
    </w:p>
    <w:p w:rsidR="00872BF7" w:rsidRPr="00D164AA" w:rsidRDefault="00872BF7" w:rsidP="00872BF7">
      <w:pPr>
        <w:autoSpaceDE w:val="0"/>
        <w:autoSpaceDN w:val="0"/>
        <w:adjustRightInd w:val="0"/>
        <w:jc w:val="both"/>
      </w:pPr>
      <w:r w:rsidRPr="00D164AA">
        <w:t xml:space="preserve">O </w:t>
      </w:r>
      <w:r w:rsidRPr="00D164AA">
        <w:rPr>
          <w:b/>
        </w:rPr>
        <w:t>Fundo Municipal de Saúde</w:t>
      </w:r>
      <w:r w:rsidRPr="00D164AA">
        <w:t xml:space="preserve"> pretende </w:t>
      </w:r>
      <w:r w:rsidRPr="00D164AA">
        <w:rPr>
          <w:b/>
        </w:rPr>
        <w:t>registrar preços</w:t>
      </w:r>
      <w:r w:rsidRPr="00D164AA">
        <w:t xml:space="preserve"> para </w:t>
      </w:r>
      <w:r w:rsidRPr="00D164AA">
        <w:rPr>
          <w:b/>
        </w:rPr>
        <w:t xml:space="preserve">eventual aquisição de fitas reagentes para testes de controle de glicemia com concessão de 20% de </w:t>
      </w:r>
      <w:proofErr w:type="spellStart"/>
      <w:r w:rsidRPr="00D164AA">
        <w:rPr>
          <w:b/>
        </w:rPr>
        <w:t>glicosímetros</w:t>
      </w:r>
      <w:proofErr w:type="spellEnd"/>
      <w:r w:rsidRPr="00D164AA">
        <w:rPr>
          <w:b/>
        </w:rPr>
        <w:t>, na forma de comodato, compatíveis com a tira,</w:t>
      </w:r>
      <w:r w:rsidRPr="00D164AA">
        <w:t xml:space="preserve"> com observância do disposto na Lei nº 10.520/</w:t>
      </w:r>
      <w:proofErr w:type="gramStart"/>
      <w:r w:rsidRPr="00D164AA">
        <w:t>02,</w:t>
      </w:r>
      <w:proofErr w:type="gramEnd"/>
      <w:r w:rsidRPr="00D164AA">
        <w:t>e, subsidiariamente, na Lei nº 8.666/93, e nas demais normas legais e regulamentares.</w:t>
      </w:r>
    </w:p>
    <w:p w:rsidR="00872BF7" w:rsidRPr="00D164AA" w:rsidRDefault="00872BF7" w:rsidP="00872BF7">
      <w:pPr>
        <w:autoSpaceDE w:val="0"/>
        <w:autoSpaceDN w:val="0"/>
        <w:adjustRightInd w:val="0"/>
        <w:jc w:val="both"/>
      </w:pPr>
      <w:r w:rsidRPr="00D164AA">
        <w:t>O presente Termo de Referência objetiva propiciar a caracterização do objeto a ser solicitado, no tocante à cotação de preços praticados no mercado, às especificações técnicas, à estratégia de suprimento e o prazo de execução.</w:t>
      </w:r>
    </w:p>
    <w:p w:rsidR="00872BF7" w:rsidRPr="00D164AA" w:rsidRDefault="00872BF7" w:rsidP="00872BF7">
      <w:pPr>
        <w:jc w:val="center"/>
      </w:pPr>
    </w:p>
    <w:p w:rsidR="00872BF7" w:rsidRPr="00D164AA" w:rsidRDefault="00872BF7" w:rsidP="00872BF7">
      <w:pPr>
        <w:rPr>
          <w:b/>
        </w:rPr>
      </w:pPr>
      <w:r w:rsidRPr="00D164AA">
        <w:rPr>
          <w:b/>
        </w:rPr>
        <w:t>2. DO OBJETO:</w:t>
      </w:r>
    </w:p>
    <w:p w:rsidR="00872BF7" w:rsidRPr="00C5606E" w:rsidRDefault="00872BF7" w:rsidP="00872BF7">
      <w:pPr>
        <w:autoSpaceDE w:val="0"/>
        <w:autoSpaceDN w:val="0"/>
        <w:adjustRightInd w:val="0"/>
        <w:jc w:val="both"/>
      </w:pPr>
      <w:r w:rsidRPr="00D164AA">
        <w:rPr>
          <w:b/>
        </w:rPr>
        <w:t>2.1.</w:t>
      </w:r>
      <w:r w:rsidRPr="00D164AA">
        <w:t xml:space="preserve"> O objeto deste Termo de Referência é o Registro de Preços para </w:t>
      </w:r>
      <w:r w:rsidRPr="00D164AA">
        <w:rPr>
          <w:b/>
        </w:rPr>
        <w:t xml:space="preserve">aquisição de fitas reagentes para testes </w:t>
      </w:r>
      <w:r w:rsidRPr="00C5606E">
        <w:rPr>
          <w:b/>
        </w:rPr>
        <w:t xml:space="preserve">de controle de glicemia com concessão de 20% de </w:t>
      </w:r>
      <w:proofErr w:type="spellStart"/>
      <w:r w:rsidRPr="00C5606E">
        <w:rPr>
          <w:b/>
        </w:rPr>
        <w:t>glicosímetros</w:t>
      </w:r>
      <w:proofErr w:type="spellEnd"/>
      <w:r w:rsidRPr="00C5606E">
        <w:rPr>
          <w:b/>
        </w:rPr>
        <w:t>, na forma de comodato, compatíveis com a tira</w:t>
      </w:r>
      <w:r w:rsidRPr="00C5606E">
        <w:t>. As solicitações se verificarão em função da necessidade e interesse do órgão solicitante.</w:t>
      </w:r>
    </w:p>
    <w:p w:rsidR="00872BF7" w:rsidRPr="00C5606E" w:rsidRDefault="00872BF7" w:rsidP="00872BF7">
      <w:pPr>
        <w:jc w:val="both"/>
        <w:rPr>
          <w:b/>
        </w:rPr>
      </w:pPr>
    </w:p>
    <w:p w:rsidR="00872BF7" w:rsidRPr="00C5606E" w:rsidRDefault="00872BF7" w:rsidP="00872BF7">
      <w:pPr>
        <w:jc w:val="both"/>
        <w:rPr>
          <w:b/>
        </w:rPr>
      </w:pPr>
      <w:r w:rsidRPr="00C5606E">
        <w:rPr>
          <w:b/>
        </w:rPr>
        <w:t xml:space="preserve">3. JUSTIFICATIVA </w:t>
      </w:r>
    </w:p>
    <w:p w:rsidR="00872BF7" w:rsidRPr="00C5606E" w:rsidRDefault="00872BF7" w:rsidP="00872BF7">
      <w:pPr>
        <w:jc w:val="both"/>
      </w:pPr>
      <w:r w:rsidRPr="00C5606E">
        <w:rPr>
          <w:b/>
        </w:rPr>
        <w:t xml:space="preserve">3.1. </w:t>
      </w:r>
      <w:r w:rsidRPr="00C5606E">
        <w:t xml:space="preserve">A aquisição pretendida é para suprir a demanda do Município referente </w:t>
      </w:r>
      <w:proofErr w:type="gramStart"/>
      <w:r w:rsidRPr="00C5606E">
        <w:t>as</w:t>
      </w:r>
      <w:proofErr w:type="gramEnd"/>
      <w:r w:rsidRPr="00C5606E">
        <w:t xml:space="preserve"> Unidades ESF e demanda de  Ordem Judiciais. A falta de tratamento adequado traz prejuízos irreversíveis aos pacientes, bem como podendo levar a óbito.</w:t>
      </w:r>
    </w:p>
    <w:p w:rsidR="00872BF7" w:rsidRPr="00C5606E" w:rsidRDefault="00872BF7" w:rsidP="00872BF7">
      <w:pPr>
        <w:tabs>
          <w:tab w:val="left" w:pos="2356"/>
        </w:tabs>
        <w:jc w:val="both"/>
        <w:rPr>
          <w:rStyle w:val="Forte"/>
          <w:bdr w:val="none" w:sz="0" w:space="0" w:color="auto" w:frame="1"/>
          <w:shd w:val="clear" w:color="auto" w:fill="FAFAFA"/>
        </w:rPr>
      </w:pPr>
      <w:r w:rsidRPr="00C5606E">
        <w:rPr>
          <w:b/>
        </w:rPr>
        <w:t>3.2.</w:t>
      </w:r>
      <w:r w:rsidRPr="00C5606E">
        <w:t xml:space="preserve"> A</w:t>
      </w:r>
      <w:r w:rsidRPr="00C5606E">
        <w:rPr>
          <w:shd w:val="clear" w:color="auto" w:fill="FAFAFA"/>
        </w:rPr>
        <w:t xml:space="preserve">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C5606E">
        <w:t xml:space="preserve"> (CF/88 </w:t>
      </w:r>
      <w:r w:rsidRPr="00C5606E">
        <w:rPr>
          <w:rStyle w:val="Forte"/>
          <w:bdr w:val="none" w:sz="0" w:space="0" w:color="auto" w:frame="1"/>
          <w:shd w:val="clear" w:color="auto" w:fill="FAFAFA"/>
        </w:rPr>
        <w:t>Art. 196).</w:t>
      </w:r>
    </w:p>
    <w:p w:rsidR="00C5606E" w:rsidRPr="00C5606E" w:rsidRDefault="00C5606E" w:rsidP="00C5606E">
      <w:pPr>
        <w:jc w:val="both"/>
      </w:pPr>
      <w:r w:rsidRPr="00C5606E">
        <w:rPr>
          <w:b/>
        </w:rPr>
        <w:t>3.3.</w:t>
      </w:r>
      <w:r w:rsidRPr="00C5606E">
        <w:t xml:space="preserve"> A solicitação através de Registro de Preço se justificava pelo fato de ser aquisição eventual e futura, não sabendo ao certo a demanda administrativa.</w:t>
      </w:r>
    </w:p>
    <w:p w:rsidR="00C5606E" w:rsidRPr="00C5606E" w:rsidRDefault="00C5606E" w:rsidP="00C5606E">
      <w:pPr>
        <w:autoSpaceDE w:val="0"/>
        <w:autoSpaceDN w:val="0"/>
        <w:adjustRightInd w:val="0"/>
        <w:jc w:val="both"/>
      </w:pPr>
      <w:r w:rsidRPr="00C5606E">
        <w:rPr>
          <w:b/>
        </w:rPr>
        <w:t>3.4.</w:t>
      </w:r>
      <w:r w:rsidRPr="00C5606E">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C5606E" w:rsidRPr="00C5606E" w:rsidRDefault="00C5606E" w:rsidP="00C5606E">
      <w:pPr>
        <w:tabs>
          <w:tab w:val="left" w:pos="2356"/>
        </w:tabs>
        <w:ind w:firstLine="709"/>
        <w:jc w:val="both"/>
        <w:rPr>
          <w:rStyle w:val="Forte"/>
          <w:b w:val="0"/>
          <w:bdr w:val="none" w:sz="0" w:space="0" w:color="auto" w:frame="1"/>
          <w:shd w:val="clear" w:color="auto" w:fill="FAFAFA"/>
        </w:rPr>
      </w:pPr>
    </w:p>
    <w:p w:rsidR="00872BF7" w:rsidRPr="00C5606E" w:rsidRDefault="00872BF7" w:rsidP="00552911">
      <w:pPr>
        <w:pStyle w:val="Corpodetexto"/>
        <w:spacing w:after="0"/>
        <w:rPr>
          <w:b/>
        </w:rPr>
      </w:pPr>
      <w:r w:rsidRPr="00C5606E">
        <w:rPr>
          <w:b/>
        </w:rPr>
        <w:t>3.3. DO TRATAMENTO DIFERENCIADO A MICROEMPRESA OU EMPRESA DE PEQUENO PORTE</w:t>
      </w:r>
    </w:p>
    <w:p w:rsidR="00872BF7" w:rsidRPr="00624DB7" w:rsidRDefault="00872BF7" w:rsidP="00552911">
      <w:pPr>
        <w:autoSpaceDE w:val="0"/>
        <w:autoSpaceDN w:val="0"/>
        <w:adjustRightInd w:val="0"/>
        <w:jc w:val="both"/>
        <w:rPr>
          <w:b/>
        </w:rPr>
      </w:pPr>
      <w:r w:rsidRPr="00C5606E">
        <w:rPr>
          <w:b/>
        </w:rPr>
        <w:t xml:space="preserve">3.3.1. </w:t>
      </w:r>
      <w:r w:rsidRPr="00C5606E">
        <w:t>A microempresa ou empresa de pequeno porte, para utilizar as prerrogativas estabelecidas na</w:t>
      </w:r>
      <w:r w:rsidRPr="00C5606E">
        <w:rPr>
          <w:b/>
        </w:rPr>
        <w:t xml:space="preserve"> Lei Complementar nº123, de 14</w:t>
      </w:r>
      <w:r w:rsidRPr="00624DB7">
        <w:rPr>
          <w:b/>
        </w:rPr>
        <w:t xml:space="preserve"> de dezembro de 2006, </w:t>
      </w:r>
      <w:r w:rsidRPr="00624DB7">
        <w:t xml:space="preserve">deverá, por ocasião do credenciamento, apresentar, separadamente e fora dos envelopes de habilitação e proposta de preço, declaração de que ostenta essa condição e de que não se enquadra em nenhuma das hipóteses enumeradas no </w:t>
      </w:r>
      <w:r w:rsidRPr="00624DB7">
        <w:rPr>
          <w:b/>
        </w:rPr>
        <w:t>§4º do artigo 3º do referido diploma legal</w:t>
      </w:r>
      <w:r w:rsidRPr="00624DB7">
        <w:t>, preferencialmente nos moldes do</w:t>
      </w:r>
      <w:r w:rsidRPr="00624DB7">
        <w:rPr>
          <w:b/>
        </w:rPr>
        <w:t xml:space="preserve"> Anexo VII.</w:t>
      </w:r>
    </w:p>
    <w:p w:rsidR="00872BF7" w:rsidRPr="00624DB7" w:rsidRDefault="00872BF7" w:rsidP="00552911">
      <w:pPr>
        <w:pStyle w:val="Corpodetexto"/>
        <w:spacing w:after="0"/>
        <w:rPr>
          <w:b/>
        </w:rPr>
      </w:pPr>
      <w:r w:rsidRPr="00624DB7">
        <w:rPr>
          <w:b/>
        </w:rPr>
        <w:lastRenderedPageBreak/>
        <w:t>3.</w:t>
      </w:r>
      <w:r>
        <w:rPr>
          <w:b/>
        </w:rPr>
        <w:t>3</w:t>
      </w:r>
      <w:r w:rsidRPr="00624DB7">
        <w:rPr>
          <w:b/>
        </w:rPr>
        <w:t xml:space="preserve">.2. </w:t>
      </w:r>
      <w:r w:rsidRPr="00624DB7">
        <w:t>A microempresa ou empresa de pequeno porte deverá apresentar, mediante inclusão no Envelope “B” (Habilitação), os documentos de regularidade fiscal ainda que haja alguma restrição, nos termos do</w:t>
      </w:r>
      <w:r w:rsidRPr="00624DB7">
        <w:rPr>
          <w:b/>
        </w:rPr>
        <w:t xml:space="preserve"> artigo 43 da Lei Complementar nº123/2006.</w:t>
      </w:r>
    </w:p>
    <w:p w:rsidR="00872BF7" w:rsidRPr="00624DB7" w:rsidRDefault="00872BF7" w:rsidP="00552911">
      <w:pPr>
        <w:pStyle w:val="Corpodetexto"/>
        <w:widowControl w:val="0"/>
        <w:spacing w:after="0"/>
      </w:pPr>
      <w:r w:rsidRPr="00624DB7">
        <w:rPr>
          <w:b/>
        </w:rPr>
        <w:t>3.</w:t>
      </w:r>
      <w:r>
        <w:rPr>
          <w:b/>
        </w:rPr>
        <w:t>3</w:t>
      </w:r>
      <w:r w:rsidRPr="00624DB7">
        <w:rPr>
          <w:b/>
        </w:rPr>
        <w:t xml:space="preserve">.2.1. </w:t>
      </w:r>
      <w:r w:rsidRPr="00624DB7">
        <w:t xml:space="preserve">Havendo alguma restrição na comprovação da regularidade fiscal exigida no presente edital, será assegurado à microempresa e empresa de pequeno porte, o prazo de 05 (cinco) dias úteis, contados do momento em que </w:t>
      </w:r>
      <w:proofErr w:type="gramStart"/>
      <w:r w:rsidRPr="00624DB7">
        <w:t>for</w:t>
      </w:r>
      <w:proofErr w:type="gramEnd"/>
      <w:r w:rsidRPr="00624DB7">
        <w:t xml:space="preserve"> considerada vencedora, prorrogáveis por igual período, a critério do </w:t>
      </w:r>
      <w:r w:rsidRPr="00624DB7">
        <w:rPr>
          <w:b/>
        </w:rPr>
        <w:t>Município de Santo Antônio de Pádua</w:t>
      </w:r>
      <w:r w:rsidRPr="00624DB7">
        <w:t xml:space="preserve">, para a regularização da documentação, pagamento ou parcelamento do débito e apresentação de eventuais certidões negativas ou positivas com efeito de negativa.  </w:t>
      </w:r>
    </w:p>
    <w:p w:rsidR="00872BF7" w:rsidRPr="00624DB7" w:rsidRDefault="00872BF7" w:rsidP="00552911">
      <w:pPr>
        <w:widowControl w:val="0"/>
        <w:autoSpaceDE w:val="0"/>
        <w:autoSpaceDN w:val="0"/>
        <w:adjustRightInd w:val="0"/>
        <w:jc w:val="both"/>
      </w:pPr>
      <w:r w:rsidRPr="00624DB7">
        <w:rPr>
          <w:b/>
        </w:rPr>
        <w:t>3.</w:t>
      </w:r>
      <w:r>
        <w:rPr>
          <w:b/>
        </w:rPr>
        <w:t>3</w:t>
      </w:r>
      <w:r w:rsidRPr="00624DB7">
        <w:rPr>
          <w:b/>
        </w:rPr>
        <w:t xml:space="preserve">.3. </w:t>
      </w:r>
      <w:r w:rsidRPr="00624DB7">
        <w:t>A ausência de regularização da documentação no prazo previsto na cláusula anterior, implicará na decadência do direito à contratação, sem prejuízo das sanções previstas no</w:t>
      </w:r>
      <w:r w:rsidRPr="00624DB7">
        <w:rPr>
          <w:b/>
        </w:rPr>
        <w:t xml:space="preserve"> artigo 81 da Lei Federal </w:t>
      </w:r>
      <w:proofErr w:type="gramStart"/>
      <w:r w:rsidRPr="00624DB7">
        <w:rPr>
          <w:b/>
        </w:rPr>
        <w:t>nº8.</w:t>
      </w:r>
      <w:proofErr w:type="gramEnd"/>
      <w:r w:rsidRPr="00624DB7">
        <w:rPr>
          <w:b/>
        </w:rPr>
        <w:t xml:space="preserve">666/93, </w:t>
      </w:r>
      <w:r w:rsidRPr="00624DB7">
        <w:t xml:space="preserve">sendo facultado ao </w:t>
      </w:r>
      <w:r w:rsidRPr="00624DB7">
        <w:rPr>
          <w:b/>
        </w:rPr>
        <w:t xml:space="preserve">Município de Santo Antônio de Pádua </w:t>
      </w:r>
      <w:r w:rsidRPr="00624DB7">
        <w:t>convocar as licitantes remanescentes, na ordem de classificação, para a assinatura do contrato.</w:t>
      </w:r>
    </w:p>
    <w:p w:rsidR="00872BF7" w:rsidRPr="00624DB7" w:rsidRDefault="00872BF7" w:rsidP="00552911">
      <w:pPr>
        <w:pStyle w:val="Corpodetexto"/>
        <w:widowControl w:val="0"/>
        <w:spacing w:after="0"/>
        <w:rPr>
          <w:b/>
        </w:rPr>
      </w:pPr>
      <w:r w:rsidRPr="00624DB7">
        <w:rPr>
          <w:b/>
        </w:rPr>
        <w:t>3.</w:t>
      </w:r>
      <w:r>
        <w:rPr>
          <w:b/>
        </w:rPr>
        <w:t>3</w:t>
      </w:r>
      <w:r w:rsidRPr="00624DB7">
        <w:rPr>
          <w:b/>
        </w:rPr>
        <w:t xml:space="preserve">.4. </w:t>
      </w:r>
      <w:r w:rsidRPr="00624DB7">
        <w:t xml:space="preserve">Será </w:t>
      </w:r>
      <w:proofErr w:type="gramStart"/>
      <w:r w:rsidRPr="00624DB7">
        <w:t>assegurado</w:t>
      </w:r>
      <w:proofErr w:type="gramEnd"/>
      <w:r w:rsidRPr="00624DB7">
        <w:t>, como critério de desempate, preferência de contratação para as microempresas e empresas de pequeno porte</w:t>
      </w:r>
      <w:r w:rsidRPr="00624DB7">
        <w:rPr>
          <w:b/>
        </w:rPr>
        <w:t xml:space="preserve"> (artigo 44 da Lei Complementar nº 123/2006).</w:t>
      </w:r>
    </w:p>
    <w:p w:rsidR="00872BF7" w:rsidRPr="00624DB7" w:rsidRDefault="00872BF7" w:rsidP="00552911">
      <w:pPr>
        <w:widowControl w:val="0"/>
        <w:autoSpaceDE w:val="0"/>
        <w:autoSpaceDN w:val="0"/>
        <w:adjustRightInd w:val="0"/>
        <w:jc w:val="both"/>
        <w:rPr>
          <w:b/>
        </w:rPr>
      </w:pPr>
      <w:r w:rsidRPr="00624DB7">
        <w:rPr>
          <w:b/>
        </w:rPr>
        <w:t>3.</w:t>
      </w:r>
      <w:r>
        <w:rPr>
          <w:b/>
        </w:rPr>
        <w:t>3</w:t>
      </w:r>
      <w:r w:rsidRPr="00624DB7">
        <w:rPr>
          <w:b/>
        </w:rPr>
        <w:t xml:space="preserve">.4.1. </w:t>
      </w:r>
      <w:r w:rsidRPr="00624DB7">
        <w:t>Entende-se por empate as situações em que as propostas apresentadas pelas microempresas e empresas de pequeno porte sejam iguais ou até 5% (cinco por cento) superiores à proposta de melhor preço.</w:t>
      </w:r>
      <w:r w:rsidRPr="00624DB7">
        <w:rPr>
          <w:b/>
        </w:rPr>
        <w:t xml:space="preserve"> </w:t>
      </w:r>
    </w:p>
    <w:p w:rsidR="00872BF7" w:rsidRPr="00624DB7" w:rsidRDefault="00872BF7" w:rsidP="00552911">
      <w:pPr>
        <w:autoSpaceDE w:val="0"/>
        <w:autoSpaceDN w:val="0"/>
        <w:adjustRightInd w:val="0"/>
        <w:jc w:val="both"/>
      </w:pPr>
      <w:r w:rsidRPr="00624DB7">
        <w:rPr>
          <w:b/>
        </w:rPr>
        <w:t>3.</w:t>
      </w:r>
      <w:r>
        <w:rPr>
          <w:b/>
        </w:rPr>
        <w:t>3</w:t>
      </w:r>
      <w:r w:rsidRPr="00624DB7">
        <w:rPr>
          <w:b/>
        </w:rPr>
        <w:t xml:space="preserve">.5. </w:t>
      </w:r>
      <w:r w:rsidRPr="00624DB7">
        <w:t>Havendo empate na forma da cláusula anterior, serão adotados os seguintes procedimentos:</w:t>
      </w:r>
    </w:p>
    <w:p w:rsidR="00872BF7" w:rsidRPr="00624DB7" w:rsidRDefault="00872BF7" w:rsidP="00552911">
      <w:pPr>
        <w:autoSpaceDE w:val="0"/>
        <w:autoSpaceDN w:val="0"/>
        <w:adjustRightInd w:val="0"/>
        <w:jc w:val="both"/>
      </w:pPr>
      <w:r w:rsidRPr="00624DB7">
        <w:rPr>
          <w:b/>
        </w:rPr>
        <w:t xml:space="preserve">3.1.4.5.1. </w:t>
      </w:r>
      <w:r w:rsidRPr="00624DB7">
        <w:t xml:space="preserve">A microempresa ou empresa de pequeno porte mais bem classificada será convocada para apresentar nova proposta no prazo máximo de 05 (cinco) minutos após o encerramento dos lances, </w:t>
      </w:r>
      <w:proofErr w:type="gramStart"/>
      <w:r w:rsidRPr="00624DB7">
        <w:t>sob pena</w:t>
      </w:r>
      <w:proofErr w:type="gramEnd"/>
      <w:r w:rsidRPr="00624DB7">
        <w:t xml:space="preserve"> de preclusão.</w:t>
      </w:r>
    </w:p>
    <w:p w:rsidR="00872BF7" w:rsidRPr="00624DB7" w:rsidRDefault="00872BF7" w:rsidP="00552911">
      <w:pPr>
        <w:autoSpaceDE w:val="0"/>
        <w:autoSpaceDN w:val="0"/>
        <w:adjustRightInd w:val="0"/>
        <w:jc w:val="both"/>
      </w:pPr>
      <w:r w:rsidRPr="00624DB7">
        <w:rPr>
          <w:b/>
        </w:rPr>
        <w:t>3.</w:t>
      </w:r>
      <w:r>
        <w:rPr>
          <w:b/>
        </w:rPr>
        <w:t>3</w:t>
      </w:r>
      <w:r w:rsidRPr="00624DB7">
        <w:rPr>
          <w:b/>
        </w:rPr>
        <w:t xml:space="preserve">.5.2. </w:t>
      </w:r>
      <w:r w:rsidRPr="00624DB7">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72BF7" w:rsidRPr="00624DB7" w:rsidRDefault="00872BF7" w:rsidP="00552911">
      <w:pPr>
        <w:widowControl w:val="0"/>
        <w:autoSpaceDE w:val="0"/>
        <w:autoSpaceDN w:val="0"/>
        <w:adjustRightInd w:val="0"/>
        <w:jc w:val="both"/>
      </w:pPr>
      <w:r w:rsidRPr="00624DB7">
        <w:rPr>
          <w:b/>
        </w:rPr>
        <w:t>3.</w:t>
      </w:r>
      <w:r>
        <w:rPr>
          <w:b/>
        </w:rPr>
        <w:t>3</w:t>
      </w:r>
      <w:r w:rsidRPr="00624DB7">
        <w:rPr>
          <w:b/>
        </w:rPr>
        <w:t xml:space="preserve">.5.3. </w:t>
      </w:r>
      <w:r w:rsidRPr="00624DB7">
        <w:t>Havendo equivalência dos valores apresentados pelas microempresas e empresas de pequeno porte, será realizado sorteio entre elas para que se identifique aquela que primeiro poderá apresentar melhor oferta.</w:t>
      </w:r>
    </w:p>
    <w:p w:rsidR="00872BF7" w:rsidRPr="006D2FAC" w:rsidRDefault="00872BF7" w:rsidP="00552911">
      <w:pPr>
        <w:widowControl w:val="0"/>
        <w:autoSpaceDE w:val="0"/>
        <w:autoSpaceDN w:val="0"/>
        <w:adjustRightInd w:val="0"/>
        <w:jc w:val="both"/>
      </w:pPr>
      <w:r w:rsidRPr="00624DB7">
        <w:rPr>
          <w:b/>
        </w:rPr>
        <w:t>3.</w:t>
      </w:r>
      <w:r>
        <w:rPr>
          <w:b/>
        </w:rPr>
        <w:t>3</w:t>
      </w:r>
      <w:r w:rsidRPr="00624DB7">
        <w:rPr>
          <w:b/>
        </w:rPr>
        <w:t xml:space="preserve">.6. </w:t>
      </w:r>
      <w:r w:rsidRPr="00624DB7">
        <w:t>Na hipótese de não viabilizar a contratação de acordo com os procedimentos estabelecidos nas cláusulas anteriores, o objeto licitado</w:t>
      </w:r>
      <w:r w:rsidRPr="006D2FAC">
        <w:t xml:space="preserve"> será adjudicado em favor da proposta originalmente vencedora do certame.</w:t>
      </w:r>
    </w:p>
    <w:p w:rsidR="00872BF7" w:rsidRDefault="00872BF7" w:rsidP="00552911">
      <w:pPr>
        <w:jc w:val="both"/>
        <w:rPr>
          <w:b/>
        </w:rPr>
      </w:pPr>
    </w:p>
    <w:p w:rsidR="00872BF7" w:rsidRPr="00D164AA" w:rsidRDefault="00872BF7" w:rsidP="00552911">
      <w:pPr>
        <w:jc w:val="both"/>
        <w:rPr>
          <w:b/>
        </w:rPr>
      </w:pPr>
      <w:r w:rsidRPr="00D164AA">
        <w:rPr>
          <w:b/>
        </w:rPr>
        <w:t>4. CARACTERÍSTICAS DO OBJETO</w:t>
      </w:r>
    </w:p>
    <w:p w:rsidR="00872BF7" w:rsidRPr="00D164AA" w:rsidRDefault="00872BF7" w:rsidP="00552911">
      <w:pPr>
        <w:autoSpaceDE w:val="0"/>
        <w:autoSpaceDN w:val="0"/>
        <w:adjustRightInd w:val="0"/>
        <w:jc w:val="both"/>
      </w:pPr>
      <w:r w:rsidRPr="00D164AA">
        <w:rPr>
          <w:b/>
        </w:rPr>
        <w:t>4.1.</w:t>
      </w:r>
      <w:r w:rsidRPr="00D164AA">
        <w:t xml:space="preserve"> O </w:t>
      </w:r>
      <w:r w:rsidRPr="00D164AA">
        <w:rPr>
          <w:b/>
        </w:rPr>
        <w:t>fornecimento do</w:t>
      </w:r>
      <w:r w:rsidRPr="00D164AA">
        <w:t xml:space="preserve"> objeto será executado pela Contratada obedecendo ao Edital e seus anexos, a Lei 8.666/93, e demais normas legais e regulamentares pertinentes, e compreendem os materiais discriminados no </w:t>
      </w:r>
      <w:r w:rsidRPr="00D164AA">
        <w:rPr>
          <w:b/>
        </w:rPr>
        <w:t>item 5.1.</w:t>
      </w:r>
      <w:r w:rsidRPr="00D164AA">
        <w:t xml:space="preserve"> </w:t>
      </w:r>
      <w:proofErr w:type="gramStart"/>
      <w:r w:rsidRPr="00D164AA">
        <w:t>deste</w:t>
      </w:r>
      <w:proofErr w:type="gramEnd"/>
      <w:r w:rsidRPr="00D164AA">
        <w:t xml:space="preserve"> Anexo.</w:t>
      </w:r>
    </w:p>
    <w:p w:rsidR="004F4304" w:rsidRPr="00AB62BA" w:rsidRDefault="004F4304" w:rsidP="004F4304">
      <w:pPr>
        <w:jc w:val="both"/>
        <w:rPr>
          <w:b/>
        </w:rPr>
      </w:pPr>
      <w:r w:rsidRPr="00AB62BA">
        <w:rPr>
          <w:b/>
        </w:rPr>
        <w:t xml:space="preserve">Caberá </w:t>
      </w:r>
      <w:proofErr w:type="gramStart"/>
      <w:r w:rsidRPr="00AB62BA">
        <w:rPr>
          <w:b/>
        </w:rPr>
        <w:t>a</w:t>
      </w:r>
      <w:proofErr w:type="gramEnd"/>
      <w:r w:rsidRPr="00AB62BA">
        <w:rPr>
          <w:b/>
        </w:rPr>
        <w:t xml:space="preserve"> empresa vencedora, no momento da entrega do material, atender ao que segue:</w:t>
      </w:r>
    </w:p>
    <w:p w:rsidR="004F4304" w:rsidRPr="00AB62BA" w:rsidRDefault="004F4304" w:rsidP="004F4304">
      <w:pPr>
        <w:pStyle w:val="PargrafodaLista"/>
        <w:numPr>
          <w:ilvl w:val="0"/>
          <w:numId w:val="2"/>
        </w:numPr>
        <w:ind w:left="0" w:firstLine="360"/>
        <w:jc w:val="both"/>
      </w:pPr>
      <w:r w:rsidRPr="00AB62BA">
        <w:t>Apresentar o material com embalagem em perfeito estado, nas condições exigidas.</w:t>
      </w:r>
    </w:p>
    <w:p w:rsidR="004F4304" w:rsidRPr="00AB62BA" w:rsidRDefault="004F4304" w:rsidP="004F4304">
      <w:pPr>
        <w:pStyle w:val="PargrafodaLista"/>
        <w:numPr>
          <w:ilvl w:val="0"/>
          <w:numId w:val="2"/>
        </w:numPr>
        <w:ind w:left="0" w:firstLine="360"/>
        <w:jc w:val="both"/>
      </w:pPr>
      <w:r w:rsidRPr="00AB62BA">
        <w:t>Os materiais deverão conter em suas embalagens: número do lote, data da validade, nome comercial.</w:t>
      </w:r>
    </w:p>
    <w:p w:rsidR="004F4304" w:rsidRPr="00AB62BA" w:rsidRDefault="004F4304" w:rsidP="004F4304">
      <w:pPr>
        <w:pStyle w:val="PargrafodaLista"/>
        <w:numPr>
          <w:ilvl w:val="0"/>
          <w:numId w:val="2"/>
        </w:numPr>
        <w:ind w:left="0" w:firstLine="360"/>
        <w:jc w:val="both"/>
      </w:pPr>
      <w:r w:rsidRPr="00AB62BA">
        <w:t xml:space="preserve">O transporte do material deverá obedecer a critérios de modo a não afetar a identidade, qualidade, integridade e quando for o caso, esterilidade dos mesmos. </w:t>
      </w:r>
    </w:p>
    <w:p w:rsidR="004F4304" w:rsidRPr="00AB62BA" w:rsidRDefault="004F4304" w:rsidP="004F4304">
      <w:pPr>
        <w:pStyle w:val="PargrafodaLista"/>
        <w:numPr>
          <w:ilvl w:val="0"/>
          <w:numId w:val="2"/>
        </w:numPr>
        <w:autoSpaceDE w:val="0"/>
        <w:autoSpaceDN w:val="0"/>
        <w:adjustRightInd w:val="0"/>
        <w:ind w:left="0" w:firstLine="360"/>
        <w:jc w:val="both"/>
      </w:pPr>
      <w:r w:rsidRPr="00AB62BA">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872BF7" w:rsidRPr="00D164AA" w:rsidRDefault="00872BF7" w:rsidP="00552911">
      <w:pPr>
        <w:autoSpaceDE w:val="0"/>
        <w:autoSpaceDN w:val="0"/>
        <w:adjustRightInd w:val="0"/>
        <w:jc w:val="both"/>
      </w:pPr>
    </w:p>
    <w:p w:rsidR="00872BF7" w:rsidRPr="00D164AA" w:rsidRDefault="00872BF7" w:rsidP="00552911">
      <w:pPr>
        <w:jc w:val="both"/>
        <w:rPr>
          <w:b/>
        </w:rPr>
      </w:pPr>
      <w:r w:rsidRPr="00D164AA">
        <w:rPr>
          <w:b/>
        </w:rPr>
        <w:t xml:space="preserve">5. QUANTIDADES ESTIMADAS E CUSTOS ESTIMADOS </w:t>
      </w:r>
    </w:p>
    <w:p w:rsidR="00872BF7" w:rsidRDefault="00872BF7" w:rsidP="00552911">
      <w:pPr>
        <w:jc w:val="both"/>
      </w:pPr>
      <w:r w:rsidRPr="00D164AA">
        <w:rPr>
          <w:b/>
        </w:rPr>
        <w:t>5.1.</w:t>
      </w:r>
      <w:r w:rsidRPr="00D164AA">
        <w:t xml:space="preserve"> As quantidades estabelecidas foram estimadas com base no cálculo feito pela Coordenação da ESF </w:t>
      </w:r>
      <w:r>
        <w:t>recalculados para o novo exercício</w:t>
      </w:r>
      <w:r w:rsidRPr="00D164AA">
        <w:t>, e os preços unitários estimados conforme</w:t>
      </w:r>
      <w:proofErr w:type="gramStart"/>
      <w:r w:rsidRPr="00D164AA">
        <w:t xml:space="preserve">  </w:t>
      </w:r>
      <w:proofErr w:type="gramEnd"/>
      <w:r w:rsidRPr="00D164AA">
        <w:t>tabela abaixo:</w:t>
      </w:r>
    </w:p>
    <w:p w:rsidR="004615E3" w:rsidRDefault="004615E3" w:rsidP="00552911">
      <w:pPr>
        <w:jc w:val="both"/>
      </w:pPr>
    </w:p>
    <w:p w:rsidR="004615E3" w:rsidRDefault="004615E3" w:rsidP="00552911">
      <w:pPr>
        <w:jc w:val="both"/>
      </w:pPr>
    </w:p>
    <w:p w:rsidR="00872BF7" w:rsidRPr="00D164AA" w:rsidRDefault="00872BF7" w:rsidP="00552911">
      <w:pPr>
        <w:jc w:val="both"/>
      </w:pPr>
    </w:p>
    <w:tbl>
      <w:tblPr>
        <w:tblW w:w="10014" w:type="dxa"/>
        <w:tblInd w:w="65" w:type="dxa"/>
        <w:tblCellMar>
          <w:left w:w="70" w:type="dxa"/>
          <w:right w:w="70" w:type="dxa"/>
        </w:tblCellMar>
        <w:tblLook w:val="04A0"/>
      </w:tblPr>
      <w:tblGrid>
        <w:gridCol w:w="727"/>
        <w:gridCol w:w="1040"/>
        <w:gridCol w:w="896"/>
        <w:gridCol w:w="5139"/>
        <w:gridCol w:w="992"/>
        <w:gridCol w:w="1220"/>
      </w:tblGrid>
      <w:tr w:rsidR="00872BF7" w:rsidRPr="00D164AA" w:rsidTr="00872BF7">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BF7" w:rsidRPr="00D164AA" w:rsidRDefault="00872BF7" w:rsidP="00552911">
            <w:pPr>
              <w:jc w:val="center"/>
            </w:pPr>
            <w:r w:rsidRPr="00D164AA">
              <w:t>ITEM</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72BF7" w:rsidRPr="00D164AA" w:rsidRDefault="00872BF7" w:rsidP="00552911">
            <w:pPr>
              <w:jc w:val="center"/>
            </w:pPr>
            <w:r w:rsidRPr="00D164AA">
              <w:t>QUANT.</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872BF7" w:rsidRPr="00D164AA" w:rsidRDefault="00872BF7" w:rsidP="00552911">
            <w:pPr>
              <w:jc w:val="center"/>
            </w:pPr>
            <w:r w:rsidRPr="00D164AA">
              <w:t>UND</w:t>
            </w:r>
          </w:p>
        </w:tc>
        <w:tc>
          <w:tcPr>
            <w:tcW w:w="5139" w:type="dxa"/>
            <w:tcBorders>
              <w:top w:val="single" w:sz="4" w:space="0" w:color="auto"/>
              <w:left w:val="nil"/>
              <w:bottom w:val="single" w:sz="4" w:space="0" w:color="auto"/>
              <w:right w:val="nil"/>
            </w:tcBorders>
            <w:shd w:val="clear" w:color="auto" w:fill="auto"/>
            <w:noWrap/>
            <w:vAlign w:val="bottom"/>
            <w:hideMark/>
          </w:tcPr>
          <w:p w:rsidR="00872BF7" w:rsidRPr="00D164AA" w:rsidRDefault="00872BF7" w:rsidP="00552911">
            <w:pPr>
              <w:jc w:val="center"/>
            </w:pPr>
            <w:r w:rsidRPr="00D164AA">
              <w:t>DESCRIÇÃO</w:t>
            </w:r>
          </w:p>
        </w:tc>
        <w:tc>
          <w:tcPr>
            <w:tcW w:w="992" w:type="dxa"/>
            <w:tcBorders>
              <w:top w:val="single" w:sz="4" w:space="0" w:color="auto"/>
              <w:left w:val="single" w:sz="4" w:space="0" w:color="auto"/>
              <w:bottom w:val="single" w:sz="4" w:space="0" w:color="auto"/>
              <w:right w:val="single" w:sz="4" w:space="0" w:color="auto"/>
            </w:tcBorders>
          </w:tcPr>
          <w:p w:rsidR="00872BF7" w:rsidRPr="00D164AA" w:rsidRDefault="00872BF7" w:rsidP="00552911">
            <w:pPr>
              <w:jc w:val="center"/>
            </w:pPr>
          </w:p>
        </w:tc>
        <w:tc>
          <w:tcPr>
            <w:tcW w:w="12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2BF7" w:rsidRPr="00D164AA" w:rsidRDefault="00872BF7" w:rsidP="00552911"/>
        </w:tc>
      </w:tr>
      <w:tr w:rsidR="00872BF7" w:rsidRPr="00D164AA" w:rsidTr="00872BF7">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BF7" w:rsidRPr="00D164AA" w:rsidRDefault="00872BF7" w:rsidP="00552911">
            <w:pPr>
              <w:jc w:val="center"/>
            </w:pPr>
            <w:r w:rsidRPr="00D164AA">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72BF7" w:rsidRPr="00D164AA" w:rsidRDefault="00872BF7" w:rsidP="00552911">
            <w:pPr>
              <w:jc w:val="center"/>
            </w:pPr>
            <w:r>
              <w:t>5.</w:t>
            </w:r>
            <w:r w:rsidRPr="00D164AA">
              <w:t>000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872BF7" w:rsidRPr="00D164AA" w:rsidRDefault="00872BF7" w:rsidP="00552911">
            <w:pPr>
              <w:jc w:val="center"/>
            </w:pPr>
            <w:r w:rsidRPr="00D164AA">
              <w:t xml:space="preserve">cx c/ 50 </w:t>
            </w:r>
            <w:proofErr w:type="spellStart"/>
            <w:r w:rsidRPr="00D164AA">
              <w:t>und</w:t>
            </w:r>
            <w:proofErr w:type="spellEnd"/>
          </w:p>
        </w:tc>
        <w:tc>
          <w:tcPr>
            <w:tcW w:w="5139" w:type="dxa"/>
            <w:tcBorders>
              <w:top w:val="single" w:sz="4" w:space="0" w:color="auto"/>
              <w:left w:val="nil"/>
              <w:bottom w:val="single" w:sz="4" w:space="0" w:color="auto"/>
              <w:right w:val="nil"/>
            </w:tcBorders>
            <w:shd w:val="clear" w:color="auto" w:fill="auto"/>
            <w:noWrap/>
            <w:vAlign w:val="center"/>
            <w:hideMark/>
          </w:tcPr>
          <w:p w:rsidR="00872BF7" w:rsidRPr="00D164AA" w:rsidRDefault="00872BF7" w:rsidP="00552911">
            <w:pPr>
              <w:jc w:val="both"/>
            </w:pPr>
            <w:r w:rsidRPr="00D164AA">
              <w:t xml:space="preserve">Fita reagente para mensuração de glicose no sangue (entre 20mg/dl a 600mg/dl) determinação por química enzimática. Embalagem tipo frasco contendo 50 tiras; devem ser utilizadas em modelos de </w:t>
            </w:r>
            <w:proofErr w:type="spellStart"/>
            <w:r w:rsidRPr="00D164AA">
              <w:t>glicosímetros</w:t>
            </w:r>
            <w:proofErr w:type="spellEnd"/>
            <w:r w:rsidRPr="00D164AA">
              <w:t xml:space="preserve"> nos quais não haja contato do sangue com o aparelho ou suporte do mesmo, evitando a necessidade de limpeza de sangue residual no aparelho, alimentação por pilhas ou baterias. </w:t>
            </w:r>
            <w:proofErr w:type="gramStart"/>
            <w:r w:rsidRPr="00D164AA">
              <w:t>Deve constar</w:t>
            </w:r>
            <w:proofErr w:type="gramEnd"/>
            <w:r w:rsidRPr="00D164AA">
              <w:t xml:space="preserve"> de ficha técnica do produto, constando externamente dados de identificação, validade, procedência e registro na ANVISA, respeitando a legislação atual vigente. Prazo de validade mínima de 12 (doze) meses a partir da data de entrega. Com concessão de 20% </w:t>
            </w:r>
            <w:proofErr w:type="spellStart"/>
            <w:r w:rsidRPr="00D164AA">
              <w:t>glicosímetros</w:t>
            </w:r>
            <w:proofErr w:type="spellEnd"/>
            <w:r w:rsidRPr="00D164AA">
              <w:t xml:space="preserve">, na forma de </w:t>
            </w:r>
            <w:proofErr w:type="spellStart"/>
            <w:r w:rsidRPr="00D164AA">
              <w:t>comodado</w:t>
            </w:r>
            <w:proofErr w:type="spellEnd"/>
            <w:r w:rsidRPr="00D164AA">
              <w:t xml:space="preserve">, compatíveis com as tiras. </w:t>
            </w:r>
          </w:p>
        </w:tc>
        <w:tc>
          <w:tcPr>
            <w:tcW w:w="992" w:type="dxa"/>
            <w:tcBorders>
              <w:top w:val="single" w:sz="4" w:space="0" w:color="auto"/>
              <w:left w:val="single" w:sz="4" w:space="0" w:color="auto"/>
              <w:bottom w:val="single" w:sz="4" w:space="0" w:color="auto"/>
              <w:right w:val="single" w:sz="4" w:space="0" w:color="auto"/>
            </w:tcBorders>
            <w:vAlign w:val="center"/>
          </w:tcPr>
          <w:p w:rsidR="00872BF7" w:rsidRPr="00D164AA" w:rsidRDefault="00872BF7" w:rsidP="00552911">
            <w:pPr>
              <w:jc w:val="center"/>
            </w:pPr>
            <w:r>
              <w:t>43,66</w:t>
            </w:r>
          </w:p>
        </w:tc>
        <w:tc>
          <w:tcPr>
            <w:tcW w:w="12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2BF7" w:rsidRPr="00D164AA" w:rsidRDefault="00872BF7" w:rsidP="00552911">
            <w:pPr>
              <w:jc w:val="center"/>
            </w:pPr>
            <w:r>
              <w:t>218.300,00</w:t>
            </w:r>
          </w:p>
        </w:tc>
      </w:tr>
      <w:tr w:rsidR="00872BF7" w:rsidRPr="00D164AA" w:rsidTr="00872BF7">
        <w:trPr>
          <w:trHeight w:val="300"/>
        </w:trPr>
        <w:tc>
          <w:tcPr>
            <w:tcW w:w="780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BF7" w:rsidRPr="00D164AA" w:rsidRDefault="00872BF7" w:rsidP="00552911">
            <w:pPr>
              <w:jc w:val="center"/>
              <w:rPr>
                <w:b/>
              </w:rPr>
            </w:pPr>
            <w:r w:rsidRPr="00D164AA">
              <w:rPr>
                <w:b/>
              </w:rPr>
              <w:t>TOTAL</w:t>
            </w:r>
          </w:p>
        </w:tc>
        <w:tc>
          <w:tcPr>
            <w:tcW w:w="2212" w:type="dxa"/>
            <w:gridSpan w:val="2"/>
            <w:tcBorders>
              <w:top w:val="single" w:sz="4" w:space="0" w:color="auto"/>
              <w:left w:val="single" w:sz="4" w:space="0" w:color="auto"/>
              <w:bottom w:val="single" w:sz="4" w:space="0" w:color="auto"/>
              <w:right w:val="single" w:sz="4" w:space="0" w:color="000000"/>
            </w:tcBorders>
            <w:vAlign w:val="bottom"/>
          </w:tcPr>
          <w:p w:rsidR="00872BF7" w:rsidRPr="00D164AA" w:rsidRDefault="00872BF7" w:rsidP="00552911">
            <w:pPr>
              <w:jc w:val="center"/>
              <w:rPr>
                <w:b/>
              </w:rPr>
            </w:pPr>
            <w:r>
              <w:rPr>
                <w:b/>
              </w:rPr>
              <w:t>218.300,00</w:t>
            </w:r>
          </w:p>
        </w:tc>
      </w:tr>
    </w:tbl>
    <w:p w:rsidR="00872BF7" w:rsidRDefault="00872BF7" w:rsidP="00552911">
      <w:pPr>
        <w:jc w:val="both"/>
        <w:rPr>
          <w:b/>
        </w:rPr>
      </w:pPr>
    </w:p>
    <w:p w:rsidR="00872BF7" w:rsidRPr="00D164AA" w:rsidRDefault="00872BF7" w:rsidP="00552911">
      <w:pPr>
        <w:jc w:val="both"/>
      </w:pPr>
      <w:r w:rsidRPr="00D164AA">
        <w:rPr>
          <w:b/>
        </w:rPr>
        <w:t>5.2.</w:t>
      </w:r>
      <w:r w:rsidRPr="00D164AA">
        <w:t xml:space="preserve"> O custo estimado do fornecimento no valor total de </w:t>
      </w:r>
      <w:r w:rsidRPr="00D164AA">
        <w:rPr>
          <w:b/>
        </w:rPr>
        <w:t>R$</w:t>
      </w:r>
      <w:r>
        <w:rPr>
          <w:b/>
        </w:rPr>
        <w:t>218.300,00</w:t>
      </w:r>
      <w:r w:rsidRPr="00D164AA">
        <w:t xml:space="preserve"> (</w:t>
      </w:r>
      <w:r>
        <w:t>duzentos e dezoito mil e trezentos reais</w:t>
      </w:r>
      <w:r w:rsidRPr="00D164AA">
        <w:t>) foi calculado com base nos preços mínimos obtidos em cotação perante fornecedores regionais, conforme indicados no item 5.1.</w:t>
      </w:r>
    </w:p>
    <w:p w:rsidR="00872BF7" w:rsidRPr="00D164AA" w:rsidRDefault="00872BF7" w:rsidP="00552911">
      <w:pPr>
        <w:jc w:val="both"/>
      </w:pPr>
    </w:p>
    <w:p w:rsidR="00872BF7" w:rsidRPr="00D164AA" w:rsidRDefault="00872BF7" w:rsidP="00552911">
      <w:pPr>
        <w:jc w:val="both"/>
        <w:rPr>
          <w:b/>
        </w:rPr>
      </w:pPr>
      <w:r w:rsidRPr="00D164AA">
        <w:rPr>
          <w:b/>
        </w:rPr>
        <w:t>6.</w:t>
      </w:r>
      <w:r w:rsidRPr="00D164AA">
        <w:t xml:space="preserve"> </w:t>
      </w:r>
      <w:r w:rsidRPr="00D164AA">
        <w:rPr>
          <w:b/>
        </w:rPr>
        <w:t xml:space="preserve">FORMA DE FORNECIMENTO </w:t>
      </w:r>
    </w:p>
    <w:p w:rsidR="00872BF7" w:rsidRPr="00D164AA" w:rsidRDefault="00872BF7" w:rsidP="00552911">
      <w:pPr>
        <w:pStyle w:val="Corpodetexto"/>
        <w:spacing w:after="0"/>
      </w:pPr>
      <w:r w:rsidRPr="00D164AA">
        <w:rPr>
          <w:b/>
        </w:rPr>
        <w:t>6.1.</w:t>
      </w:r>
      <w:r w:rsidRPr="00D164AA">
        <w:t xml:space="preserve"> O fornecimento deverá ser realizado em parcelas, de acordo com as necessidades da </w:t>
      </w:r>
      <w:r w:rsidRPr="00D164AA">
        <w:rPr>
          <w:b/>
        </w:rPr>
        <w:t>Coordenação da ESF</w:t>
      </w:r>
      <w:r w:rsidRPr="00D164AA">
        <w:t xml:space="preserve"> </w:t>
      </w:r>
      <w:r w:rsidRPr="00D164AA">
        <w:rPr>
          <w:b/>
        </w:rPr>
        <w:t>através do Órgão Gerenciador</w:t>
      </w:r>
      <w:r w:rsidRPr="00D164AA">
        <w:t xml:space="preserve"> da Secretaria Municipal de Saúde. </w:t>
      </w:r>
    </w:p>
    <w:p w:rsidR="00872BF7" w:rsidRPr="00D164AA" w:rsidRDefault="00872BF7" w:rsidP="00552911">
      <w:pPr>
        <w:jc w:val="both"/>
      </w:pPr>
    </w:p>
    <w:p w:rsidR="00872BF7" w:rsidRPr="00D164AA" w:rsidRDefault="00872BF7" w:rsidP="00552911">
      <w:pPr>
        <w:pStyle w:val="Corpodetexto2"/>
        <w:rPr>
          <w:b/>
          <w:sz w:val="24"/>
          <w:szCs w:val="24"/>
        </w:rPr>
      </w:pPr>
      <w:r w:rsidRPr="00D164AA">
        <w:rPr>
          <w:b/>
          <w:sz w:val="24"/>
          <w:szCs w:val="24"/>
        </w:rPr>
        <w:t>7. LOCAL DE ENTREGA</w:t>
      </w:r>
    </w:p>
    <w:p w:rsidR="00872BF7" w:rsidRPr="00D164AA" w:rsidRDefault="00872BF7" w:rsidP="00552911">
      <w:pPr>
        <w:jc w:val="both"/>
        <w:rPr>
          <w:b/>
        </w:rPr>
      </w:pPr>
      <w:r w:rsidRPr="00D164AA">
        <w:rPr>
          <w:b/>
        </w:rPr>
        <w:t>7.1.</w:t>
      </w:r>
      <w:r w:rsidRPr="00D164AA">
        <w:t xml:space="preserve"> A entrega deverá ser realizada no Setor da </w:t>
      </w:r>
      <w:r w:rsidRPr="00D164AA">
        <w:rPr>
          <w:b/>
        </w:rPr>
        <w:t>Coordenação da ESF</w:t>
      </w:r>
      <w:r w:rsidRPr="00D164AA">
        <w:t xml:space="preserve">, situado na Av. João </w:t>
      </w:r>
      <w:proofErr w:type="spellStart"/>
      <w:r w:rsidRPr="00D164AA">
        <w:t>Jazbick</w:t>
      </w:r>
      <w:proofErr w:type="spellEnd"/>
      <w:r w:rsidRPr="00D164AA">
        <w:t xml:space="preserve">, Bairro Aeroporto, de segunda a sexta-feira, salvo feriados e pontos facultativos, das </w:t>
      </w:r>
      <w:proofErr w:type="gramStart"/>
      <w:r w:rsidRPr="00D164AA">
        <w:t>08:00</w:t>
      </w:r>
      <w:proofErr w:type="gramEnd"/>
      <w:r w:rsidRPr="00D164AA">
        <w:t>h às 16:00h</w:t>
      </w:r>
    </w:p>
    <w:p w:rsidR="00872BF7" w:rsidRPr="00D164AA" w:rsidRDefault="00872BF7" w:rsidP="00552911">
      <w:pPr>
        <w:jc w:val="both"/>
        <w:rPr>
          <w:b/>
        </w:rPr>
      </w:pPr>
    </w:p>
    <w:p w:rsidR="00872BF7" w:rsidRPr="00D164AA" w:rsidRDefault="00872BF7" w:rsidP="00552911">
      <w:pPr>
        <w:jc w:val="both"/>
      </w:pPr>
      <w:r w:rsidRPr="00D164AA">
        <w:rPr>
          <w:b/>
        </w:rPr>
        <w:t xml:space="preserve">8. DOS PRAZOS E DAS CONDIÇÕES PARA ASSINATURA DA ATA </w:t>
      </w:r>
    </w:p>
    <w:p w:rsidR="00872BF7" w:rsidRPr="00B55419" w:rsidRDefault="00872BF7" w:rsidP="00552911">
      <w:pPr>
        <w:pStyle w:val="Corpodetexto"/>
        <w:spacing w:after="0"/>
        <w:jc w:val="both"/>
        <w:rPr>
          <w:b/>
        </w:rPr>
      </w:pPr>
      <w:r>
        <w:rPr>
          <w:b/>
        </w:rPr>
        <w:t>8</w:t>
      </w:r>
      <w:r w:rsidRPr="00B55419">
        <w:rPr>
          <w:b/>
        </w:rPr>
        <w:t xml:space="preserve">.1. </w:t>
      </w:r>
      <w:r w:rsidRPr="00B55419">
        <w:rPr>
          <w:bCs/>
        </w:rPr>
        <w:t xml:space="preserve">Homologado o certame e adjudicado o objeto da licitação à empresa vencedora, essa deverá dentro o </w:t>
      </w:r>
      <w:r w:rsidRPr="00B55419">
        <w:t xml:space="preserve">prazo máximo de </w:t>
      </w:r>
      <w:r w:rsidRPr="00B55419">
        <w:rPr>
          <w:b/>
        </w:rPr>
        <w:t>05 (cinco) dias</w:t>
      </w:r>
      <w:r w:rsidRPr="00B55419">
        <w:t xml:space="preserve"> assinar a ATA DE REGISTRO após a convocação realizada pelo </w:t>
      </w:r>
      <w:r w:rsidRPr="00B55419">
        <w:rPr>
          <w:b/>
        </w:rPr>
        <w:t>Município de Santo Antônio de Pádua.</w:t>
      </w:r>
    </w:p>
    <w:p w:rsidR="00872BF7" w:rsidRPr="00B55419" w:rsidRDefault="00872BF7" w:rsidP="00552911">
      <w:pPr>
        <w:pStyle w:val="Corpodetexto"/>
        <w:spacing w:after="0"/>
        <w:jc w:val="both"/>
      </w:pPr>
      <w:r>
        <w:rPr>
          <w:b/>
        </w:rPr>
        <w:t>8</w:t>
      </w:r>
      <w:r w:rsidRPr="00B55419">
        <w:rPr>
          <w:b/>
        </w:rPr>
        <w:t>.2</w:t>
      </w:r>
      <w:r w:rsidRPr="00B5541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872BF7" w:rsidRPr="00B55419" w:rsidRDefault="00872BF7" w:rsidP="00552911">
      <w:pPr>
        <w:pStyle w:val="Corpodetexto"/>
        <w:spacing w:after="0"/>
        <w:jc w:val="both"/>
      </w:pPr>
      <w:r>
        <w:rPr>
          <w:b/>
        </w:rPr>
        <w:t>8</w:t>
      </w:r>
      <w:r w:rsidRPr="00B55419">
        <w:rPr>
          <w:b/>
        </w:rPr>
        <w:t xml:space="preserve">.3. </w:t>
      </w:r>
      <w:r w:rsidRPr="00B55419">
        <w:t>O prazo estabelecido para assinatura da Ata de Registro de Preços poderá ser prorrogado uma única vez, por igual período, quando solicitado pelo(s) licitante(s) vencedor(s), durante o seu transcurso, e desde que devidamente aceito.</w:t>
      </w:r>
    </w:p>
    <w:p w:rsidR="00872BF7" w:rsidRPr="00B55419" w:rsidRDefault="00872BF7" w:rsidP="00552911">
      <w:pPr>
        <w:pStyle w:val="Corpodetexto"/>
        <w:spacing w:after="0"/>
        <w:jc w:val="both"/>
      </w:pPr>
      <w:r>
        <w:rPr>
          <w:b/>
        </w:rPr>
        <w:t>8</w:t>
      </w:r>
      <w:r w:rsidRPr="00B55419">
        <w:rPr>
          <w:b/>
        </w:rPr>
        <w:t xml:space="preserve">.4. </w:t>
      </w:r>
      <w:r w:rsidRPr="00B5541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872BF7" w:rsidRPr="00B55419" w:rsidRDefault="00872BF7" w:rsidP="00552911">
      <w:pPr>
        <w:pStyle w:val="Corpodetexto"/>
        <w:spacing w:after="0"/>
        <w:jc w:val="both"/>
      </w:pPr>
      <w:r>
        <w:rPr>
          <w:b/>
        </w:rPr>
        <w:t>8</w:t>
      </w:r>
      <w:r w:rsidRPr="00B55419">
        <w:rPr>
          <w:b/>
        </w:rPr>
        <w:t xml:space="preserve">.5. </w:t>
      </w:r>
      <w:r w:rsidRPr="00B55419">
        <w:t xml:space="preserve">O prazo de execução do objeto é de </w:t>
      </w:r>
      <w:r w:rsidRPr="00B55419">
        <w:rPr>
          <w:b/>
        </w:rPr>
        <w:t>12 (doze) meses</w:t>
      </w:r>
      <w:r w:rsidRPr="00B55419">
        <w:t>, sem interrupção e prorrogável na forma da lei, mediante justificativa por escrito e previamente autorizada pela autoridade competente, assegurada a manutenção do equilíbrio econômico-financeiro, nas hipóteses previstas na</w:t>
      </w:r>
      <w:r w:rsidRPr="00B55419">
        <w:rPr>
          <w:b/>
        </w:rPr>
        <w:t xml:space="preserve"> Lei Federal </w:t>
      </w:r>
      <w:proofErr w:type="gramStart"/>
      <w:r w:rsidRPr="00B55419">
        <w:rPr>
          <w:b/>
        </w:rPr>
        <w:t>nº8.</w:t>
      </w:r>
      <w:proofErr w:type="gramEnd"/>
      <w:r w:rsidRPr="00B55419">
        <w:rPr>
          <w:b/>
        </w:rPr>
        <w:t xml:space="preserve">666/93 e </w:t>
      </w:r>
      <w:r w:rsidRPr="00B55419">
        <w:rPr>
          <w:b/>
        </w:rPr>
        <w:lastRenderedPageBreak/>
        <w:t xml:space="preserve">alterações posteriores, </w:t>
      </w:r>
      <w:r w:rsidRPr="00B55419">
        <w:t>especialmente os motivos elencados no</w:t>
      </w:r>
      <w:r w:rsidRPr="00B55419">
        <w:rPr>
          <w:b/>
        </w:rPr>
        <w:t xml:space="preserve"> §1º do artigo 57 do referido diploma legal</w:t>
      </w:r>
      <w:r w:rsidRPr="00B55419">
        <w:t>.</w:t>
      </w:r>
    </w:p>
    <w:p w:rsidR="00872BF7" w:rsidRPr="00B55419" w:rsidRDefault="00872BF7" w:rsidP="00552911">
      <w:pPr>
        <w:jc w:val="both"/>
      </w:pPr>
      <w:r>
        <w:rPr>
          <w:rFonts w:eastAsia="Batang"/>
          <w:b/>
        </w:rPr>
        <w:t>8</w:t>
      </w:r>
      <w:r w:rsidRPr="00B55419">
        <w:rPr>
          <w:rFonts w:eastAsia="Batang"/>
          <w:b/>
        </w:rPr>
        <w:t>.5.1.</w:t>
      </w:r>
      <w:r w:rsidRPr="00B55419">
        <w:rPr>
          <w:rFonts w:eastAsia="Batang"/>
        </w:rPr>
        <w:t xml:space="preserve"> O início da contagem do prazo deverá coincidir com a data da autorização formal (ordem de fornecimento), a ser expedida pelo </w:t>
      </w:r>
      <w:r w:rsidRPr="00B55419">
        <w:rPr>
          <w:rFonts w:eastAsia="Batang"/>
          <w:b/>
        </w:rPr>
        <w:t>Órgão Gerenciador</w:t>
      </w:r>
      <w:r w:rsidRPr="00B55419">
        <w:rPr>
          <w:rFonts w:eastAsia="Batang"/>
        </w:rPr>
        <w:t>, mediante declaração do servidor responsável atestando o inicio da atividade.</w:t>
      </w:r>
    </w:p>
    <w:p w:rsidR="00872BF7" w:rsidRPr="00D164AA" w:rsidRDefault="00872BF7" w:rsidP="00552911">
      <w:pPr>
        <w:jc w:val="both"/>
        <w:rPr>
          <w:rFonts w:eastAsia="Batang"/>
        </w:rPr>
      </w:pPr>
      <w:r w:rsidRPr="00D164AA">
        <w:rPr>
          <w:rFonts w:eastAsia="Batang"/>
          <w:b/>
        </w:rPr>
        <w:t>8.</w:t>
      </w:r>
      <w:r>
        <w:rPr>
          <w:rFonts w:eastAsia="Batang"/>
          <w:b/>
        </w:rPr>
        <w:t>6</w:t>
      </w:r>
      <w:r w:rsidRPr="00D164AA">
        <w:rPr>
          <w:rFonts w:eastAsia="Batang"/>
        </w:rPr>
        <w:t xml:space="preserve"> </w:t>
      </w:r>
      <w:proofErr w:type="gramStart"/>
      <w:r w:rsidRPr="00D164AA">
        <w:rPr>
          <w:rFonts w:eastAsia="Batang"/>
        </w:rPr>
        <w:t>Ficará</w:t>
      </w:r>
      <w:proofErr w:type="gramEnd"/>
      <w:r w:rsidRPr="00D164AA">
        <w:rPr>
          <w:rFonts w:eastAsia="Batang"/>
        </w:rPr>
        <w:t xml:space="preserve"> a cargo </w:t>
      </w:r>
      <w:r w:rsidRPr="00D164AA">
        <w:t xml:space="preserve">da </w:t>
      </w:r>
      <w:r w:rsidRPr="00D164AA">
        <w:rPr>
          <w:b/>
        </w:rPr>
        <w:t>Coordenação da ESF</w:t>
      </w:r>
      <w:r w:rsidRPr="00D164AA">
        <w:t xml:space="preserve"> desta Secretaria Municipal de Saúde</w:t>
      </w:r>
      <w:r w:rsidRPr="00D164AA">
        <w:rPr>
          <w:b/>
        </w:rPr>
        <w:t>,</w:t>
      </w:r>
      <w:r w:rsidRPr="00D164AA">
        <w:t xml:space="preserve"> </w:t>
      </w:r>
      <w:r w:rsidRPr="00D164AA">
        <w:rPr>
          <w:rFonts w:eastAsia="Batang"/>
        </w:rPr>
        <w:t>a fiscalização e o acompanhamento da execução de todas as fases e etapas das entregas do material.</w:t>
      </w:r>
    </w:p>
    <w:p w:rsidR="00872BF7" w:rsidRPr="00D164AA" w:rsidRDefault="00872BF7" w:rsidP="00552911">
      <w:pPr>
        <w:pStyle w:val="Corpodetexto"/>
        <w:spacing w:after="0"/>
        <w:rPr>
          <w:b/>
        </w:rPr>
      </w:pPr>
    </w:p>
    <w:p w:rsidR="00872BF7" w:rsidRPr="00D164AA" w:rsidRDefault="00872BF7" w:rsidP="00552911">
      <w:pPr>
        <w:pStyle w:val="Corpodetexto"/>
        <w:spacing w:after="0"/>
        <w:rPr>
          <w:b/>
        </w:rPr>
      </w:pPr>
      <w:r w:rsidRPr="00D164AA">
        <w:rPr>
          <w:b/>
        </w:rPr>
        <w:t>9. DO PRAZO DE ENTREGA</w:t>
      </w:r>
      <w:proofErr w:type="gramStart"/>
      <w:r w:rsidRPr="00D164AA">
        <w:rPr>
          <w:b/>
        </w:rPr>
        <w:t xml:space="preserve">  </w:t>
      </w:r>
      <w:proofErr w:type="gramEnd"/>
      <w:r w:rsidRPr="00D164AA">
        <w:rPr>
          <w:b/>
        </w:rPr>
        <w:t>E SUBSTITUIÇÃO DOS MATERIAIS</w:t>
      </w:r>
    </w:p>
    <w:p w:rsidR="00872BF7" w:rsidRPr="00D164AA" w:rsidRDefault="00872BF7" w:rsidP="00552911">
      <w:pPr>
        <w:pStyle w:val="Corpodetexto"/>
        <w:spacing w:after="0"/>
        <w:rPr>
          <w:b/>
        </w:rPr>
      </w:pPr>
      <w:r w:rsidRPr="00D164AA">
        <w:rPr>
          <w:b/>
        </w:rPr>
        <w:t>9.1. DO PRAZO DE ENTREGA</w:t>
      </w:r>
    </w:p>
    <w:p w:rsidR="00872BF7" w:rsidRPr="00D164AA" w:rsidRDefault="00872BF7" w:rsidP="00552911">
      <w:pPr>
        <w:pStyle w:val="Corpodetexto"/>
        <w:spacing w:after="0"/>
      </w:pPr>
      <w:r w:rsidRPr="00D164AA">
        <w:rPr>
          <w:b/>
        </w:rPr>
        <w:t xml:space="preserve">9.1.1. </w:t>
      </w:r>
      <w:r w:rsidRPr="00D164AA">
        <w:t xml:space="preserve">O prazo de entrega dos materiais é de no máximo </w:t>
      </w:r>
      <w:r w:rsidRPr="00D164AA">
        <w:rPr>
          <w:b/>
        </w:rPr>
        <w:t>05 (cinco) dias úteis,</w:t>
      </w:r>
      <w:r w:rsidRPr="00D164AA">
        <w:t xml:space="preserve"> contados a partir da data de retirada da Nota de Empenho.</w:t>
      </w:r>
    </w:p>
    <w:p w:rsidR="00872BF7" w:rsidRPr="00D164AA" w:rsidRDefault="00872BF7" w:rsidP="00552911">
      <w:pPr>
        <w:pStyle w:val="Corpodetexto"/>
        <w:spacing w:after="0"/>
      </w:pPr>
      <w:r w:rsidRPr="00D164AA">
        <w:rPr>
          <w:b/>
        </w:rPr>
        <w:t>9.1.2</w:t>
      </w:r>
      <w:r w:rsidRPr="00D164AA">
        <w:t>. Por prazo de entrega entende-se o prazo considerado até que os materiais sejam descarregados e recebidos no local de entrega fixado pelo CONTRATANTE.</w:t>
      </w:r>
    </w:p>
    <w:p w:rsidR="00872BF7" w:rsidRPr="00D164AA" w:rsidRDefault="00872BF7" w:rsidP="00552911">
      <w:pPr>
        <w:pStyle w:val="Corpodetexto"/>
        <w:spacing w:after="0"/>
      </w:pPr>
      <w:r w:rsidRPr="00D164AA">
        <w:rPr>
          <w:b/>
        </w:rPr>
        <w:t>9.1.3</w:t>
      </w:r>
      <w:r w:rsidRPr="00D164AA">
        <w:t>. Qualquer alteração do prazo de entrega dependerá de prévia e expressa aprovação, por escrito, do CONTRATANTE.</w:t>
      </w:r>
    </w:p>
    <w:p w:rsidR="00872BF7" w:rsidRPr="00D164AA" w:rsidRDefault="00872BF7" w:rsidP="00552911">
      <w:pPr>
        <w:pStyle w:val="Corpodetexto"/>
        <w:spacing w:after="0"/>
        <w:rPr>
          <w:b/>
        </w:rPr>
      </w:pPr>
      <w:r w:rsidRPr="00D164AA">
        <w:rPr>
          <w:b/>
        </w:rPr>
        <w:t>9.2. DO PRAZO DE SUBSTITUIÇÃO DOS MATERIAIS</w:t>
      </w:r>
    </w:p>
    <w:p w:rsidR="00872BF7" w:rsidRPr="00D164AA" w:rsidRDefault="00872BF7" w:rsidP="00552911">
      <w:pPr>
        <w:pStyle w:val="Corpodetexto"/>
        <w:spacing w:after="0"/>
      </w:pPr>
      <w:r w:rsidRPr="00D164AA">
        <w:rPr>
          <w:b/>
        </w:rPr>
        <w:t xml:space="preserve">9.2.1. </w:t>
      </w:r>
      <w:r w:rsidRPr="00D164AA">
        <w:t xml:space="preserve">O prazo máximo para a CONTRATADA efetuar a substituição, sem quaisquer ônus para o CONTRATANTE, de todo e qualquer material que estiver em condições impróprias para o consumo, fora das especificações, validade vencida, e outras não conformidades é de até </w:t>
      </w:r>
      <w:r w:rsidRPr="00D164AA">
        <w:rPr>
          <w:b/>
        </w:rPr>
        <w:t>05 (cinco) dias úteis,</w:t>
      </w:r>
      <w:r w:rsidRPr="00D164AA">
        <w:t xml:space="preserve"> a partir da data da comunicação pelo CONTRATANTE.</w:t>
      </w:r>
    </w:p>
    <w:p w:rsidR="00872BF7" w:rsidRPr="00D164AA" w:rsidRDefault="00872BF7" w:rsidP="00552911">
      <w:pPr>
        <w:jc w:val="both"/>
      </w:pPr>
    </w:p>
    <w:p w:rsidR="00872BF7" w:rsidRPr="00D164AA" w:rsidRDefault="00872BF7" w:rsidP="00552911">
      <w:pPr>
        <w:autoSpaceDE w:val="0"/>
        <w:autoSpaceDN w:val="0"/>
        <w:adjustRightInd w:val="0"/>
        <w:jc w:val="both"/>
        <w:rPr>
          <w:b/>
        </w:rPr>
      </w:pPr>
      <w:r w:rsidRPr="00D164AA">
        <w:rPr>
          <w:b/>
        </w:rPr>
        <w:t xml:space="preserve">10. DAS OBRIGAÇÕES DA CONTRATADA </w:t>
      </w:r>
    </w:p>
    <w:p w:rsidR="00872BF7" w:rsidRPr="00D164AA" w:rsidRDefault="00872BF7" w:rsidP="00552911">
      <w:pPr>
        <w:autoSpaceDE w:val="0"/>
        <w:autoSpaceDN w:val="0"/>
        <w:adjustRightInd w:val="0"/>
        <w:jc w:val="both"/>
      </w:pPr>
      <w:r w:rsidRPr="00D164AA">
        <w:rPr>
          <w:b/>
        </w:rPr>
        <w:t>10.1.</w:t>
      </w:r>
      <w:r w:rsidRPr="00D164AA">
        <w:t xml:space="preserve"> Fornecer na quantidade requisitada pela </w:t>
      </w:r>
      <w:r w:rsidRPr="00D164AA">
        <w:rPr>
          <w:b/>
        </w:rPr>
        <w:t>Coordenação da ESF</w:t>
      </w:r>
      <w:r w:rsidRPr="00D164AA">
        <w:t xml:space="preserve"> e quando autorizado pelo </w:t>
      </w:r>
      <w:r w:rsidRPr="00D164AA">
        <w:rPr>
          <w:b/>
        </w:rPr>
        <w:t>CONTRATANTE</w:t>
      </w:r>
      <w:r w:rsidRPr="00D164AA">
        <w:t xml:space="preserve"> através do </w:t>
      </w:r>
      <w:r w:rsidRPr="00D164AA">
        <w:rPr>
          <w:b/>
        </w:rPr>
        <w:t>Órgão Gerenciador</w:t>
      </w:r>
      <w:r w:rsidRPr="00D164AA">
        <w:t>;</w:t>
      </w:r>
    </w:p>
    <w:p w:rsidR="00872BF7" w:rsidRPr="00D164AA" w:rsidRDefault="00872BF7" w:rsidP="00552911">
      <w:pPr>
        <w:autoSpaceDE w:val="0"/>
        <w:autoSpaceDN w:val="0"/>
        <w:adjustRightInd w:val="0"/>
        <w:jc w:val="both"/>
      </w:pPr>
      <w:r w:rsidRPr="00D164AA">
        <w:rPr>
          <w:b/>
        </w:rPr>
        <w:t>10.2.</w:t>
      </w:r>
      <w:r w:rsidRPr="00D164AA">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872BF7" w:rsidRPr="00D164AA" w:rsidRDefault="00872BF7" w:rsidP="00552911">
      <w:pPr>
        <w:autoSpaceDE w:val="0"/>
        <w:autoSpaceDN w:val="0"/>
        <w:adjustRightInd w:val="0"/>
        <w:jc w:val="both"/>
      </w:pPr>
      <w:r w:rsidRPr="00D164AA">
        <w:rPr>
          <w:b/>
        </w:rPr>
        <w:t xml:space="preserve">10.3. </w:t>
      </w:r>
      <w:r w:rsidRPr="00D164AA">
        <w:t xml:space="preserve">Que os materiais sejam entregues e descarregados de acordo com o endereço indicado pela </w:t>
      </w:r>
      <w:r w:rsidRPr="00D164AA">
        <w:rPr>
          <w:b/>
        </w:rPr>
        <w:t>Coordenação da ESF</w:t>
      </w:r>
      <w:r w:rsidRPr="00D164AA">
        <w:t xml:space="preserve"> através Órgão Gerenciador. </w:t>
      </w:r>
    </w:p>
    <w:p w:rsidR="00872BF7" w:rsidRPr="00D164AA" w:rsidRDefault="00872BF7" w:rsidP="00552911">
      <w:pPr>
        <w:autoSpaceDE w:val="0"/>
        <w:autoSpaceDN w:val="0"/>
        <w:adjustRightInd w:val="0"/>
        <w:jc w:val="both"/>
        <w:rPr>
          <w:b/>
        </w:rPr>
      </w:pPr>
    </w:p>
    <w:p w:rsidR="00872BF7" w:rsidRPr="00D164AA" w:rsidRDefault="00872BF7" w:rsidP="00552911">
      <w:pPr>
        <w:jc w:val="both"/>
        <w:rPr>
          <w:b/>
        </w:rPr>
      </w:pPr>
      <w:r w:rsidRPr="00D164AA">
        <w:rPr>
          <w:b/>
        </w:rPr>
        <w:t>11. DAS OBRIGAÇÕES DO CONTRATANTE</w:t>
      </w:r>
    </w:p>
    <w:p w:rsidR="00872BF7" w:rsidRPr="00D164AA" w:rsidRDefault="00872BF7" w:rsidP="00552911">
      <w:pPr>
        <w:jc w:val="both"/>
      </w:pPr>
      <w:r w:rsidRPr="00D164AA">
        <w:rPr>
          <w:b/>
        </w:rPr>
        <w:t>11.1</w:t>
      </w:r>
      <w:r w:rsidRPr="00D164AA">
        <w:t xml:space="preserve">. Pagar pontualmente pelo </w:t>
      </w:r>
      <w:r w:rsidRPr="00D164AA">
        <w:rPr>
          <w:b/>
        </w:rPr>
        <w:t>objeto</w:t>
      </w:r>
      <w:r w:rsidRPr="00D164AA">
        <w:t>;</w:t>
      </w:r>
    </w:p>
    <w:p w:rsidR="00872BF7" w:rsidRPr="00D164AA" w:rsidRDefault="00872BF7" w:rsidP="00552911">
      <w:pPr>
        <w:jc w:val="both"/>
      </w:pPr>
      <w:r w:rsidRPr="00D164AA">
        <w:rPr>
          <w:b/>
        </w:rPr>
        <w:t>11.2</w:t>
      </w:r>
      <w:r w:rsidRPr="00D164AA">
        <w:t>. Comunicar à CONTRATADA, por escrito e em tempo hábil quaisquer instruções ou alterações a serem adotadas sobre assuntos relacionados a este Contrato;</w:t>
      </w:r>
    </w:p>
    <w:p w:rsidR="00872BF7" w:rsidRPr="00D164AA" w:rsidRDefault="00872BF7" w:rsidP="00552911">
      <w:pPr>
        <w:jc w:val="both"/>
      </w:pPr>
      <w:r w:rsidRPr="00D164AA">
        <w:rPr>
          <w:b/>
        </w:rPr>
        <w:t>11.3</w:t>
      </w:r>
      <w:r w:rsidRPr="00D164AA">
        <w:t>. Designar um representante autorizado para acompanhar os fornecimentos e dirimir as</w:t>
      </w:r>
      <w:proofErr w:type="gramStart"/>
      <w:r w:rsidRPr="00D164AA">
        <w:t xml:space="preserve">  </w:t>
      </w:r>
      <w:proofErr w:type="gramEnd"/>
      <w:r w:rsidRPr="00D164AA">
        <w:t>possíveis dúvidas existentes;</w:t>
      </w:r>
    </w:p>
    <w:p w:rsidR="00872BF7" w:rsidRPr="00D164AA" w:rsidRDefault="00872BF7" w:rsidP="00552911">
      <w:pPr>
        <w:jc w:val="both"/>
      </w:pPr>
      <w:r w:rsidRPr="00D164AA">
        <w:rPr>
          <w:b/>
        </w:rPr>
        <w:t>11.4</w:t>
      </w:r>
      <w:r w:rsidRPr="00D164AA">
        <w:t xml:space="preserve"> Liberar o acesso dos funcionários da CONTRATADA aos locais onde serão feitas as entregas</w:t>
      </w:r>
      <w:proofErr w:type="gramStart"/>
      <w:r w:rsidRPr="00D164AA">
        <w:t xml:space="preserve">  </w:t>
      </w:r>
      <w:proofErr w:type="gramEnd"/>
      <w:r w:rsidRPr="00D164AA">
        <w:t>quando em áreas internas do CONTRATANTE;</w:t>
      </w:r>
    </w:p>
    <w:p w:rsidR="00872BF7" w:rsidRPr="00D164AA" w:rsidRDefault="00872BF7" w:rsidP="00552911">
      <w:pPr>
        <w:jc w:val="both"/>
      </w:pPr>
      <w:r w:rsidRPr="00D164AA">
        <w:rPr>
          <w:b/>
        </w:rPr>
        <w:t>11.5</w:t>
      </w:r>
      <w:r w:rsidRPr="00D164AA">
        <w:t>. Fiscalizar e acompanhar a execução do objeto do contrato, sem que com isso venha excluir ou reduzir a responsabilidade da CONTRATADA;</w:t>
      </w:r>
    </w:p>
    <w:p w:rsidR="00872BF7" w:rsidRPr="00D164AA" w:rsidRDefault="00872BF7" w:rsidP="00552911">
      <w:pPr>
        <w:jc w:val="both"/>
      </w:pPr>
      <w:r w:rsidRPr="00D164AA">
        <w:rPr>
          <w:b/>
        </w:rPr>
        <w:t>11.6</w:t>
      </w:r>
      <w:r w:rsidRPr="00D164AA">
        <w:t xml:space="preserve">. Impedir que terceiros estranhos ao contrato </w:t>
      </w:r>
      <w:proofErr w:type="gramStart"/>
      <w:r w:rsidRPr="00D164AA">
        <w:t>forneçam</w:t>
      </w:r>
      <w:proofErr w:type="gramEnd"/>
      <w:r w:rsidRPr="00D164AA">
        <w:t xml:space="preserve"> o objeto licitado, executem a obra ou prestem os serviços, ressalvados os casos de subcontratação admitidos no ato convocatório e no contrato.</w:t>
      </w:r>
    </w:p>
    <w:p w:rsidR="00872BF7" w:rsidRPr="00D164AA" w:rsidRDefault="00872BF7" w:rsidP="00552911">
      <w:pPr>
        <w:jc w:val="both"/>
      </w:pPr>
    </w:p>
    <w:p w:rsidR="00872BF7" w:rsidRPr="00D164AA" w:rsidRDefault="00872BF7" w:rsidP="00552911">
      <w:pPr>
        <w:jc w:val="both"/>
        <w:rPr>
          <w:b/>
        </w:rPr>
      </w:pPr>
      <w:r w:rsidRPr="00D164AA">
        <w:rPr>
          <w:b/>
        </w:rPr>
        <w:t>12. DA EXECUÇÃO E DA FISCALIZAÇÃO</w:t>
      </w:r>
    </w:p>
    <w:p w:rsidR="00872BF7" w:rsidRPr="00D164AA" w:rsidRDefault="00872BF7" w:rsidP="00552911">
      <w:pPr>
        <w:jc w:val="both"/>
        <w:rPr>
          <w:bCs/>
        </w:rPr>
      </w:pPr>
      <w:r w:rsidRPr="00D164AA">
        <w:rPr>
          <w:b/>
          <w:bCs/>
        </w:rPr>
        <w:t>12.1.</w:t>
      </w:r>
      <w:r w:rsidRPr="00D164AA">
        <w:rPr>
          <w:bCs/>
        </w:rPr>
        <w:t xml:space="preserve"> O contrato deverá ser executado fielmente pelas partes, de acordo com as cláusulas avençadas e as normas da</w:t>
      </w:r>
      <w:r w:rsidRPr="00D164AA">
        <w:rPr>
          <w:b/>
          <w:bCs/>
        </w:rPr>
        <w:t xml:space="preserve"> Lei Federal </w:t>
      </w:r>
      <w:proofErr w:type="gramStart"/>
      <w:r w:rsidRPr="00D164AA">
        <w:rPr>
          <w:b/>
          <w:bCs/>
        </w:rPr>
        <w:t>nº8.</w:t>
      </w:r>
      <w:proofErr w:type="gramEnd"/>
      <w:r w:rsidRPr="00D164AA">
        <w:rPr>
          <w:b/>
          <w:bCs/>
        </w:rPr>
        <w:t>666/93 e alterações posteriores</w:t>
      </w:r>
      <w:r w:rsidRPr="00D164AA">
        <w:rPr>
          <w:bCs/>
        </w:rPr>
        <w:t xml:space="preserve">, respondendo cada uma pelas consequências de sua inexecução total ou parcial. </w:t>
      </w:r>
    </w:p>
    <w:p w:rsidR="00872BF7" w:rsidRPr="00D164AA" w:rsidRDefault="00872BF7" w:rsidP="00552911">
      <w:pPr>
        <w:pStyle w:val="Corpodetexto2"/>
        <w:jc w:val="both"/>
        <w:rPr>
          <w:bCs/>
          <w:sz w:val="24"/>
          <w:szCs w:val="24"/>
        </w:rPr>
      </w:pPr>
      <w:r w:rsidRPr="00D164AA">
        <w:rPr>
          <w:b/>
          <w:bCs/>
          <w:sz w:val="24"/>
          <w:szCs w:val="24"/>
        </w:rPr>
        <w:lastRenderedPageBreak/>
        <w:t>12.2.</w:t>
      </w:r>
      <w:r w:rsidRPr="00D164A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72BF7" w:rsidRPr="00D164AA" w:rsidRDefault="00872BF7" w:rsidP="00552911">
      <w:pPr>
        <w:pStyle w:val="Corpodetexto2"/>
        <w:jc w:val="both"/>
        <w:rPr>
          <w:bCs/>
          <w:sz w:val="24"/>
          <w:szCs w:val="24"/>
        </w:rPr>
      </w:pPr>
      <w:r w:rsidRPr="00D164AA">
        <w:rPr>
          <w:b/>
          <w:bCs/>
          <w:sz w:val="24"/>
          <w:szCs w:val="24"/>
        </w:rPr>
        <w:t>12.3.</w:t>
      </w:r>
      <w:r w:rsidRPr="00D164AA">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164AA">
        <w:rPr>
          <w:bCs/>
          <w:sz w:val="24"/>
          <w:szCs w:val="24"/>
        </w:rPr>
        <w:t>obrigou</w:t>
      </w:r>
      <w:proofErr w:type="gramEnd"/>
      <w:r w:rsidRPr="00D164AA">
        <w:rPr>
          <w:bCs/>
          <w:sz w:val="24"/>
          <w:szCs w:val="24"/>
        </w:rPr>
        <w:t>, suas consequências e implicações perante o CONTRATANTE, terceiros, próximas ou remotas.</w:t>
      </w:r>
    </w:p>
    <w:p w:rsidR="00872BF7" w:rsidRPr="00D164AA" w:rsidRDefault="00872BF7" w:rsidP="00552911">
      <w:pPr>
        <w:pStyle w:val="Corpodetexto2"/>
        <w:jc w:val="both"/>
        <w:rPr>
          <w:bCs/>
          <w:sz w:val="24"/>
          <w:szCs w:val="24"/>
        </w:rPr>
      </w:pPr>
      <w:r w:rsidRPr="00D164AA">
        <w:rPr>
          <w:b/>
          <w:bCs/>
          <w:sz w:val="24"/>
          <w:szCs w:val="24"/>
        </w:rPr>
        <w:t>12.4.</w:t>
      </w:r>
      <w:r w:rsidRPr="00D164A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72BF7" w:rsidRPr="00D164AA" w:rsidRDefault="00872BF7" w:rsidP="00552911">
      <w:pPr>
        <w:pStyle w:val="Corpodetexto2"/>
        <w:jc w:val="both"/>
        <w:rPr>
          <w:bCs/>
          <w:sz w:val="24"/>
          <w:szCs w:val="24"/>
        </w:rPr>
      </w:pPr>
      <w:r w:rsidRPr="00D164AA">
        <w:rPr>
          <w:b/>
          <w:bCs/>
          <w:sz w:val="24"/>
          <w:szCs w:val="24"/>
        </w:rPr>
        <w:t>12.5.</w:t>
      </w:r>
      <w:r w:rsidRPr="00D164AA">
        <w:rPr>
          <w:bCs/>
          <w:sz w:val="24"/>
          <w:szCs w:val="24"/>
        </w:rPr>
        <w:t xml:space="preserve"> A CONTRATADA deverá manter preposto, aceito pelo CONTRATANTE para representá-lo na execução do contrato.</w:t>
      </w:r>
    </w:p>
    <w:p w:rsidR="00872BF7" w:rsidRPr="007D3C48" w:rsidRDefault="00872BF7" w:rsidP="00552911">
      <w:pPr>
        <w:jc w:val="both"/>
        <w:rPr>
          <w:rFonts w:eastAsia="Batang"/>
        </w:rPr>
      </w:pPr>
      <w:r>
        <w:rPr>
          <w:rFonts w:eastAsia="Batang"/>
          <w:b/>
        </w:rPr>
        <w:t>12.6</w:t>
      </w:r>
      <w:r w:rsidRPr="007D3C48">
        <w:rPr>
          <w:rFonts w:eastAsia="Batang"/>
          <w:b/>
        </w:rPr>
        <w:t>.</w:t>
      </w:r>
      <w:r w:rsidRPr="007D3C48">
        <w:rPr>
          <w:rFonts w:eastAsia="Batang"/>
        </w:rPr>
        <w:t xml:space="preserve"> Ficará a cargo</w:t>
      </w:r>
      <w:r>
        <w:rPr>
          <w:rFonts w:eastAsia="Batang"/>
        </w:rPr>
        <w:t xml:space="preserve"> da</w:t>
      </w:r>
      <w:r w:rsidRPr="007D3C48">
        <w:rPr>
          <w:rFonts w:eastAsia="Batang"/>
        </w:rPr>
        <w:t xml:space="preserve"> </w:t>
      </w:r>
      <w:r w:rsidRPr="00D164AA">
        <w:rPr>
          <w:b/>
        </w:rPr>
        <w:t>Coordenação da ESF</w:t>
      </w:r>
      <w:r w:rsidRPr="007D3C48">
        <w:rPr>
          <w:b/>
        </w:rPr>
        <w:t>,</w:t>
      </w:r>
      <w:r w:rsidRPr="007D3C48">
        <w:t xml:space="preserve"> </w:t>
      </w:r>
      <w:r w:rsidRPr="007D3C48">
        <w:rPr>
          <w:rFonts w:eastAsia="Batang"/>
        </w:rPr>
        <w:t>a fiscalização e o acompanhamento da execução de todas as fases e etapas das entregas do material.</w:t>
      </w:r>
    </w:p>
    <w:p w:rsidR="00872BF7" w:rsidRPr="00EC3162" w:rsidRDefault="00872BF7" w:rsidP="00552911">
      <w:pPr>
        <w:pStyle w:val="Corpodetexto2"/>
        <w:jc w:val="both"/>
        <w:rPr>
          <w:bCs/>
          <w:sz w:val="24"/>
          <w:szCs w:val="24"/>
        </w:rPr>
      </w:pPr>
      <w:r>
        <w:rPr>
          <w:rFonts w:eastAsia="Batang"/>
          <w:b/>
          <w:sz w:val="24"/>
          <w:szCs w:val="24"/>
        </w:rPr>
        <w:t>12</w:t>
      </w:r>
      <w:r w:rsidRPr="007D3C48">
        <w:rPr>
          <w:rFonts w:eastAsia="Batang"/>
          <w:b/>
          <w:sz w:val="24"/>
          <w:szCs w:val="24"/>
        </w:rPr>
        <w:t xml:space="preserve">.7. </w:t>
      </w:r>
      <w:r w:rsidRPr="007D3C48">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Pr>
          <w:rFonts w:eastAsia="Batang"/>
          <w:sz w:val="24"/>
          <w:szCs w:val="24"/>
        </w:rPr>
        <w:t>.</w:t>
      </w:r>
    </w:p>
    <w:p w:rsidR="00872BF7" w:rsidRPr="00D164AA" w:rsidRDefault="00872BF7" w:rsidP="00552911">
      <w:pPr>
        <w:jc w:val="both"/>
      </w:pPr>
    </w:p>
    <w:p w:rsidR="00872BF7" w:rsidRPr="00D164AA" w:rsidRDefault="00872BF7" w:rsidP="00552911">
      <w:pPr>
        <w:jc w:val="both"/>
        <w:rPr>
          <w:b/>
        </w:rPr>
      </w:pPr>
      <w:r w:rsidRPr="00D164AA">
        <w:rPr>
          <w:b/>
        </w:rPr>
        <w:t>13. DAS CONDIÇÕES DE PAGAMENTO</w:t>
      </w:r>
    </w:p>
    <w:p w:rsidR="00872BF7" w:rsidRPr="00D164AA" w:rsidRDefault="00872BF7" w:rsidP="00552911">
      <w:pPr>
        <w:pStyle w:val="Corpodetexto2"/>
        <w:jc w:val="both"/>
        <w:rPr>
          <w:sz w:val="24"/>
          <w:szCs w:val="24"/>
        </w:rPr>
      </w:pPr>
      <w:r w:rsidRPr="00D164AA">
        <w:rPr>
          <w:b/>
          <w:sz w:val="24"/>
          <w:szCs w:val="24"/>
        </w:rPr>
        <w:t>13.1.</w:t>
      </w:r>
      <w:r w:rsidRPr="00D164AA">
        <w:rPr>
          <w:sz w:val="24"/>
          <w:szCs w:val="24"/>
        </w:rPr>
        <w:t xml:space="preserve"> O pagamento</w:t>
      </w:r>
      <w:r w:rsidRPr="00D164AA">
        <w:rPr>
          <w:b/>
          <w:sz w:val="24"/>
          <w:szCs w:val="24"/>
        </w:rPr>
        <w:t xml:space="preserve"> </w:t>
      </w:r>
      <w:r w:rsidRPr="00D164AA">
        <w:rPr>
          <w:sz w:val="24"/>
          <w:szCs w:val="24"/>
        </w:rPr>
        <w:t xml:space="preserve">será efetuado em até </w:t>
      </w:r>
      <w:r w:rsidRPr="00D164AA">
        <w:rPr>
          <w:b/>
          <w:sz w:val="24"/>
          <w:szCs w:val="24"/>
        </w:rPr>
        <w:t xml:space="preserve">30 (trinta) </w:t>
      </w:r>
      <w:r w:rsidRPr="00D164AA">
        <w:rPr>
          <w:sz w:val="24"/>
          <w:szCs w:val="24"/>
        </w:rPr>
        <w:t>dias, mediante</w:t>
      </w:r>
      <w:r w:rsidRPr="00D164AA">
        <w:rPr>
          <w:b/>
          <w:sz w:val="24"/>
          <w:szCs w:val="24"/>
        </w:rPr>
        <w:t xml:space="preserve"> </w:t>
      </w:r>
      <w:r w:rsidRPr="00D164A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72BF7" w:rsidRPr="00D164AA" w:rsidRDefault="00872BF7" w:rsidP="00552911">
      <w:pPr>
        <w:pStyle w:val="Corpodetexto2"/>
        <w:jc w:val="both"/>
        <w:rPr>
          <w:b/>
          <w:sz w:val="24"/>
          <w:szCs w:val="24"/>
        </w:rPr>
      </w:pPr>
      <w:r w:rsidRPr="00D164AA">
        <w:rPr>
          <w:b/>
          <w:sz w:val="24"/>
          <w:szCs w:val="24"/>
        </w:rPr>
        <w:t>13.2.</w:t>
      </w:r>
      <w:r w:rsidRPr="00D164AA">
        <w:rPr>
          <w:sz w:val="24"/>
          <w:szCs w:val="24"/>
        </w:rPr>
        <w:t xml:space="preserve"> Havendo atraso no pagamento, desde que não decorra de ato ou fato atribuível à Contratada, serão devidos pelo Contratante 0,033%, por dia, sobre o valor da parcela devida, a título de </w:t>
      </w:r>
      <w:r w:rsidRPr="00D164AA">
        <w:rPr>
          <w:b/>
          <w:sz w:val="24"/>
          <w:szCs w:val="24"/>
        </w:rPr>
        <w:t>compensação financeira.</w:t>
      </w:r>
    </w:p>
    <w:p w:rsidR="00872BF7" w:rsidRPr="00D164AA" w:rsidRDefault="00872BF7" w:rsidP="00552911">
      <w:pPr>
        <w:pStyle w:val="Corpodetexto2"/>
        <w:jc w:val="both"/>
        <w:rPr>
          <w:sz w:val="24"/>
          <w:szCs w:val="24"/>
        </w:rPr>
      </w:pPr>
      <w:r w:rsidRPr="00D164AA">
        <w:rPr>
          <w:b/>
          <w:sz w:val="24"/>
          <w:szCs w:val="24"/>
        </w:rPr>
        <w:t xml:space="preserve">13.3. </w:t>
      </w:r>
      <w:r w:rsidRPr="00D164AA">
        <w:rPr>
          <w:sz w:val="24"/>
          <w:szCs w:val="24"/>
        </w:rPr>
        <w:t>Por eventuais</w:t>
      </w:r>
      <w:r w:rsidRPr="00D164AA">
        <w:rPr>
          <w:b/>
          <w:sz w:val="24"/>
          <w:szCs w:val="24"/>
        </w:rPr>
        <w:t xml:space="preserve"> </w:t>
      </w:r>
      <w:r w:rsidRPr="00D164AA">
        <w:rPr>
          <w:sz w:val="24"/>
          <w:szCs w:val="24"/>
        </w:rPr>
        <w:t xml:space="preserve">atrasos injustificados, serão devidos à Contratada, </w:t>
      </w:r>
      <w:r w:rsidRPr="00D164AA">
        <w:rPr>
          <w:b/>
          <w:sz w:val="24"/>
          <w:szCs w:val="24"/>
        </w:rPr>
        <w:t>juros moratórios</w:t>
      </w:r>
      <w:r w:rsidRPr="00D164AA">
        <w:rPr>
          <w:sz w:val="24"/>
          <w:szCs w:val="24"/>
        </w:rPr>
        <w:t xml:space="preserve"> de</w:t>
      </w:r>
      <w:r w:rsidRPr="00D164AA">
        <w:rPr>
          <w:b/>
          <w:sz w:val="24"/>
          <w:szCs w:val="24"/>
        </w:rPr>
        <w:t xml:space="preserve"> </w:t>
      </w:r>
      <w:r w:rsidRPr="00D164AA">
        <w:rPr>
          <w:sz w:val="24"/>
          <w:szCs w:val="24"/>
        </w:rPr>
        <w:t>0,01667%</w:t>
      </w:r>
      <w:r w:rsidRPr="00D164AA">
        <w:rPr>
          <w:b/>
          <w:sz w:val="24"/>
          <w:szCs w:val="24"/>
        </w:rPr>
        <w:t xml:space="preserve"> </w:t>
      </w:r>
      <w:r w:rsidRPr="00D164AA">
        <w:rPr>
          <w:sz w:val="24"/>
          <w:szCs w:val="24"/>
        </w:rPr>
        <w:t>ao dia,</w:t>
      </w:r>
      <w:r w:rsidRPr="00D164AA">
        <w:rPr>
          <w:b/>
          <w:sz w:val="24"/>
          <w:szCs w:val="24"/>
        </w:rPr>
        <w:t xml:space="preserve"> </w:t>
      </w:r>
      <w:r w:rsidRPr="00D164AA">
        <w:rPr>
          <w:sz w:val="24"/>
          <w:szCs w:val="24"/>
        </w:rPr>
        <w:t xml:space="preserve">alcançando ao ano 6% (seis por cento). </w:t>
      </w:r>
    </w:p>
    <w:p w:rsidR="00872BF7" w:rsidRPr="00D164AA" w:rsidRDefault="00872BF7" w:rsidP="00552911">
      <w:pPr>
        <w:pStyle w:val="Corpodetexto2"/>
        <w:jc w:val="both"/>
        <w:rPr>
          <w:sz w:val="24"/>
          <w:szCs w:val="24"/>
        </w:rPr>
      </w:pPr>
      <w:r w:rsidRPr="00D164AA">
        <w:rPr>
          <w:b/>
          <w:sz w:val="24"/>
          <w:szCs w:val="24"/>
        </w:rPr>
        <w:t>13.4.</w:t>
      </w:r>
      <w:r w:rsidRPr="00D164AA">
        <w:rPr>
          <w:sz w:val="24"/>
          <w:szCs w:val="24"/>
        </w:rPr>
        <w:t xml:space="preserve"> Entende-se por atraso o prazo que exceder</w:t>
      </w:r>
      <w:r w:rsidRPr="00D164AA">
        <w:rPr>
          <w:b/>
          <w:sz w:val="24"/>
          <w:szCs w:val="24"/>
        </w:rPr>
        <w:t xml:space="preserve"> 30 (trinta) </w:t>
      </w:r>
      <w:r w:rsidRPr="00D164AA">
        <w:rPr>
          <w:sz w:val="24"/>
          <w:szCs w:val="24"/>
        </w:rPr>
        <w:t>dias da apresentação da fatura.</w:t>
      </w:r>
    </w:p>
    <w:p w:rsidR="00872BF7" w:rsidRPr="00D164AA" w:rsidRDefault="00872BF7" w:rsidP="00552911">
      <w:pPr>
        <w:pStyle w:val="Corpodetexto"/>
        <w:spacing w:after="0"/>
        <w:rPr>
          <w:b/>
        </w:rPr>
      </w:pPr>
      <w:r w:rsidRPr="00D164AA">
        <w:rPr>
          <w:b/>
        </w:rPr>
        <w:t xml:space="preserve">13.5. </w:t>
      </w:r>
      <w:r w:rsidRPr="00D164AA">
        <w:t xml:space="preserve">Ocorrendo antecipação no pagamento dentro do prazo estabelecido, o </w:t>
      </w:r>
      <w:r w:rsidRPr="00D164AA">
        <w:rPr>
          <w:b/>
          <w:bCs/>
        </w:rPr>
        <w:t xml:space="preserve">Município de Santo Antônio de Pádua </w:t>
      </w:r>
      <w:r w:rsidRPr="00D164AA">
        <w:t xml:space="preserve">fará jus a um desconto de 0,033% por dia, a título de </w:t>
      </w:r>
      <w:r w:rsidRPr="00D164AA">
        <w:rPr>
          <w:b/>
        </w:rPr>
        <w:t>compensação financeira.</w:t>
      </w:r>
    </w:p>
    <w:p w:rsidR="00872BF7" w:rsidRPr="00D164AA" w:rsidRDefault="00872BF7" w:rsidP="00552911">
      <w:pPr>
        <w:autoSpaceDE w:val="0"/>
        <w:autoSpaceDN w:val="0"/>
        <w:adjustRightInd w:val="0"/>
        <w:jc w:val="both"/>
        <w:rPr>
          <w:b/>
        </w:rPr>
      </w:pPr>
    </w:p>
    <w:p w:rsidR="00872BF7" w:rsidRPr="00D164AA" w:rsidRDefault="00872BF7" w:rsidP="00552911">
      <w:pPr>
        <w:jc w:val="both"/>
        <w:rPr>
          <w:b/>
        </w:rPr>
      </w:pPr>
      <w:r w:rsidRPr="00D164AA">
        <w:rPr>
          <w:b/>
        </w:rPr>
        <w:t>14. CRITÉRIO DE ACEITABILIDADE DE PREÇO:</w:t>
      </w:r>
    </w:p>
    <w:p w:rsidR="00872BF7" w:rsidRPr="00D164AA" w:rsidRDefault="00872BF7" w:rsidP="00552911">
      <w:pPr>
        <w:jc w:val="both"/>
      </w:pPr>
      <w:r w:rsidRPr="00D164AA">
        <w:rPr>
          <w:b/>
        </w:rPr>
        <w:t>14.1.</w:t>
      </w:r>
      <w:r w:rsidRPr="00D164AA">
        <w:t xml:space="preserve"> O critério de aceitabilidade de preço é o do </w:t>
      </w:r>
      <w:r w:rsidRPr="00D164AA">
        <w:rPr>
          <w:b/>
        </w:rPr>
        <w:t>valor unitário estimado</w:t>
      </w:r>
      <w:r w:rsidRPr="00D164AA">
        <w:t xml:space="preserve">, desclassificando-se as propostas com preços que excedam esse limite estabelecido </w:t>
      </w:r>
      <w:proofErr w:type="gramStart"/>
      <w:r w:rsidRPr="00D164AA">
        <w:t>ou sejam</w:t>
      </w:r>
      <w:proofErr w:type="gramEnd"/>
      <w:r w:rsidRPr="00D164AA">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72BF7" w:rsidRPr="00D164AA" w:rsidRDefault="00872BF7" w:rsidP="00552911">
      <w:pPr>
        <w:jc w:val="both"/>
      </w:pPr>
    </w:p>
    <w:p w:rsidR="00872BF7" w:rsidRPr="00D164AA" w:rsidRDefault="00872BF7" w:rsidP="00552911">
      <w:pPr>
        <w:jc w:val="both"/>
        <w:rPr>
          <w:b/>
        </w:rPr>
      </w:pPr>
      <w:r w:rsidRPr="00D164AA">
        <w:rPr>
          <w:b/>
        </w:rPr>
        <w:t>15. CRITÉRIO DE JULGAMENTO:</w:t>
      </w:r>
    </w:p>
    <w:p w:rsidR="00872BF7" w:rsidRPr="00D164AA" w:rsidRDefault="00872BF7" w:rsidP="00552911">
      <w:pPr>
        <w:jc w:val="both"/>
      </w:pPr>
      <w:r w:rsidRPr="00D164AA">
        <w:rPr>
          <w:b/>
        </w:rPr>
        <w:t>15.1.</w:t>
      </w:r>
      <w:r w:rsidRPr="00D164AA">
        <w:t xml:space="preserve"> O critério de julgamento é o de </w:t>
      </w:r>
      <w:r w:rsidRPr="00D164AA">
        <w:rPr>
          <w:b/>
        </w:rPr>
        <w:t xml:space="preserve">menor preço unitário, </w:t>
      </w:r>
      <w:r w:rsidRPr="00D164AA">
        <w:t>não se admitindo proposta com preços irrisórios ou de valor zero, incompatíveis com os preços de insumos e salários de mercado acrescidos dos respectivos encargos.</w:t>
      </w:r>
    </w:p>
    <w:p w:rsidR="00872BF7" w:rsidRPr="00D164AA" w:rsidRDefault="00872BF7" w:rsidP="00872BF7">
      <w:pPr>
        <w:autoSpaceDE w:val="0"/>
        <w:autoSpaceDN w:val="0"/>
        <w:adjustRightInd w:val="0"/>
        <w:jc w:val="both"/>
        <w:rPr>
          <w:b/>
        </w:rPr>
      </w:pPr>
    </w:p>
    <w:p w:rsidR="00872BF7" w:rsidRPr="00D164AA" w:rsidRDefault="00872BF7" w:rsidP="00872BF7">
      <w:pPr>
        <w:autoSpaceDE w:val="0"/>
        <w:autoSpaceDN w:val="0"/>
        <w:adjustRightInd w:val="0"/>
        <w:jc w:val="both"/>
        <w:rPr>
          <w:b/>
        </w:rPr>
      </w:pPr>
      <w:r w:rsidRPr="00D164AA">
        <w:rPr>
          <w:b/>
        </w:rPr>
        <w:t xml:space="preserve">16. SUBCONTRATAÇÃO </w:t>
      </w:r>
    </w:p>
    <w:p w:rsidR="00872BF7" w:rsidRPr="00D164AA" w:rsidRDefault="00872BF7" w:rsidP="00872BF7">
      <w:pPr>
        <w:autoSpaceDE w:val="0"/>
        <w:autoSpaceDN w:val="0"/>
        <w:adjustRightInd w:val="0"/>
        <w:jc w:val="both"/>
        <w:rPr>
          <w:b/>
        </w:rPr>
      </w:pPr>
      <w:r w:rsidRPr="00D164AA">
        <w:rPr>
          <w:b/>
        </w:rPr>
        <w:t xml:space="preserve">16.1. </w:t>
      </w:r>
      <w:r w:rsidRPr="00D164AA">
        <w:t xml:space="preserve">Conforme estabelecido no </w:t>
      </w:r>
      <w:r w:rsidRPr="00D164AA">
        <w:rPr>
          <w:b/>
        </w:rPr>
        <w:t>Artigo 72 da Lei Federal n</w:t>
      </w:r>
      <w:r w:rsidRPr="00D164AA">
        <w:rPr>
          <w:b/>
          <w:vertAlign w:val="superscript"/>
        </w:rPr>
        <w:t xml:space="preserve">o </w:t>
      </w:r>
      <w:r w:rsidRPr="00D164AA">
        <w:rPr>
          <w:b/>
        </w:rPr>
        <w:t>8.666/93</w:t>
      </w:r>
      <w:r w:rsidRPr="00D164AA">
        <w:t>, é vedada a subcontratação da totalidade dos serviços objeto da licitação</w:t>
      </w:r>
      <w:r w:rsidRPr="00D164AA">
        <w:rPr>
          <w:b/>
        </w:rPr>
        <w:t>.</w:t>
      </w:r>
    </w:p>
    <w:p w:rsidR="00872BF7" w:rsidRDefault="00872BF7" w:rsidP="00872BF7">
      <w:pPr>
        <w:autoSpaceDE w:val="0"/>
        <w:autoSpaceDN w:val="0"/>
        <w:adjustRightInd w:val="0"/>
        <w:jc w:val="both"/>
        <w:rPr>
          <w:b/>
        </w:rPr>
      </w:pPr>
    </w:p>
    <w:p w:rsidR="00872BF7" w:rsidRPr="00EA7708" w:rsidRDefault="00872BF7" w:rsidP="00872BF7">
      <w:pPr>
        <w:jc w:val="both"/>
        <w:rPr>
          <w:b/>
        </w:rPr>
      </w:pPr>
      <w:r>
        <w:rPr>
          <w:b/>
        </w:rPr>
        <w:lastRenderedPageBreak/>
        <w:t>17</w:t>
      </w:r>
      <w:r w:rsidRPr="00EA7708">
        <w:rPr>
          <w:b/>
        </w:rPr>
        <w:t xml:space="preserve"> - REQUISITOS DE HABILITAÇÃO:</w:t>
      </w:r>
    </w:p>
    <w:p w:rsidR="00872BF7" w:rsidRPr="00EA7708" w:rsidRDefault="00872BF7" w:rsidP="00872BF7">
      <w:pPr>
        <w:jc w:val="both"/>
        <w:rPr>
          <w:b/>
        </w:rPr>
      </w:pPr>
      <w:r>
        <w:rPr>
          <w:b/>
        </w:rPr>
        <w:t>17</w:t>
      </w:r>
      <w:r w:rsidRPr="00EA7708">
        <w:rPr>
          <w:b/>
        </w:rPr>
        <w:t>.1. REGULARIDADE FISCAL</w:t>
      </w:r>
    </w:p>
    <w:p w:rsidR="00872BF7" w:rsidRPr="00EA7708" w:rsidRDefault="00872BF7" w:rsidP="00872BF7">
      <w:pPr>
        <w:jc w:val="both"/>
      </w:pPr>
      <w:r>
        <w:rPr>
          <w:b/>
        </w:rPr>
        <w:t>17</w:t>
      </w:r>
      <w:r w:rsidRPr="00EA7708">
        <w:rPr>
          <w:b/>
        </w:rPr>
        <w:t>.1.1.</w:t>
      </w:r>
      <w:r w:rsidRPr="00EA7708">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872BF7" w:rsidRPr="00EA7708" w:rsidRDefault="00872BF7" w:rsidP="00872BF7">
      <w:pPr>
        <w:jc w:val="both"/>
      </w:pPr>
      <w:r>
        <w:rPr>
          <w:b/>
        </w:rPr>
        <w:t>17</w:t>
      </w:r>
      <w:r w:rsidRPr="00EA7708">
        <w:rPr>
          <w:b/>
        </w:rPr>
        <w:t>.1.2.</w:t>
      </w:r>
      <w:r w:rsidRPr="00EA7708">
        <w:t xml:space="preserve"> Prova de regularidade para com a Fazenda Estadual, mediante apresentação da Certidão de Regularidade Fiscal, em vigor, expedida pela Secretaria de Estado de Fazenda da sede da licitante, ou outra certidão equivalente, na forma da lei;</w:t>
      </w:r>
    </w:p>
    <w:p w:rsidR="00872BF7" w:rsidRPr="00EA7708" w:rsidRDefault="00872BF7" w:rsidP="00872BF7">
      <w:pPr>
        <w:jc w:val="both"/>
      </w:pPr>
      <w:r>
        <w:rPr>
          <w:b/>
        </w:rPr>
        <w:t>17</w:t>
      </w:r>
      <w:r w:rsidRPr="00EA7708">
        <w:rPr>
          <w:b/>
        </w:rPr>
        <w:t>.1.3.</w:t>
      </w:r>
      <w:r w:rsidRPr="00EA7708">
        <w:t xml:space="preserve"> Prova de regularidade para com a Fazenda Municipal, mediante apresentação da Certidão de Regularidade Fiscal, em vigor, expedida pela Secretaria Municipal de Fazenda da sede da licitante, ou outra certidão equivalente, na forma da lei;</w:t>
      </w:r>
    </w:p>
    <w:p w:rsidR="00872BF7" w:rsidRPr="00EA7708" w:rsidRDefault="00872BF7" w:rsidP="00872BF7">
      <w:pPr>
        <w:jc w:val="both"/>
      </w:pPr>
      <w:r>
        <w:rPr>
          <w:b/>
        </w:rPr>
        <w:t>17</w:t>
      </w:r>
      <w:r w:rsidRPr="00EA7708">
        <w:rPr>
          <w:b/>
        </w:rPr>
        <w:t>.1.4.</w:t>
      </w:r>
      <w:r w:rsidRPr="00EA7708">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872BF7" w:rsidRPr="00EA7708" w:rsidRDefault="00872BF7" w:rsidP="00872BF7">
      <w:pPr>
        <w:jc w:val="both"/>
      </w:pPr>
      <w:r>
        <w:rPr>
          <w:b/>
        </w:rPr>
        <w:t>17</w:t>
      </w:r>
      <w:r w:rsidRPr="00EA7708">
        <w:rPr>
          <w:b/>
        </w:rPr>
        <w:t>.1.5.</w:t>
      </w:r>
      <w:r w:rsidRPr="00EA7708">
        <w:t xml:space="preserve"> Prova de regularidade relativa ao FGTS (Fundo de Garantia por Tempo de Serviço), em vigor, expedida pela Caixa Econômica Federal, ou outra certidão equivalente, na forma da lei.</w:t>
      </w:r>
    </w:p>
    <w:p w:rsidR="00872BF7" w:rsidRPr="00EA7708" w:rsidRDefault="00872BF7" w:rsidP="00872BF7">
      <w:pPr>
        <w:jc w:val="both"/>
        <w:rPr>
          <w:b/>
        </w:rPr>
      </w:pPr>
    </w:p>
    <w:p w:rsidR="00872BF7" w:rsidRPr="00EA7708" w:rsidRDefault="00872BF7" w:rsidP="00872BF7">
      <w:pPr>
        <w:jc w:val="both"/>
      </w:pPr>
      <w:r>
        <w:rPr>
          <w:b/>
        </w:rPr>
        <w:t>17</w:t>
      </w:r>
      <w:r w:rsidRPr="00EA7708">
        <w:rPr>
          <w:b/>
        </w:rPr>
        <w:t>.2.</w:t>
      </w:r>
      <w:r w:rsidRPr="00EA7708">
        <w:t xml:space="preserve"> </w:t>
      </w:r>
      <w:r w:rsidRPr="00EA7708">
        <w:rPr>
          <w:b/>
        </w:rPr>
        <w:t>HABILITAÇÃO JURÍDICA</w:t>
      </w:r>
    </w:p>
    <w:p w:rsidR="00872BF7" w:rsidRPr="00EA7708" w:rsidRDefault="00872BF7" w:rsidP="00872BF7">
      <w:pPr>
        <w:jc w:val="both"/>
      </w:pPr>
      <w:r>
        <w:rPr>
          <w:b/>
        </w:rPr>
        <w:t>17</w:t>
      </w:r>
      <w:r w:rsidRPr="00EA7708">
        <w:rPr>
          <w:b/>
        </w:rPr>
        <w:t>.2.1.</w:t>
      </w:r>
      <w:r w:rsidRPr="00EA7708">
        <w:t xml:space="preserve"> Registro Comercial, no caso de empresa individual;</w:t>
      </w:r>
    </w:p>
    <w:p w:rsidR="00872BF7" w:rsidRPr="00EA7708" w:rsidRDefault="00872BF7" w:rsidP="00872BF7">
      <w:pPr>
        <w:jc w:val="both"/>
      </w:pPr>
      <w:r>
        <w:rPr>
          <w:b/>
        </w:rPr>
        <w:t>17</w:t>
      </w:r>
      <w:r w:rsidRPr="00EA7708">
        <w:rPr>
          <w:b/>
        </w:rPr>
        <w:t>.2.2.</w:t>
      </w:r>
      <w:r w:rsidRPr="00EA7708">
        <w:t xml:space="preserve"> Ato constitutivo, estatuto ou contrato social em vigor, devidamente registrado, em se tratando de sociedades comerciais e no caso de sociedade por ações, acompanhados de documentos de eleição de seus administradores;</w:t>
      </w:r>
    </w:p>
    <w:p w:rsidR="00872BF7" w:rsidRPr="00EA7708" w:rsidRDefault="00872BF7" w:rsidP="00872BF7">
      <w:pPr>
        <w:jc w:val="both"/>
      </w:pPr>
      <w:r>
        <w:rPr>
          <w:b/>
        </w:rPr>
        <w:t>17</w:t>
      </w:r>
      <w:r w:rsidRPr="00EA7708">
        <w:rPr>
          <w:b/>
        </w:rPr>
        <w:t>.2.3.</w:t>
      </w:r>
      <w:r w:rsidRPr="00EA7708">
        <w:t xml:space="preserve"> Inscrição do ato constitutivo, no caso de sociedades civis, acompanhadas de prova de diretoria em exercício;</w:t>
      </w:r>
    </w:p>
    <w:p w:rsidR="00872BF7" w:rsidRPr="00EA7708" w:rsidRDefault="00872BF7" w:rsidP="00872BF7">
      <w:pPr>
        <w:jc w:val="both"/>
      </w:pPr>
      <w:r>
        <w:rPr>
          <w:b/>
        </w:rPr>
        <w:t>17</w:t>
      </w:r>
      <w:r w:rsidRPr="00EA7708">
        <w:rPr>
          <w:b/>
        </w:rPr>
        <w:t>.2.4.</w:t>
      </w:r>
      <w:r w:rsidRPr="00EA7708">
        <w:t xml:space="preserve"> Decreto de autorização, em se tratando de empresa ou sociedade estrangeira em funcionamento no país, e ato registrado ou autorização para funcionamento expedido pelo órgão competente, quando a atividade assim o exigir.</w:t>
      </w:r>
    </w:p>
    <w:p w:rsidR="00872BF7" w:rsidRPr="00EA7708" w:rsidRDefault="00872BF7" w:rsidP="00872BF7">
      <w:pPr>
        <w:jc w:val="both"/>
        <w:rPr>
          <w:sz w:val="16"/>
          <w:szCs w:val="16"/>
        </w:rPr>
      </w:pPr>
    </w:p>
    <w:p w:rsidR="00872BF7" w:rsidRPr="00EA7708" w:rsidRDefault="00872BF7" w:rsidP="00872BF7">
      <w:pPr>
        <w:jc w:val="both"/>
        <w:rPr>
          <w:b/>
        </w:rPr>
      </w:pPr>
      <w:r>
        <w:rPr>
          <w:b/>
        </w:rPr>
        <w:t>17</w:t>
      </w:r>
      <w:r w:rsidRPr="00EA7708">
        <w:rPr>
          <w:b/>
        </w:rPr>
        <w:t>.3. DECLARAÇÃO INFORMANDO O CUMPRIMENTO DO DISPOSTO NO INCISO XXXIII DO ARTIGO 7º DA CONSTITUIÇÃO FEDERAL:</w:t>
      </w:r>
    </w:p>
    <w:p w:rsidR="00872BF7" w:rsidRPr="00EA7708" w:rsidRDefault="00872BF7" w:rsidP="00872BF7">
      <w:pPr>
        <w:jc w:val="both"/>
      </w:pPr>
      <w:r>
        <w:rPr>
          <w:b/>
        </w:rPr>
        <w:t>17</w:t>
      </w:r>
      <w:r w:rsidRPr="00EA7708">
        <w:rPr>
          <w:b/>
        </w:rPr>
        <w:t>.3.1.</w:t>
      </w:r>
      <w:r w:rsidRPr="00EA7708">
        <w:t xml:space="preserve"> Declaração informando o cumprimento do disposto no inciso XXXIII do artigo 7º da Constituição Federal, expressando não empregar menor de dezoito anos em trabalho noturno, perigoso ou </w:t>
      </w:r>
      <w:proofErr w:type="gramStart"/>
      <w:r w:rsidRPr="00EA7708">
        <w:t>insalubre e menores de dezesseis anos</w:t>
      </w:r>
      <w:proofErr w:type="gramEnd"/>
      <w:r w:rsidRPr="00EA7708">
        <w:t xml:space="preserve">, salvo a partir de quatorze anos, na condição de aprendiz.  </w:t>
      </w:r>
    </w:p>
    <w:p w:rsidR="00872BF7" w:rsidRPr="00D164AA" w:rsidRDefault="00872BF7" w:rsidP="00872BF7">
      <w:pPr>
        <w:autoSpaceDE w:val="0"/>
        <w:autoSpaceDN w:val="0"/>
        <w:adjustRightInd w:val="0"/>
        <w:jc w:val="right"/>
      </w:pPr>
    </w:p>
    <w:p w:rsidR="00872BF7" w:rsidRPr="00682D16" w:rsidRDefault="00872BF7" w:rsidP="00872BF7">
      <w:pPr>
        <w:pStyle w:val="Corpodetexto"/>
        <w:contextualSpacing/>
        <w:rPr>
          <w:b/>
        </w:rPr>
      </w:pPr>
      <w:r>
        <w:rPr>
          <w:b/>
        </w:rPr>
        <w:t>18</w:t>
      </w:r>
      <w:r w:rsidRPr="00682D16">
        <w:rPr>
          <w:b/>
        </w:rPr>
        <w:t>. DA REVISÃO E DO CANCELAMENTO DOS PREÇOS REGISTRADOS</w:t>
      </w:r>
    </w:p>
    <w:p w:rsidR="00872BF7" w:rsidRPr="00682D16" w:rsidRDefault="00872BF7" w:rsidP="00872BF7">
      <w:pPr>
        <w:contextualSpacing/>
        <w:jc w:val="both"/>
      </w:pPr>
      <w:r>
        <w:rPr>
          <w:b/>
        </w:rPr>
        <w:t>18</w:t>
      </w:r>
      <w:r w:rsidRPr="00682D16">
        <w:rPr>
          <w:b/>
        </w:rPr>
        <w:t xml:space="preserve">.1. </w:t>
      </w:r>
      <w:r w:rsidRPr="00682D16">
        <w:t>A revisão e o cancelamento dos preços registrados tem como embasamento legal o Decreto Municipal nº015, de 17 de fevereiro de 2017 artigos 16, 17, 18, 19 e 20 conforme abaixo:</w:t>
      </w:r>
    </w:p>
    <w:p w:rsidR="00872BF7" w:rsidRPr="00682D16" w:rsidRDefault="00872BF7" w:rsidP="00872BF7">
      <w:pPr>
        <w:contextualSpacing/>
        <w:jc w:val="both"/>
      </w:pPr>
    </w:p>
    <w:p w:rsidR="00872BF7" w:rsidRPr="00682D16" w:rsidRDefault="00872BF7" w:rsidP="00872BF7">
      <w:pPr>
        <w:ind w:left="3402"/>
        <w:contextualSpacing/>
        <w:jc w:val="both"/>
        <w:rPr>
          <w:i/>
        </w:rPr>
      </w:pPr>
      <w:bookmarkStart w:id="0" w:name="artigo_16"/>
      <w:r w:rsidRPr="00682D16">
        <w:rPr>
          <w:b/>
          <w:bCs/>
          <w:i/>
        </w:rPr>
        <w:t>Art. 16</w:t>
      </w:r>
      <w:bookmarkEnd w:id="0"/>
      <w:r w:rsidRPr="00682D16">
        <w:rPr>
          <w:i/>
        </w:rPr>
        <w:t> </w:t>
      </w:r>
      <w:r w:rsidRPr="00682D16">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682D16">
        <w:rPr>
          <w:i/>
        </w:rPr>
        <w:t xml:space="preserve"> </w:t>
      </w:r>
    </w:p>
    <w:p w:rsidR="00872BF7" w:rsidRPr="00682D16" w:rsidRDefault="00872BF7" w:rsidP="00872BF7">
      <w:pPr>
        <w:ind w:left="3402"/>
        <w:contextualSpacing/>
        <w:jc w:val="both"/>
        <w:rPr>
          <w:i/>
        </w:rPr>
      </w:pPr>
    </w:p>
    <w:p w:rsidR="00872BF7" w:rsidRPr="00682D16" w:rsidRDefault="00872BF7" w:rsidP="00872BF7">
      <w:pPr>
        <w:ind w:left="3402"/>
        <w:jc w:val="both"/>
        <w:rPr>
          <w:i/>
          <w:shd w:val="clear" w:color="auto" w:fill="FFFFFF"/>
        </w:rPr>
      </w:pPr>
      <w:bookmarkStart w:id="1" w:name="artigo_17"/>
      <w:r w:rsidRPr="00682D16">
        <w:rPr>
          <w:b/>
          <w:bCs/>
          <w:i/>
        </w:rPr>
        <w:t>Art. 17</w:t>
      </w:r>
      <w:bookmarkEnd w:id="1"/>
      <w:r w:rsidRPr="00682D16">
        <w:rPr>
          <w:i/>
        </w:rPr>
        <w:t> </w:t>
      </w:r>
      <w:r w:rsidRPr="00682D16">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r w:rsidRPr="00682D16">
        <w:rPr>
          <w:b/>
          <w:i/>
          <w:shd w:val="clear" w:color="auto" w:fill="FFFFFF"/>
        </w:rPr>
        <w:lastRenderedPageBreak/>
        <w:t>§ 1º</w:t>
      </w:r>
      <w:r w:rsidRPr="00682D16">
        <w:rPr>
          <w:i/>
          <w:shd w:val="clear" w:color="auto" w:fill="FFFFFF"/>
        </w:rPr>
        <w:t xml:space="preserve"> Os fornecedores que não aceitarem reduzir seus preços aos valores praticados pelo mercado serão liberados do compromisso assumido, sem aplicação de penalidade.</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r w:rsidRPr="00682D16">
        <w:rPr>
          <w:b/>
          <w:i/>
          <w:shd w:val="clear" w:color="auto" w:fill="FFFFFF"/>
        </w:rPr>
        <w:t>§ 2º</w:t>
      </w:r>
      <w:r w:rsidRPr="00682D16">
        <w:rPr>
          <w:i/>
          <w:shd w:val="clear" w:color="auto" w:fill="FFFFFF"/>
        </w:rPr>
        <w:t xml:space="preserve"> A ordem de classificação dos fornecedores que aceitarem reduzir seus preços aos valores de mercado observará a classificação original.</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bookmarkStart w:id="2" w:name="artigo_18"/>
      <w:r w:rsidRPr="00682D16">
        <w:rPr>
          <w:b/>
          <w:bCs/>
          <w:i/>
        </w:rPr>
        <w:t>Art. 18</w:t>
      </w:r>
      <w:bookmarkEnd w:id="2"/>
      <w:r w:rsidRPr="00682D16">
        <w:rPr>
          <w:i/>
        </w:rPr>
        <w:t> </w:t>
      </w:r>
      <w:r w:rsidRPr="00682D16">
        <w:rPr>
          <w:i/>
          <w:shd w:val="clear" w:color="auto" w:fill="FFFFFF"/>
        </w:rPr>
        <w:t>Quando o preço de mercado tornar-se superior aos preços registrados e o fornecedor não puder cumprir o compromisso, o Órgão Gerenciador poderá:</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r w:rsidRPr="00682D16">
        <w:rPr>
          <w:b/>
          <w:i/>
          <w:shd w:val="clear" w:color="auto" w:fill="FFFFFF"/>
        </w:rPr>
        <w:t>I -</w:t>
      </w:r>
      <w:r w:rsidRPr="00682D16">
        <w:rPr>
          <w:i/>
          <w:shd w:val="clear" w:color="auto" w:fill="FFFFFF"/>
        </w:rPr>
        <w:t xml:space="preserve"> liberar o fornecedor do compromisso assumido, caso a comunicação ocorra antes do pedido de fornecimento, e sem aplicação da penalidade se confirmada </w:t>
      </w:r>
      <w:proofErr w:type="gramStart"/>
      <w:r w:rsidRPr="00682D16">
        <w:rPr>
          <w:i/>
          <w:shd w:val="clear" w:color="auto" w:fill="FFFFFF"/>
        </w:rPr>
        <w:t>a</w:t>
      </w:r>
      <w:proofErr w:type="gramEnd"/>
      <w:r w:rsidRPr="00682D16">
        <w:rPr>
          <w:i/>
          <w:shd w:val="clear" w:color="auto" w:fill="FFFFFF"/>
        </w:rPr>
        <w:t xml:space="preserve"> veracidade dos motivos e comprovantes apresentados; e</w:t>
      </w:r>
    </w:p>
    <w:p w:rsidR="00872BF7" w:rsidRPr="00682D16" w:rsidRDefault="00872BF7" w:rsidP="00872BF7">
      <w:pPr>
        <w:ind w:left="3402"/>
        <w:jc w:val="both"/>
        <w:rPr>
          <w:i/>
          <w:shd w:val="clear" w:color="auto" w:fill="FFFFFF"/>
        </w:rPr>
      </w:pPr>
      <w:r w:rsidRPr="00682D16">
        <w:rPr>
          <w:b/>
          <w:i/>
          <w:shd w:val="clear" w:color="auto" w:fill="FFFFFF"/>
        </w:rPr>
        <w:t>II -</w:t>
      </w:r>
      <w:r w:rsidRPr="00682D16">
        <w:rPr>
          <w:i/>
          <w:shd w:val="clear" w:color="auto" w:fill="FFFFFF"/>
        </w:rPr>
        <w:t xml:space="preserve"> convocar os demais fornecedores para assegurar igual oportunidade de negociação.</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r w:rsidRPr="00682D16">
        <w:rPr>
          <w:b/>
          <w:i/>
          <w:shd w:val="clear" w:color="auto" w:fill="FFFFFF"/>
        </w:rPr>
        <w:t>Parágrafo único.</w:t>
      </w:r>
      <w:r w:rsidRPr="00682D16">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bookmarkStart w:id="3" w:name="artigo_19"/>
      <w:r w:rsidRPr="00682D16">
        <w:rPr>
          <w:b/>
          <w:bCs/>
          <w:i/>
        </w:rPr>
        <w:t>Art. 19</w:t>
      </w:r>
      <w:bookmarkEnd w:id="3"/>
      <w:r w:rsidRPr="00682D16">
        <w:rPr>
          <w:i/>
        </w:rPr>
        <w:t> </w:t>
      </w:r>
      <w:r w:rsidRPr="00682D16">
        <w:rPr>
          <w:i/>
          <w:shd w:val="clear" w:color="auto" w:fill="FFFFFF"/>
        </w:rPr>
        <w:t>O registro do fornecedor será cancelado quando:</w:t>
      </w:r>
    </w:p>
    <w:p w:rsidR="00872BF7" w:rsidRPr="00682D16" w:rsidRDefault="00872BF7" w:rsidP="00872BF7">
      <w:pPr>
        <w:ind w:left="3402"/>
        <w:jc w:val="both"/>
        <w:rPr>
          <w:i/>
          <w:shd w:val="clear" w:color="auto" w:fill="FFFFFF"/>
        </w:rPr>
      </w:pPr>
    </w:p>
    <w:p w:rsidR="00872BF7" w:rsidRPr="00682D16" w:rsidRDefault="00872BF7" w:rsidP="00872BF7">
      <w:pPr>
        <w:ind w:left="3402"/>
        <w:jc w:val="both"/>
        <w:rPr>
          <w:i/>
          <w:shd w:val="clear" w:color="auto" w:fill="FFFFFF"/>
        </w:rPr>
      </w:pPr>
      <w:r w:rsidRPr="00682D16">
        <w:rPr>
          <w:i/>
          <w:shd w:val="clear" w:color="auto" w:fill="FFFFFF"/>
        </w:rPr>
        <w:t>I - descumprir as condições da ata de registro de preços;</w:t>
      </w:r>
    </w:p>
    <w:p w:rsidR="00872BF7" w:rsidRPr="00682D16" w:rsidRDefault="00872BF7" w:rsidP="00872BF7">
      <w:pPr>
        <w:ind w:left="3402"/>
        <w:jc w:val="both"/>
        <w:rPr>
          <w:i/>
          <w:shd w:val="clear" w:color="auto" w:fill="FFFFFF"/>
        </w:rPr>
      </w:pPr>
      <w:r w:rsidRPr="00682D16">
        <w:rPr>
          <w:i/>
          <w:shd w:val="clear" w:color="auto" w:fill="FFFFFF"/>
        </w:rPr>
        <w:t>II - não retirar a nota de empenho ou instrumento equivalente no prazo estabelecido pela Administração, sem justificativa aceitável;</w:t>
      </w:r>
    </w:p>
    <w:p w:rsidR="00872BF7" w:rsidRPr="00682D16" w:rsidRDefault="00872BF7" w:rsidP="00872BF7">
      <w:pPr>
        <w:ind w:left="3402"/>
        <w:jc w:val="both"/>
        <w:rPr>
          <w:i/>
          <w:shd w:val="clear" w:color="auto" w:fill="FFFFFF"/>
        </w:rPr>
      </w:pPr>
      <w:r w:rsidRPr="00682D16">
        <w:rPr>
          <w:i/>
          <w:shd w:val="clear" w:color="auto" w:fill="FFFFFF"/>
        </w:rPr>
        <w:t xml:space="preserve">III - não aceitar reduzir o seu preço registrado, na hipótese deste se tornar superior àqueles praticados no mercado; </w:t>
      </w:r>
      <w:proofErr w:type="gramStart"/>
      <w:r w:rsidRPr="00682D16">
        <w:rPr>
          <w:i/>
          <w:shd w:val="clear" w:color="auto" w:fill="FFFFFF"/>
        </w:rPr>
        <w:t>ou</w:t>
      </w:r>
      <w:proofErr w:type="gramEnd"/>
    </w:p>
    <w:p w:rsidR="00872BF7" w:rsidRPr="00813C90" w:rsidRDefault="00872BF7" w:rsidP="00872BF7">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872BF7" w:rsidRPr="00813C90" w:rsidRDefault="00872BF7" w:rsidP="00872BF7">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872BF7" w:rsidRPr="00DA1D01" w:rsidRDefault="00872BF7" w:rsidP="00872BF7">
      <w:pPr>
        <w:ind w:left="3402"/>
        <w:jc w:val="both"/>
        <w:rPr>
          <w:i/>
          <w:sz w:val="16"/>
          <w:szCs w:val="16"/>
          <w:shd w:val="clear" w:color="auto" w:fill="FFFFFF"/>
        </w:rPr>
      </w:pPr>
    </w:p>
    <w:p w:rsidR="00872BF7" w:rsidRPr="00813C90" w:rsidRDefault="00872BF7" w:rsidP="00872BF7">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872BF7" w:rsidRPr="00813C90" w:rsidRDefault="00872BF7" w:rsidP="00872BF7">
      <w:pPr>
        <w:ind w:left="3402"/>
        <w:jc w:val="both"/>
        <w:rPr>
          <w:i/>
          <w:sz w:val="16"/>
          <w:szCs w:val="16"/>
          <w:shd w:val="clear" w:color="auto" w:fill="FFFFFF"/>
        </w:rPr>
      </w:pPr>
    </w:p>
    <w:p w:rsidR="00872BF7" w:rsidRPr="00813C90" w:rsidRDefault="00872BF7" w:rsidP="00872BF7">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872BF7" w:rsidRPr="000774C3" w:rsidRDefault="00872BF7" w:rsidP="00872BF7">
      <w:pPr>
        <w:ind w:left="3402"/>
        <w:jc w:val="both"/>
      </w:pPr>
      <w:r w:rsidRPr="00813C90">
        <w:rPr>
          <w:i/>
          <w:sz w:val="22"/>
          <w:szCs w:val="22"/>
          <w:shd w:val="clear" w:color="auto" w:fill="FFFFFF"/>
        </w:rPr>
        <w:t>II - a pedido do fornecedor.</w:t>
      </w:r>
    </w:p>
    <w:p w:rsidR="00872BF7" w:rsidRPr="00114DCE" w:rsidRDefault="00872BF7" w:rsidP="00872BF7">
      <w:pPr>
        <w:jc w:val="both"/>
      </w:pPr>
    </w:p>
    <w:p w:rsidR="0056141A" w:rsidRPr="00872BF7" w:rsidRDefault="0056141A" w:rsidP="00872BF7"/>
    <w:p w:rsidR="00690A7C" w:rsidRPr="003D6E35" w:rsidRDefault="00690A7C" w:rsidP="00690A7C">
      <w:pPr>
        <w:jc w:val="both"/>
      </w:pPr>
      <w:r w:rsidRPr="003D6E35">
        <w:rPr>
          <w:b/>
        </w:rPr>
        <w:t>19. DAS SANÇÕES</w:t>
      </w:r>
    </w:p>
    <w:p w:rsidR="00690A7C" w:rsidRPr="003D6E35" w:rsidRDefault="00690A7C" w:rsidP="00690A7C">
      <w:pPr>
        <w:pStyle w:val="Corpodetexto"/>
        <w:spacing w:after="0"/>
        <w:jc w:val="both"/>
      </w:pPr>
      <w:r w:rsidRPr="003D6E35">
        <w:rPr>
          <w:b/>
        </w:rPr>
        <w:t>19.1.</w:t>
      </w:r>
      <w:r w:rsidRPr="003D6E35">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D6E35">
        <w:rPr>
          <w:b/>
        </w:rPr>
        <w:t xml:space="preserve"> artigo 7º da Lei Federal </w:t>
      </w:r>
      <w:proofErr w:type="gramStart"/>
      <w:r w:rsidRPr="003D6E35">
        <w:rPr>
          <w:b/>
        </w:rPr>
        <w:t>nº10.</w:t>
      </w:r>
      <w:proofErr w:type="gramEnd"/>
      <w:r w:rsidRPr="003D6E35">
        <w:rPr>
          <w:b/>
        </w:rPr>
        <w:t>520/02,</w:t>
      </w:r>
      <w:r w:rsidRPr="003D6E35">
        <w:t xml:space="preserve"> quando:</w:t>
      </w:r>
    </w:p>
    <w:p w:rsidR="00690A7C" w:rsidRPr="003D6E35" w:rsidRDefault="00690A7C" w:rsidP="00690A7C">
      <w:pPr>
        <w:pStyle w:val="Corpodetexto"/>
        <w:spacing w:after="0"/>
        <w:jc w:val="both"/>
        <w:rPr>
          <w:b/>
          <w:u w:val="single"/>
        </w:rPr>
      </w:pPr>
      <w:r w:rsidRPr="003D6E35">
        <w:rPr>
          <w:b/>
        </w:rPr>
        <w:t xml:space="preserve">19.1.1. </w:t>
      </w:r>
      <w:r w:rsidRPr="003D6E35">
        <w:t>Convocado dentro do prazo de validade da sua proposta,</w:t>
      </w:r>
      <w:r w:rsidRPr="003D6E35">
        <w:rPr>
          <w:b/>
        </w:rPr>
        <w:t xml:space="preserve"> </w:t>
      </w:r>
      <w:r w:rsidRPr="003D6E35">
        <w:t>não assinar o contrato;</w:t>
      </w:r>
    </w:p>
    <w:p w:rsidR="00690A7C" w:rsidRPr="003D6E35" w:rsidRDefault="00690A7C" w:rsidP="00690A7C">
      <w:pPr>
        <w:pStyle w:val="Corpodetexto"/>
        <w:spacing w:after="0"/>
        <w:jc w:val="both"/>
      </w:pPr>
      <w:r w:rsidRPr="003D6E35">
        <w:rPr>
          <w:b/>
        </w:rPr>
        <w:t xml:space="preserve">19.1.2. </w:t>
      </w:r>
      <w:r w:rsidRPr="003D6E35">
        <w:t>Deixar de entregar ou apresentar documentação falsa exigida no certame;</w:t>
      </w:r>
    </w:p>
    <w:p w:rsidR="00690A7C" w:rsidRPr="003D6E35" w:rsidRDefault="00690A7C" w:rsidP="00690A7C">
      <w:pPr>
        <w:pStyle w:val="Corpodetexto"/>
        <w:spacing w:after="0"/>
        <w:jc w:val="both"/>
      </w:pPr>
      <w:r w:rsidRPr="003D6E35">
        <w:rPr>
          <w:b/>
        </w:rPr>
        <w:lastRenderedPageBreak/>
        <w:t xml:space="preserve">19.1.3. </w:t>
      </w:r>
      <w:r w:rsidRPr="003D6E35">
        <w:t>Ensejar retardamento da execução do objeto;</w:t>
      </w:r>
    </w:p>
    <w:p w:rsidR="00690A7C" w:rsidRPr="003D6E35" w:rsidRDefault="00690A7C" w:rsidP="00690A7C">
      <w:pPr>
        <w:pStyle w:val="Corpodetexto"/>
        <w:spacing w:after="0"/>
        <w:jc w:val="both"/>
      </w:pPr>
      <w:r w:rsidRPr="003D6E35">
        <w:rPr>
          <w:b/>
        </w:rPr>
        <w:t xml:space="preserve">19.1.4. </w:t>
      </w:r>
      <w:r w:rsidRPr="003D6E35">
        <w:t>Não mantiver a proposta;</w:t>
      </w:r>
    </w:p>
    <w:p w:rsidR="00690A7C" w:rsidRPr="003D6E35" w:rsidRDefault="00690A7C" w:rsidP="00690A7C">
      <w:pPr>
        <w:pStyle w:val="Corpodetexto"/>
        <w:spacing w:after="0"/>
        <w:jc w:val="both"/>
        <w:rPr>
          <w:b/>
        </w:rPr>
      </w:pPr>
      <w:r w:rsidRPr="003D6E35">
        <w:rPr>
          <w:b/>
        </w:rPr>
        <w:t xml:space="preserve">19.1.5. </w:t>
      </w:r>
      <w:r w:rsidRPr="003D6E35">
        <w:t>Falhar ou fraudar na execução do contrato;</w:t>
      </w:r>
    </w:p>
    <w:p w:rsidR="00690A7C" w:rsidRPr="003D6E35" w:rsidRDefault="00690A7C" w:rsidP="00690A7C">
      <w:pPr>
        <w:pStyle w:val="Corpodetexto"/>
        <w:spacing w:after="0"/>
        <w:jc w:val="both"/>
      </w:pPr>
      <w:r w:rsidRPr="003D6E35">
        <w:rPr>
          <w:b/>
        </w:rPr>
        <w:t xml:space="preserve">19.1.6. </w:t>
      </w:r>
      <w:r w:rsidRPr="003D6E35">
        <w:t>Comportar-se de modo inidôneo;</w:t>
      </w:r>
    </w:p>
    <w:p w:rsidR="00690A7C" w:rsidRPr="003D6E35" w:rsidRDefault="00690A7C" w:rsidP="00690A7C">
      <w:pPr>
        <w:pStyle w:val="Corpodetexto"/>
        <w:spacing w:after="0"/>
        <w:jc w:val="both"/>
        <w:rPr>
          <w:b/>
        </w:rPr>
      </w:pPr>
      <w:r w:rsidRPr="003D6E35">
        <w:rPr>
          <w:b/>
        </w:rPr>
        <w:t xml:space="preserve">19.1.7. </w:t>
      </w:r>
      <w:r w:rsidRPr="003D6E35">
        <w:t>Cometer fraude fiscal.</w:t>
      </w:r>
    </w:p>
    <w:p w:rsidR="00690A7C" w:rsidRPr="003D6E35" w:rsidRDefault="00690A7C" w:rsidP="00690A7C">
      <w:pPr>
        <w:pStyle w:val="Corpodetexto"/>
        <w:spacing w:after="0"/>
        <w:jc w:val="both"/>
      </w:pPr>
      <w:r w:rsidRPr="003D6E35">
        <w:rPr>
          <w:b/>
        </w:rPr>
        <w:t xml:space="preserve">19.2. </w:t>
      </w:r>
      <w:r w:rsidRPr="003D6E35">
        <w:t>A Contratada, na hipótese de inexecução parcial ou total do contrato, ressalvados os casos fortuitos e de força maior devidamente comprovado, estará sujeita às seguintes penalidades, garantida a sua prévia defesa no respectivo processo:</w:t>
      </w:r>
    </w:p>
    <w:p w:rsidR="00690A7C" w:rsidRPr="003D6E35" w:rsidRDefault="00690A7C" w:rsidP="00690A7C">
      <w:pPr>
        <w:jc w:val="both"/>
      </w:pPr>
      <w:r w:rsidRPr="003D6E35">
        <w:rPr>
          <w:b/>
        </w:rPr>
        <w:t>19.2.1.</w:t>
      </w:r>
      <w:r w:rsidRPr="003D6E35">
        <w:t xml:space="preserve"> Advertência, nas hipóteses de execução irregular de que não resulte prejuízo;</w:t>
      </w:r>
    </w:p>
    <w:p w:rsidR="00690A7C" w:rsidRPr="003D6E35" w:rsidRDefault="00690A7C" w:rsidP="00690A7C">
      <w:pPr>
        <w:jc w:val="both"/>
      </w:pPr>
      <w:r w:rsidRPr="003D6E35">
        <w:rPr>
          <w:b/>
        </w:rPr>
        <w:t>19.2.2.</w:t>
      </w:r>
      <w:r w:rsidRPr="003D6E35">
        <w:t xml:space="preserve"> Multa administrativa, que não excederá, em seu total, 20% (vinte por cento) do valor da parcela inadimplida, nas hipóteses de inadimplemento ou infração de qualquer natureza;</w:t>
      </w:r>
    </w:p>
    <w:p w:rsidR="00690A7C" w:rsidRPr="003D6E35" w:rsidRDefault="00690A7C" w:rsidP="00690A7C">
      <w:pPr>
        <w:pStyle w:val="Corpodetexto"/>
        <w:spacing w:after="0"/>
        <w:jc w:val="both"/>
      </w:pPr>
      <w:r w:rsidRPr="003D6E35">
        <w:rPr>
          <w:b/>
        </w:rPr>
        <w:t>19.2.3.</w:t>
      </w:r>
      <w:r w:rsidRPr="003D6E35">
        <w:t xml:space="preserve"> Suspensão temporária de participação em licitação e impedimento de contratar com o</w:t>
      </w:r>
      <w:r w:rsidRPr="003D6E35">
        <w:rPr>
          <w:b/>
        </w:rPr>
        <w:t xml:space="preserve"> </w:t>
      </w:r>
      <w:r w:rsidRPr="003D6E35">
        <w:rPr>
          <w:b/>
          <w:bCs/>
        </w:rPr>
        <w:t>Fundo Municipal de Saúde</w:t>
      </w:r>
      <w:r w:rsidRPr="003D6E35">
        <w:t>, por prazo não superior a dois anos;</w:t>
      </w:r>
    </w:p>
    <w:p w:rsidR="00690A7C" w:rsidRPr="003D6E35" w:rsidRDefault="00690A7C" w:rsidP="00690A7C">
      <w:pPr>
        <w:pStyle w:val="Corpodetexto"/>
        <w:spacing w:after="0"/>
        <w:jc w:val="both"/>
        <w:rPr>
          <w:b/>
        </w:rPr>
      </w:pPr>
      <w:r w:rsidRPr="003D6E35">
        <w:rPr>
          <w:b/>
        </w:rPr>
        <w:t xml:space="preserve">19.2.4. </w:t>
      </w:r>
      <w:r w:rsidRPr="003D6E35">
        <w:t>Declaração de inidoneidade para licitar ou contratar com a Administração Pública, enquanto perdurarem os motivos determinantes da punição ou até que seja promovida a reabilitação.</w:t>
      </w:r>
    </w:p>
    <w:p w:rsidR="00690A7C" w:rsidRPr="003D6E35" w:rsidRDefault="00690A7C" w:rsidP="00690A7C">
      <w:pPr>
        <w:jc w:val="both"/>
        <w:rPr>
          <w:b/>
        </w:rPr>
      </w:pPr>
      <w:r w:rsidRPr="003D6E35">
        <w:rPr>
          <w:b/>
        </w:rPr>
        <w:t>19.3.</w:t>
      </w:r>
      <w:r w:rsidRPr="003D6E35">
        <w:t xml:space="preserve"> A advertência será aplicada em casos de faltas leves, assim entendidas aquelas que não acarretem prejuízo ao interesse do </w:t>
      </w:r>
      <w:r w:rsidRPr="003D6E35">
        <w:rPr>
          <w:b/>
        </w:rPr>
        <w:t>objeto.</w:t>
      </w:r>
    </w:p>
    <w:p w:rsidR="00690A7C" w:rsidRPr="003D6E35" w:rsidRDefault="00690A7C" w:rsidP="00690A7C">
      <w:pPr>
        <w:pStyle w:val="Corpodetexto"/>
        <w:spacing w:after="0"/>
        <w:jc w:val="both"/>
      </w:pPr>
      <w:r w:rsidRPr="003D6E35">
        <w:rPr>
          <w:b/>
        </w:rPr>
        <w:t xml:space="preserve">19.4. </w:t>
      </w:r>
      <w:r w:rsidRPr="003D6E35">
        <w:t>A penalidade de suspensão temporária e impedimento de licitar e contratar com a Administração Pública, por prazo não superior a 02 anos poderá ser aplicado à Contratada nos seguintes casos, mesmo que desses fatos não resultem prejuízos:</w:t>
      </w:r>
    </w:p>
    <w:p w:rsidR="00690A7C" w:rsidRPr="003D6E35" w:rsidRDefault="00690A7C" w:rsidP="00690A7C">
      <w:pPr>
        <w:pStyle w:val="Corpodetexto"/>
        <w:spacing w:after="0"/>
        <w:jc w:val="both"/>
      </w:pPr>
      <w:r w:rsidRPr="003D6E35">
        <w:rPr>
          <w:b/>
        </w:rPr>
        <w:t xml:space="preserve">19.4.1. </w:t>
      </w:r>
      <w:r w:rsidRPr="003D6E35">
        <w:t>Reincidência em descumprimento do prazo contratual;</w:t>
      </w:r>
    </w:p>
    <w:p w:rsidR="00690A7C" w:rsidRPr="003D6E35" w:rsidRDefault="00690A7C" w:rsidP="00690A7C">
      <w:pPr>
        <w:pStyle w:val="Corpodetexto"/>
        <w:spacing w:after="0"/>
        <w:jc w:val="both"/>
      </w:pPr>
      <w:r w:rsidRPr="003D6E35">
        <w:rPr>
          <w:b/>
        </w:rPr>
        <w:t xml:space="preserve">19.4.2. </w:t>
      </w:r>
      <w:r w:rsidRPr="003D6E35">
        <w:t>Descumprimento parcial total ou parcial de obrigação contratual;</w:t>
      </w:r>
    </w:p>
    <w:p w:rsidR="00690A7C" w:rsidRPr="003D6E35" w:rsidRDefault="00690A7C" w:rsidP="00690A7C">
      <w:pPr>
        <w:pStyle w:val="Corpodetexto"/>
        <w:spacing w:after="0"/>
        <w:jc w:val="both"/>
      </w:pPr>
      <w:r w:rsidRPr="003D6E35">
        <w:rPr>
          <w:b/>
        </w:rPr>
        <w:t xml:space="preserve">19.4.3. </w:t>
      </w:r>
      <w:r w:rsidRPr="003D6E35">
        <w:t>Rescisão do contrato;</w:t>
      </w:r>
    </w:p>
    <w:p w:rsidR="00690A7C" w:rsidRPr="003D6E35" w:rsidRDefault="00690A7C" w:rsidP="00690A7C">
      <w:pPr>
        <w:pStyle w:val="Corpodetexto"/>
        <w:spacing w:after="0"/>
        <w:jc w:val="both"/>
      </w:pPr>
      <w:r w:rsidRPr="003D6E35">
        <w:rPr>
          <w:b/>
        </w:rPr>
        <w:t xml:space="preserve">19.4.4. </w:t>
      </w:r>
      <w:r w:rsidRPr="003D6E35">
        <w:t xml:space="preserve">Tenha sofrido condenação definitiva por praticar, por meios dolos </w:t>
      </w:r>
      <w:proofErr w:type="gramStart"/>
      <w:r w:rsidRPr="003D6E35">
        <w:t>os, fraude</w:t>
      </w:r>
      <w:proofErr w:type="gramEnd"/>
      <w:r w:rsidRPr="003D6E35">
        <w:t xml:space="preserve"> fiscal no recolhimento de quaisquer tributos;</w:t>
      </w:r>
    </w:p>
    <w:p w:rsidR="00690A7C" w:rsidRPr="003D6E35" w:rsidRDefault="00690A7C" w:rsidP="00690A7C">
      <w:pPr>
        <w:pStyle w:val="Corpodetexto"/>
        <w:spacing w:after="0"/>
        <w:jc w:val="both"/>
      </w:pPr>
      <w:r w:rsidRPr="003D6E35">
        <w:rPr>
          <w:b/>
        </w:rPr>
        <w:t xml:space="preserve">19.4.5. </w:t>
      </w:r>
      <w:r w:rsidRPr="003D6E35">
        <w:t>Tenha praticado atos ilícitos visando frustrar os objetivos da licitação;</w:t>
      </w:r>
    </w:p>
    <w:p w:rsidR="00690A7C" w:rsidRPr="003D6E35" w:rsidRDefault="00690A7C" w:rsidP="00690A7C">
      <w:pPr>
        <w:pStyle w:val="Corpodetexto"/>
        <w:spacing w:after="0"/>
        <w:jc w:val="both"/>
      </w:pPr>
      <w:r w:rsidRPr="003D6E35">
        <w:rPr>
          <w:b/>
        </w:rPr>
        <w:t xml:space="preserve">19.4.6. </w:t>
      </w:r>
      <w:r w:rsidRPr="003D6E35">
        <w:t>Demonstre não possuir idoneidade para contratar com a Administração em virtude de atos ilícitos praticados.</w:t>
      </w:r>
    </w:p>
    <w:p w:rsidR="00690A7C" w:rsidRPr="003D6E35" w:rsidRDefault="00690A7C" w:rsidP="00690A7C">
      <w:pPr>
        <w:pStyle w:val="Corpodetexto"/>
        <w:spacing w:after="0"/>
        <w:jc w:val="both"/>
      </w:pPr>
      <w:r w:rsidRPr="003D6E35">
        <w:rPr>
          <w:b/>
        </w:rPr>
        <w:t xml:space="preserve">19.5. </w:t>
      </w:r>
      <w:r w:rsidRPr="003D6E35">
        <w:t>As penalidades previstas de advertência, suspensão temporária e declaração de inidoneidade poderão ser aplicadas juntamente com a pena de multa, sendo assegurada</w:t>
      </w:r>
      <w:r w:rsidRPr="003D6E35">
        <w:rPr>
          <w:b/>
        </w:rPr>
        <w:t xml:space="preserve"> </w:t>
      </w:r>
      <w:r w:rsidRPr="003D6E35">
        <w:t>à Contratada a defesa prévia, no respectivo processo, no prazo de 05 (cinco) dias úteis, contados da notificação administrativa.</w:t>
      </w:r>
    </w:p>
    <w:p w:rsidR="00690A7C" w:rsidRPr="003D6E35" w:rsidRDefault="00690A7C" w:rsidP="00690A7C">
      <w:pPr>
        <w:jc w:val="both"/>
      </w:pPr>
      <w:r w:rsidRPr="003D6E35">
        <w:rPr>
          <w:b/>
        </w:rPr>
        <w:t>19.6.</w:t>
      </w:r>
      <w:r w:rsidRPr="003D6E35">
        <w:t xml:space="preserve"> Ocorrendo atraso injustificado na entrega do </w:t>
      </w:r>
      <w:r w:rsidRPr="003D6E35">
        <w:rPr>
          <w:b/>
        </w:rPr>
        <w:t>material</w:t>
      </w:r>
      <w:r w:rsidRPr="003D6E35">
        <w:t>, por culpa da Contratada, ser-lhe-á aplicada multa moratória de 1% (um por cento), por dia útil, sobre o valor da prestação em atraso, constituindo-se em mora independente de notificação ou interpelação.</w:t>
      </w:r>
    </w:p>
    <w:p w:rsidR="00690A7C" w:rsidRPr="003D6E35" w:rsidRDefault="00690A7C" w:rsidP="00690A7C">
      <w:pPr>
        <w:pStyle w:val="Corpodetexto"/>
        <w:spacing w:after="0"/>
        <w:jc w:val="both"/>
        <w:rPr>
          <w:b/>
        </w:rPr>
      </w:pPr>
      <w:r w:rsidRPr="003D6E35">
        <w:rPr>
          <w:b/>
        </w:rPr>
        <w:t>19.7.</w:t>
      </w:r>
      <w:r w:rsidRPr="003D6E35">
        <w:t xml:space="preserve"> A recusa injustificada da licitante vencedora em assinar o contrato no prazo estipulado</w:t>
      </w:r>
      <w:r w:rsidRPr="003D6E35">
        <w:rPr>
          <w:b/>
        </w:rPr>
        <w:t>,</w:t>
      </w:r>
      <w:r w:rsidRPr="003D6E35">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D6E35">
        <w:rPr>
          <w:b/>
          <w:bCs/>
        </w:rPr>
        <w:t>Fundo Municipal de Saúde</w:t>
      </w:r>
      <w:r w:rsidRPr="003D6E35">
        <w:rPr>
          <w:b/>
        </w:rPr>
        <w:t xml:space="preserve"> </w:t>
      </w:r>
      <w:r w:rsidRPr="003D6E35">
        <w:t>a</w:t>
      </w:r>
      <w:r w:rsidRPr="003D6E35">
        <w:rPr>
          <w:b/>
        </w:rPr>
        <w:t xml:space="preserve"> </w:t>
      </w:r>
      <w:r w:rsidRPr="003D6E35">
        <w:t xml:space="preserve">convocar a licitante remanescente, na forma do </w:t>
      </w:r>
      <w:r w:rsidRPr="003D6E35">
        <w:rPr>
          <w:b/>
        </w:rPr>
        <w:t xml:space="preserve">artigo 64, § 2º da Lei Federal </w:t>
      </w:r>
      <w:proofErr w:type="gramStart"/>
      <w:r w:rsidRPr="003D6E35">
        <w:rPr>
          <w:b/>
        </w:rPr>
        <w:t>nº8.</w:t>
      </w:r>
      <w:proofErr w:type="gramEnd"/>
      <w:r w:rsidRPr="003D6E35">
        <w:rPr>
          <w:b/>
        </w:rPr>
        <w:t>666/93.</w:t>
      </w:r>
    </w:p>
    <w:p w:rsidR="00690A7C" w:rsidRPr="003D6E35" w:rsidRDefault="00690A7C" w:rsidP="00690A7C">
      <w:pPr>
        <w:pStyle w:val="Corpodetexto2"/>
        <w:jc w:val="both"/>
        <w:rPr>
          <w:sz w:val="24"/>
          <w:szCs w:val="24"/>
        </w:rPr>
      </w:pPr>
      <w:r w:rsidRPr="003D6E35">
        <w:rPr>
          <w:b/>
          <w:sz w:val="24"/>
          <w:szCs w:val="24"/>
        </w:rPr>
        <w:t>19.8.</w:t>
      </w:r>
      <w:r w:rsidRPr="003D6E35">
        <w:rPr>
          <w:sz w:val="24"/>
          <w:szCs w:val="24"/>
        </w:rPr>
        <w:t xml:space="preserve"> Os danos e perdas decorrentes de culpa ou dolo da Contratada serão </w:t>
      </w:r>
      <w:proofErr w:type="gramStart"/>
      <w:r w:rsidRPr="003D6E35">
        <w:rPr>
          <w:sz w:val="24"/>
          <w:szCs w:val="24"/>
        </w:rPr>
        <w:t xml:space="preserve">ressarcidos ao </w:t>
      </w:r>
      <w:r w:rsidRPr="003D6E35">
        <w:rPr>
          <w:b/>
          <w:bCs/>
          <w:sz w:val="24"/>
          <w:szCs w:val="24"/>
        </w:rPr>
        <w:t>Fundo Municipal de Saúde</w:t>
      </w:r>
      <w:r w:rsidRPr="003D6E35">
        <w:rPr>
          <w:b/>
          <w:sz w:val="24"/>
          <w:szCs w:val="24"/>
        </w:rPr>
        <w:t xml:space="preserve"> </w:t>
      </w:r>
      <w:r w:rsidRPr="003D6E35">
        <w:rPr>
          <w:sz w:val="24"/>
          <w:szCs w:val="24"/>
        </w:rPr>
        <w:t xml:space="preserve">no prazo máximo de </w:t>
      </w:r>
      <w:r w:rsidRPr="003D6E35">
        <w:rPr>
          <w:b/>
          <w:sz w:val="24"/>
          <w:szCs w:val="24"/>
        </w:rPr>
        <w:t>03 (três)</w:t>
      </w:r>
      <w:proofErr w:type="gramEnd"/>
      <w:r w:rsidRPr="003D6E35">
        <w:rPr>
          <w:b/>
          <w:sz w:val="24"/>
          <w:szCs w:val="24"/>
        </w:rPr>
        <w:t xml:space="preserve"> dias</w:t>
      </w:r>
      <w:r w:rsidRPr="003D6E35">
        <w:rPr>
          <w:sz w:val="24"/>
          <w:szCs w:val="24"/>
        </w:rPr>
        <w:t>, contados de notificação administrativa, sob pena de multa de 0,5% (meio por cento) sobre o valor do contrato, por dia de atraso.</w:t>
      </w:r>
    </w:p>
    <w:p w:rsidR="00690A7C" w:rsidRPr="003D6E35" w:rsidRDefault="00690A7C" w:rsidP="00690A7C">
      <w:pPr>
        <w:jc w:val="both"/>
      </w:pPr>
      <w:r w:rsidRPr="003D6E35">
        <w:rPr>
          <w:b/>
        </w:rPr>
        <w:t xml:space="preserve">19.9. </w:t>
      </w:r>
      <w:r w:rsidRPr="003D6E35">
        <w:t xml:space="preserve">As multas previstas neste ato convocatório não têm caráter compensatório e o seu pagamento não elide a responsabilidade da Contratada pelos danos </w:t>
      </w:r>
      <w:proofErr w:type="gramStart"/>
      <w:r w:rsidRPr="003D6E35">
        <w:t xml:space="preserve">causados ao </w:t>
      </w:r>
      <w:r w:rsidRPr="003D6E35">
        <w:rPr>
          <w:b/>
          <w:bCs/>
        </w:rPr>
        <w:t>Fundo Municipal de Saúde</w:t>
      </w:r>
      <w:proofErr w:type="gramEnd"/>
      <w:r w:rsidRPr="003D6E35">
        <w:rPr>
          <w:b/>
        </w:rPr>
        <w:t xml:space="preserve"> </w:t>
      </w:r>
      <w:r w:rsidRPr="003D6E35">
        <w:t>e, ainda, não impede que sejam aplicadas outras sanções previstas em lei</w:t>
      </w:r>
      <w:r w:rsidRPr="003D6E35">
        <w:rPr>
          <w:b/>
        </w:rPr>
        <w:t xml:space="preserve"> </w:t>
      </w:r>
      <w:r w:rsidRPr="003D6E35">
        <w:t xml:space="preserve">e que o contrato seja rescindido unilateralmente.  </w:t>
      </w:r>
    </w:p>
    <w:p w:rsidR="00690A7C" w:rsidRPr="003D6E35" w:rsidRDefault="00690A7C" w:rsidP="00690A7C">
      <w:pPr>
        <w:jc w:val="both"/>
      </w:pPr>
      <w:r w:rsidRPr="003D6E35">
        <w:rPr>
          <w:b/>
        </w:rPr>
        <w:t>19.10.</w:t>
      </w:r>
      <w:r w:rsidRPr="003D6E35">
        <w:t xml:space="preserve"> A multa aplicada deverá ser recolhida dentro do prazo de</w:t>
      </w:r>
      <w:r w:rsidRPr="003D6E35">
        <w:rPr>
          <w:b/>
        </w:rPr>
        <w:t xml:space="preserve"> </w:t>
      </w:r>
      <w:r w:rsidRPr="003D6E35">
        <w:t>03 (três) dias a contar da correspondente notificação e poderá ser descontada de eventuais créditos que a Contratada</w:t>
      </w:r>
      <w:r w:rsidRPr="003D6E35">
        <w:rPr>
          <w:b/>
        </w:rPr>
        <w:t xml:space="preserve"> </w:t>
      </w:r>
      <w:proofErr w:type="gramStart"/>
      <w:r w:rsidRPr="003D6E35">
        <w:t>tenha junto</w:t>
      </w:r>
      <w:proofErr w:type="gramEnd"/>
      <w:r w:rsidRPr="003D6E35">
        <w:t xml:space="preserve"> ao </w:t>
      </w:r>
      <w:r w:rsidRPr="003D6E35">
        <w:rPr>
          <w:b/>
          <w:bCs/>
        </w:rPr>
        <w:t>Fundo Municipal de Saúde</w:t>
      </w:r>
      <w:r w:rsidRPr="003D6E35">
        <w:t>, sem embargo de ser cobrada judicialmente.</w:t>
      </w:r>
    </w:p>
    <w:p w:rsidR="00690A7C" w:rsidRPr="003D6E35" w:rsidRDefault="00690A7C" w:rsidP="00690A7C">
      <w:pPr>
        <w:jc w:val="both"/>
      </w:pPr>
      <w:r w:rsidRPr="003D6E35">
        <w:rPr>
          <w:b/>
        </w:rPr>
        <w:t>19.11.</w:t>
      </w:r>
      <w:r w:rsidRPr="003D6E35">
        <w:t xml:space="preserve"> Constituem motivos para rescisão do contrato, por ato unilateral do Contratante, os motivos previstos no </w:t>
      </w:r>
      <w:r w:rsidRPr="003D6E35">
        <w:rPr>
          <w:b/>
        </w:rPr>
        <w:t xml:space="preserve">artigo 78, I a XI da Lei Federal </w:t>
      </w:r>
      <w:proofErr w:type="gramStart"/>
      <w:r w:rsidRPr="003D6E35">
        <w:rPr>
          <w:b/>
        </w:rPr>
        <w:t>nº8.</w:t>
      </w:r>
      <w:proofErr w:type="gramEnd"/>
      <w:r w:rsidRPr="003D6E35">
        <w:rPr>
          <w:b/>
        </w:rPr>
        <w:t>666/93,</w:t>
      </w:r>
      <w:r w:rsidRPr="003D6E35">
        <w:t xml:space="preserve"> mediante decisão fundamentada, assegurados </w:t>
      </w:r>
      <w:r w:rsidRPr="003D6E35">
        <w:lastRenderedPageBreak/>
        <w:t xml:space="preserve">o contraditório, a defesa prévia e ampla defesa, acarretando a Contratada, no que couber, as consequências previstas no </w:t>
      </w:r>
      <w:r w:rsidRPr="003D6E35">
        <w:rPr>
          <w:b/>
        </w:rPr>
        <w:t>artigo 80 do mesmo diploma legal</w:t>
      </w:r>
      <w:r w:rsidRPr="003D6E35">
        <w:t>, sem prejuízo das sanções estipuladas em lei e neste edital.</w:t>
      </w:r>
    </w:p>
    <w:p w:rsidR="00690A7C" w:rsidRPr="003D6E35" w:rsidRDefault="00690A7C" w:rsidP="00690A7C">
      <w:pPr>
        <w:jc w:val="both"/>
      </w:pPr>
    </w:p>
    <w:p w:rsidR="00690A7C" w:rsidRPr="003D6E35" w:rsidRDefault="00690A7C" w:rsidP="00690A7C">
      <w:pPr>
        <w:autoSpaceDE w:val="0"/>
        <w:autoSpaceDN w:val="0"/>
        <w:adjustRightInd w:val="0"/>
        <w:jc w:val="both"/>
        <w:rPr>
          <w:b/>
        </w:rPr>
      </w:pPr>
      <w:r w:rsidRPr="003D6E35">
        <w:rPr>
          <w:b/>
        </w:rPr>
        <w:t xml:space="preserve">20. SUBCONTRATAÇÃO </w:t>
      </w:r>
    </w:p>
    <w:p w:rsidR="00690A7C" w:rsidRPr="003D6E35" w:rsidRDefault="00690A7C" w:rsidP="00690A7C">
      <w:pPr>
        <w:autoSpaceDE w:val="0"/>
        <w:autoSpaceDN w:val="0"/>
        <w:adjustRightInd w:val="0"/>
        <w:jc w:val="both"/>
        <w:rPr>
          <w:b/>
        </w:rPr>
      </w:pPr>
      <w:r w:rsidRPr="003D6E35">
        <w:rPr>
          <w:b/>
        </w:rPr>
        <w:t xml:space="preserve">20.1. </w:t>
      </w:r>
      <w:r w:rsidRPr="003D6E35">
        <w:t xml:space="preserve">Conforme estabelecido no </w:t>
      </w:r>
      <w:r w:rsidRPr="003D6E35">
        <w:rPr>
          <w:b/>
        </w:rPr>
        <w:t>Artigo 72 da Lei Federal n</w:t>
      </w:r>
      <w:r w:rsidRPr="003D6E35">
        <w:rPr>
          <w:b/>
          <w:vertAlign w:val="superscript"/>
        </w:rPr>
        <w:t xml:space="preserve">o </w:t>
      </w:r>
      <w:r w:rsidRPr="003D6E35">
        <w:rPr>
          <w:b/>
        </w:rPr>
        <w:t>8.666/93</w:t>
      </w:r>
      <w:r w:rsidRPr="003D6E35">
        <w:t>, é vedada a subcontratação da totalidade dos serviços objeto da licitação</w:t>
      </w:r>
      <w:r w:rsidRPr="003D6E35">
        <w:rPr>
          <w:b/>
        </w:rPr>
        <w:t>.</w:t>
      </w:r>
    </w:p>
    <w:p w:rsidR="00690A7C" w:rsidRPr="003D6E35" w:rsidRDefault="00690A7C" w:rsidP="00690A7C">
      <w:pPr>
        <w:jc w:val="both"/>
        <w:rPr>
          <w:b/>
        </w:rPr>
      </w:pPr>
    </w:p>
    <w:p w:rsidR="00C5606E" w:rsidRPr="00872BF7" w:rsidRDefault="00C5606E"/>
    <w:sectPr w:rsidR="00C5606E" w:rsidRPr="00872BF7" w:rsidSect="0056141A">
      <w:headerReference w:type="default" r:id="rId8"/>
      <w:pgSz w:w="11906" w:h="16838"/>
      <w:pgMar w:top="709"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A7" w:rsidRDefault="006A51A7" w:rsidP="00506D35">
      <w:r>
        <w:separator/>
      </w:r>
    </w:p>
  </w:endnote>
  <w:endnote w:type="continuationSeparator" w:id="0">
    <w:p w:rsidR="006A51A7" w:rsidRDefault="006A51A7" w:rsidP="00506D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A7" w:rsidRDefault="006A51A7" w:rsidP="00506D35">
      <w:r>
        <w:separator/>
      </w:r>
    </w:p>
  </w:footnote>
  <w:footnote w:type="continuationSeparator" w:id="0">
    <w:p w:rsidR="006A51A7" w:rsidRDefault="006A51A7" w:rsidP="0050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CC6" w:rsidRPr="008E7221" w:rsidRDefault="00FC4CC6" w:rsidP="00506D35">
    <w:pPr>
      <w:jc w:val="center"/>
      <w:rPr>
        <w:b/>
        <w:sz w:val="32"/>
        <w:szCs w:val="3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59055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8E7221">
      <w:rPr>
        <w:b/>
        <w:sz w:val="32"/>
        <w:szCs w:val="32"/>
      </w:rPr>
      <w:t>FUNDO MUNICIPAL DE SAÚDE</w:t>
    </w:r>
  </w:p>
  <w:p w:rsidR="00FC4CC6" w:rsidRPr="005D0AF2" w:rsidRDefault="00FC4CC6" w:rsidP="00506D35">
    <w:pPr>
      <w:jc w:val="center"/>
      <w:rPr>
        <w:b/>
      </w:rPr>
    </w:pPr>
    <w:r w:rsidRPr="005D0AF2">
      <w:rPr>
        <w:b/>
      </w:rPr>
      <w:t>MUNIC</w:t>
    </w:r>
    <w:r>
      <w:rPr>
        <w:b/>
      </w:rPr>
      <w:t>ÍPIO</w:t>
    </w:r>
    <w:r w:rsidRPr="005D0AF2">
      <w:rPr>
        <w:b/>
      </w:rPr>
      <w:t xml:space="preserve"> DE SANTO ANTÔNIO DE PÁDUA</w:t>
    </w:r>
  </w:p>
  <w:p w:rsidR="00FC4CC6" w:rsidRDefault="00FC4CC6" w:rsidP="00506D35">
    <w:pPr>
      <w:jc w:val="center"/>
      <w:rPr>
        <w:sz w:val="22"/>
        <w:szCs w:val="22"/>
      </w:rPr>
    </w:pPr>
    <w:r w:rsidRPr="005D0AF2">
      <w:rPr>
        <w:sz w:val="22"/>
        <w:szCs w:val="22"/>
      </w:rPr>
      <w:t>Estado do Rio de Janeiro</w:t>
    </w:r>
  </w:p>
  <w:p w:rsidR="00FC4CC6" w:rsidRPr="005D0AF2" w:rsidRDefault="00FC4CC6" w:rsidP="00506D35">
    <w:pPr>
      <w:jc w:val="center"/>
      <w:rPr>
        <w:sz w:val="22"/>
        <w:szCs w:val="22"/>
      </w:rPr>
    </w:pPr>
    <w:r>
      <w:t xml:space="preserve">Avenida João Jasbick, </w:t>
    </w:r>
    <w:r w:rsidRPr="00481E7D">
      <w:t>nº</w:t>
    </w:r>
    <w:r>
      <w:t xml:space="preserve"> 520</w:t>
    </w:r>
    <w:r w:rsidRPr="00481E7D">
      <w:t>, Bairro Aeroporto, Santo Antônio de Pádua/RJ</w:t>
    </w:r>
  </w:p>
  <w:p w:rsidR="00FC4CC6" w:rsidRPr="00552911" w:rsidRDefault="00FC4CC6" w:rsidP="00552911">
    <w:pPr>
      <w:jc w:val="center"/>
      <w:rPr>
        <w:b/>
      </w:rPr>
    </w:pPr>
    <w:proofErr w:type="gramStart"/>
    <w:r>
      <w:rPr>
        <w:b/>
      </w:rPr>
      <w:t>ANEXO VI</w:t>
    </w:r>
    <w:proofErr w:type="gramEnd"/>
    <w:r>
      <w:rPr>
        <w:b/>
      </w:rP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49602D61"/>
    <w:multiLevelType w:val="multilevel"/>
    <w:tmpl w:val="2C6EDD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023562"/>
    <w:rsid w:val="0001040F"/>
    <w:rsid w:val="00011A77"/>
    <w:rsid w:val="00011C4F"/>
    <w:rsid w:val="00014FA1"/>
    <w:rsid w:val="00020B63"/>
    <w:rsid w:val="00023562"/>
    <w:rsid w:val="00035C12"/>
    <w:rsid w:val="00042A6D"/>
    <w:rsid w:val="00047877"/>
    <w:rsid w:val="000533E5"/>
    <w:rsid w:val="0005607F"/>
    <w:rsid w:val="00064AE0"/>
    <w:rsid w:val="00065A65"/>
    <w:rsid w:val="00067E82"/>
    <w:rsid w:val="00076618"/>
    <w:rsid w:val="00081491"/>
    <w:rsid w:val="000831D5"/>
    <w:rsid w:val="0008738E"/>
    <w:rsid w:val="000A2A13"/>
    <w:rsid w:val="000B07C6"/>
    <w:rsid w:val="000B1A5D"/>
    <w:rsid w:val="000C2DB8"/>
    <w:rsid w:val="000C4E79"/>
    <w:rsid w:val="000E0093"/>
    <w:rsid w:val="001035D3"/>
    <w:rsid w:val="0011025D"/>
    <w:rsid w:val="00127805"/>
    <w:rsid w:val="001279F6"/>
    <w:rsid w:val="00137B65"/>
    <w:rsid w:val="00146136"/>
    <w:rsid w:val="0015385C"/>
    <w:rsid w:val="00156345"/>
    <w:rsid w:val="0016369F"/>
    <w:rsid w:val="001647C7"/>
    <w:rsid w:val="00196612"/>
    <w:rsid w:val="0019726F"/>
    <w:rsid w:val="001A4D70"/>
    <w:rsid w:val="001A6614"/>
    <w:rsid w:val="001B067D"/>
    <w:rsid w:val="001B6E5A"/>
    <w:rsid w:val="001B7492"/>
    <w:rsid w:val="001C18A1"/>
    <w:rsid w:val="001C51CF"/>
    <w:rsid w:val="001C535D"/>
    <w:rsid w:val="001C6E13"/>
    <w:rsid w:val="001E1896"/>
    <w:rsid w:val="001E63AE"/>
    <w:rsid w:val="00210301"/>
    <w:rsid w:val="00213A06"/>
    <w:rsid w:val="002141EA"/>
    <w:rsid w:val="0021599F"/>
    <w:rsid w:val="00217521"/>
    <w:rsid w:val="00222470"/>
    <w:rsid w:val="00224033"/>
    <w:rsid w:val="00226901"/>
    <w:rsid w:val="00232A3B"/>
    <w:rsid w:val="00234BF7"/>
    <w:rsid w:val="00251725"/>
    <w:rsid w:val="0027253F"/>
    <w:rsid w:val="00281EB1"/>
    <w:rsid w:val="00285425"/>
    <w:rsid w:val="0029494B"/>
    <w:rsid w:val="002A5B28"/>
    <w:rsid w:val="002A7A7B"/>
    <w:rsid w:val="002A7AC7"/>
    <w:rsid w:val="002B384F"/>
    <w:rsid w:val="002B4003"/>
    <w:rsid w:val="002B547E"/>
    <w:rsid w:val="002B7631"/>
    <w:rsid w:val="002D0F94"/>
    <w:rsid w:val="002D2F76"/>
    <w:rsid w:val="002E1848"/>
    <w:rsid w:val="002E3CA8"/>
    <w:rsid w:val="002E6ABE"/>
    <w:rsid w:val="002F1355"/>
    <w:rsid w:val="002F1CA3"/>
    <w:rsid w:val="002F4955"/>
    <w:rsid w:val="00302AC4"/>
    <w:rsid w:val="003077A2"/>
    <w:rsid w:val="00311369"/>
    <w:rsid w:val="003216A7"/>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214E"/>
    <w:rsid w:val="00402880"/>
    <w:rsid w:val="004045A9"/>
    <w:rsid w:val="004138AD"/>
    <w:rsid w:val="00423E61"/>
    <w:rsid w:val="004319E6"/>
    <w:rsid w:val="00437ECA"/>
    <w:rsid w:val="00442B93"/>
    <w:rsid w:val="004615E3"/>
    <w:rsid w:val="004827B4"/>
    <w:rsid w:val="00485B0E"/>
    <w:rsid w:val="004A0D73"/>
    <w:rsid w:val="004A42B3"/>
    <w:rsid w:val="004A47EE"/>
    <w:rsid w:val="004A6634"/>
    <w:rsid w:val="004B127E"/>
    <w:rsid w:val="004B5509"/>
    <w:rsid w:val="004C4D23"/>
    <w:rsid w:val="004C56A5"/>
    <w:rsid w:val="004C5EBD"/>
    <w:rsid w:val="004C7F53"/>
    <w:rsid w:val="004D5DC1"/>
    <w:rsid w:val="004F4304"/>
    <w:rsid w:val="00506D35"/>
    <w:rsid w:val="0051050A"/>
    <w:rsid w:val="00515DC7"/>
    <w:rsid w:val="005247C0"/>
    <w:rsid w:val="00525848"/>
    <w:rsid w:val="005269FD"/>
    <w:rsid w:val="00531820"/>
    <w:rsid w:val="00534495"/>
    <w:rsid w:val="005356F9"/>
    <w:rsid w:val="00540045"/>
    <w:rsid w:val="00552911"/>
    <w:rsid w:val="005535FF"/>
    <w:rsid w:val="0056141A"/>
    <w:rsid w:val="0057420D"/>
    <w:rsid w:val="0057522E"/>
    <w:rsid w:val="005800B3"/>
    <w:rsid w:val="005838CF"/>
    <w:rsid w:val="005A536F"/>
    <w:rsid w:val="005B1F6E"/>
    <w:rsid w:val="005C390E"/>
    <w:rsid w:val="005C3DBA"/>
    <w:rsid w:val="005D14E2"/>
    <w:rsid w:val="005D3639"/>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0A7C"/>
    <w:rsid w:val="006964D0"/>
    <w:rsid w:val="00697232"/>
    <w:rsid w:val="006A1E1B"/>
    <w:rsid w:val="006A51A7"/>
    <w:rsid w:val="006B1168"/>
    <w:rsid w:val="006C375E"/>
    <w:rsid w:val="006D0278"/>
    <w:rsid w:val="006D59A8"/>
    <w:rsid w:val="006E04F5"/>
    <w:rsid w:val="006E41F1"/>
    <w:rsid w:val="006F075E"/>
    <w:rsid w:val="006F75D9"/>
    <w:rsid w:val="006F7AB8"/>
    <w:rsid w:val="00700A1C"/>
    <w:rsid w:val="00705E23"/>
    <w:rsid w:val="00705F31"/>
    <w:rsid w:val="00706118"/>
    <w:rsid w:val="00712AF2"/>
    <w:rsid w:val="00713D8A"/>
    <w:rsid w:val="00716AE0"/>
    <w:rsid w:val="00721E00"/>
    <w:rsid w:val="0073559B"/>
    <w:rsid w:val="00744184"/>
    <w:rsid w:val="007449FA"/>
    <w:rsid w:val="00755868"/>
    <w:rsid w:val="00755D81"/>
    <w:rsid w:val="00756702"/>
    <w:rsid w:val="007670E4"/>
    <w:rsid w:val="00774526"/>
    <w:rsid w:val="00774B27"/>
    <w:rsid w:val="00775FA1"/>
    <w:rsid w:val="0078744B"/>
    <w:rsid w:val="007A7BCE"/>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72BF7"/>
    <w:rsid w:val="0089131E"/>
    <w:rsid w:val="008B388E"/>
    <w:rsid w:val="008E28CE"/>
    <w:rsid w:val="0090178F"/>
    <w:rsid w:val="00905014"/>
    <w:rsid w:val="00911AC6"/>
    <w:rsid w:val="00911EB0"/>
    <w:rsid w:val="00913518"/>
    <w:rsid w:val="00914123"/>
    <w:rsid w:val="00915D01"/>
    <w:rsid w:val="00941CD3"/>
    <w:rsid w:val="009445A4"/>
    <w:rsid w:val="00951B61"/>
    <w:rsid w:val="00961785"/>
    <w:rsid w:val="0096320A"/>
    <w:rsid w:val="00974AAD"/>
    <w:rsid w:val="009846ED"/>
    <w:rsid w:val="0099288E"/>
    <w:rsid w:val="00993D0A"/>
    <w:rsid w:val="009A52D8"/>
    <w:rsid w:val="009B367B"/>
    <w:rsid w:val="009B756D"/>
    <w:rsid w:val="009B7689"/>
    <w:rsid w:val="009D5849"/>
    <w:rsid w:val="009F2F9A"/>
    <w:rsid w:val="00A06496"/>
    <w:rsid w:val="00A0710E"/>
    <w:rsid w:val="00A07EB8"/>
    <w:rsid w:val="00A15724"/>
    <w:rsid w:val="00A20203"/>
    <w:rsid w:val="00A206A7"/>
    <w:rsid w:val="00A26355"/>
    <w:rsid w:val="00A40ECE"/>
    <w:rsid w:val="00A41B9D"/>
    <w:rsid w:val="00A440BB"/>
    <w:rsid w:val="00A54B1D"/>
    <w:rsid w:val="00A57583"/>
    <w:rsid w:val="00A62B6A"/>
    <w:rsid w:val="00A631F3"/>
    <w:rsid w:val="00A75EAA"/>
    <w:rsid w:val="00A92BA2"/>
    <w:rsid w:val="00AA0E72"/>
    <w:rsid w:val="00AA66E5"/>
    <w:rsid w:val="00AA695B"/>
    <w:rsid w:val="00AC0D93"/>
    <w:rsid w:val="00AE5DCE"/>
    <w:rsid w:val="00AF3B05"/>
    <w:rsid w:val="00AF3C5F"/>
    <w:rsid w:val="00AF4E34"/>
    <w:rsid w:val="00B02E1C"/>
    <w:rsid w:val="00B03197"/>
    <w:rsid w:val="00B04F5E"/>
    <w:rsid w:val="00B166C6"/>
    <w:rsid w:val="00B326E9"/>
    <w:rsid w:val="00B34D28"/>
    <w:rsid w:val="00B631F6"/>
    <w:rsid w:val="00B82E97"/>
    <w:rsid w:val="00B84587"/>
    <w:rsid w:val="00B907AE"/>
    <w:rsid w:val="00B9583E"/>
    <w:rsid w:val="00BA2A26"/>
    <w:rsid w:val="00BB1D9C"/>
    <w:rsid w:val="00BB3334"/>
    <w:rsid w:val="00BB44F3"/>
    <w:rsid w:val="00BB4CEC"/>
    <w:rsid w:val="00BB6A75"/>
    <w:rsid w:val="00BB7874"/>
    <w:rsid w:val="00BC0598"/>
    <w:rsid w:val="00BC1E93"/>
    <w:rsid w:val="00BC1EE6"/>
    <w:rsid w:val="00BC58CD"/>
    <w:rsid w:val="00BE1745"/>
    <w:rsid w:val="00BF4103"/>
    <w:rsid w:val="00BF6036"/>
    <w:rsid w:val="00C04812"/>
    <w:rsid w:val="00C06E2C"/>
    <w:rsid w:val="00C2518D"/>
    <w:rsid w:val="00C26AEF"/>
    <w:rsid w:val="00C327B7"/>
    <w:rsid w:val="00C4286A"/>
    <w:rsid w:val="00C42C4A"/>
    <w:rsid w:val="00C471B5"/>
    <w:rsid w:val="00C5606E"/>
    <w:rsid w:val="00C65920"/>
    <w:rsid w:val="00C71432"/>
    <w:rsid w:val="00C93A1D"/>
    <w:rsid w:val="00C979D2"/>
    <w:rsid w:val="00CA2A5D"/>
    <w:rsid w:val="00CA2E03"/>
    <w:rsid w:val="00CB15FC"/>
    <w:rsid w:val="00CB36A6"/>
    <w:rsid w:val="00CB3809"/>
    <w:rsid w:val="00CB486E"/>
    <w:rsid w:val="00CC3EA9"/>
    <w:rsid w:val="00CC3F02"/>
    <w:rsid w:val="00CE6872"/>
    <w:rsid w:val="00CE7F6F"/>
    <w:rsid w:val="00CF5F85"/>
    <w:rsid w:val="00D03CBE"/>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17DC"/>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60FA8"/>
    <w:rsid w:val="00E62E03"/>
    <w:rsid w:val="00E706DF"/>
    <w:rsid w:val="00E73B89"/>
    <w:rsid w:val="00E73E5E"/>
    <w:rsid w:val="00E75086"/>
    <w:rsid w:val="00E76BE0"/>
    <w:rsid w:val="00E90991"/>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06CA2"/>
    <w:rsid w:val="00F13517"/>
    <w:rsid w:val="00F203AE"/>
    <w:rsid w:val="00F21C62"/>
    <w:rsid w:val="00F23388"/>
    <w:rsid w:val="00F240D7"/>
    <w:rsid w:val="00F42354"/>
    <w:rsid w:val="00F46892"/>
    <w:rsid w:val="00F47E6F"/>
    <w:rsid w:val="00F560AD"/>
    <w:rsid w:val="00F6781A"/>
    <w:rsid w:val="00F7488A"/>
    <w:rsid w:val="00F756FA"/>
    <w:rsid w:val="00F80B14"/>
    <w:rsid w:val="00F94CE3"/>
    <w:rsid w:val="00FB4E1B"/>
    <w:rsid w:val="00FC4CC6"/>
    <w:rsid w:val="00FE2565"/>
    <w:rsid w:val="00FE7124"/>
    <w:rsid w:val="00FF08C0"/>
    <w:rsid w:val="00FF0B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styleId="Cabealho">
    <w:name w:val="header"/>
    <w:basedOn w:val="Normal"/>
    <w:link w:val="CabealhoChar"/>
    <w:uiPriority w:val="99"/>
    <w:semiHidden/>
    <w:unhideWhenUsed/>
    <w:rsid w:val="00506D35"/>
    <w:pPr>
      <w:tabs>
        <w:tab w:val="center" w:pos="4252"/>
        <w:tab w:val="right" w:pos="8504"/>
      </w:tabs>
    </w:pPr>
  </w:style>
  <w:style w:type="character" w:customStyle="1" w:styleId="CabealhoChar">
    <w:name w:val="Cabeçalho Char"/>
    <w:basedOn w:val="Fontepargpadro"/>
    <w:link w:val="Cabealho"/>
    <w:uiPriority w:val="99"/>
    <w:semiHidden/>
    <w:rsid w:val="00506D3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06D35"/>
    <w:pPr>
      <w:tabs>
        <w:tab w:val="center" w:pos="4252"/>
        <w:tab w:val="right" w:pos="8504"/>
      </w:tabs>
    </w:pPr>
  </w:style>
  <w:style w:type="character" w:customStyle="1" w:styleId="RodapChar">
    <w:name w:val="Rodapé Char"/>
    <w:basedOn w:val="Fontepargpadro"/>
    <w:link w:val="Rodap"/>
    <w:uiPriority w:val="99"/>
    <w:semiHidden/>
    <w:rsid w:val="00506D3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1902296">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5854-351E-4E97-98CB-A6C7F9E8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4113</Words>
  <Characters>22211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27</cp:revision>
  <cp:lastPrinted>2017-08-29T14:57:00Z</cp:lastPrinted>
  <dcterms:created xsi:type="dcterms:W3CDTF">2018-06-11T16:59:00Z</dcterms:created>
  <dcterms:modified xsi:type="dcterms:W3CDTF">2019-08-21T18:11:00Z</dcterms:modified>
</cp:coreProperties>
</file>