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D50" w:rsidRDefault="00E944C0" w:rsidP="00DC2E61">
      <w:pPr>
        <w:spacing w:after="0" w:line="240" w:lineRule="auto"/>
        <w:jc w:val="center"/>
        <w:rPr>
          <w:rFonts w:ascii="Times New Roman" w:hAnsi="Times New Roman"/>
          <w:b/>
          <w:color w:val="000000" w:themeColor="text1"/>
          <w:sz w:val="24"/>
          <w:szCs w:val="24"/>
          <w:lang w:val="pt-BR"/>
        </w:rPr>
      </w:pPr>
      <w:proofErr w:type="gramStart"/>
      <w:r>
        <w:rPr>
          <w:rFonts w:ascii="Times New Roman" w:hAnsi="Times New Roman"/>
          <w:b/>
          <w:color w:val="000000" w:themeColor="text1"/>
          <w:sz w:val="24"/>
          <w:szCs w:val="24"/>
          <w:lang w:val="pt-BR"/>
        </w:rPr>
        <w:t>ANEXO VI</w:t>
      </w:r>
      <w:proofErr w:type="gramEnd"/>
      <w:r>
        <w:rPr>
          <w:rFonts w:ascii="Times New Roman" w:hAnsi="Times New Roman"/>
          <w:b/>
          <w:color w:val="000000" w:themeColor="text1"/>
          <w:sz w:val="24"/>
          <w:szCs w:val="24"/>
          <w:lang w:val="pt-BR"/>
        </w:rPr>
        <w:t xml:space="preserve"> - </w:t>
      </w:r>
      <w:r w:rsidR="00F66D50" w:rsidRPr="005A7CF8">
        <w:rPr>
          <w:rFonts w:ascii="Times New Roman" w:hAnsi="Times New Roman"/>
          <w:b/>
          <w:color w:val="000000" w:themeColor="text1"/>
          <w:sz w:val="24"/>
          <w:szCs w:val="24"/>
          <w:lang w:val="pt-BR"/>
        </w:rPr>
        <w:t>TERMO DE REFERÊNCIA</w:t>
      </w:r>
    </w:p>
    <w:p w:rsidR="00F107FF" w:rsidRPr="005A7CF8" w:rsidRDefault="00F107FF" w:rsidP="00DC2E61">
      <w:pPr>
        <w:pStyle w:val="Cabealho"/>
        <w:jc w:val="both"/>
        <w:rPr>
          <w:b/>
          <w:color w:val="000000" w:themeColor="text1"/>
          <w:szCs w:val="24"/>
        </w:rPr>
      </w:pPr>
    </w:p>
    <w:p w:rsidR="00F107FF" w:rsidRPr="005A7CF8" w:rsidRDefault="00F107FF" w:rsidP="00DC2E61">
      <w:pPr>
        <w:spacing w:after="0" w:line="240" w:lineRule="auto"/>
        <w:contextualSpacing/>
        <w:jc w:val="both"/>
        <w:rPr>
          <w:rFonts w:ascii="Times New Roman" w:hAnsi="Times New Roman"/>
          <w:b/>
          <w:color w:val="000000" w:themeColor="text1"/>
          <w:sz w:val="24"/>
          <w:szCs w:val="24"/>
          <w:lang w:val="pt-BR"/>
        </w:rPr>
      </w:pPr>
      <w:r w:rsidRPr="005A7CF8">
        <w:rPr>
          <w:rFonts w:ascii="Times New Roman" w:hAnsi="Times New Roman"/>
          <w:b/>
          <w:color w:val="000000" w:themeColor="text1"/>
          <w:sz w:val="24"/>
          <w:szCs w:val="24"/>
          <w:lang w:val="pt-BR"/>
        </w:rPr>
        <w:t xml:space="preserve">CONTRATAÇÃO DE EMPRESA ESPECIALIZADA PARA PRESTAÇÃO DE SERVIÇOS </w:t>
      </w:r>
      <w:r w:rsidR="002C0553" w:rsidRPr="005A7CF8">
        <w:rPr>
          <w:rFonts w:ascii="Times New Roman" w:hAnsi="Times New Roman"/>
          <w:b/>
          <w:color w:val="000000" w:themeColor="text1"/>
          <w:sz w:val="24"/>
          <w:szCs w:val="24"/>
          <w:lang w:val="pt-BR"/>
        </w:rPr>
        <w:t>MÉDICOS</w:t>
      </w:r>
      <w:r w:rsidR="007F7E88" w:rsidRPr="005A7CF8">
        <w:rPr>
          <w:rFonts w:ascii="Times New Roman" w:hAnsi="Times New Roman"/>
          <w:b/>
          <w:color w:val="000000" w:themeColor="text1"/>
          <w:sz w:val="24"/>
          <w:szCs w:val="24"/>
          <w:lang w:val="pt-BR"/>
        </w:rPr>
        <w:t xml:space="preserve"> A FIM DE ATENDER AS NECESSIDADES DO HOSPITAL HÉLIO MONTEZANO DE OLIVEIRA</w:t>
      </w:r>
      <w:r w:rsidR="002C0553" w:rsidRPr="005A7CF8">
        <w:rPr>
          <w:rFonts w:ascii="Times New Roman" w:hAnsi="Times New Roman"/>
          <w:b/>
          <w:color w:val="000000" w:themeColor="text1"/>
          <w:sz w:val="24"/>
          <w:szCs w:val="24"/>
          <w:lang w:val="pt-BR"/>
        </w:rPr>
        <w:t xml:space="preserve">. </w:t>
      </w:r>
    </w:p>
    <w:p w:rsidR="00F107FF" w:rsidRPr="005A7CF8" w:rsidRDefault="00F107FF" w:rsidP="00DC2E61">
      <w:pPr>
        <w:spacing w:after="0" w:line="240" w:lineRule="auto"/>
        <w:contextualSpacing/>
        <w:jc w:val="both"/>
        <w:rPr>
          <w:rFonts w:ascii="Times New Roman" w:hAnsi="Times New Roman"/>
          <w:b/>
          <w:color w:val="000000" w:themeColor="text1"/>
          <w:sz w:val="24"/>
          <w:szCs w:val="24"/>
          <w:lang w:val="pt-BR"/>
        </w:rPr>
      </w:pPr>
    </w:p>
    <w:p w:rsidR="00F107FF" w:rsidRPr="005A7CF8" w:rsidRDefault="00F107FF" w:rsidP="00DC2E61">
      <w:pPr>
        <w:pStyle w:val="Cabealho"/>
        <w:jc w:val="both"/>
        <w:rPr>
          <w:b/>
          <w:color w:val="000000" w:themeColor="text1"/>
          <w:szCs w:val="24"/>
        </w:rPr>
      </w:pPr>
    </w:p>
    <w:p w:rsidR="00F66D50" w:rsidRPr="005A7CF8" w:rsidRDefault="00F66D50" w:rsidP="00DC2E61">
      <w:pPr>
        <w:pStyle w:val="Cabealho"/>
        <w:jc w:val="both"/>
        <w:rPr>
          <w:color w:val="000000" w:themeColor="text1"/>
          <w:szCs w:val="24"/>
        </w:rPr>
      </w:pPr>
      <w:r w:rsidRPr="005A7CF8">
        <w:rPr>
          <w:b/>
          <w:color w:val="000000" w:themeColor="text1"/>
          <w:szCs w:val="24"/>
        </w:rPr>
        <w:t>1. INTRODUÇÃO</w:t>
      </w:r>
    </w:p>
    <w:p w:rsidR="00F107FF" w:rsidRPr="005A7CF8" w:rsidRDefault="00F107FF" w:rsidP="00DC2E61">
      <w:pPr>
        <w:spacing w:after="0" w:line="240" w:lineRule="auto"/>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1.1.</w:t>
      </w:r>
      <w:r w:rsidRPr="005A7CF8">
        <w:rPr>
          <w:rFonts w:ascii="Times New Roman" w:hAnsi="Times New Roman"/>
          <w:color w:val="000000" w:themeColor="text1"/>
          <w:sz w:val="24"/>
          <w:szCs w:val="24"/>
          <w:lang w:val="pt-BR"/>
        </w:rPr>
        <w:t xml:space="preserve"> Este termo de referência foi elaborado em cumprimento ao dispost</w:t>
      </w:r>
      <w:r w:rsidR="00A919F4">
        <w:rPr>
          <w:rFonts w:ascii="Times New Roman" w:hAnsi="Times New Roman"/>
          <w:color w:val="000000" w:themeColor="text1"/>
          <w:sz w:val="24"/>
          <w:szCs w:val="24"/>
          <w:lang w:val="pt-BR"/>
        </w:rPr>
        <w:t>o no Decreto Municipal nº14</w:t>
      </w:r>
      <w:r w:rsidR="00E944C0">
        <w:rPr>
          <w:rFonts w:ascii="Times New Roman" w:hAnsi="Times New Roman"/>
          <w:color w:val="000000" w:themeColor="text1"/>
          <w:sz w:val="24"/>
          <w:szCs w:val="24"/>
          <w:lang w:val="pt-BR"/>
        </w:rPr>
        <w:t>5</w:t>
      </w:r>
      <w:r w:rsidR="00B53934">
        <w:rPr>
          <w:rFonts w:ascii="Times New Roman" w:hAnsi="Times New Roman"/>
          <w:color w:val="000000" w:themeColor="text1"/>
          <w:sz w:val="24"/>
          <w:szCs w:val="24"/>
          <w:lang w:val="pt-BR"/>
        </w:rPr>
        <w:t xml:space="preserve"> de 23</w:t>
      </w:r>
      <w:r w:rsidRPr="005A7CF8">
        <w:rPr>
          <w:rFonts w:ascii="Times New Roman" w:hAnsi="Times New Roman"/>
          <w:color w:val="000000" w:themeColor="text1"/>
          <w:sz w:val="24"/>
          <w:szCs w:val="24"/>
          <w:lang w:val="pt-BR"/>
        </w:rPr>
        <w:t xml:space="preserve"> de </w:t>
      </w:r>
      <w:r w:rsidR="00B53934">
        <w:rPr>
          <w:rFonts w:ascii="Times New Roman" w:hAnsi="Times New Roman"/>
          <w:color w:val="000000" w:themeColor="text1"/>
          <w:sz w:val="24"/>
          <w:szCs w:val="24"/>
          <w:lang w:val="pt-BR"/>
        </w:rPr>
        <w:t>Dezembro de 2009</w:t>
      </w:r>
      <w:r w:rsidR="00E944C0">
        <w:rPr>
          <w:rFonts w:ascii="Times New Roman" w:hAnsi="Times New Roman"/>
          <w:color w:val="000000" w:themeColor="text1"/>
          <w:sz w:val="24"/>
          <w:szCs w:val="24"/>
          <w:lang w:val="pt-BR"/>
        </w:rPr>
        <w:t xml:space="preserve"> e</w:t>
      </w:r>
      <w:r w:rsidRPr="005A7CF8">
        <w:rPr>
          <w:rFonts w:ascii="Times New Roman" w:hAnsi="Times New Roman"/>
          <w:color w:val="000000" w:themeColor="text1"/>
          <w:sz w:val="24"/>
          <w:szCs w:val="24"/>
          <w:lang w:val="pt-BR"/>
        </w:rPr>
        <w:t xml:space="preserve"> de acordo com a </w:t>
      </w:r>
      <w:r w:rsidRPr="005A7CF8">
        <w:rPr>
          <w:rFonts w:ascii="Times New Roman" w:eastAsia="Calibri" w:hAnsi="Times New Roman"/>
          <w:color w:val="000000" w:themeColor="text1"/>
          <w:sz w:val="24"/>
          <w:szCs w:val="24"/>
          <w:lang w:val="pt-BR"/>
        </w:rPr>
        <w:t>Lei</w:t>
      </w:r>
      <w:r w:rsidR="00327955" w:rsidRPr="005A7CF8">
        <w:rPr>
          <w:rFonts w:ascii="Times New Roman" w:eastAsia="Calibri" w:hAnsi="Times New Roman"/>
          <w:color w:val="000000" w:themeColor="text1"/>
          <w:sz w:val="24"/>
          <w:szCs w:val="24"/>
          <w:lang w:val="pt-BR"/>
        </w:rPr>
        <w:t xml:space="preserve"> Municipal</w:t>
      </w:r>
      <w:r w:rsidRPr="005A7CF8">
        <w:rPr>
          <w:rFonts w:ascii="Times New Roman" w:eastAsia="Calibri" w:hAnsi="Times New Roman"/>
          <w:color w:val="000000" w:themeColor="text1"/>
          <w:sz w:val="24"/>
          <w:szCs w:val="24"/>
          <w:lang w:val="pt-BR"/>
        </w:rPr>
        <w:t xml:space="preserve"> nº 3.917 de </w:t>
      </w:r>
      <w:proofErr w:type="gramStart"/>
      <w:r w:rsidRPr="005A7CF8">
        <w:rPr>
          <w:rFonts w:ascii="Times New Roman" w:eastAsia="Calibri" w:hAnsi="Times New Roman"/>
          <w:color w:val="000000" w:themeColor="text1"/>
          <w:sz w:val="24"/>
          <w:szCs w:val="24"/>
          <w:lang w:val="pt-BR"/>
        </w:rPr>
        <w:t>17 outubro</w:t>
      </w:r>
      <w:proofErr w:type="gramEnd"/>
      <w:r w:rsidRPr="005A7CF8">
        <w:rPr>
          <w:rFonts w:ascii="Times New Roman" w:eastAsia="Calibri" w:hAnsi="Times New Roman"/>
          <w:color w:val="000000" w:themeColor="text1"/>
          <w:sz w:val="24"/>
          <w:szCs w:val="24"/>
          <w:lang w:val="pt-BR"/>
        </w:rPr>
        <w:t xml:space="preserve"> de 2018</w:t>
      </w:r>
      <w:r w:rsidR="000B42D6" w:rsidRPr="005A7CF8">
        <w:rPr>
          <w:rFonts w:ascii="Times New Roman" w:eastAsia="Calibri" w:hAnsi="Times New Roman"/>
          <w:color w:val="000000" w:themeColor="text1"/>
          <w:sz w:val="24"/>
          <w:szCs w:val="24"/>
          <w:lang w:val="pt-BR"/>
        </w:rPr>
        <w:t>.</w:t>
      </w:r>
      <w:r w:rsidRPr="005A7CF8">
        <w:rPr>
          <w:rFonts w:ascii="Times New Roman" w:eastAsia="Calibri" w:hAnsi="Times New Roman"/>
          <w:color w:val="000000" w:themeColor="text1"/>
          <w:sz w:val="24"/>
          <w:szCs w:val="24"/>
          <w:lang w:val="pt-BR"/>
        </w:rPr>
        <w:t xml:space="preserve"> </w:t>
      </w:r>
    </w:p>
    <w:p w:rsidR="00447DFE" w:rsidRPr="005A7CF8" w:rsidRDefault="00015CC4" w:rsidP="00DC2E61">
      <w:pPr>
        <w:autoSpaceDE w:val="0"/>
        <w:autoSpaceDN w:val="0"/>
        <w:adjustRightInd w:val="0"/>
        <w:spacing w:after="0" w:line="240" w:lineRule="auto"/>
        <w:contextualSpacing/>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A</w:t>
      </w:r>
      <w:r w:rsidR="00F107FF" w:rsidRPr="005A7CF8">
        <w:rPr>
          <w:rFonts w:ascii="Times New Roman" w:hAnsi="Times New Roman"/>
          <w:color w:val="000000" w:themeColor="text1"/>
          <w:sz w:val="24"/>
          <w:szCs w:val="24"/>
          <w:lang w:val="pt-BR"/>
        </w:rPr>
        <w:t xml:space="preserve"> </w:t>
      </w:r>
      <w:r w:rsidR="00F107FF" w:rsidRPr="005A7CF8">
        <w:rPr>
          <w:rFonts w:ascii="Times New Roman" w:hAnsi="Times New Roman"/>
          <w:b/>
          <w:color w:val="000000" w:themeColor="text1"/>
          <w:sz w:val="24"/>
          <w:szCs w:val="24"/>
          <w:lang w:val="pt-BR"/>
        </w:rPr>
        <w:t>Fund</w:t>
      </w:r>
      <w:r w:rsidRPr="005A7CF8">
        <w:rPr>
          <w:rFonts w:ascii="Times New Roman" w:hAnsi="Times New Roman"/>
          <w:b/>
          <w:color w:val="000000" w:themeColor="text1"/>
          <w:sz w:val="24"/>
          <w:szCs w:val="24"/>
          <w:lang w:val="pt-BR"/>
        </w:rPr>
        <w:t xml:space="preserve">ação José </w:t>
      </w:r>
      <w:proofErr w:type="spellStart"/>
      <w:r w:rsidRPr="005A7CF8">
        <w:rPr>
          <w:rFonts w:ascii="Times New Roman" w:hAnsi="Times New Roman"/>
          <w:b/>
          <w:color w:val="000000" w:themeColor="text1"/>
          <w:sz w:val="24"/>
          <w:szCs w:val="24"/>
          <w:lang w:val="pt-BR"/>
        </w:rPr>
        <w:t>Kezen</w:t>
      </w:r>
      <w:proofErr w:type="spellEnd"/>
      <w:r w:rsidRPr="005A7CF8">
        <w:rPr>
          <w:rFonts w:ascii="Times New Roman" w:hAnsi="Times New Roman"/>
          <w:b/>
          <w:color w:val="000000" w:themeColor="text1"/>
          <w:sz w:val="24"/>
          <w:szCs w:val="24"/>
          <w:lang w:val="pt-BR"/>
        </w:rPr>
        <w:t xml:space="preserve"> </w:t>
      </w:r>
      <w:r w:rsidR="00447DFE" w:rsidRPr="005A7CF8">
        <w:rPr>
          <w:rFonts w:ascii="Times New Roman" w:hAnsi="Times New Roman"/>
          <w:color w:val="000000" w:themeColor="text1"/>
          <w:sz w:val="24"/>
          <w:szCs w:val="24"/>
          <w:lang w:val="pt-BR"/>
        </w:rPr>
        <w:t xml:space="preserve">pretende contratar </w:t>
      </w:r>
      <w:r w:rsidR="00447DFE" w:rsidRPr="005A7CF8">
        <w:rPr>
          <w:rFonts w:ascii="Times New Roman" w:hAnsi="Times New Roman"/>
          <w:b/>
          <w:color w:val="000000" w:themeColor="text1"/>
          <w:sz w:val="24"/>
          <w:szCs w:val="24"/>
          <w:lang w:val="pt-BR"/>
        </w:rPr>
        <w:t>empresa especializa</w:t>
      </w:r>
      <w:r w:rsidR="006A02C4" w:rsidRPr="005A7CF8">
        <w:rPr>
          <w:rFonts w:ascii="Times New Roman" w:hAnsi="Times New Roman"/>
          <w:b/>
          <w:color w:val="000000" w:themeColor="text1"/>
          <w:sz w:val="24"/>
          <w:szCs w:val="24"/>
          <w:lang w:val="pt-BR"/>
        </w:rPr>
        <w:t xml:space="preserve">da para prestação de SERVIÇOS MÉDICOS, a fim de atender as necessidades do Hospital Hélio </w:t>
      </w:r>
      <w:proofErr w:type="spellStart"/>
      <w:r w:rsidR="006A02C4" w:rsidRPr="005A7CF8">
        <w:rPr>
          <w:rFonts w:ascii="Times New Roman" w:hAnsi="Times New Roman"/>
          <w:b/>
          <w:color w:val="000000" w:themeColor="text1"/>
          <w:sz w:val="24"/>
          <w:szCs w:val="24"/>
          <w:lang w:val="pt-BR"/>
        </w:rPr>
        <w:t>Montezano</w:t>
      </w:r>
      <w:proofErr w:type="spellEnd"/>
      <w:r w:rsidR="006A02C4" w:rsidRPr="005A7CF8">
        <w:rPr>
          <w:rFonts w:ascii="Times New Roman" w:hAnsi="Times New Roman"/>
          <w:b/>
          <w:color w:val="000000" w:themeColor="text1"/>
          <w:sz w:val="24"/>
          <w:szCs w:val="24"/>
          <w:lang w:val="pt-BR"/>
        </w:rPr>
        <w:t xml:space="preserve"> de Oliveira</w:t>
      </w:r>
      <w:r w:rsidR="00447DFE" w:rsidRPr="005A7CF8">
        <w:rPr>
          <w:rFonts w:ascii="Times New Roman" w:hAnsi="Times New Roman"/>
          <w:b/>
          <w:color w:val="000000" w:themeColor="text1"/>
          <w:sz w:val="24"/>
          <w:szCs w:val="24"/>
          <w:lang w:val="pt-BR"/>
        </w:rPr>
        <w:t>,</w:t>
      </w:r>
      <w:r w:rsidR="00447DFE" w:rsidRPr="005A7CF8">
        <w:rPr>
          <w:rFonts w:ascii="Times New Roman" w:hAnsi="Times New Roman"/>
          <w:color w:val="000000" w:themeColor="text1"/>
          <w:sz w:val="24"/>
          <w:szCs w:val="24"/>
          <w:lang w:val="pt-BR"/>
        </w:rPr>
        <w:t xml:space="preserve"> com observância do disposto na Lei nº 8.666/93, e nas demais normas legais e regulamentares.</w:t>
      </w:r>
    </w:p>
    <w:p w:rsidR="00447DFE" w:rsidRPr="005A7CF8" w:rsidRDefault="00447DFE" w:rsidP="00DC2E61">
      <w:pPr>
        <w:autoSpaceDE w:val="0"/>
        <w:autoSpaceDN w:val="0"/>
        <w:adjustRightInd w:val="0"/>
        <w:spacing w:after="0" w:line="240" w:lineRule="auto"/>
        <w:contextualSpacing/>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O presente Termo de Referência objetiva propiciar a caracterização do objeto a ser solicitado, no tocante à cotação de preços praticados no mercado, às especificações técnicas, à estratégia de suprimento e o prazo de execução.</w:t>
      </w:r>
    </w:p>
    <w:p w:rsidR="00F107FF" w:rsidRPr="005A7CF8" w:rsidRDefault="00F107FF" w:rsidP="00DC2E61">
      <w:pPr>
        <w:autoSpaceDE w:val="0"/>
        <w:autoSpaceDN w:val="0"/>
        <w:adjustRightInd w:val="0"/>
        <w:spacing w:after="0" w:line="240" w:lineRule="auto"/>
        <w:jc w:val="both"/>
        <w:rPr>
          <w:rFonts w:ascii="Times New Roman" w:hAnsi="Times New Roman"/>
          <w:color w:val="000000" w:themeColor="text1"/>
          <w:sz w:val="24"/>
          <w:szCs w:val="24"/>
          <w:lang w:val="pt-BR"/>
        </w:rPr>
      </w:pPr>
    </w:p>
    <w:p w:rsidR="007F7E88" w:rsidRPr="005A7CF8" w:rsidRDefault="007F7E88" w:rsidP="00DC2E61">
      <w:pPr>
        <w:spacing w:after="0" w:line="240" w:lineRule="auto"/>
        <w:contextualSpacing/>
        <w:jc w:val="both"/>
        <w:rPr>
          <w:rFonts w:ascii="Times New Roman" w:hAnsi="Times New Roman"/>
          <w:b/>
          <w:color w:val="000000" w:themeColor="text1"/>
          <w:sz w:val="24"/>
          <w:szCs w:val="24"/>
          <w:lang w:val="pt-BR"/>
        </w:rPr>
      </w:pPr>
      <w:r w:rsidRPr="005A7CF8">
        <w:rPr>
          <w:rFonts w:ascii="Times New Roman" w:hAnsi="Times New Roman"/>
          <w:b/>
          <w:color w:val="000000" w:themeColor="text1"/>
          <w:sz w:val="24"/>
          <w:szCs w:val="24"/>
          <w:lang w:val="pt-BR"/>
        </w:rPr>
        <w:t>2. DO OBJETO:</w:t>
      </w:r>
    </w:p>
    <w:p w:rsidR="007F7E88" w:rsidRPr="005A7CF8" w:rsidRDefault="007F7E88" w:rsidP="00DC2E61">
      <w:pPr>
        <w:spacing w:after="0" w:line="240" w:lineRule="auto"/>
        <w:contextualSpacing/>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2.1.</w:t>
      </w:r>
      <w:r w:rsidRPr="005A7CF8">
        <w:rPr>
          <w:rFonts w:ascii="Times New Roman" w:hAnsi="Times New Roman"/>
          <w:color w:val="000000" w:themeColor="text1"/>
          <w:sz w:val="24"/>
          <w:szCs w:val="24"/>
          <w:lang w:val="pt-BR"/>
        </w:rPr>
        <w:t xml:space="preserve"> O objeto deste Termo de Referência é a contratação de </w:t>
      </w:r>
      <w:r w:rsidRPr="005A7CF8">
        <w:rPr>
          <w:rFonts w:ascii="Times New Roman" w:hAnsi="Times New Roman"/>
          <w:b/>
          <w:color w:val="000000" w:themeColor="text1"/>
          <w:sz w:val="24"/>
          <w:szCs w:val="24"/>
          <w:lang w:val="pt-BR"/>
        </w:rPr>
        <w:t xml:space="preserve">empresa especializada para prestação de SERVIÇOS MÉDICOS, a fim de atender as necessidades do Hospital Hélio </w:t>
      </w:r>
      <w:proofErr w:type="spellStart"/>
      <w:r w:rsidRPr="005A7CF8">
        <w:rPr>
          <w:rFonts w:ascii="Times New Roman" w:hAnsi="Times New Roman"/>
          <w:b/>
          <w:color w:val="000000" w:themeColor="text1"/>
          <w:sz w:val="24"/>
          <w:szCs w:val="24"/>
          <w:lang w:val="pt-BR"/>
        </w:rPr>
        <w:t>Montezano</w:t>
      </w:r>
      <w:proofErr w:type="spellEnd"/>
      <w:r w:rsidRPr="005A7CF8">
        <w:rPr>
          <w:rFonts w:ascii="Times New Roman" w:hAnsi="Times New Roman"/>
          <w:b/>
          <w:color w:val="000000" w:themeColor="text1"/>
          <w:sz w:val="24"/>
          <w:szCs w:val="24"/>
          <w:lang w:val="pt-BR"/>
        </w:rPr>
        <w:t xml:space="preserve"> de Oliveira</w:t>
      </w:r>
      <w:r w:rsidR="006D0A3C" w:rsidRPr="005A7CF8">
        <w:rPr>
          <w:rFonts w:ascii="Times New Roman" w:hAnsi="Times New Roman"/>
          <w:b/>
          <w:color w:val="000000" w:themeColor="text1"/>
          <w:sz w:val="24"/>
          <w:szCs w:val="24"/>
          <w:lang w:val="pt-BR"/>
        </w:rPr>
        <w:t xml:space="preserve">, </w:t>
      </w:r>
      <w:r w:rsidR="006D0A3C" w:rsidRPr="005A7CF8">
        <w:rPr>
          <w:rFonts w:ascii="Times New Roman" w:hAnsi="Times New Roman"/>
          <w:color w:val="000000" w:themeColor="text1"/>
          <w:sz w:val="24"/>
          <w:szCs w:val="24"/>
          <w:lang w:val="pt-BR"/>
        </w:rPr>
        <w:t>por um período de 12 meses.</w:t>
      </w:r>
    </w:p>
    <w:p w:rsidR="007F7E88" w:rsidRPr="005A7CF8" w:rsidRDefault="007F7E88" w:rsidP="00DC2E61">
      <w:pPr>
        <w:spacing w:after="0" w:line="240" w:lineRule="auto"/>
        <w:contextualSpacing/>
        <w:jc w:val="both"/>
        <w:rPr>
          <w:rFonts w:ascii="Times New Roman" w:hAnsi="Times New Roman"/>
          <w:b/>
          <w:color w:val="000000" w:themeColor="text1"/>
          <w:sz w:val="24"/>
          <w:szCs w:val="24"/>
          <w:lang w:val="pt-BR"/>
        </w:rPr>
      </w:pPr>
    </w:p>
    <w:p w:rsidR="000B42D6" w:rsidRPr="005A7CF8" w:rsidRDefault="007F7E88" w:rsidP="00DC2E61">
      <w:pPr>
        <w:spacing w:after="0" w:line="240" w:lineRule="auto"/>
        <w:contextualSpacing/>
        <w:jc w:val="both"/>
        <w:rPr>
          <w:rFonts w:ascii="Times New Roman" w:hAnsi="Times New Roman"/>
          <w:b/>
          <w:color w:val="000000" w:themeColor="text1"/>
          <w:sz w:val="24"/>
          <w:szCs w:val="24"/>
          <w:lang w:val="pt-BR"/>
        </w:rPr>
      </w:pPr>
      <w:r w:rsidRPr="005A7CF8">
        <w:rPr>
          <w:rFonts w:ascii="Times New Roman" w:hAnsi="Times New Roman"/>
          <w:b/>
          <w:color w:val="000000" w:themeColor="text1"/>
          <w:sz w:val="24"/>
          <w:szCs w:val="24"/>
          <w:lang w:val="pt-BR"/>
        </w:rPr>
        <w:t xml:space="preserve">3. JUSTIFICATIVA </w:t>
      </w:r>
    </w:p>
    <w:p w:rsidR="000B42D6" w:rsidRPr="005A7CF8" w:rsidRDefault="000B42D6" w:rsidP="00DC2E61">
      <w:pPr>
        <w:spacing w:after="0" w:line="240" w:lineRule="auto"/>
        <w:contextualSpacing/>
        <w:jc w:val="both"/>
        <w:rPr>
          <w:rFonts w:ascii="Times New Roman" w:hAnsi="Times New Roman"/>
          <w:b/>
          <w:color w:val="000000" w:themeColor="text1"/>
          <w:sz w:val="24"/>
          <w:szCs w:val="24"/>
          <w:lang w:val="pt-BR"/>
        </w:rPr>
      </w:pPr>
      <w:r w:rsidRPr="005A7CF8">
        <w:rPr>
          <w:rFonts w:ascii="Times New Roman" w:hAnsi="Times New Roman"/>
          <w:b/>
          <w:color w:val="000000" w:themeColor="text1"/>
          <w:sz w:val="24"/>
          <w:szCs w:val="24"/>
          <w:lang w:val="pt-BR"/>
        </w:rPr>
        <w:t xml:space="preserve">3.1. </w:t>
      </w:r>
      <w:r w:rsidRPr="005A7CF8">
        <w:rPr>
          <w:rFonts w:ascii="Times New Roman" w:hAnsi="Times New Roman"/>
          <w:color w:val="000000" w:themeColor="text1"/>
          <w:sz w:val="24"/>
          <w:szCs w:val="24"/>
          <w:shd w:val="clear" w:color="auto" w:fill="FFFFFF"/>
          <w:lang w:val="pt-BR"/>
        </w:rPr>
        <w:t>É</w:t>
      </w:r>
      <w:r w:rsidR="00356D08" w:rsidRPr="005A7CF8">
        <w:rPr>
          <w:rFonts w:ascii="Times New Roman" w:hAnsi="Times New Roman"/>
          <w:color w:val="000000" w:themeColor="text1"/>
          <w:sz w:val="24"/>
          <w:szCs w:val="24"/>
          <w:lang w:val="pt-BR"/>
        </w:rPr>
        <w:t xml:space="preserve"> pública é notória a necessidade de contratação de profissionais da área médica para atuarem junto ao Hospital Hélio </w:t>
      </w:r>
      <w:proofErr w:type="spellStart"/>
      <w:r w:rsidR="00356D08" w:rsidRPr="005A7CF8">
        <w:rPr>
          <w:rFonts w:ascii="Times New Roman" w:hAnsi="Times New Roman"/>
          <w:color w:val="000000" w:themeColor="text1"/>
          <w:sz w:val="24"/>
          <w:szCs w:val="24"/>
          <w:lang w:val="pt-BR"/>
        </w:rPr>
        <w:t>Montezano</w:t>
      </w:r>
      <w:proofErr w:type="spellEnd"/>
      <w:r w:rsidR="00356D08" w:rsidRPr="005A7CF8">
        <w:rPr>
          <w:rFonts w:ascii="Times New Roman" w:hAnsi="Times New Roman"/>
          <w:color w:val="000000" w:themeColor="text1"/>
          <w:sz w:val="24"/>
          <w:szCs w:val="24"/>
          <w:lang w:val="pt-BR"/>
        </w:rPr>
        <w:t xml:space="preserve"> de Oliveira. Tendo em vista que </w:t>
      </w:r>
      <w:r w:rsidR="00327955" w:rsidRPr="005A7CF8">
        <w:rPr>
          <w:rFonts w:ascii="Times New Roman" w:hAnsi="Times New Roman"/>
          <w:color w:val="000000" w:themeColor="text1"/>
          <w:sz w:val="24"/>
          <w:szCs w:val="24"/>
          <w:lang w:val="pt-BR"/>
        </w:rPr>
        <w:t xml:space="preserve">se </w:t>
      </w:r>
      <w:proofErr w:type="gramStart"/>
      <w:r w:rsidR="00327955" w:rsidRPr="005A7CF8">
        <w:rPr>
          <w:rFonts w:ascii="Times New Roman" w:hAnsi="Times New Roman"/>
          <w:color w:val="000000" w:themeColor="text1"/>
          <w:sz w:val="24"/>
          <w:szCs w:val="24"/>
          <w:lang w:val="pt-BR"/>
        </w:rPr>
        <w:t>tratam</w:t>
      </w:r>
      <w:proofErr w:type="gramEnd"/>
      <w:r w:rsidR="00356D08" w:rsidRPr="005A7CF8">
        <w:rPr>
          <w:rFonts w:ascii="Times New Roman" w:hAnsi="Times New Roman"/>
          <w:color w:val="000000" w:themeColor="text1"/>
          <w:sz w:val="24"/>
          <w:szCs w:val="24"/>
          <w:lang w:val="pt-BR"/>
        </w:rPr>
        <w:t xml:space="preserve"> de profissionais de áreas imprescindíveis ao andamento e funcionamento das atividades oferecidas por esta Instituição</w:t>
      </w:r>
      <w:r w:rsidR="00CD166D" w:rsidRPr="005A7CF8">
        <w:rPr>
          <w:rFonts w:ascii="Times New Roman" w:hAnsi="Times New Roman"/>
          <w:color w:val="000000" w:themeColor="text1"/>
          <w:sz w:val="24"/>
          <w:szCs w:val="24"/>
          <w:lang w:val="pt-BR"/>
        </w:rPr>
        <w:t>.</w:t>
      </w:r>
    </w:p>
    <w:p w:rsidR="00CD166D" w:rsidRPr="005A7CF8" w:rsidRDefault="000B42D6" w:rsidP="00DC2E61">
      <w:pPr>
        <w:spacing w:after="0" w:line="240" w:lineRule="auto"/>
        <w:contextualSpacing/>
        <w:jc w:val="both"/>
        <w:rPr>
          <w:rFonts w:ascii="Times New Roman" w:hAnsi="Times New Roman"/>
          <w:b/>
          <w:color w:val="000000" w:themeColor="text1"/>
          <w:sz w:val="24"/>
          <w:szCs w:val="24"/>
          <w:lang w:val="pt-BR"/>
        </w:rPr>
      </w:pPr>
      <w:r w:rsidRPr="005A7CF8">
        <w:rPr>
          <w:rFonts w:ascii="Times New Roman" w:hAnsi="Times New Roman"/>
          <w:b/>
          <w:color w:val="000000" w:themeColor="text1"/>
          <w:sz w:val="24"/>
          <w:szCs w:val="24"/>
          <w:lang w:val="pt-BR"/>
        </w:rPr>
        <w:t xml:space="preserve">3.2. </w:t>
      </w:r>
      <w:r w:rsidRPr="005A7CF8">
        <w:rPr>
          <w:rFonts w:ascii="Times New Roman" w:hAnsi="Times New Roman"/>
          <w:color w:val="000000" w:themeColor="text1"/>
          <w:sz w:val="24"/>
          <w:szCs w:val="24"/>
          <w:lang w:val="pt-BR"/>
        </w:rPr>
        <w:t>D</w:t>
      </w:r>
      <w:r w:rsidR="00356D08" w:rsidRPr="005A7CF8">
        <w:rPr>
          <w:rFonts w:ascii="Times New Roman" w:hAnsi="Times New Roman"/>
          <w:color w:val="000000" w:themeColor="text1"/>
          <w:sz w:val="24"/>
          <w:szCs w:val="24"/>
          <w:lang w:val="pt-BR"/>
        </w:rPr>
        <w:t xml:space="preserve">iante da grande demanda de pacientes no Hospital, </w:t>
      </w:r>
      <w:r w:rsidR="00CD166D" w:rsidRPr="005A7CF8">
        <w:rPr>
          <w:rFonts w:ascii="Times New Roman" w:hAnsi="Times New Roman"/>
          <w:color w:val="000000" w:themeColor="text1"/>
          <w:sz w:val="24"/>
          <w:szCs w:val="24"/>
          <w:lang w:val="pt-BR"/>
        </w:rPr>
        <w:t xml:space="preserve">a </w:t>
      </w:r>
      <w:r w:rsidR="00356D08" w:rsidRPr="005A7CF8">
        <w:rPr>
          <w:rFonts w:ascii="Times New Roman" w:hAnsi="Times New Roman"/>
          <w:color w:val="000000" w:themeColor="text1"/>
          <w:sz w:val="24"/>
          <w:szCs w:val="24"/>
          <w:lang w:val="pt-BR"/>
        </w:rPr>
        <w:t xml:space="preserve">contratação </w:t>
      </w:r>
      <w:r w:rsidR="00CD166D" w:rsidRPr="005A7CF8">
        <w:rPr>
          <w:rFonts w:ascii="Times New Roman" w:hAnsi="Times New Roman"/>
          <w:color w:val="000000" w:themeColor="text1"/>
          <w:sz w:val="24"/>
          <w:szCs w:val="24"/>
          <w:lang w:val="pt-BR"/>
        </w:rPr>
        <w:t xml:space="preserve">visa </w:t>
      </w:r>
      <w:r w:rsidR="00356D08" w:rsidRPr="005A7CF8">
        <w:rPr>
          <w:rFonts w:ascii="Times New Roman" w:hAnsi="Times New Roman"/>
          <w:color w:val="000000" w:themeColor="text1"/>
          <w:sz w:val="24"/>
          <w:szCs w:val="24"/>
          <w:lang w:val="pt-BR"/>
        </w:rPr>
        <w:t>garantir o atendimento médico-hospitalar</w:t>
      </w:r>
      <w:r w:rsidR="00CD166D" w:rsidRPr="005A7CF8">
        <w:rPr>
          <w:rFonts w:ascii="Times New Roman" w:hAnsi="Times New Roman"/>
          <w:color w:val="000000" w:themeColor="text1"/>
          <w:sz w:val="24"/>
          <w:szCs w:val="24"/>
          <w:lang w:val="pt-BR"/>
        </w:rPr>
        <w:t xml:space="preserve"> de toda a população que dispõe de atendimentos de urgência e emergência, ampliando a prestação de serviços públicos essenciais para o Município.</w:t>
      </w:r>
    </w:p>
    <w:p w:rsidR="00302F1C" w:rsidRPr="00DC7B3A" w:rsidRDefault="000B42D6" w:rsidP="00DC7B3A">
      <w:pPr>
        <w:spacing w:after="0" w:line="240" w:lineRule="auto"/>
        <w:contextualSpacing/>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shd w:val="clear" w:color="auto" w:fill="FFFFFF"/>
          <w:lang w:val="pt-BR"/>
        </w:rPr>
        <w:t xml:space="preserve">3.3. </w:t>
      </w:r>
      <w:r w:rsidRPr="005A7CF8">
        <w:rPr>
          <w:rFonts w:ascii="Times New Roman" w:hAnsi="Times New Roman"/>
          <w:color w:val="000000" w:themeColor="text1"/>
          <w:sz w:val="24"/>
          <w:szCs w:val="24"/>
          <w:shd w:val="clear" w:color="auto" w:fill="FFFFFF"/>
          <w:lang w:val="pt-BR"/>
        </w:rPr>
        <w:t xml:space="preserve">Os </w:t>
      </w:r>
      <w:r w:rsidR="00356D08" w:rsidRPr="005A7CF8">
        <w:rPr>
          <w:rFonts w:ascii="Times New Roman" w:hAnsi="Times New Roman"/>
          <w:color w:val="000000" w:themeColor="text1"/>
          <w:sz w:val="24"/>
          <w:szCs w:val="24"/>
          <w:lang w:val="pt-BR"/>
        </w:rPr>
        <w:t>serviços de</w:t>
      </w:r>
      <w:r w:rsidR="00CD166D" w:rsidRPr="005A7CF8">
        <w:rPr>
          <w:rFonts w:ascii="Times New Roman" w:hAnsi="Times New Roman"/>
          <w:color w:val="000000" w:themeColor="text1"/>
          <w:sz w:val="24"/>
          <w:szCs w:val="24"/>
          <w:lang w:val="pt-BR"/>
        </w:rPr>
        <w:t xml:space="preserve"> saúde compõem o rol Garantias C</w:t>
      </w:r>
      <w:r w:rsidR="00356D08" w:rsidRPr="005A7CF8">
        <w:rPr>
          <w:rFonts w:ascii="Times New Roman" w:hAnsi="Times New Roman"/>
          <w:color w:val="000000" w:themeColor="text1"/>
          <w:sz w:val="24"/>
          <w:szCs w:val="24"/>
          <w:lang w:val="pt-BR"/>
        </w:rPr>
        <w:t xml:space="preserve">onstitucionais e estão intimamente ligados à dignidade da pessoa humana. Nesta linha, cabe transcrever o que dispõe os </w:t>
      </w:r>
      <w:proofErr w:type="spellStart"/>
      <w:r w:rsidR="00356D08" w:rsidRPr="005A7CF8">
        <w:rPr>
          <w:rFonts w:ascii="Times New Roman" w:hAnsi="Times New Roman"/>
          <w:color w:val="000000" w:themeColor="text1"/>
          <w:sz w:val="24"/>
          <w:szCs w:val="24"/>
          <w:lang w:val="pt-BR"/>
        </w:rPr>
        <w:t>Arts</w:t>
      </w:r>
      <w:proofErr w:type="spellEnd"/>
      <w:r w:rsidR="00356D08" w:rsidRPr="005A7CF8">
        <w:rPr>
          <w:rFonts w:ascii="Times New Roman" w:hAnsi="Times New Roman"/>
          <w:color w:val="000000" w:themeColor="text1"/>
          <w:sz w:val="24"/>
          <w:szCs w:val="24"/>
          <w:lang w:val="pt-BR"/>
        </w:rPr>
        <w:t>. 196 e 197</w:t>
      </w:r>
      <w:r w:rsidR="00CD166D" w:rsidRPr="005A7CF8">
        <w:rPr>
          <w:rFonts w:ascii="Times New Roman" w:hAnsi="Times New Roman"/>
          <w:color w:val="000000" w:themeColor="text1"/>
          <w:sz w:val="24"/>
          <w:szCs w:val="24"/>
          <w:lang w:val="pt-BR"/>
        </w:rPr>
        <w:t xml:space="preserve"> </w:t>
      </w:r>
      <w:r w:rsidR="00356D08" w:rsidRPr="005A7CF8">
        <w:rPr>
          <w:rFonts w:ascii="Times New Roman" w:hAnsi="Times New Roman"/>
          <w:color w:val="000000" w:themeColor="text1"/>
          <w:sz w:val="24"/>
          <w:szCs w:val="24"/>
          <w:lang w:val="pt-BR"/>
        </w:rPr>
        <w:t>da C</w:t>
      </w:r>
      <w:r w:rsidR="00CD166D" w:rsidRPr="005A7CF8">
        <w:rPr>
          <w:rFonts w:ascii="Times New Roman" w:hAnsi="Times New Roman"/>
          <w:color w:val="000000" w:themeColor="text1"/>
          <w:sz w:val="24"/>
          <w:szCs w:val="24"/>
          <w:lang w:val="pt-BR"/>
        </w:rPr>
        <w:t>F/88</w:t>
      </w:r>
      <w:r w:rsidR="00356D08" w:rsidRPr="005A7CF8">
        <w:rPr>
          <w:rFonts w:ascii="Times New Roman" w:hAnsi="Times New Roman"/>
          <w:color w:val="000000" w:themeColor="text1"/>
          <w:sz w:val="24"/>
          <w:szCs w:val="24"/>
          <w:lang w:val="pt-BR"/>
        </w:rPr>
        <w:t xml:space="preserve">: </w:t>
      </w:r>
    </w:p>
    <w:p w:rsidR="00302F1C" w:rsidRDefault="00302F1C" w:rsidP="00DC2E61">
      <w:pPr>
        <w:spacing w:after="0" w:line="240" w:lineRule="auto"/>
        <w:ind w:left="3969"/>
        <w:contextualSpacing/>
        <w:jc w:val="both"/>
        <w:rPr>
          <w:rFonts w:ascii="Times New Roman" w:hAnsi="Times New Roman"/>
          <w:i/>
          <w:color w:val="000000" w:themeColor="text1"/>
          <w:sz w:val="24"/>
          <w:szCs w:val="24"/>
          <w:lang w:val="pt-BR"/>
        </w:rPr>
      </w:pPr>
    </w:p>
    <w:p w:rsidR="00356D08" w:rsidRPr="00302F1C" w:rsidRDefault="00356D08" w:rsidP="00DC2E61">
      <w:pPr>
        <w:spacing w:after="0" w:line="240" w:lineRule="auto"/>
        <w:ind w:left="3969"/>
        <w:contextualSpacing/>
        <w:jc w:val="both"/>
        <w:rPr>
          <w:rFonts w:ascii="Times New Roman" w:hAnsi="Times New Roman"/>
          <w:i/>
          <w:color w:val="000000" w:themeColor="text1"/>
          <w:sz w:val="24"/>
          <w:szCs w:val="24"/>
          <w:lang w:val="pt-BR"/>
        </w:rPr>
      </w:pPr>
      <w:r w:rsidRPr="00302F1C">
        <w:rPr>
          <w:rFonts w:ascii="Times New Roman" w:hAnsi="Times New Roman"/>
          <w:i/>
          <w:color w:val="000000" w:themeColor="text1"/>
          <w:sz w:val="24"/>
          <w:szCs w:val="24"/>
          <w:lang w:val="pt-BR"/>
        </w:rPr>
        <w:t>“</w:t>
      </w:r>
      <w:r w:rsidRPr="00302F1C">
        <w:rPr>
          <w:rFonts w:ascii="Times New Roman" w:hAnsi="Times New Roman"/>
          <w:b/>
          <w:i/>
          <w:color w:val="000000" w:themeColor="text1"/>
          <w:sz w:val="24"/>
          <w:szCs w:val="24"/>
          <w:lang w:val="pt-BR"/>
        </w:rPr>
        <w:t>Art. 196</w:t>
      </w:r>
      <w:r w:rsidRPr="00302F1C">
        <w:rPr>
          <w:rFonts w:ascii="Times New Roman" w:hAnsi="Times New Roman"/>
          <w:i/>
          <w:color w:val="000000" w:themeColor="text1"/>
          <w:sz w:val="24"/>
          <w:szCs w:val="24"/>
          <w:lang w:val="pt-BR"/>
        </w:rPr>
        <w:t xml:space="preserve">. A saúde é direito de todos e dever do Estado, garantido mediante políticas sociais e econômicas que visem à redução do risco de doença e de outros agravos e ao acesso universal e igualitário às ações e serviços para sua promoção, proteção e recuperação. </w:t>
      </w:r>
    </w:p>
    <w:p w:rsidR="00356D08" w:rsidRPr="00302F1C" w:rsidRDefault="00356D08" w:rsidP="00DC2E61">
      <w:pPr>
        <w:spacing w:after="0" w:line="240" w:lineRule="auto"/>
        <w:ind w:left="3969"/>
        <w:contextualSpacing/>
        <w:jc w:val="both"/>
        <w:rPr>
          <w:rFonts w:ascii="Times New Roman" w:hAnsi="Times New Roman"/>
          <w:i/>
          <w:color w:val="000000" w:themeColor="text1"/>
          <w:sz w:val="24"/>
          <w:szCs w:val="24"/>
          <w:lang w:val="pt-BR"/>
        </w:rPr>
      </w:pPr>
    </w:p>
    <w:p w:rsidR="00CD166D" w:rsidRPr="00302F1C" w:rsidRDefault="00356D08" w:rsidP="00DC2E61">
      <w:pPr>
        <w:spacing w:after="0" w:line="240" w:lineRule="auto"/>
        <w:ind w:left="3969"/>
        <w:contextualSpacing/>
        <w:jc w:val="both"/>
        <w:rPr>
          <w:rFonts w:ascii="Times New Roman" w:hAnsi="Times New Roman"/>
          <w:i/>
          <w:color w:val="000000" w:themeColor="text1"/>
          <w:sz w:val="24"/>
          <w:szCs w:val="24"/>
          <w:shd w:val="clear" w:color="auto" w:fill="FFFFFF"/>
          <w:lang w:val="pt-BR"/>
        </w:rPr>
      </w:pPr>
      <w:r w:rsidRPr="00302F1C">
        <w:rPr>
          <w:rFonts w:ascii="Times New Roman" w:hAnsi="Times New Roman"/>
          <w:b/>
          <w:i/>
          <w:color w:val="000000" w:themeColor="text1"/>
          <w:sz w:val="24"/>
          <w:szCs w:val="24"/>
          <w:lang w:val="pt-BR"/>
        </w:rPr>
        <w:t>Art. 197.</w:t>
      </w:r>
      <w:r w:rsidRPr="00302F1C">
        <w:rPr>
          <w:rFonts w:ascii="Times New Roman" w:hAnsi="Times New Roman"/>
          <w:i/>
          <w:color w:val="000000" w:themeColor="text1"/>
          <w:sz w:val="24"/>
          <w:szCs w:val="24"/>
          <w:lang w:val="pt-BR"/>
        </w:rPr>
        <w:t xml:space="preserve"> São de relevância pública as ações e serviços de saúde, cabendo ao Poder Público dispor, nos termos da lei, sobre sua regulamentação, fiscalização e controle, devendo </w:t>
      </w:r>
      <w:r w:rsidRPr="00302F1C">
        <w:rPr>
          <w:rFonts w:ascii="Times New Roman" w:hAnsi="Times New Roman"/>
          <w:i/>
          <w:color w:val="000000" w:themeColor="text1"/>
          <w:sz w:val="24"/>
          <w:szCs w:val="24"/>
          <w:lang w:val="pt-BR"/>
        </w:rPr>
        <w:lastRenderedPageBreak/>
        <w:t>sua execução ser feita diretamente ou através de terceiros e, também, por pessoa física ou jurídica de direito privado. “</w:t>
      </w:r>
    </w:p>
    <w:p w:rsidR="000F0373" w:rsidRDefault="000F0373" w:rsidP="000F0373">
      <w:pPr>
        <w:tabs>
          <w:tab w:val="left" w:pos="1134"/>
        </w:tabs>
        <w:spacing w:after="0" w:line="240" w:lineRule="auto"/>
        <w:contextualSpacing/>
        <w:jc w:val="both"/>
        <w:rPr>
          <w:rStyle w:val="Forte"/>
          <w:rFonts w:ascii="Times New Roman" w:hAnsi="Times New Roman"/>
          <w:color w:val="000000" w:themeColor="text1"/>
          <w:sz w:val="24"/>
          <w:szCs w:val="24"/>
          <w:bdr w:val="none" w:sz="0" w:space="0" w:color="auto" w:frame="1"/>
          <w:shd w:val="clear" w:color="auto" w:fill="FAFAFA"/>
          <w:lang w:val="pt-BR"/>
        </w:rPr>
      </w:pPr>
    </w:p>
    <w:p w:rsidR="0095644E" w:rsidRPr="000F0373" w:rsidRDefault="007C2B94" w:rsidP="00DC2E61">
      <w:pPr>
        <w:spacing w:after="0" w:line="240" w:lineRule="auto"/>
        <w:jc w:val="both"/>
        <w:rPr>
          <w:rFonts w:ascii="Times New Roman" w:hAnsi="Times New Roman"/>
          <w:b/>
          <w:color w:val="000000" w:themeColor="text1"/>
          <w:sz w:val="24"/>
          <w:szCs w:val="24"/>
          <w:lang w:val="pt-BR"/>
        </w:rPr>
      </w:pPr>
      <w:r w:rsidRPr="005A7CF8">
        <w:rPr>
          <w:rFonts w:ascii="Times New Roman" w:hAnsi="Times New Roman"/>
          <w:b/>
          <w:color w:val="000000" w:themeColor="text1"/>
          <w:sz w:val="24"/>
          <w:szCs w:val="24"/>
          <w:lang w:val="pt-BR"/>
        </w:rPr>
        <w:t>4</w:t>
      </w:r>
      <w:r w:rsidR="00F66D50" w:rsidRPr="005A7CF8">
        <w:rPr>
          <w:rFonts w:ascii="Times New Roman" w:hAnsi="Times New Roman"/>
          <w:b/>
          <w:color w:val="000000" w:themeColor="text1"/>
          <w:sz w:val="24"/>
          <w:szCs w:val="24"/>
          <w:lang w:val="pt-BR"/>
        </w:rPr>
        <w:t xml:space="preserve">. </w:t>
      </w:r>
      <w:r w:rsidR="007F7E88" w:rsidRPr="005A7CF8">
        <w:rPr>
          <w:rFonts w:ascii="Times New Roman" w:hAnsi="Times New Roman"/>
          <w:b/>
          <w:color w:val="000000" w:themeColor="text1"/>
          <w:sz w:val="24"/>
          <w:szCs w:val="24"/>
          <w:lang w:val="pt-BR"/>
        </w:rPr>
        <w:t xml:space="preserve">CARACTERÍSTICAS DO OBJETO </w:t>
      </w:r>
    </w:p>
    <w:p w:rsidR="0095644E" w:rsidRPr="005A7CF8" w:rsidRDefault="005A35B3" w:rsidP="00DC2E61">
      <w:p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A c</w:t>
      </w:r>
      <w:r w:rsidR="00F66D50" w:rsidRPr="005A7CF8">
        <w:rPr>
          <w:rFonts w:ascii="Times New Roman" w:hAnsi="Times New Roman"/>
          <w:color w:val="000000" w:themeColor="text1"/>
          <w:sz w:val="24"/>
          <w:szCs w:val="24"/>
          <w:lang w:val="pt-BR"/>
        </w:rPr>
        <w:t xml:space="preserve">ontratação de empresa </w:t>
      </w:r>
      <w:r w:rsidR="0095644E" w:rsidRPr="005A7CF8">
        <w:rPr>
          <w:rFonts w:ascii="Times New Roman" w:hAnsi="Times New Roman"/>
          <w:color w:val="000000" w:themeColor="text1"/>
          <w:sz w:val="24"/>
          <w:szCs w:val="24"/>
          <w:lang w:val="pt-BR"/>
        </w:rPr>
        <w:t xml:space="preserve">especializada </w:t>
      </w:r>
      <w:r w:rsidR="00F66D50" w:rsidRPr="005A7CF8">
        <w:rPr>
          <w:rFonts w:ascii="Times New Roman" w:hAnsi="Times New Roman"/>
          <w:color w:val="000000" w:themeColor="text1"/>
          <w:sz w:val="24"/>
          <w:szCs w:val="24"/>
          <w:lang w:val="pt-BR"/>
        </w:rPr>
        <w:t xml:space="preserve">para a prestação de serviços médicos nas áreas de </w:t>
      </w:r>
      <w:r w:rsidR="006A02C4" w:rsidRPr="005A7CF8">
        <w:rPr>
          <w:rFonts w:ascii="Times New Roman" w:hAnsi="Times New Roman"/>
          <w:b/>
          <w:color w:val="000000" w:themeColor="text1"/>
          <w:sz w:val="24"/>
          <w:szCs w:val="24"/>
          <w:lang w:val="pt-BR"/>
        </w:rPr>
        <w:t>Ortopedia, Pediatria,</w:t>
      </w:r>
      <w:r w:rsidR="00F07267" w:rsidRPr="005A7CF8">
        <w:rPr>
          <w:rFonts w:ascii="Times New Roman" w:hAnsi="Times New Roman"/>
          <w:b/>
          <w:color w:val="000000" w:themeColor="text1"/>
          <w:sz w:val="24"/>
          <w:szCs w:val="24"/>
          <w:lang w:val="pt-BR"/>
        </w:rPr>
        <w:t xml:space="preserve"> </w:t>
      </w:r>
      <w:r w:rsidR="006A02C4" w:rsidRPr="005A7CF8">
        <w:rPr>
          <w:rFonts w:ascii="Times New Roman" w:hAnsi="Times New Roman"/>
          <w:b/>
          <w:color w:val="000000" w:themeColor="text1"/>
          <w:sz w:val="24"/>
          <w:szCs w:val="24"/>
          <w:lang w:val="pt-BR"/>
        </w:rPr>
        <w:t xml:space="preserve">Cirurgia Geral, </w:t>
      </w:r>
      <w:proofErr w:type="spellStart"/>
      <w:r w:rsidR="006A02C4" w:rsidRPr="005A7CF8">
        <w:rPr>
          <w:rFonts w:ascii="Times New Roman" w:hAnsi="Times New Roman"/>
          <w:b/>
          <w:color w:val="000000" w:themeColor="text1"/>
          <w:sz w:val="24"/>
          <w:szCs w:val="24"/>
          <w:lang w:val="pt-BR"/>
        </w:rPr>
        <w:t>Anestesiogia</w:t>
      </w:r>
      <w:proofErr w:type="spellEnd"/>
      <w:r w:rsidR="00F07267" w:rsidRPr="005A7CF8">
        <w:rPr>
          <w:rFonts w:ascii="Times New Roman" w:hAnsi="Times New Roman"/>
          <w:b/>
          <w:color w:val="000000" w:themeColor="text1"/>
          <w:sz w:val="24"/>
          <w:szCs w:val="24"/>
          <w:lang w:val="pt-BR"/>
        </w:rPr>
        <w:t xml:space="preserve">, </w:t>
      </w:r>
      <w:proofErr w:type="spellStart"/>
      <w:r w:rsidR="00F07267" w:rsidRPr="005A7CF8">
        <w:rPr>
          <w:rFonts w:ascii="Times New Roman" w:hAnsi="Times New Roman"/>
          <w:b/>
          <w:color w:val="000000" w:themeColor="text1"/>
          <w:sz w:val="24"/>
          <w:szCs w:val="24"/>
          <w:lang w:val="pt-BR"/>
        </w:rPr>
        <w:t>Obstetria</w:t>
      </w:r>
      <w:proofErr w:type="spellEnd"/>
      <w:r w:rsidR="006A02C4" w:rsidRPr="005A7CF8">
        <w:rPr>
          <w:rFonts w:ascii="Times New Roman" w:hAnsi="Times New Roman"/>
          <w:b/>
          <w:color w:val="000000" w:themeColor="text1"/>
          <w:sz w:val="24"/>
          <w:szCs w:val="24"/>
          <w:lang w:val="pt-BR"/>
        </w:rPr>
        <w:t>,</w:t>
      </w:r>
      <w:r w:rsidR="00F07267" w:rsidRPr="005A7CF8">
        <w:rPr>
          <w:rFonts w:ascii="Times New Roman" w:hAnsi="Times New Roman"/>
          <w:b/>
          <w:color w:val="000000" w:themeColor="text1"/>
          <w:sz w:val="24"/>
          <w:szCs w:val="24"/>
          <w:lang w:val="pt-BR"/>
        </w:rPr>
        <w:t xml:space="preserve"> Clínica Médica, Ultrassonografia, Enfermarias, UPG, Urologia, Pneumologia, Psiquiatria, Cirurgias Eletivas, Neurologia e Cardiologia </w:t>
      </w:r>
      <w:r w:rsidR="002F3E3D" w:rsidRPr="005A7CF8">
        <w:rPr>
          <w:rFonts w:ascii="Times New Roman" w:hAnsi="Times New Roman"/>
          <w:b/>
          <w:color w:val="000000" w:themeColor="text1"/>
          <w:sz w:val="24"/>
          <w:szCs w:val="24"/>
          <w:lang w:val="pt-BR"/>
        </w:rPr>
        <w:t xml:space="preserve">e </w:t>
      </w:r>
      <w:r w:rsidR="00F66D50" w:rsidRPr="005A7CF8">
        <w:rPr>
          <w:rFonts w:ascii="Times New Roman" w:hAnsi="Times New Roman"/>
          <w:color w:val="000000" w:themeColor="text1"/>
          <w:sz w:val="24"/>
          <w:szCs w:val="24"/>
          <w:lang w:val="pt-BR"/>
        </w:rPr>
        <w:t>conforme especificação para cada área abaixo descrita:</w:t>
      </w:r>
    </w:p>
    <w:p w:rsidR="0095644E" w:rsidRPr="005A7CF8" w:rsidRDefault="0095644E" w:rsidP="00DC2E61">
      <w:pPr>
        <w:pStyle w:val="SemEspaamento"/>
        <w:jc w:val="both"/>
        <w:rPr>
          <w:rFonts w:ascii="Times New Roman" w:hAnsi="Times New Roman"/>
          <w:b/>
          <w:color w:val="000000" w:themeColor="text1"/>
          <w:sz w:val="24"/>
          <w:szCs w:val="24"/>
          <w:u w:val="single"/>
          <w:lang w:val="pt-BR"/>
        </w:rPr>
      </w:pPr>
    </w:p>
    <w:p w:rsidR="00F07267" w:rsidRPr="00DC7B3A" w:rsidRDefault="00BF7B79" w:rsidP="00DC2E61">
      <w:pPr>
        <w:pStyle w:val="SemEspaamento"/>
        <w:jc w:val="both"/>
        <w:rPr>
          <w:rFonts w:ascii="Times New Roman" w:hAnsi="Times New Roman"/>
          <w:b/>
          <w:color w:val="000000" w:themeColor="text1"/>
          <w:sz w:val="24"/>
          <w:szCs w:val="24"/>
          <w:u w:val="single"/>
          <w:lang w:val="pt-BR"/>
        </w:rPr>
      </w:pPr>
      <w:r w:rsidRPr="00BF7B79">
        <w:rPr>
          <w:rFonts w:ascii="Times New Roman" w:hAnsi="Times New Roman"/>
          <w:b/>
          <w:noProof/>
          <w:color w:val="000000" w:themeColor="text1"/>
          <w:sz w:val="24"/>
          <w:szCs w:val="24"/>
          <w:u w:val="single"/>
        </w:rPr>
        <w:pict>
          <v:rect id="_x0000_s1054" style="position:absolute;left:0;text-align:left;margin-left:-1.3pt;margin-top:303.85pt;width:428.1pt;height:41.4pt;z-index:-251619328" o:allowincell="f" fillcolor="#f8f8f8" stroked="f"/>
        </w:pict>
      </w:r>
      <w:r w:rsidRPr="00BF7B79">
        <w:rPr>
          <w:rFonts w:ascii="Times New Roman" w:hAnsi="Times New Roman"/>
          <w:b/>
          <w:noProof/>
          <w:color w:val="000000" w:themeColor="text1"/>
          <w:sz w:val="24"/>
          <w:szCs w:val="24"/>
          <w:u w:val="single"/>
        </w:rPr>
        <w:pict>
          <v:line id="_x0000_s1055" style="position:absolute;left:0;text-align:left;z-index:-251618304" from="-1.35pt,345.6pt" to="426.75pt,345.6pt" o:allowincell="f" strokecolor="#476f09" strokeweight=".72pt"/>
        </w:pict>
      </w:r>
      <w:proofErr w:type="gramStart"/>
      <w:r w:rsidR="007C2B94" w:rsidRPr="005A7CF8">
        <w:rPr>
          <w:rFonts w:ascii="Times New Roman" w:hAnsi="Times New Roman"/>
          <w:b/>
          <w:color w:val="000000" w:themeColor="text1"/>
          <w:sz w:val="24"/>
          <w:szCs w:val="24"/>
          <w:u w:val="single"/>
          <w:lang w:val="pt-BR"/>
        </w:rPr>
        <w:t>4</w:t>
      </w:r>
      <w:r w:rsidR="00F07267" w:rsidRPr="005A7CF8">
        <w:rPr>
          <w:rFonts w:ascii="Times New Roman" w:hAnsi="Times New Roman"/>
          <w:b/>
          <w:color w:val="000000" w:themeColor="text1"/>
          <w:sz w:val="24"/>
          <w:szCs w:val="24"/>
          <w:u w:val="single"/>
          <w:lang w:val="pt-BR"/>
        </w:rPr>
        <w:t>.1.</w:t>
      </w:r>
      <w:proofErr w:type="gramEnd"/>
      <w:r w:rsidR="00F07267" w:rsidRPr="005A7CF8">
        <w:rPr>
          <w:rFonts w:ascii="Times New Roman" w:hAnsi="Times New Roman"/>
          <w:b/>
          <w:color w:val="000000" w:themeColor="text1"/>
          <w:sz w:val="24"/>
          <w:szCs w:val="24"/>
          <w:u w:val="single"/>
          <w:lang w:val="pt-BR"/>
        </w:rPr>
        <w:t xml:space="preserve">PRESTAÇÃO DE SERVIÇOS NA ÁREA MÉDICA DE ORTOPEDIA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37"/>
        <w:gridCol w:w="1822"/>
        <w:gridCol w:w="6423"/>
      </w:tblGrid>
      <w:tr w:rsidR="00DA7D10" w:rsidRPr="005A7CF8" w:rsidTr="00DA7D10">
        <w:trPr>
          <w:trHeight w:val="283"/>
          <w:jc w:val="center"/>
        </w:trPr>
        <w:tc>
          <w:tcPr>
            <w:tcW w:w="461" w:type="pct"/>
            <w:vAlign w:val="center"/>
          </w:tcPr>
          <w:p w:rsidR="00DA7D10" w:rsidRPr="005A7CF8" w:rsidRDefault="00DA7D10" w:rsidP="00DC2E61">
            <w:pPr>
              <w:pStyle w:val="SemEspaamen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ITEM</w:t>
            </w:r>
          </w:p>
        </w:tc>
        <w:tc>
          <w:tcPr>
            <w:tcW w:w="1003" w:type="pct"/>
            <w:vAlign w:val="center"/>
          </w:tcPr>
          <w:p w:rsidR="00DA7D10" w:rsidRPr="005A7CF8" w:rsidRDefault="00DA7D10" w:rsidP="00DC2E61">
            <w:pPr>
              <w:pStyle w:val="SemEspaamen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VIGÊNCIA</w:t>
            </w:r>
          </w:p>
        </w:tc>
        <w:tc>
          <w:tcPr>
            <w:tcW w:w="3536" w:type="pct"/>
            <w:vAlign w:val="center"/>
          </w:tcPr>
          <w:p w:rsidR="00DA7D10" w:rsidRPr="005A7CF8" w:rsidRDefault="00DA7D10" w:rsidP="00DC2E61">
            <w:pPr>
              <w:pStyle w:val="SemEspaamen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DESCRIÇÃO</w:t>
            </w:r>
          </w:p>
        </w:tc>
      </w:tr>
      <w:tr w:rsidR="00DA7D10" w:rsidRPr="001E5C50" w:rsidTr="00DA7D10">
        <w:trPr>
          <w:trHeight w:val="1127"/>
          <w:jc w:val="center"/>
        </w:trPr>
        <w:tc>
          <w:tcPr>
            <w:tcW w:w="461" w:type="pct"/>
            <w:vAlign w:val="center"/>
          </w:tcPr>
          <w:p w:rsidR="00DA7D10" w:rsidRPr="005A7CF8" w:rsidRDefault="00DA7D10" w:rsidP="00DC2E61">
            <w:pPr>
              <w:pStyle w:val="SemEspaamen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01</w:t>
            </w:r>
          </w:p>
        </w:tc>
        <w:tc>
          <w:tcPr>
            <w:tcW w:w="1003" w:type="pct"/>
            <w:vAlign w:val="center"/>
          </w:tcPr>
          <w:p w:rsidR="00DA7D10" w:rsidRPr="005A7CF8" w:rsidRDefault="00DA7D10" w:rsidP="00DC2E61">
            <w:pPr>
              <w:pStyle w:val="SemEspaamen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 xml:space="preserve">12 </w:t>
            </w:r>
            <w:proofErr w:type="spellStart"/>
            <w:r w:rsidRPr="005A7CF8">
              <w:rPr>
                <w:rFonts w:ascii="Times New Roman" w:hAnsi="Times New Roman"/>
                <w:color w:val="000000" w:themeColor="text1"/>
                <w:sz w:val="24"/>
                <w:szCs w:val="24"/>
              </w:rPr>
              <w:t>meses</w:t>
            </w:r>
            <w:proofErr w:type="spellEnd"/>
          </w:p>
        </w:tc>
        <w:tc>
          <w:tcPr>
            <w:tcW w:w="3536" w:type="pct"/>
            <w:vAlign w:val="center"/>
          </w:tcPr>
          <w:p w:rsidR="00DA7D10" w:rsidRPr="005A7CF8" w:rsidRDefault="00DA7D10" w:rsidP="00DC2E61">
            <w:pPr>
              <w:pStyle w:val="SemEspaamento"/>
              <w:jc w:val="center"/>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Prestação de Serviços Médicos de Ortopedia, com sobreaviso médico e realização de procedimentos, junto ao Hospital Municipal Helio </w:t>
            </w:r>
            <w:proofErr w:type="spellStart"/>
            <w:r w:rsidRPr="005A7CF8">
              <w:rPr>
                <w:rFonts w:ascii="Times New Roman" w:hAnsi="Times New Roman"/>
                <w:color w:val="000000" w:themeColor="text1"/>
                <w:sz w:val="24"/>
                <w:szCs w:val="24"/>
                <w:lang w:val="pt-BR"/>
              </w:rPr>
              <w:t>Montezano</w:t>
            </w:r>
            <w:proofErr w:type="spellEnd"/>
            <w:r w:rsidRPr="005A7CF8">
              <w:rPr>
                <w:rFonts w:ascii="Times New Roman" w:hAnsi="Times New Roman"/>
                <w:color w:val="000000" w:themeColor="text1"/>
                <w:sz w:val="24"/>
                <w:szCs w:val="24"/>
                <w:lang w:val="pt-BR"/>
              </w:rPr>
              <w:t xml:space="preserve"> de Oliveira, no município de Santo Antônio de Pádua.</w:t>
            </w:r>
          </w:p>
        </w:tc>
      </w:tr>
    </w:tbl>
    <w:p w:rsidR="00F07267" w:rsidRPr="005A7CF8" w:rsidRDefault="00F07267" w:rsidP="00DC2E61">
      <w:pPr>
        <w:pStyle w:val="SemEspaamento"/>
        <w:jc w:val="both"/>
        <w:rPr>
          <w:rFonts w:ascii="Times New Roman" w:hAnsi="Times New Roman"/>
          <w:color w:val="000000" w:themeColor="text1"/>
          <w:sz w:val="24"/>
          <w:szCs w:val="24"/>
          <w:lang w:val="pt-BR"/>
        </w:rPr>
      </w:pPr>
    </w:p>
    <w:p w:rsidR="00F07267" w:rsidRPr="005A7CF8" w:rsidRDefault="007C2B94" w:rsidP="00DC2E61">
      <w:pPr>
        <w:pStyle w:val="GradeMdia23"/>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4</w:t>
      </w:r>
      <w:r w:rsidR="00F07267" w:rsidRPr="005A7CF8">
        <w:rPr>
          <w:rFonts w:ascii="Times New Roman" w:hAnsi="Times New Roman"/>
          <w:b/>
          <w:color w:val="000000" w:themeColor="text1"/>
          <w:sz w:val="24"/>
          <w:szCs w:val="24"/>
          <w:lang w:val="pt-BR"/>
        </w:rPr>
        <w:t>.1.1.</w:t>
      </w:r>
      <w:r w:rsidR="00F07267" w:rsidRPr="005A7CF8">
        <w:rPr>
          <w:rFonts w:ascii="Times New Roman" w:hAnsi="Times New Roman"/>
          <w:color w:val="000000" w:themeColor="text1"/>
          <w:sz w:val="24"/>
          <w:szCs w:val="24"/>
          <w:lang w:val="pt-BR"/>
        </w:rPr>
        <w:t xml:space="preserve"> Os serviços médicos (</w:t>
      </w:r>
      <w:r w:rsidR="00F07267" w:rsidRPr="005A7CF8">
        <w:rPr>
          <w:rFonts w:ascii="Times New Roman" w:hAnsi="Times New Roman"/>
          <w:b/>
          <w:color w:val="000000" w:themeColor="text1"/>
          <w:sz w:val="24"/>
          <w:szCs w:val="24"/>
          <w:lang w:val="pt-BR"/>
        </w:rPr>
        <w:t>item 01</w:t>
      </w:r>
      <w:r w:rsidR="00F07267" w:rsidRPr="005A7CF8">
        <w:rPr>
          <w:rFonts w:ascii="Times New Roman" w:hAnsi="Times New Roman"/>
          <w:color w:val="000000" w:themeColor="text1"/>
          <w:sz w:val="24"/>
          <w:szCs w:val="24"/>
          <w:lang w:val="pt-BR"/>
        </w:rPr>
        <w:t xml:space="preserve">) </w:t>
      </w:r>
      <w:proofErr w:type="gramStart"/>
      <w:r w:rsidR="00F07267" w:rsidRPr="005A7CF8">
        <w:rPr>
          <w:rFonts w:ascii="Times New Roman" w:hAnsi="Times New Roman"/>
          <w:color w:val="000000" w:themeColor="text1"/>
          <w:sz w:val="24"/>
          <w:szCs w:val="24"/>
          <w:lang w:val="pt-BR"/>
        </w:rPr>
        <w:t>será realizada</w:t>
      </w:r>
      <w:proofErr w:type="gramEnd"/>
      <w:r w:rsidR="00F07267" w:rsidRPr="005A7CF8">
        <w:rPr>
          <w:rFonts w:ascii="Times New Roman" w:hAnsi="Times New Roman"/>
          <w:color w:val="000000" w:themeColor="text1"/>
          <w:sz w:val="24"/>
          <w:szCs w:val="24"/>
          <w:lang w:val="pt-BR"/>
        </w:rPr>
        <w:t xml:space="preserve">, ininterruptamente, inclusive Sábados, Domingos e Feriados, 24 horas por dia, nas dependências do Hospital Municipal Helio </w:t>
      </w:r>
      <w:proofErr w:type="spellStart"/>
      <w:r w:rsidR="00F07267" w:rsidRPr="005A7CF8">
        <w:rPr>
          <w:rFonts w:ascii="Times New Roman" w:hAnsi="Times New Roman"/>
          <w:color w:val="000000" w:themeColor="text1"/>
          <w:sz w:val="24"/>
          <w:szCs w:val="24"/>
          <w:lang w:val="pt-BR"/>
        </w:rPr>
        <w:t>Montezano</w:t>
      </w:r>
      <w:proofErr w:type="spellEnd"/>
      <w:r w:rsidR="00F07267" w:rsidRPr="005A7CF8">
        <w:rPr>
          <w:rFonts w:ascii="Times New Roman" w:hAnsi="Times New Roman"/>
          <w:color w:val="000000" w:themeColor="text1"/>
          <w:sz w:val="24"/>
          <w:szCs w:val="24"/>
          <w:lang w:val="pt-BR"/>
        </w:rPr>
        <w:t xml:space="preserve"> de Oliveira, no município de Santo Antônio de Pádua, devendo obedecer às seguintes condições:</w:t>
      </w:r>
    </w:p>
    <w:p w:rsidR="00F07267" w:rsidRPr="005A7CF8" w:rsidRDefault="00F07267" w:rsidP="00DC2E61">
      <w:pPr>
        <w:pStyle w:val="GradeMdia23"/>
        <w:jc w:val="both"/>
        <w:rPr>
          <w:rFonts w:ascii="Times New Roman" w:hAnsi="Times New Roman"/>
          <w:color w:val="000000" w:themeColor="text1"/>
          <w:sz w:val="24"/>
          <w:szCs w:val="24"/>
          <w:lang w:val="pt-BR"/>
        </w:rPr>
      </w:pPr>
    </w:p>
    <w:p w:rsidR="00F07267" w:rsidRPr="005A7CF8" w:rsidRDefault="00F07267" w:rsidP="00791AB4">
      <w:pPr>
        <w:pStyle w:val="GradeMdia23"/>
        <w:numPr>
          <w:ilvl w:val="0"/>
          <w:numId w:val="8"/>
        </w:numPr>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Disponibilização de profissional especialista em Ortopedia, pelo menos, 8 horas/dia em dias úteis, preferencialmente em horário comercial, para realização de cirurgias eletivas, de acordo com a demanda do Hospital, estabelecida a meta mensal mínima de 48 cirurgias eletivas;</w:t>
      </w:r>
    </w:p>
    <w:p w:rsidR="00302F1C" w:rsidRPr="00DC7B3A" w:rsidRDefault="00F07267" w:rsidP="00791AB4">
      <w:pPr>
        <w:pStyle w:val="GradeMdia23"/>
        <w:numPr>
          <w:ilvl w:val="0"/>
          <w:numId w:val="8"/>
        </w:numPr>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Sobreaviso alcançável 24h de profissional especialista em </w:t>
      </w:r>
      <w:r w:rsidR="00822773" w:rsidRPr="005A7CF8">
        <w:rPr>
          <w:rFonts w:ascii="Times New Roman" w:hAnsi="Times New Roman"/>
          <w:color w:val="000000" w:themeColor="text1"/>
          <w:sz w:val="24"/>
          <w:szCs w:val="24"/>
          <w:lang w:val="pt-BR"/>
        </w:rPr>
        <w:t xml:space="preserve">Ortopedia </w:t>
      </w:r>
      <w:r w:rsidRPr="005A7CF8">
        <w:rPr>
          <w:rFonts w:ascii="Times New Roman" w:hAnsi="Times New Roman"/>
          <w:color w:val="000000" w:themeColor="text1"/>
          <w:sz w:val="24"/>
          <w:szCs w:val="24"/>
          <w:lang w:val="pt-BR"/>
        </w:rPr>
        <w:t>para atendimento às urgências e emergências;</w:t>
      </w:r>
    </w:p>
    <w:p w:rsidR="00F07267" w:rsidRPr="005A7CF8" w:rsidRDefault="00F07267" w:rsidP="00791AB4">
      <w:pPr>
        <w:pStyle w:val="GradeMdia23"/>
        <w:numPr>
          <w:ilvl w:val="0"/>
          <w:numId w:val="8"/>
        </w:numPr>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Disponibilização de, pelo menos, 04 (quatro) médi</w:t>
      </w:r>
      <w:r w:rsidR="00822773" w:rsidRPr="005A7CF8">
        <w:rPr>
          <w:rFonts w:ascii="Times New Roman" w:hAnsi="Times New Roman"/>
          <w:color w:val="000000" w:themeColor="text1"/>
          <w:sz w:val="24"/>
          <w:szCs w:val="24"/>
          <w:lang w:val="pt-BR"/>
        </w:rPr>
        <w:t>cos especialistas em Ortopedia</w:t>
      </w:r>
      <w:r w:rsidRPr="005A7CF8">
        <w:rPr>
          <w:rFonts w:ascii="Times New Roman" w:hAnsi="Times New Roman"/>
          <w:color w:val="000000" w:themeColor="text1"/>
          <w:sz w:val="24"/>
          <w:szCs w:val="24"/>
          <w:lang w:val="pt-BR"/>
        </w:rPr>
        <w:t>, em escala mensal de 24 horas/dia;</w:t>
      </w:r>
    </w:p>
    <w:p w:rsidR="00F07267" w:rsidRPr="005A7CF8" w:rsidRDefault="00F07267" w:rsidP="00791AB4">
      <w:pPr>
        <w:numPr>
          <w:ilvl w:val="0"/>
          <w:numId w:val="8"/>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Realização de visitas pré-cirúrgica aos pacientes internos que se submeterão a procedimentos cirúrgicos;</w:t>
      </w:r>
    </w:p>
    <w:p w:rsidR="00F07267" w:rsidRPr="005A7CF8" w:rsidRDefault="00F07267" w:rsidP="00791AB4">
      <w:pPr>
        <w:numPr>
          <w:ilvl w:val="0"/>
          <w:numId w:val="8"/>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Realização de visitas hospitalares e acompanhamento do paciente até a alta hospitalar, realizando acompanhamento de transferências médicas, quando necessário;</w:t>
      </w:r>
    </w:p>
    <w:p w:rsidR="00F07267" w:rsidRPr="005A7CF8" w:rsidRDefault="00F07267" w:rsidP="00791AB4">
      <w:pPr>
        <w:numPr>
          <w:ilvl w:val="0"/>
          <w:numId w:val="8"/>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Disponibilização de profissional em, no mínimo, 04 (quatro) turnos semanais, em horário comercial, para atendimento as avaliações ambulatoriais pré e </w:t>
      </w:r>
      <w:proofErr w:type="gramStart"/>
      <w:r w:rsidRPr="005A7CF8">
        <w:rPr>
          <w:rFonts w:ascii="Times New Roman" w:hAnsi="Times New Roman"/>
          <w:color w:val="000000" w:themeColor="text1"/>
          <w:sz w:val="24"/>
          <w:szCs w:val="24"/>
          <w:lang w:val="pt-BR"/>
        </w:rPr>
        <w:t>pós cirúrgicas</w:t>
      </w:r>
      <w:proofErr w:type="gramEnd"/>
      <w:r w:rsidRPr="005A7CF8">
        <w:rPr>
          <w:rFonts w:ascii="Times New Roman" w:hAnsi="Times New Roman"/>
          <w:color w:val="000000" w:themeColor="text1"/>
          <w:sz w:val="24"/>
          <w:szCs w:val="24"/>
          <w:lang w:val="pt-BR"/>
        </w:rPr>
        <w:t>;</w:t>
      </w:r>
    </w:p>
    <w:p w:rsidR="00F07267" w:rsidRPr="005A7CF8" w:rsidRDefault="00F07267" w:rsidP="00791AB4">
      <w:pPr>
        <w:pStyle w:val="GradeMdia23"/>
        <w:numPr>
          <w:ilvl w:val="0"/>
          <w:numId w:val="8"/>
        </w:numPr>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Designação de representantes para integrar as Comissões Obrigatórias do Hospital, quando solicitado.</w:t>
      </w:r>
    </w:p>
    <w:p w:rsidR="006D0A3C" w:rsidRDefault="006D0A3C" w:rsidP="00DC2E61">
      <w:pPr>
        <w:pStyle w:val="GradeMdia21"/>
        <w:jc w:val="both"/>
        <w:rPr>
          <w:rFonts w:ascii="Times New Roman" w:hAnsi="Times New Roman"/>
          <w:b/>
          <w:color w:val="000000" w:themeColor="text1"/>
          <w:sz w:val="24"/>
          <w:szCs w:val="24"/>
          <w:u w:val="single"/>
          <w:lang w:val="pt-BR"/>
        </w:rPr>
      </w:pPr>
    </w:p>
    <w:p w:rsidR="00DC7B3A" w:rsidRPr="005A7CF8" w:rsidRDefault="00DC7B3A" w:rsidP="00DC2E61">
      <w:pPr>
        <w:pStyle w:val="GradeMdia21"/>
        <w:jc w:val="both"/>
        <w:rPr>
          <w:rFonts w:ascii="Times New Roman" w:hAnsi="Times New Roman"/>
          <w:b/>
          <w:color w:val="000000" w:themeColor="text1"/>
          <w:sz w:val="24"/>
          <w:szCs w:val="24"/>
          <w:u w:val="single"/>
          <w:lang w:val="pt-BR"/>
        </w:rPr>
      </w:pPr>
    </w:p>
    <w:p w:rsidR="00F07267" w:rsidRPr="00DC7B3A" w:rsidRDefault="00BF7B79" w:rsidP="00DC7B3A">
      <w:pPr>
        <w:pStyle w:val="GradeMdia21"/>
        <w:jc w:val="both"/>
        <w:rPr>
          <w:rFonts w:ascii="Times New Roman" w:hAnsi="Times New Roman"/>
          <w:b/>
          <w:color w:val="000000" w:themeColor="text1"/>
          <w:sz w:val="24"/>
          <w:szCs w:val="24"/>
          <w:u w:val="single"/>
          <w:lang w:val="pt-BR"/>
        </w:rPr>
      </w:pPr>
      <w:r w:rsidRPr="00BF7B79">
        <w:rPr>
          <w:rFonts w:ascii="Times New Roman" w:hAnsi="Times New Roman"/>
          <w:b/>
          <w:noProof/>
          <w:color w:val="000000" w:themeColor="text1"/>
          <w:sz w:val="24"/>
          <w:szCs w:val="24"/>
          <w:u w:val="single"/>
        </w:rPr>
        <w:pict>
          <v:line id="_x0000_s1057" style="position:absolute;left:0;text-align:left;z-index:-251615232" from="-1.35pt,345.6pt" to="426.75pt,345.6pt" o:allowincell="f" strokecolor="#476f09" strokeweight=".72pt"/>
        </w:pict>
      </w:r>
      <w:proofErr w:type="gramStart"/>
      <w:r w:rsidR="007C2B94" w:rsidRPr="005A7CF8">
        <w:rPr>
          <w:rFonts w:ascii="Times New Roman" w:hAnsi="Times New Roman"/>
          <w:b/>
          <w:color w:val="000000" w:themeColor="text1"/>
          <w:sz w:val="24"/>
          <w:szCs w:val="24"/>
          <w:u w:val="single"/>
          <w:lang w:val="pt-BR"/>
        </w:rPr>
        <w:t>4</w:t>
      </w:r>
      <w:r w:rsidR="00F07267" w:rsidRPr="005A7CF8">
        <w:rPr>
          <w:rFonts w:ascii="Times New Roman" w:hAnsi="Times New Roman"/>
          <w:b/>
          <w:color w:val="000000" w:themeColor="text1"/>
          <w:sz w:val="24"/>
          <w:szCs w:val="24"/>
          <w:u w:val="single"/>
          <w:lang w:val="pt-BR"/>
        </w:rPr>
        <w:t>.2.</w:t>
      </w:r>
      <w:proofErr w:type="gramEnd"/>
      <w:r w:rsidR="00F07267" w:rsidRPr="005A7CF8">
        <w:rPr>
          <w:rFonts w:ascii="Times New Roman" w:hAnsi="Times New Roman"/>
          <w:b/>
          <w:color w:val="000000" w:themeColor="text1"/>
          <w:sz w:val="24"/>
          <w:szCs w:val="24"/>
          <w:u w:val="single"/>
          <w:lang w:val="pt-BR"/>
        </w:rPr>
        <w:t xml:space="preserve">PRESTAÇÃO DE SERVIÇOS MÉDICOS NA ÁREA MÉDICA DE PEDIATRIA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37"/>
        <w:gridCol w:w="1820"/>
        <w:gridCol w:w="6425"/>
      </w:tblGrid>
      <w:tr w:rsidR="00F07267" w:rsidRPr="005A7CF8" w:rsidTr="00DA7D10">
        <w:trPr>
          <w:trHeight w:val="283"/>
          <w:jc w:val="center"/>
        </w:trPr>
        <w:tc>
          <w:tcPr>
            <w:tcW w:w="461" w:type="pct"/>
            <w:vAlign w:val="center"/>
          </w:tcPr>
          <w:p w:rsidR="00F07267" w:rsidRPr="005A7CF8" w:rsidRDefault="00F07267" w:rsidP="00DC2E61">
            <w:pPr>
              <w:pStyle w:val="SemEspaamen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ITEM</w:t>
            </w:r>
          </w:p>
        </w:tc>
        <w:tc>
          <w:tcPr>
            <w:tcW w:w="1002" w:type="pct"/>
            <w:vAlign w:val="center"/>
          </w:tcPr>
          <w:p w:rsidR="00F07267" w:rsidRPr="005A7CF8" w:rsidRDefault="00F07267" w:rsidP="00DC2E61">
            <w:pPr>
              <w:pStyle w:val="SemEspaamen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VIGÊNCIA</w:t>
            </w:r>
          </w:p>
        </w:tc>
        <w:tc>
          <w:tcPr>
            <w:tcW w:w="3537" w:type="pct"/>
            <w:vAlign w:val="center"/>
          </w:tcPr>
          <w:p w:rsidR="00F07267" w:rsidRPr="005A7CF8" w:rsidRDefault="00F07267" w:rsidP="00DC2E61">
            <w:pPr>
              <w:pStyle w:val="SemEspaamen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DESCRIÇÃO</w:t>
            </w:r>
          </w:p>
        </w:tc>
      </w:tr>
      <w:tr w:rsidR="00F07267" w:rsidRPr="001E5C50" w:rsidTr="00DA7D10">
        <w:trPr>
          <w:trHeight w:val="1127"/>
          <w:jc w:val="center"/>
        </w:trPr>
        <w:tc>
          <w:tcPr>
            <w:tcW w:w="461" w:type="pct"/>
            <w:vAlign w:val="center"/>
          </w:tcPr>
          <w:p w:rsidR="00F07267" w:rsidRPr="005A7CF8" w:rsidRDefault="00F07267" w:rsidP="00DC2E61">
            <w:pPr>
              <w:pStyle w:val="SemEspaamen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02</w:t>
            </w:r>
          </w:p>
        </w:tc>
        <w:tc>
          <w:tcPr>
            <w:tcW w:w="1002" w:type="pct"/>
            <w:vAlign w:val="center"/>
          </w:tcPr>
          <w:p w:rsidR="00F07267" w:rsidRPr="005A7CF8" w:rsidRDefault="00F07267" w:rsidP="00DC2E61">
            <w:pPr>
              <w:pStyle w:val="SemEspaamen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 xml:space="preserve">12 </w:t>
            </w:r>
            <w:proofErr w:type="spellStart"/>
            <w:r w:rsidRPr="005A7CF8">
              <w:rPr>
                <w:rFonts w:ascii="Times New Roman" w:hAnsi="Times New Roman"/>
                <w:color w:val="000000" w:themeColor="text1"/>
                <w:sz w:val="24"/>
                <w:szCs w:val="24"/>
              </w:rPr>
              <w:t>meses</w:t>
            </w:r>
            <w:proofErr w:type="spellEnd"/>
          </w:p>
        </w:tc>
        <w:tc>
          <w:tcPr>
            <w:tcW w:w="3537" w:type="pct"/>
            <w:vAlign w:val="center"/>
          </w:tcPr>
          <w:p w:rsidR="00F07267" w:rsidRPr="005A7CF8" w:rsidRDefault="00F07267" w:rsidP="00DC2E61">
            <w:pPr>
              <w:pStyle w:val="SemEspaamento"/>
              <w:jc w:val="center"/>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Prestação de Serviços Médicos de Pediatria</w:t>
            </w:r>
            <w:r w:rsidR="00822773" w:rsidRPr="005A7CF8">
              <w:rPr>
                <w:rFonts w:ascii="Times New Roman" w:hAnsi="Times New Roman"/>
                <w:color w:val="000000" w:themeColor="text1"/>
                <w:sz w:val="24"/>
                <w:szCs w:val="24"/>
                <w:lang w:val="pt-BR"/>
              </w:rPr>
              <w:t xml:space="preserve">, com sobreaviso médico e realização de procedimentos, </w:t>
            </w:r>
            <w:r w:rsidRPr="005A7CF8">
              <w:rPr>
                <w:rFonts w:ascii="Times New Roman" w:hAnsi="Times New Roman"/>
                <w:color w:val="000000" w:themeColor="text1"/>
                <w:sz w:val="24"/>
                <w:szCs w:val="24"/>
                <w:lang w:val="pt-BR"/>
              </w:rPr>
              <w:t xml:space="preserve">junto ao Hospital Municipal Helio </w:t>
            </w:r>
            <w:proofErr w:type="spellStart"/>
            <w:r w:rsidRPr="005A7CF8">
              <w:rPr>
                <w:rFonts w:ascii="Times New Roman" w:hAnsi="Times New Roman"/>
                <w:color w:val="000000" w:themeColor="text1"/>
                <w:sz w:val="24"/>
                <w:szCs w:val="24"/>
                <w:lang w:val="pt-BR"/>
              </w:rPr>
              <w:t>Montezano</w:t>
            </w:r>
            <w:proofErr w:type="spellEnd"/>
            <w:r w:rsidRPr="005A7CF8">
              <w:rPr>
                <w:rFonts w:ascii="Times New Roman" w:hAnsi="Times New Roman"/>
                <w:color w:val="000000" w:themeColor="text1"/>
                <w:sz w:val="24"/>
                <w:szCs w:val="24"/>
                <w:lang w:val="pt-BR"/>
              </w:rPr>
              <w:t xml:space="preserve"> de Oliveira, no município de Santo Antônio de Pádua</w:t>
            </w:r>
            <w:r w:rsidR="00DA7D10" w:rsidRPr="005A7CF8">
              <w:rPr>
                <w:rFonts w:ascii="Times New Roman" w:hAnsi="Times New Roman"/>
                <w:color w:val="000000" w:themeColor="text1"/>
                <w:sz w:val="24"/>
                <w:szCs w:val="24"/>
                <w:lang w:val="pt-BR"/>
              </w:rPr>
              <w:t>.</w:t>
            </w:r>
          </w:p>
        </w:tc>
      </w:tr>
    </w:tbl>
    <w:p w:rsidR="007C2B94" w:rsidRPr="005A7CF8" w:rsidRDefault="007C2B94" w:rsidP="00DC2E61">
      <w:pPr>
        <w:pStyle w:val="GradeMdia23"/>
        <w:jc w:val="both"/>
        <w:rPr>
          <w:rFonts w:ascii="Times New Roman" w:hAnsi="Times New Roman"/>
          <w:color w:val="000000" w:themeColor="text1"/>
          <w:sz w:val="24"/>
          <w:szCs w:val="24"/>
          <w:lang w:val="pt-BR"/>
        </w:rPr>
      </w:pPr>
    </w:p>
    <w:p w:rsidR="00F07267" w:rsidRPr="005A7CF8" w:rsidRDefault="007C2B94" w:rsidP="00DC2E61">
      <w:pPr>
        <w:pStyle w:val="GradeMdia23"/>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lastRenderedPageBreak/>
        <w:t>4</w:t>
      </w:r>
      <w:r w:rsidR="00F07267" w:rsidRPr="005A7CF8">
        <w:rPr>
          <w:rFonts w:ascii="Times New Roman" w:hAnsi="Times New Roman"/>
          <w:b/>
          <w:color w:val="000000" w:themeColor="text1"/>
          <w:sz w:val="24"/>
          <w:szCs w:val="24"/>
          <w:lang w:val="pt-BR"/>
        </w:rPr>
        <w:t>.2.1.</w:t>
      </w:r>
      <w:r w:rsidR="00F07267" w:rsidRPr="005A7CF8">
        <w:rPr>
          <w:rFonts w:ascii="Times New Roman" w:hAnsi="Times New Roman"/>
          <w:color w:val="000000" w:themeColor="text1"/>
          <w:sz w:val="24"/>
          <w:szCs w:val="24"/>
          <w:lang w:val="pt-BR"/>
        </w:rPr>
        <w:t xml:space="preserve"> Os serviços médicos (</w:t>
      </w:r>
      <w:r w:rsidR="00F07267" w:rsidRPr="005A7CF8">
        <w:rPr>
          <w:rFonts w:ascii="Times New Roman" w:hAnsi="Times New Roman"/>
          <w:b/>
          <w:color w:val="000000" w:themeColor="text1"/>
          <w:sz w:val="24"/>
          <w:szCs w:val="24"/>
          <w:lang w:val="pt-BR"/>
        </w:rPr>
        <w:t>item 02</w:t>
      </w:r>
      <w:r w:rsidR="00F07267" w:rsidRPr="005A7CF8">
        <w:rPr>
          <w:rFonts w:ascii="Times New Roman" w:hAnsi="Times New Roman"/>
          <w:color w:val="000000" w:themeColor="text1"/>
          <w:sz w:val="24"/>
          <w:szCs w:val="24"/>
          <w:lang w:val="pt-BR"/>
        </w:rPr>
        <w:t xml:space="preserve">) realizada, ininterruptamente, inclusive Sábados, Domingos e Feriados, 24 horas por dia, nas dependências do Hospital Municipal Helio </w:t>
      </w:r>
      <w:proofErr w:type="spellStart"/>
      <w:r w:rsidR="00F07267" w:rsidRPr="005A7CF8">
        <w:rPr>
          <w:rFonts w:ascii="Times New Roman" w:hAnsi="Times New Roman"/>
          <w:color w:val="000000" w:themeColor="text1"/>
          <w:sz w:val="24"/>
          <w:szCs w:val="24"/>
          <w:lang w:val="pt-BR"/>
        </w:rPr>
        <w:t>Montezano</w:t>
      </w:r>
      <w:proofErr w:type="spellEnd"/>
      <w:r w:rsidR="00F07267" w:rsidRPr="005A7CF8">
        <w:rPr>
          <w:rFonts w:ascii="Times New Roman" w:hAnsi="Times New Roman"/>
          <w:color w:val="000000" w:themeColor="text1"/>
          <w:sz w:val="24"/>
          <w:szCs w:val="24"/>
          <w:lang w:val="pt-BR"/>
        </w:rPr>
        <w:t xml:space="preserve"> de Oliveira, no município de Santo Antônio de Pádua, devendo obedecer às seguintes condições:</w:t>
      </w:r>
    </w:p>
    <w:p w:rsidR="00F07267" w:rsidRPr="005A7CF8" w:rsidRDefault="00F07267" w:rsidP="00DC2E61">
      <w:pPr>
        <w:spacing w:after="0" w:line="240" w:lineRule="auto"/>
        <w:jc w:val="both"/>
        <w:rPr>
          <w:rFonts w:ascii="Times New Roman" w:hAnsi="Times New Roman"/>
          <w:color w:val="000000" w:themeColor="text1"/>
          <w:sz w:val="24"/>
          <w:szCs w:val="24"/>
          <w:lang w:val="pt-BR"/>
        </w:rPr>
      </w:pPr>
    </w:p>
    <w:p w:rsidR="00F07267" w:rsidRPr="005A7CF8" w:rsidRDefault="00F07267" w:rsidP="00791AB4">
      <w:pPr>
        <w:numPr>
          <w:ilvl w:val="0"/>
          <w:numId w:val="9"/>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Disponibilização de profissional especialista em Pediatria, para assistência médica integral à saúde dos usuários do Sistema Único de Saúde em urgência e emergência hospitalar, e outros afins como: </w:t>
      </w:r>
      <w:proofErr w:type="gramStart"/>
      <w:r w:rsidRPr="005A7CF8">
        <w:rPr>
          <w:rFonts w:ascii="Times New Roman" w:hAnsi="Times New Roman"/>
          <w:color w:val="000000" w:themeColor="text1"/>
          <w:sz w:val="24"/>
          <w:szCs w:val="24"/>
          <w:lang w:val="pt-BR"/>
        </w:rPr>
        <w:t>Consulta,</w:t>
      </w:r>
      <w:proofErr w:type="gramEnd"/>
      <w:r w:rsidRPr="005A7CF8">
        <w:rPr>
          <w:rFonts w:ascii="Times New Roman" w:hAnsi="Times New Roman"/>
          <w:color w:val="000000" w:themeColor="text1"/>
          <w:sz w:val="24"/>
          <w:szCs w:val="24"/>
          <w:lang w:val="pt-BR"/>
        </w:rPr>
        <w:t xml:space="preserve"> Visita Hospitalar, Atendimento RN em berçário, Atendimento RN parto normal ou cesáreo, Aconselhamento sobre indicações de vacinas, eventos adversos e de medidas destinadas à prevenção de acidentes/ violência p/ faixa etária, Atendimento a gestantes (3o trimestre), </w:t>
      </w:r>
      <w:proofErr w:type="spellStart"/>
      <w:r w:rsidRPr="005A7CF8">
        <w:rPr>
          <w:rFonts w:ascii="Times New Roman" w:hAnsi="Times New Roman"/>
          <w:color w:val="000000" w:themeColor="text1"/>
          <w:sz w:val="24"/>
          <w:szCs w:val="24"/>
          <w:lang w:val="pt-BR"/>
        </w:rPr>
        <w:t>etc</w:t>
      </w:r>
      <w:proofErr w:type="spellEnd"/>
      <w:r w:rsidRPr="005A7CF8">
        <w:rPr>
          <w:rFonts w:ascii="Times New Roman" w:hAnsi="Times New Roman"/>
          <w:color w:val="000000" w:themeColor="text1"/>
          <w:sz w:val="24"/>
          <w:szCs w:val="24"/>
          <w:lang w:val="pt-BR"/>
        </w:rPr>
        <w:t>;</w:t>
      </w:r>
    </w:p>
    <w:p w:rsidR="00F07267" w:rsidRPr="005A7CF8" w:rsidRDefault="00F07267" w:rsidP="00791AB4">
      <w:pPr>
        <w:numPr>
          <w:ilvl w:val="0"/>
          <w:numId w:val="9"/>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Sobreaviso alcançável 24h de profissional especialista em Pediatria para atendimento às urgências e emergências e realização de procedimentos de salas de parto;</w:t>
      </w:r>
    </w:p>
    <w:p w:rsidR="00F07267" w:rsidRPr="005A7CF8" w:rsidRDefault="00F07267" w:rsidP="00791AB4">
      <w:pPr>
        <w:numPr>
          <w:ilvl w:val="0"/>
          <w:numId w:val="9"/>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Disponibilização de, pelo menos, 04 (quatro) médicos especialistas em Pediatria, em escala mensal de 24 horas/dia;</w:t>
      </w:r>
    </w:p>
    <w:p w:rsidR="00F07267" w:rsidRPr="005A7CF8" w:rsidRDefault="00F07267" w:rsidP="00791AB4">
      <w:pPr>
        <w:numPr>
          <w:ilvl w:val="0"/>
          <w:numId w:val="9"/>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Realização de visita hospitalar e acompanhamento do paciente até a alta hospitalar, realizando acompanhamento de transferências médicas, quando necessário;</w:t>
      </w:r>
    </w:p>
    <w:p w:rsidR="00F07267" w:rsidRPr="005A7CF8" w:rsidRDefault="00F07267" w:rsidP="00791AB4">
      <w:pPr>
        <w:numPr>
          <w:ilvl w:val="0"/>
          <w:numId w:val="9"/>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Disponibilização de profissional em, no mínimo, 04 (quatro) turnos semanais, em horário comercial, para atendimento a consultas especializadas, estabelecida meta mínima mensal de 240 (duzentos e quarenta) consultas;</w:t>
      </w:r>
    </w:p>
    <w:p w:rsidR="000F0373" w:rsidRPr="00DC7B3A" w:rsidRDefault="00F07267" w:rsidP="00791AB4">
      <w:pPr>
        <w:numPr>
          <w:ilvl w:val="0"/>
          <w:numId w:val="9"/>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Designação de representantes para integrar as Comissões Obrigatórias do Hospital, quando solicitado.</w:t>
      </w:r>
    </w:p>
    <w:p w:rsidR="000F0373" w:rsidRDefault="000F0373" w:rsidP="00DC2E61">
      <w:pPr>
        <w:pStyle w:val="SemEspaamento"/>
        <w:jc w:val="both"/>
        <w:rPr>
          <w:rFonts w:ascii="Times New Roman" w:hAnsi="Times New Roman"/>
          <w:b/>
          <w:color w:val="000000" w:themeColor="text1"/>
          <w:sz w:val="24"/>
          <w:szCs w:val="24"/>
          <w:u w:val="single"/>
          <w:lang w:val="pt-BR"/>
        </w:rPr>
      </w:pPr>
    </w:p>
    <w:p w:rsidR="00F07267" w:rsidRPr="00DC7B3A" w:rsidRDefault="007C2B94" w:rsidP="00DC2E61">
      <w:pPr>
        <w:pStyle w:val="SemEspaamento"/>
        <w:jc w:val="both"/>
        <w:rPr>
          <w:rFonts w:ascii="Times New Roman" w:hAnsi="Times New Roman"/>
          <w:b/>
          <w:color w:val="000000" w:themeColor="text1"/>
          <w:sz w:val="24"/>
          <w:szCs w:val="24"/>
          <w:u w:val="single"/>
          <w:lang w:val="pt-BR"/>
        </w:rPr>
      </w:pPr>
      <w:proofErr w:type="gramStart"/>
      <w:r w:rsidRPr="005A7CF8">
        <w:rPr>
          <w:rFonts w:ascii="Times New Roman" w:hAnsi="Times New Roman"/>
          <w:b/>
          <w:color w:val="000000" w:themeColor="text1"/>
          <w:sz w:val="24"/>
          <w:szCs w:val="24"/>
          <w:u w:val="single"/>
          <w:lang w:val="pt-BR"/>
        </w:rPr>
        <w:t>4</w:t>
      </w:r>
      <w:r w:rsidR="00F07267" w:rsidRPr="005A7CF8">
        <w:rPr>
          <w:rFonts w:ascii="Times New Roman" w:hAnsi="Times New Roman"/>
          <w:b/>
          <w:color w:val="000000" w:themeColor="text1"/>
          <w:sz w:val="24"/>
          <w:szCs w:val="24"/>
          <w:u w:val="single"/>
          <w:lang w:val="pt-BR"/>
        </w:rPr>
        <w:t>.3.</w:t>
      </w:r>
      <w:proofErr w:type="gramEnd"/>
      <w:r w:rsidR="00F07267" w:rsidRPr="005A7CF8">
        <w:rPr>
          <w:rFonts w:ascii="Times New Roman" w:hAnsi="Times New Roman"/>
          <w:b/>
          <w:color w:val="000000" w:themeColor="text1"/>
          <w:sz w:val="24"/>
          <w:szCs w:val="24"/>
          <w:u w:val="single"/>
          <w:lang w:val="pt-BR"/>
        </w:rPr>
        <w:t>PRETAÇÃO DE SERVIÇOS MÉDICOS NA ÁREA MÉDICA CIRURGIA GERAL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37"/>
        <w:gridCol w:w="1820"/>
        <w:gridCol w:w="6425"/>
      </w:tblGrid>
      <w:tr w:rsidR="00F07267" w:rsidRPr="005A7CF8" w:rsidTr="00DA7D10">
        <w:trPr>
          <w:trHeight w:val="283"/>
          <w:jc w:val="center"/>
        </w:trPr>
        <w:tc>
          <w:tcPr>
            <w:tcW w:w="461" w:type="pct"/>
            <w:vAlign w:val="center"/>
          </w:tcPr>
          <w:p w:rsidR="00F07267" w:rsidRPr="005A7CF8" w:rsidRDefault="00F07267" w:rsidP="00DC2E61">
            <w:pPr>
              <w:pStyle w:val="SemEspaamen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ITEM</w:t>
            </w:r>
          </w:p>
        </w:tc>
        <w:tc>
          <w:tcPr>
            <w:tcW w:w="1002" w:type="pct"/>
            <w:vAlign w:val="center"/>
          </w:tcPr>
          <w:p w:rsidR="00F07267" w:rsidRPr="005A7CF8" w:rsidRDefault="00F07267" w:rsidP="00DC2E61">
            <w:pPr>
              <w:pStyle w:val="SemEspaamen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VIGÊNCIA</w:t>
            </w:r>
          </w:p>
        </w:tc>
        <w:tc>
          <w:tcPr>
            <w:tcW w:w="3537" w:type="pct"/>
            <w:vAlign w:val="center"/>
          </w:tcPr>
          <w:p w:rsidR="00F07267" w:rsidRPr="005A7CF8" w:rsidRDefault="00F07267" w:rsidP="00DC2E61">
            <w:pPr>
              <w:pStyle w:val="SemEspaamen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DESCRIÇÃO</w:t>
            </w:r>
          </w:p>
        </w:tc>
      </w:tr>
      <w:tr w:rsidR="00F07267" w:rsidRPr="001E5C50" w:rsidTr="00DA7D10">
        <w:trPr>
          <w:trHeight w:val="1127"/>
          <w:jc w:val="center"/>
        </w:trPr>
        <w:tc>
          <w:tcPr>
            <w:tcW w:w="461" w:type="pct"/>
            <w:vAlign w:val="center"/>
          </w:tcPr>
          <w:p w:rsidR="00F07267" w:rsidRPr="005A7CF8" w:rsidRDefault="00F07267" w:rsidP="00DC2E61">
            <w:pPr>
              <w:pStyle w:val="SemEspaamen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03</w:t>
            </w:r>
          </w:p>
        </w:tc>
        <w:tc>
          <w:tcPr>
            <w:tcW w:w="1002" w:type="pct"/>
            <w:vAlign w:val="center"/>
          </w:tcPr>
          <w:p w:rsidR="00F07267" w:rsidRPr="005A7CF8" w:rsidRDefault="00F07267" w:rsidP="00DC2E61">
            <w:pPr>
              <w:pStyle w:val="SemEspaamen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 xml:space="preserve">12 </w:t>
            </w:r>
            <w:proofErr w:type="spellStart"/>
            <w:r w:rsidRPr="005A7CF8">
              <w:rPr>
                <w:rFonts w:ascii="Times New Roman" w:hAnsi="Times New Roman"/>
                <w:color w:val="000000" w:themeColor="text1"/>
                <w:sz w:val="24"/>
                <w:szCs w:val="24"/>
              </w:rPr>
              <w:t>meses</w:t>
            </w:r>
            <w:proofErr w:type="spellEnd"/>
          </w:p>
        </w:tc>
        <w:tc>
          <w:tcPr>
            <w:tcW w:w="3537" w:type="pct"/>
            <w:vAlign w:val="center"/>
          </w:tcPr>
          <w:p w:rsidR="00F07267" w:rsidRPr="005A7CF8" w:rsidRDefault="00F07267" w:rsidP="00DC2E61">
            <w:pPr>
              <w:pStyle w:val="SemEspaamento"/>
              <w:jc w:val="center"/>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Prestação de Serviços Médicos de Cirurgia Geral</w:t>
            </w:r>
            <w:r w:rsidR="00822773" w:rsidRPr="005A7CF8">
              <w:rPr>
                <w:rFonts w:ascii="Times New Roman" w:hAnsi="Times New Roman"/>
                <w:color w:val="000000" w:themeColor="text1"/>
                <w:sz w:val="24"/>
                <w:szCs w:val="24"/>
                <w:lang w:val="pt-BR"/>
              </w:rPr>
              <w:t xml:space="preserve">, com sobreaviso médico e realização de procedimentos, </w:t>
            </w:r>
            <w:r w:rsidRPr="005A7CF8">
              <w:rPr>
                <w:rFonts w:ascii="Times New Roman" w:hAnsi="Times New Roman"/>
                <w:color w:val="000000" w:themeColor="text1"/>
                <w:sz w:val="24"/>
                <w:szCs w:val="24"/>
                <w:lang w:val="pt-BR"/>
              </w:rPr>
              <w:t xml:space="preserve">junto ao Hospital Municipal Helio </w:t>
            </w:r>
            <w:proofErr w:type="spellStart"/>
            <w:r w:rsidRPr="005A7CF8">
              <w:rPr>
                <w:rFonts w:ascii="Times New Roman" w:hAnsi="Times New Roman"/>
                <w:color w:val="000000" w:themeColor="text1"/>
                <w:sz w:val="24"/>
                <w:szCs w:val="24"/>
                <w:lang w:val="pt-BR"/>
              </w:rPr>
              <w:t>Montezano</w:t>
            </w:r>
            <w:proofErr w:type="spellEnd"/>
            <w:r w:rsidRPr="005A7CF8">
              <w:rPr>
                <w:rFonts w:ascii="Times New Roman" w:hAnsi="Times New Roman"/>
                <w:color w:val="000000" w:themeColor="text1"/>
                <w:sz w:val="24"/>
                <w:szCs w:val="24"/>
                <w:lang w:val="pt-BR"/>
              </w:rPr>
              <w:t xml:space="preserve"> de Oliveira, no município de Santo Antônio de Pádua</w:t>
            </w:r>
          </w:p>
        </w:tc>
      </w:tr>
    </w:tbl>
    <w:p w:rsidR="00F07267" w:rsidRPr="005A7CF8" w:rsidRDefault="00F07267" w:rsidP="00DC2E61">
      <w:pPr>
        <w:pStyle w:val="SemEspaamento"/>
        <w:jc w:val="both"/>
        <w:rPr>
          <w:rFonts w:ascii="Times New Roman" w:hAnsi="Times New Roman"/>
          <w:color w:val="000000" w:themeColor="text1"/>
          <w:sz w:val="24"/>
          <w:szCs w:val="24"/>
          <w:lang w:val="pt-BR"/>
        </w:rPr>
      </w:pPr>
    </w:p>
    <w:p w:rsidR="00F07267" w:rsidRPr="005A7CF8" w:rsidRDefault="007C2B94" w:rsidP="00DC2E61">
      <w:pPr>
        <w:pStyle w:val="GradeMdia220"/>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4</w:t>
      </w:r>
      <w:r w:rsidR="00822773" w:rsidRPr="005A7CF8">
        <w:rPr>
          <w:rFonts w:ascii="Times New Roman" w:hAnsi="Times New Roman"/>
          <w:b/>
          <w:color w:val="000000" w:themeColor="text1"/>
          <w:sz w:val="24"/>
          <w:szCs w:val="24"/>
          <w:lang w:val="pt-BR"/>
        </w:rPr>
        <w:t>.3</w:t>
      </w:r>
      <w:r w:rsidR="00F07267" w:rsidRPr="005A7CF8">
        <w:rPr>
          <w:rFonts w:ascii="Times New Roman" w:hAnsi="Times New Roman"/>
          <w:b/>
          <w:color w:val="000000" w:themeColor="text1"/>
          <w:sz w:val="24"/>
          <w:szCs w:val="24"/>
          <w:lang w:val="pt-BR"/>
        </w:rPr>
        <w:t>.1.</w:t>
      </w:r>
      <w:r w:rsidR="00F07267" w:rsidRPr="005A7CF8">
        <w:rPr>
          <w:rFonts w:ascii="Times New Roman" w:hAnsi="Times New Roman"/>
          <w:color w:val="000000" w:themeColor="text1"/>
          <w:sz w:val="24"/>
          <w:szCs w:val="24"/>
          <w:lang w:val="pt-BR"/>
        </w:rPr>
        <w:t xml:space="preserve"> A prestação dos serviços médicos de Cirurgia Geral </w:t>
      </w:r>
      <w:r w:rsidR="00F07267" w:rsidRPr="005A7CF8">
        <w:rPr>
          <w:rFonts w:ascii="Times New Roman" w:hAnsi="Times New Roman"/>
          <w:b/>
          <w:color w:val="000000" w:themeColor="text1"/>
          <w:sz w:val="24"/>
          <w:szCs w:val="24"/>
          <w:lang w:val="pt-BR"/>
        </w:rPr>
        <w:t>(item 0</w:t>
      </w:r>
      <w:r w:rsidR="00822773" w:rsidRPr="005A7CF8">
        <w:rPr>
          <w:rFonts w:ascii="Times New Roman" w:hAnsi="Times New Roman"/>
          <w:b/>
          <w:color w:val="000000" w:themeColor="text1"/>
          <w:sz w:val="24"/>
          <w:szCs w:val="24"/>
          <w:lang w:val="pt-BR"/>
        </w:rPr>
        <w:t>3</w:t>
      </w:r>
      <w:r w:rsidR="00F07267" w:rsidRPr="005A7CF8">
        <w:rPr>
          <w:rFonts w:ascii="Times New Roman" w:hAnsi="Times New Roman"/>
          <w:color w:val="000000" w:themeColor="text1"/>
          <w:sz w:val="24"/>
          <w:szCs w:val="24"/>
          <w:lang w:val="pt-BR"/>
        </w:rPr>
        <w:t>) será realizada, ininterruptamente, inclusive Sábados, Domingos e Feriados, 24 horas por dia, nas dependências do Hospital Municipal Helio</w:t>
      </w:r>
      <w:r w:rsidR="00822773" w:rsidRPr="005A7CF8">
        <w:rPr>
          <w:rFonts w:ascii="Times New Roman" w:hAnsi="Times New Roman"/>
          <w:color w:val="000000" w:themeColor="text1"/>
          <w:sz w:val="24"/>
          <w:szCs w:val="24"/>
          <w:lang w:val="pt-BR"/>
        </w:rPr>
        <w:t xml:space="preserve"> </w:t>
      </w:r>
      <w:proofErr w:type="spellStart"/>
      <w:r w:rsidR="00F07267" w:rsidRPr="005A7CF8">
        <w:rPr>
          <w:rFonts w:ascii="Times New Roman" w:hAnsi="Times New Roman"/>
          <w:color w:val="000000" w:themeColor="text1"/>
          <w:sz w:val="24"/>
          <w:szCs w:val="24"/>
          <w:lang w:val="pt-BR"/>
        </w:rPr>
        <w:t>Montezano</w:t>
      </w:r>
      <w:proofErr w:type="spellEnd"/>
      <w:r w:rsidR="00F07267" w:rsidRPr="005A7CF8">
        <w:rPr>
          <w:rFonts w:ascii="Times New Roman" w:hAnsi="Times New Roman"/>
          <w:color w:val="000000" w:themeColor="text1"/>
          <w:sz w:val="24"/>
          <w:szCs w:val="24"/>
          <w:lang w:val="pt-BR"/>
        </w:rPr>
        <w:t xml:space="preserve"> de Oliveira, no município de Santo Antônio de Pádua, devendo obedecer às seguintes condições:</w:t>
      </w:r>
    </w:p>
    <w:p w:rsidR="00F07267" w:rsidRPr="005A7CF8" w:rsidRDefault="00F07267" w:rsidP="00DC2E61">
      <w:pPr>
        <w:spacing w:after="0" w:line="240" w:lineRule="auto"/>
        <w:jc w:val="both"/>
        <w:rPr>
          <w:rFonts w:ascii="Times New Roman" w:hAnsi="Times New Roman"/>
          <w:color w:val="000000" w:themeColor="text1"/>
          <w:sz w:val="24"/>
          <w:szCs w:val="24"/>
          <w:lang w:val="pt-BR"/>
        </w:rPr>
      </w:pPr>
    </w:p>
    <w:p w:rsidR="00F07267" w:rsidRPr="005A7CF8" w:rsidRDefault="00F07267" w:rsidP="00791AB4">
      <w:pPr>
        <w:pStyle w:val="PargrafodaLista"/>
        <w:numPr>
          <w:ilvl w:val="0"/>
          <w:numId w:val="4"/>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Disponibilização de profissional especialista em Cirurgia Geral, pelo menos, 8 horas/dia em dias úteis, preferencialmente em horário comercial, para realização de cirurgias eletivas, de acordo com a demanda do Hospital, estabelecida a meta mensal mínima de 48 cirurgias eletivas;</w:t>
      </w:r>
    </w:p>
    <w:p w:rsidR="00F07267" w:rsidRPr="005A7CF8" w:rsidRDefault="00F07267" w:rsidP="00791AB4">
      <w:pPr>
        <w:numPr>
          <w:ilvl w:val="0"/>
          <w:numId w:val="4"/>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Sobreaviso alcançável 24h de profissional especialista em Cirurgia Geral para atendimento às urgências e emergências;</w:t>
      </w:r>
    </w:p>
    <w:p w:rsidR="00F07267" w:rsidRPr="005A7CF8" w:rsidRDefault="00F07267" w:rsidP="00791AB4">
      <w:pPr>
        <w:numPr>
          <w:ilvl w:val="0"/>
          <w:numId w:val="4"/>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Disponibilização de, pelo menos, 04 (quatro) médicos especialistas em Ortopedia e Traumatologia, em escala mensal de 24 horas/dia;</w:t>
      </w:r>
    </w:p>
    <w:p w:rsidR="00F07267" w:rsidRPr="005A7CF8" w:rsidRDefault="00F07267" w:rsidP="00791AB4">
      <w:pPr>
        <w:numPr>
          <w:ilvl w:val="0"/>
          <w:numId w:val="4"/>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Realização de visitas pré-cirúrgica aos pacientes internos que se submeterão a procedimentos cirúrgicos;</w:t>
      </w:r>
    </w:p>
    <w:p w:rsidR="00F07267" w:rsidRPr="005A7CF8" w:rsidRDefault="00F07267" w:rsidP="00791AB4">
      <w:pPr>
        <w:numPr>
          <w:ilvl w:val="0"/>
          <w:numId w:val="4"/>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lastRenderedPageBreak/>
        <w:t>Realização de visitas hospitalares e acompanhamento do paciente até a alta hospitalar, realizando acompanhamento de transferências médicas, quando necessário;</w:t>
      </w:r>
    </w:p>
    <w:p w:rsidR="00F07267" w:rsidRPr="005A7CF8" w:rsidRDefault="00F07267" w:rsidP="00791AB4">
      <w:pPr>
        <w:numPr>
          <w:ilvl w:val="0"/>
          <w:numId w:val="4"/>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Disponibilização de profissional em, no mínimo, 04 (quatro) turnos semanais, em horário comercial, para atendimento a consultas especializadas, estabelecida meta mínima mensal de 240 (duzentos e quarenta) consultas;</w:t>
      </w:r>
    </w:p>
    <w:p w:rsidR="00F07267" w:rsidRPr="005A7CF8" w:rsidRDefault="00F07267" w:rsidP="00791AB4">
      <w:pPr>
        <w:numPr>
          <w:ilvl w:val="0"/>
          <w:numId w:val="4"/>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Designação de representantes para integrar as Comissões Obrigatórias do Hospital, quando solicitado.</w:t>
      </w:r>
    </w:p>
    <w:p w:rsidR="00DA7D10" w:rsidRPr="005A7CF8" w:rsidRDefault="00DA7D10" w:rsidP="00DC2E61">
      <w:pPr>
        <w:pStyle w:val="GradeMdia21"/>
        <w:jc w:val="both"/>
        <w:rPr>
          <w:rFonts w:ascii="Times New Roman" w:hAnsi="Times New Roman"/>
          <w:b/>
          <w:color w:val="000000" w:themeColor="text1"/>
          <w:sz w:val="24"/>
          <w:szCs w:val="24"/>
          <w:u w:val="single"/>
          <w:lang w:val="pt-BR"/>
        </w:rPr>
      </w:pPr>
    </w:p>
    <w:p w:rsidR="00F07267" w:rsidRPr="00DC7B3A" w:rsidRDefault="007C2B94" w:rsidP="00DC2E61">
      <w:pPr>
        <w:pStyle w:val="GradeMdia21"/>
        <w:jc w:val="both"/>
        <w:rPr>
          <w:rFonts w:ascii="Times New Roman" w:hAnsi="Times New Roman"/>
          <w:b/>
          <w:color w:val="000000" w:themeColor="text1"/>
          <w:sz w:val="24"/>
          <w:szCs w:val="24"/>
          <w:u w:val="single"/>
          <w:lang w:val="pt-BR"/>
        </w:rPr>
      </w:pPr>
      <w:proofErr w:type="gramStart"/>
      <w:r w:rsidRPr="005A7CF8">
        <w:rPr>
          <w:rFonts w:ascii="Times New Roman" w:hAnsi="Times New Roman"/>
          <w:b/>
          <w:color w:val="000000" w:themeColor="text1"/>
          <w:sz w:val="24"/>
          <w:szCs w:val="24"/>
          <w:u w:val="single"/>
          <w:lang w:val="pt-BR"/>
        </w:rPr>
        <w:t>4</w:t>
      </w:r>
      <w:r w:rsidR="00822773" w:rsidRPr="005A7CF8">
        <w:rPr>
          <w:rFonts w:ascii="Times New Roman" w:hAnsi="Times New Roman"/>
          <w:b/>
          <w:color w:val="000000" w:themeColor="text1"/>
          <w:sz w:val="24"/>
          <w:szCs w:val="24"/>
          <w:u w:val="single"/>
          <w:lang w:val="pt-BR"/>
        </w:rPr>
        <w:t>.4</w:t>
      </w:r>
      <w:r w:rsidR="005A35B3" w:rsidRPr="005A7CF8">
        <w:rPr>
          <w:rFonts w:ascii="Times New Roman" w:hAnsi="Times New Roman"/>
          <w:b/>
          <w:color w:val="000000" w:themeColor="text1"/>
          <w:sz w:val="24"/>
          <w:szCs w:val="24"/>
          <w:u w:val="single"/>
          <w:lang w:val="pt-BR"/>
        </w:rPr>
        <w:t>.</w:t>
      </w:r>
      <w:proofErr w:type="gramEnd"/>
      <w:r w:rsidR="00A27624" w:rsidRPr="005A7CF8">
        <w:rPr>
          <w:rFonts w:ascii="Times New Roman" w:hAnsi="Times New Roman"/>
          <w:b/>
          <w:color w:val="000000" w:themeColor="text1"/>
          <w:sz w:val="24"/>
          <w:szCs w:val="24"/>
          <w:u w:val="single"/>
          <w:lang w:val="pt-BR"/>
        </w:rPr>
        <w:t>PRESTAÇÃO DE SERVIÇOS NA ÁREA MÉDICA DE ANESTESIOLOGIA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37"/>
        <w:gridCol w:w="1820"/>
        <w:gridCol w:w="6425"/>
      </w:tblGrid>
      <w:tr w:rsidR="00A27624" w:rsidRPr="005A7CF8" w:rsidTr="00DA7D10">
        <w:trPr>
          <w:trHeight w:val="283"/>
          <w:jc w:val="center"/>
        </w:trPr>
        <w:tc>
          <w:tcPr>
            <w:tcW w:w="461" w:type="pct"/>
            <w:vAlign w:val="center"/>
          </w:tcPr>
          <w:p w:rsidR="00A27624" w:rsidRPr="005A7CF8" w:rsidRDefault="00A27624" w:rsidP="00DC2E61">
            <w:pPr>
              <w:pStyle w:val="GradeMdia21"/>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ITEM</w:t>
            </w:r>
          </w:p>
        </w:tc>
        <w:tc>
          <w:tcPr>
            <w:tcW w:w="1002" w:type="pct"/>
            <w:vAlign w:val="center"/>
          </w:tcPr>
          <w:p w:rsidR="00A27624" w:rsidRPr="005A7CF8" w:rsidRDefault="005A35B3" w:rsidP="00DC2E61">
            <w:pPr>
              <w:pStyle w:val="GradeMdia21"/>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VIGÊNCIA</w:t>
            </w:r>
          </w:p>
        </w:tc>
        <w:tc>
          <w:tcPr>
            <w:tcW w:w="3537" w:type="pct"/>
            <w:vAlign w:val="center"/>
          </w:tcPr>
          <w:p w:rsidR="00A27624" w:rsidRPr="005A7CF8" w:rsidRDefault="00A27624" w:rsidP="00DC2E61">
            <w:pPr>
              <w:pStyle w:val="GradeMdia21"/>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DESCRIÇÃO</w:t>
            </w:r>
          </w:p>
        </w:tc>
      </w:tr>
      <w:tr w:rsidR="00A27624" w:rsidRPr="001E5C50" w:rsidTr="00DA7D10">
        <w:trPr>
          <w:trHeight w:val="1127"/>
          <w:jc w:val="center"/>
        </w:trPr>
        <w:tc>
          <w:tcPr>
            <w:tcW w:w="461" w:type="pct"/>
            <w:vAlign w:val="center"/>
          </w:tcPr>
          <w:p w:rsidR="00A27624" w:rsidRPr="005A7CF8" w:rsidRDefault="00822773" w:rsidP="00DC2E61">
            <w:pPr>
              <w:pStyle w:val="GradeMdia21"/>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04</w:t>
            </w:r>
          </w:p>
        </w:tc>
        <w:tc>
          <w:tcPr>
            <w:tcW w:w="1002" w:type="pct"/>
            <w:vAlign w:val="center"/>
          </w:tcPr>
          <w:p w:rsidR="00A27624" w:rsidRPr="005A7CF8" w:rsidRDefault="00A27624" w:rsidP="00DC2E61">
            <w:pPr>
              <w:pStyle w:val="GradeMdia21"/>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 xml:space="preserve">12 </w:t>
            </w:r>
            <w:proofErr w:type="spellStart"/>
            <w:r w:rsidRPr="005A7CF8">
              <w:rPr>
                <w:rFonts w:ascii="Times New Roman" w:hAnsi="Times New Roman"/>
                <w:color w:val="000000" w:themeColor="text1"/>
                <w:sz w:val="24"/>
                <w:szCs w:val="24"/>
              </w:rPr>
              <w:t>meses</w:t>
            </w:r>
            <w:proofErr w:type="spellEnd"/>
          </w:p>
        </w:tc>
        <w:tc>
          <w:tcPr>
            <w:tcW w:w="3537" w:type="pct"/>
            <w:vAlign w:val="center"/>
          </w:tcPr>
          <w:p w:rsidR="00A27624" w:rsidRPr="005A7CF8" w:rsidRDefault="00A27624" w:rsidP="00DC2E61">
            <w:pPr>
              <w:pStyle w:val="GradeMdia21"/>
              <w:jc w:val="center"/>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Prestação de Serviços Médicos de Anestesistas</w:t>
            </w:r>
            <w:r w:rsidR="00822773" w:rsidRPr="005A7CF8">
              <w:rPr>
                <w:rFonts w:ascii="Times New Roman" w:hAnsi="Times New Roman"/>
                <w:color w:val="000000" w:themeColor="text1"/>
                <w:sz w:val="24"/>
                <w:szCs w:val="24"/>
                <w:lang w:val="pt-BR"/>
              </w:rPr>
              <w:t>, com sobreaviso médico</w:t>
            </w:r>
            <w:r w:rsidR="00DA7D10" w:rsidRPr="005A7CF8">
              <w:rPr>
                <w:rFonts w:ascii="Times New Roman" w:hAnsi="Times New Roman"/>
                <w:color w:val="000000" w:themeColor="text1"/>
                <w:sz w:val="24"/>
                <w:szCs w:val="24"/>
                <w:lang w:val="pt-BR"/>
              </w:rPr>
              <w:t xml:space="preserve"> e realização de procedimentos,</w:t>
            </w:r>
            <w:r w:rsidRPr="005A7CF8">
              <w:rPr>
                <w:rFonts w:ascii="Times New Roman" w:hAnsi="Times New Roman"/>
                <w:color w:val="000000" w:themeColor="text1"/>
                <w:sz w:val="24"/>
                <w:szCs w:val="24"/>
                <w:lang w:val="pt-BR"/>
              </w:rPr>
              <w:t xml:space="preserve"> junto ao Hospital Municipal Helio</w:t>
            </w:r>
            <w:r w:rsidR="00822773" w:rsidRPr="005A7CF8">
              <w:rPr>
                <w:rFonts w:ascii="Times New Roman" w:hAnsi="Times New Roman"/>
                <w:color w:val="000000" w:themeColor="text1"/>
                <w:sz w:val="24"/>
                <w:szCs w:val="24"/>
                <w:lang w:val="pt-BR"/>
              </w:rPr>
              <w:t xml:space="preserve"> </w:t>
            </w:r>
            <w:proofErr w:type="spellStart"/>
            <w:r w:rsidRPr="005A7CF8">
              <w:rPr>
                <w:rFonts w:ascii="Times New Roman" w:hAnsi="Times New Roman"/>
                <w:color w:val="000000" w:themeColor="text1"/>
                <w:sz w:val="24"/>
                <w:szCs w:val="24"/>
                <w:lang w:val="pt-BR"/>
              </w:rPr>
              <w:t>Montezano</w:t>
            </w:r>
            <w:proofErr w:type="spellEnd"/>
            <w:r w:rsidRPr="005A7CF8">
              <w:rPr>
                <w:rFonts w:ascii="Times New Roman" w:hAnsi="Times New Roman"/>
                <w:color w:val="000000" w:themeColor="text1"/>
                <w:sz w:val="24"/>
                <w:szCs w:val="24"/>
                <w:lang w:val="pt-BR"/>
              </w:rPr>
              <w:t xml:space="preserve"> de Oliveira, no município de Santo Antônio de Pádua</w:t>
            </w:r>
            <w:r w:rsidR="00DA7D10" w:rsidRPr="005A7CF8">
              <w:rPr>
                <w:rFonts w:ascii="Times New Roman" w:hAnsi="Times New Roman"/>
                <w:color w:val="000000" w:themeColor="text1"/>
                <w:sz w:val="24"/>
                <w:szCs w:val="24"/>
                <w:lang w:val="pt-BR"/>
              </w:rPr>
              <w:t>.</w:t>
            </w:r>
          </w:p>
        </w:tc>
      </w:tr>
    </w:tbl>
    <w:p w:rsidR="00A27624" w:rsidRPr="005A7CF8" w:rsidRDefault="00A27624" w:rsidP="00DC2E61">
      <w:pPr>
        <w:pStyle w:val="GradeMdia21"/>
        <w:jc w:val="both"/>
        <w:rPr>
          <w:rFonts w:ascii="Times New Roman" w:hAnsi="Times New Roman"/>
          <w:color w:val="000000" w:themeColor="text1"/>
          <w:sz w:val="24"/>
          <w:szCs w:val="24"/>
          <w:lang w:val="pt-BR"/>
        </w:rPr>
      </w:pPr>
    </w:p>
    <w:p w:rsidR="00547AB2" w:rsidRPr="005A7CF8" w:rsidRDefault="007C2B94" w:rsidP="00DC2E61">
      <w:pPr>
        <w:pStyle w:val="GradeMdia23"/>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4</w:t>
      </w:r>
      <w:r w:rsidR="00822773" w:rsidRPr="005A7CF8">
        <w:rPr>
          <w:rFonts w:ascii="Times New Roman" w:hAnsi="Times New Roman"/>
          <w:b/>
          <w:color w:val="000000" w:themeColor="text1"/>
          <w:sz w:val="24"/>
          <w:szCs w:val="24"/>
          <w:lang w:val="pt-BR"/>
        </w:rPr>
        <w:t>.4</w:t>
      </w:r>
      <w:r w:rsidR="00547AB2" w:rsidRPr="005A7CF8">
        <w:rPr>
          <w:rFonts w:ascii="Times New Roman" w:hAnsi="Times New Roman"/>
          <w:b/>
          <w:color w:val="000000" w:themeColor="text1"/>
          <w:sz w:val="24"/>
          <w:szCs w:val="24"/>
          <w:lang w:val="pt-BR"/>
        </w:rPr>
        <w:t>.1.</w:t>
      </w:r>
      <w:r w:rsidR="00547AB2" w:rsidRPr="005A7CF8">
        <w:rPr>
          <w:rFonts w:ascii="Times New Roman" w:hAnsi="Times New Roman"/>
          <w:color w:val="000000" w:themeColor="text1"/>
          <w:sz w:val="24"/>
          <w:szCs w:val="24"/>
          <w:lang w:val="pt-BR"/>
        </w:rPr>
        <w:t xml:space="preserve"> A prestação dos serviços médicos de </w:t>
      </w:r>
      <w:proofErr w:type="spellStart"/>
      <w:r w:rsidR="00547AB2" w:rsidRPr="005A7CF8">
        <w:rPr>
          <w:rFonts w:ascii="Times New Roman" w:hAnsi="Times New Roman"/>
          <w:color w:val="000000" w:themeColor="text1"/>
          <w:sz w:val="24"/>
          <w:szCs w:val="24"/>
          <w:lang w:val="pt-BR"/>
        </w:rPr>
        <w:t>anestesiologia</w:t>
      </w:r>
      <w:proofErr w:type="spellEnd"/>
      <w:r w:rsidR="00547AB2" w:rsidRPr="005A7CF8">
        <w:rPr>
          <w:rFonts w:ascii="Times New Roman" w:hAnsi="Times New Roman"/>
          <w:color w:val="000000" w:themeColor="text1"/>
          <w:sz w:val="24"/>
          <w:szCs w:val="24"/>
          <w:lang w:val="pt-BR"/>
        </w:rPr>
        <w:t xml:space="preserve"> (</w:t>
      </w:r>
      <w:r w:rsidR="00822773" w:rsidRPr="005A7CF8">
        <w:rPr>
          <w:rFonts w:ascii="Times New Roman" w:hAnsi="Times New Roman"/>
          <w:b/>
          <w:color w:val="000000" w:themeColor="text1"/>
          <w:sz w:val="24"/>
          <w:szCs w:val="24"/>
          <w:lang w:val="pt-BR"/>
        </w:rPr>
        <w:t>item 04</w:t>
      </w:r>
      <w:r w:rsidR="00547AB2" w:rsidRPr="005A7CF8">
        <w:rPr>
          <w:rFonts w:ascii="Times New Roman" w:hAnsi="Times New Roman"/>
          <w:b/>
          <w:color w:val="000000" w:themeColor="text1"/>
          <w:sz w:val="24"/>
          <w:szCs w:val="24"/>
          <w:lang w:val="pt-BR"/>
        </w:rPr>
        <w:t>)</w:t>
      </w:r>
      <w:r w:rsidR="00547AB2" w:rsidRPr="005A7CF8">
        <w:rPr>
          <w:rFonts w:ascii="Times New Roman" w:hAnsi="Times New Roman"/>
          <w:color w:val="000000" w:themeColor="text1"/>
          <w:sz w:val="24"/>
          <w:szCs w:val="24"/>
          <w:lang w:val="pt-BR"/>
        </w:rPr>
        <w:t xml:space="preserve"> será realizada, ininterruptamente, inclusive Sábados, Domingos e Feriados, 24 horas por dia, nas dependências do Hospital Municipal Helio</w:t>
      </w:r>
      <w:r w:rsidR="00822773" w:rsidRPr="005A7CF8">
        <w:rPr>
          <w:rFonts w:ascii="Times New Roman" w:hAnsi="Times New Roman"/>
          <w:color w:val="000000" w:themeColor="text1"/>
          <w:sz w:val="24"/>
          <w:szCs w:val="24"/>
          <w:lang w:val="pt-BR"/>
        </w:rPr>
        <w:t xml:space="preserve"> </w:t>
      </w:r>
      <w:proofErr w:type="spellStart"/>
      <w:r w:rsidR="00547AB2" w:rsidRPr="005A7CF8">
        <w:rPr>
          <w:rFonts w:ascii="Times New Roman" w:hAnsi="Times New Roman"/>
          <w:color w:val="000000" w:themeColor="text1"/>
          <w:sz w:val="24"/>
          <w:szCs w:val="24"/>
          <w:lang w:val="pt-BR"/>
        </w:rPr>
        <w:t>Montezano</w:t>
      </w:r>
      <w:proofErr w:type="spellEnd"/>
      <w:r w:rsidR="00547AB2" w:rsidRPr="005A7CF8">
        <w:rPr>
          <w:rFonts w:ascii="Times New Roman" w:hAnsi="Times New Roman"/>
          <w:color w:val="000000" w:themeColor="text1"/>
          <w:sz w:val="24"/>
          <w:szCs w:val="24"/>
          <w:lang w:val="pt-BR"/>
        </w:rPr>
        <w:t xml:space="preserve"> de Oliveira, no município de Santo Antônio de Pádua, devendo obedecer às seguintes condições:</w:t>
      </w:r>
    </w:p>
    <w:p w:rsidR="00547AB2" w:rsidRPr="005A7CF8" w:rsidRDefault="00547AB2" w:rsidP="00DC2E61">
      <w:pPr>
        <w:pStyle w:val="GradeMdia23"/>
        <w:jc w:val="both"/>
        <w:rPr>
          <w:rFonts w:ascii="Times New Roman" w:hAnsi="Times New Roman"/>
          <w:color w:val="000000" w:themeColor="text1"/>
          <w:sz w:val="24"/>
          <w:szCs w:val="24"/>
          <w:lang w:val="pt-BR"/>
        </w:rPr>
      </w:pPr>
    </w:p>
    <w:p w:rsidR="00547AB2" w:rsidRPr="005A7CF8" w:rsidRDefault="00547AB2" w:rsidP="00791AB4">
      <w:pPr>
        <w:pStyle w:val="GradeMdia23"/>
        <w:numPr>
          <w:ilvl w:val="0"/>
          <w:numId w:val="6"/>
        </w:numPr>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Disponibilização de profissional especialista em </w:t>
      </w:r>
      <w:proofErr w:type="spellStart"/>
      <w:r w:rsidRPr="005A7CF8">
        <w:rPr>
          <w:rFonts w:ascii="Times New Roman" w:hAnsi="Times New Roman"/>
          <w:color w:val="000000" w:themeColor="text1"/>
          <w:sz w:val="24"/>
          <w:szCs w:val="24"/>
          <w:lang w:val="pt-BR"/>
        </w:rPr>
        <w:t>anestesiologia</w:t>
      </w:r>
      <w:proofErr w:type="spellEnd"/>
      <w:r w:rsidRPr="005A7CF8">
        <w:rPr>
          <w:rFonts w:ascii="Times New Roman" w:hAnsi="Times New Roman"/>
          <w:color w:val="000000" w:themeColor="text1"/>
          <w:sz w:val="24"/>
          <w:szCs w:val="24"/>
          <w:lang w:val="pt-BR"/>
        </w:rPr>
        <w:t>, pelo menos, 8 horas/dia em dias úteis, preferencialmente em horário comercial, para realização de cirurgias eletivas e demais procedimentos que demandem procedimentos anestésicos, de acordo com a demanda do Hospital;</w:t>
      </w:r>
    </w:p>
    <w:p w:rsidR="00547AB2" w:rsidRPr="005A7CF8" w:rsidRDefault="00547AB2" w:rsidP="00791AB4">
      <w:pPr>
        <w:pStyle w:val="GradeMdia23"/>
        <w:numPr>
          <w:ilvl w:val="0"/>
          <w:numId w:val="6"/>
        </w:numPr>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Sobreaviso alcançável 24h de profissional especialista em </w:t>
      </w:r>
      <w:proofErr w:type="spellStart"/>
      <w:r w:rsidRPr="005A7CF8">
        <w:rPr>
          <w:rFonts w:ascii="Times New Roman" w:hAnsi="Times New Roman"/>
          <w:color w:val="000000" w:themeColor="text1"/>
          <w:sz w:val="24"/>
          <w:szCs w:val="24"/>
          <w:lang w:val="pt-BR"/>
        </w:rPr>
        <w:t>anestesiologia</w:t>
      </w:r>
      <w:proofErr w:type="spellEnd"/>
      <w:r w:rsidRPr="005A7CF8">
        <w:rPr>
          <w:rFonts w:ascii="Times New Roman" w:hAnsi="Times New Roman"/>
          <w:color w:val="000000" w:themeColor="text1"/>
          <w:sz w:val="24"/>
          <w:szCs w:val="24"/>
          <w:lang w:val="pt-BR"/>
        </w:rPr>
        <w:t xml:space="preserve"> para atendimento às urgências e emergências que demandem procedimentos anestésicos;</w:t>
      </w:r>
    </w:p>
    <w:p w:rsidR="00547AB2" w:rsidRPr="005A7CF8" w:rsidRDefault="00547AB2" w:rsidP="00791AB4">
      <w:pPr>
        <w:pStyle w:val="GradeMdia23"/>
        <w:numPr>
          <w:ilvl w:val="0"/>
          <w:numId w:val="6"/>
        </w:numPr>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Disponibilização de, pelo menos, 04 (quatro) médicos especialistas em </w:t>
      </w:r>
      <w:proofErr w:type="spellStart"/>
      <w:r w:rsidRPr="005A7CF8">
        <w:rPr>
          <w:rFonts w:ascii="Times New Roman" w:hAnsi="Times New Roman"/>
          <w:color w:val="000000" w:themeColor="text1"/>
          <w:sz w:val="24"/>
          <w:szCs w:val="24"/>
          <w:lang w:val="pt-BR"/>
        </w:rPr>
        <w:t>anestesiologia</w:t>
      </w:r>
      <w:proofErr w:type="spellEnd"/>
      <w:r w:rsidRPr="005A7CF8">
        <w:rPr>
          <w:rFonts w:ascii="Times New Roman" w:hAnsi="Times New Roman"/>
          <w:color w:val="000000" w:themeColor="text1"/>
          <w:sz w:val="24"/>
          <w:szCs w:val="24"/>
          <w:lang w:val="pt-BR"/>
        </w:rPr>
        <w:t>, em escala mensal de 24 horas/dia;</w:t>
      </w:r>
    </w:p>
    <w:p w:rsidR="00547AB2" w:rsidRPr="005A7CF8" w:rsidRDefault="00547AB2" w:rsidP="00791AB4">
      <w:pPr>
        <w:numPr>
          <w:ilvl w:val="0"/>
          <w:numId w:val="6"/>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Prestação de serviço de assistência e vigilância clínica durante o ato cirúrgico, para fins terapêuticos ou diagnósticos;</w:t>
      </w:r>
    </w:p>
    <w:p w:rsidR="00547AB2" w:rsidRPr="005A7CF8" w:rsidRDefault="00547AB2" w:rsidP="00791AB4">
      <w:pPr>
        <w:numPr>
          <w:ilvl w:val="0"/>
          <w:numId w:val="6"/>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Realização de visitas pré-anestésicas aos pacientes internos que se submeterão a procedimentos cirúrgicos;</w:t>
      </w:r>
    </w:p>
    <w:p w:rsidR="00547AB2" w:rsidRPr="005A7CF8" w:rsidRDefault="00547AB2" w:rsidP="00791AB4">
      <w:pPr>
        <w:numPr>
          <w:ilvl w:val="0"/>
          <w:numId w:val="6"/>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Prestação de assistência aos pacientes na recuperação </w:t>
      </w:r>
      <w:proofErr w:type="gramStart"/>
      <w:r w:rsidRPr="005A7CF8">
        <w:rPr>
          <w:rFonts w:ascii="Times New Roman" w:hAnsi="Times New Roman"/>
          <w:color w:val="000000" w:themeColor="text1"/>
          <w:sz w:val="24"/>
          <w:szCs w:val="24"/>
          <w:lang w:val="pt-BR"/>
        </w:rPr>
        <w:t>pós anestésica</w:t>
      </w:r>
      <w:proofErr w:type="gramEnd"/>
      <w:r w:rsidRPr="005A7CF8">
        <w:rPr>
          <w:rFonts w:ascii="Times New Roman" w:hAnsi="Times New Roman"/>
          <w:color w:val="000000" w:themeColor="text1"/>
          <w:sz w:val="24"/>
          <w:szCs w:val="24"/>
          <w:lang w:val="pt-BR"/>
        </w:rPr>
        <w:t>;</w:t>
      </w:r>
    </w:p>
    <w:p w:rsidR="00547AB2" w:rsidRPr="005A7CF8" w:rsidRDefault="00547AB2" w:rsidP="00791AB4">
      <w:pPr>
        <w:pStyle w:val="GradeMdia23"/>
        <w:numPr>
          <w:ilvl w:val="0"/>
          <w:numId w:val="6"/>
        </w:numPr>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Designação de representantes para integrar as Comissões Obrigatórias do Hospital, quando solicitado.</w:t>
      </w:r>
    </w:p>
    <w:p w:rsidR="00A27624" w:rsidRDefault="00A27624" w:rsidP="00DC2E61">
      <w:pPr>
        <w:pStyle w:val="GradeMdia21"/>
        <w:jc w:val="both"/>
        <w:rPr>
          <w:rFonts w:ascii="Times New Roman" w:hAnsi="Times New Roman"/>
          <w:color w:val="000000" w:themeColor="text1"/>
          <w:sz w:val="24"/>
          <w:szCs w:val="24"/>
          <w:lang w:val="pt-BR"/>
        </w:rPr>
      </w:pPr>
    </w:p>
    <w:p w:rsidR="00AD7224" w:rsidRPr="005A7CF8" w:rsidRDefault="007C2B94" w:rsidP="00DC2E61">
      <w:pPr>
        <w:pStyle w:val="SemEspaamento"/>
        <w:jc w:val="both"/>
        <w:rPr>
          <w:rFonts w:ascii="Times New Roman" w:hAnsi="Times New Roman"/>
          <w:b/>
          <w:color w:val="000000" w:themeColor="text1"/>
          <w:sz w:val="24"/>
          <w:szCs w:val="24"/>
          <w:u w:val="single"/>
          <w:lang w:val="pt-BR"/>
        </w:rPr>
      </w:pPr>
      <w:r w:rsidRPr="005A7CF8">
        <w:rPr>
          <w:rFonts w:ascii="Times New Roman" w:hAnsi="Times New Roman"/>
          <w:b/>
          <w:color w:val="000000" w:themeColor="text1"/>
          <w:sz w:val="24"/>
          <w:szCs w:val="24"/>
          <w:u w:val="single"/>
          <w:lang w:val="pt-BR"/>
        </w:rPr>
        <w:t>4</w:t>
      </w:r>
      <w:r w:rsidR="00822773" w:rsidRPr="005A7CF8">
        <w:rPr>
          <w:rFonts w:ascii="Times New Roman" w:hAnsi="Times New Roman"/>
          <w:b/>
          <w:color w:val="000000" w:themeColor="text1"/>
          <w:sz w:val="24"/>
          <w:szCs w:val="24"/>
          <w:u w:val="single"/>
          <w:lang w:val="pt-BR"/>
        </w:rPr>
        <w:t>.5. PRESTAÇÃO DE SERVIÇOS NA ÁREA MÉDICA DE OBSTETRÍCIA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37"/>
        <w:gridCol w:w="1820"/>
        <w:gridCol w:w="6425"/>
      </w:tblGrid>
      <w:tr w:rsidR="00822773" w:rsidRPr="005A7CF8" w:rsidTr="00DA7D10">
        <w:trPr>
          <w:trHeight w:val="283"/>
          <w:jc w:val="center"/>
        </w:trPr>
        <w:tc>
          <w:tcPr>
            <w:tcW w:w="461" w:type="pct"/>
            <w:vAlign w:val="center"/>
          </w:tcPr>
          <w:p w:rsidR="00822773" w:rsidRPr="005A7CF8" w:rsidRDefault="00822773" w:rsidP="00DC2E61">
            <w:pPr>
              <w:pStyle w:val="SemEspaamen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ITEM</w:t>
            </w:r>
          </w:p>
        </w:tc>
        <w:tc>
          <w:tcPr>
            <w:tcW w:w="1002" w:type="pct"/>
            <w:vAlign w:val="center"/>
          </w:tcPr>
          <w:p w:rsidR="00822773" w:rsidRPr="005A7CF8" w:rsidRDefault="00822773" w:rsidP="00DC2E61">
            <w:pPr>
              <w:pStyle w:val="SemEspaamen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VIGÊNCIA</w:t>
            </w:r>
          </w:p>
        </w:tc>
        <w:tc>
          <w:tcPr>
            <w:tcW w:w="3537" w:type="pct"/>
            <w:vAlign w:val="center"/>
          </w:tcPr>
          <w:p w:rsidR="00822773" w:rsidRPr="005A7CF8" w:rsidRDefault="00822773" w:rsidP="00DC2E61">
            <w:pPr>
              <w:pStyle w:val="SemEspaamen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DESCRIÇÃO</w:t>
            </w:r>
          </w:p>
        </w:tc>
      </w:tr>
      <w:tr w:rsidR="00822773" w:rsidRPr="001E5C50" w:rsidTr="00DA7D10">
        <w:trPr>
          <w:trHeight w:val="1127"/>
          <w:jc w:val="center"/>
        </w:trPr>
        <w:tc>
          <w:tcPr>
            <w:tcW w:w="461" w:type="pct"/>
            <w:vAlign w:val="center"/>
          </w:tcPr>
          <w:p w:rsidR="00822773" w:rsidRPr="005A7CF8" w:rsidRDefault="00822773" w:rsidP="00DC2E61">
            <w:pPr>
              <w:pStyle w:val="SemEspaamen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05</w:t>
            </w:r>
          </w:p>
        </w:tc>
        <w:tc>
          <w:tcPr>
            <w:tcW w:w="1002" w:type="pct"/>
            <w:vAlign w:val="center"/>
          </w:tcPr>
          <w:p w:rsidR="00822773" w:rsidRPr="005A7CF8" w:rsidRDefault="00822773" w:rsidP="00DC2E61">
            <w:pPr>
              <w:pStyle w:val="SemEspaamen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 xml:space="preserve">12 </w:t>
            </w:r>
            <w:proofErr w:type="spellStart"/>
            <w:r w:rsidRPr="005A7CF8">
              <w:rPr>
                <w:rFonts w:ascii="Times New Roman" w:hAnsi="Times New Roman"/>
                <w:color w:val="000000" w:themeColor="text1"/>
                <w:sz w:val="24"/>
                <w:szCs w:val="24"/>
              </w:rPr>
              <w:t>meses</w:t>
            </w:r>
            <w:proofErr w:type="spellEnd"/>
          </w:p>
        </w:tc>
        <w:tc>
          <w:tcPr>
            <w:tcW w:w="3537" w:type="pct"/>
            <w:vAlign w:val="center"/>
          </w:tcPr>
          <w:p w:rsidR="00822773" w:rsidRPr="005A7CF8" w:rsidRDefault="00822773" w:rsidP="00DC2E61">
            <w:pPr>
              <w:pStyle w:val="SemEspaamento"/>
              <w:jc w:val="center"/>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Prestação de Serviços Médicos de Obstetrícia, com sobreaviso médico </w:t>
            </w:r>
            <w:r w:rsidR="00DA7D10" w:rsidRPr="005A7CF8">
              <w:rPr>
                <w:rFonts w:ascii="Times New Roman" w:hAnsi="Times New Roman"/>
                <w:color w:val="000000" w:themeColor="text1"/>
                <w:sz w:val="24"/>
                <w:szCs w:val="24"/>
                <w:lang w:val="pt-BR"/>
              </w:rPr>
              <w:t xml:space="preserve">e realização de procedimentos, </w:t>
            </w:r>
            <w:r w:rsidRPr="005A7CF8">
              <w:rPr>
                <w:rFonts w:ascii="Times New Roman" w:hAnsi="Times New Roman"/>
                <w:color w:val="000000" w:themeColor="text1"/>
                <w:sz w:val="24"/>
                <w:szCs w:val="24"/>
                <w:lang w:val="pt-BR"/>
              </w:rPr>
              <w:t xml:space="preserve">junto ao Hospital Municipal Helio </w:t>
            </w:r>
            <w:proofErr w:type="spellStart"/>
            <w:r w:rsidRPr="005A7CF8">
              <w:rPr>
                <w:rFonts w:ascii="Times New Roman" w:hAnsi="Times New Roman"/>
                <w:color w:val="000000" w:themeColor="text1"/>
                <w:sz w:val="24"/>
                <w:szCs w:val="24"/>
                <w:lang w:val="pt-BR"/>
              </w:rPr>
              <w:t>Montezano</w:t>
            </w:r>
            <w:proofErr w:type="spellEnd"/>
            <w:r w:rsidRPr="005A7CF8">
              <w:rPr>
                <w:rFonts w:ascii="Times New Roman" w:hAnsi="Times New Roman"/>
                <w:color w:val="000000" w:themeColor="text1"/>
                <w:sz w:val="24"/>
                <w:szCs w:val="24"/>
                <w:lang w:val="pt-BR"/>
              </w:rPr>
              <w:t xml:space="preserve"> de Oliveira, no município de Santo Antônio de Pádua</w:t>
            </w:r>
          </w:p>
        </w:tc>
      </w:tr>
    </w:tbl>
    <w:p w:rsidR="00822773" w:rsidRPr="005A7CF8" w:rsidRDefault="00822773" w:rsidP="00DC2E61">
      <w:pPr>
        <w:pStyle w:val="SemEspaamento"/>
        <w:jc w:val="both"/>
        <w:rPr>
          <w:rFonts w:ascii="Times New Roman" w:hAnsi="Times New Roman"/>
          <w:color w:val="000000" w:themeColor="text1"/>
          <w:sz w:val="24"/>
          <w:szCs w:val="24"/>
          <w:lang w:val="pt-BR"/>
        </w:rPr>
      </w:pPr>
    </w:p>
    <w:p w:rsidR="00822773" w:rsidRPr="005A7CF8" w:rsidRDefault="007C2B94" w:rsidP="00DC2E61">
      <w:pPr>
        <w:pStyle w:val="GradeMdia23"/>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4</w:t>
      </w:r>
      <w:r w:rsidR="00822773" w:rsidRPr="005A7CF8">
        <w:rPr>
          <w:rFonts w:ascii="Times New Roman" w:hAnsi="Times New Roman"/>
          <w:b/>
          <w:color w:val="000000" w:themeColor="text1"/>
          <w:sz w:val="24"/>
          <w:szCs w:val="24"/>
          <w:lang w:val="pt-BR"/>
        </w:rPr>
        <w:t>.5.1.</w:t>
      </w:r>
      <w:r w:rsidR="00822773" w:rsidRPr="005A7CF8">
        <w:rPr>
          <w:rFonts w:ascii="Times New Roman" w:hAnsi="Times New Roman"/>
          <w:color w:val="000000" w:themeColor="text1"/>
          <w:sz w:val="24"/>
          <w:szCs w:val="24"/>
          <w:lang w:val="pt-BR"/>
        </w:rPr>
        <w:t xml:space="preserve"> Os serviços médicos (</w:t>
      </w:r>
      <w:r w:rsidR="00822773" w:rsidRPr="005A7CF8">
        <w:rPr>
          <w:rFonts w:ascii="Times New Roman" w:hAnsi="Times New Roman"/>
          <w:b/>
          <w:color w:val="000000" w:themeColor="text1"/>
          <w:sz w:val="24"/>
          <w:szCs w:val="24"/>
          <w:lang w:val="pt-BR"/>
        </w:rPr>
        <w:t>item 05</w:t>
      </w:r>
      <w:r w:rsidR="00822773" w:rsidRPr="005A7CF8">
        <w:rPr>
          <w:rFonts w:ascii="Times New Roman" w:hAnsi="Times New Roman"/>
          <w:color w:val="000000" w:themeColor="text1"/>
          <w:sz w:val="24"/>
          <w:szCs w:val="24"/>
          <w:lang w:val="pt-BR"/>
        </w:rPr>
        <w:t xml:space="preserve">) </w:t>
      </w:r>
      <w:proofErr w:type="gramStart"/>
      <w:r w:rsidR="00822773" w:rsidRPr="005A7CF8">
        <w:rPr>
          <w:rFonts w:ascii="Times New Roman" w:hAnsi="Times New Roman"/>
          <w:color w:val="000000" w:themeColor="text1"/>
          <w:sz w:val="24"/>
          <w:szCs w:val="24"/>
          <w:lang w:val="pt-BR"/>
        </w:rPr>
        <w:t>será realizada</w:t>
      </w:r>
      <w:proofErr w:type="gramEnd"/>
      <w:r w:rsidR="00822773" w:rsidRPr="005A7CF8">
        <w:rPr>
          <w:rFonts w:ascii="Times New Roman" w:hAnsi="Times New Roman"/>
          <w:color w:val="000000" w:themeColor="text1"/>
          <w:sz w:val="24"/>
          <w:szCs w:val="24"/>
          <w:lang w:val="pt-BR"/>
        </w:rPr>
        <w:t xml:space="preserve">, ininterruptamente, inclusive Sábados, Domingos e Feriados, 24 horas por dia, nas dependências do Hospital Municipal Helio </w:t>
      </w:r>
      <w:proofErr w:type="spellStart"/>
      <w:r w:rsidR="00822773" w:rsidRPr="005A7CF8">
        <w:rPr>
          <w:rFonts w:ascii="Times New Roman" w:hAnsi="Times New Roman"/>
          <w:color w:val="000000" w:themeColor="text1"/>
          <w:sz w:val="24"/>
          <w:szCs w:val="24"/>
          <w:lang w:val="pt-BR"/>
        </w:rPr>
        <w:lastRenderedPageBreak/>
        <w:t>Montezano</w:t>
      </w:r>
      <w:proofErr w:type="spellEnd"/>
      <w:r w:rsidR="00822773" w:rsidRPr="005A7CF8">
        <w:rPr>
          <w:rFonts w:ascii="Times New Roman" w:hAnsi="Times New Roman"/>
          <w:color w:val="000000" w:themeColor="text1"/>
          <w:sz w:val="24"/>
          <w:szCs w:val="24"/>
          <w:lang w:val="pt-BR"/>
        </w:rPr>
        <w:t xml:space="preserve"> de Oliveira, no município de Santo Antônio de Pádua, devendo obedecer às seguintes condições:</w:t>
      </w:r>
    </w:p>
    <w:p w:rsidR="00DA7D10" w:rsidRPr="005A7CF8" w:rsidRDefault="00DA7D10" w:rsidP="00DC2E61">
      <w:pPr>
        <w:spacing w:after="0" w:line="240" w:lineRule="auto"/>
        <w:jc w:val="both"/>
        <w:rPr>
          <w:rFonts w:ascii="Times New Roman" w:hAnsi="Times New Roman"/>
          <w:color w:val="000000" w:themeColor="text1"/>
          <w:sz w:val="24"/>
          <w:szCs w:val="24"/>
          <w:lang w:val="pt-BR"/>
        </w:rPr>
      </w:pPr>
    </w:p>
    <w:p w:rsidR="00822773" w:rsidRPr="005A7CF8" w:rsidRDefault="00822773" w:rsidP="00791AB4">
      <w:pPr>
        <w:numPr>
          <w:ilvl w:val="0"/>
          <w:numId w:val="7"/>
        </w:numPr>
        <w:tabs>
          <w:tab w:val="left" w:pos="284"/>
          <w:tab w:val="left" w:pos="993"/>
          <w:tab w:val="left" w:pos="1134"/>
        </w:tabs>
        <w:spacing w:after="0" w:line="240" w:lineRule="auto"/>
        <w:ind w:left="567" w:firstLine="0"/>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Disponibilização de profissional especialista em Obstetrícia, pelo menos, 8 horas/dia em dias úteis, preferencialmente em horário comercial, para realização de cirurgias eletivas, de acordo com a demanda do Hospital, estabelecida a meta mensal mínima de 48 cirurgias eletivas;</w:t>
      </w:r>
    </w:p>
    <w:p w:rsidR="00822773" w:rsidRPr="005A7CF8" w:rsidRDefault="00822773" w:rsidP="00791AB4">
      <w:pPr>
        <w:numPr>
          <w:ilvl w:val="0"/>
          <w:numId w:val="7"/>
        </w:numPr>
        <w:tabs>
          <w:tab w:val="left" w:pos="284"/>
          <w:tab w:val="left" w:pos="993"/>
        </w:tabs>
        <w:spacing w:after="0" w:line="240" w:lineRule="auto"/>
        <w:ind w:left="567" w:firstLine="0"/>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Sobreaviso alcançável 24h de profissional especialista em Obstetrícia para atendimento às urgências e emergências, clínicas e cirúrgicas;</w:t>
      </w:r>
    </w:p>
    <w:p w:rsidR="00822773" w:rsidRPr="005A7CF8" w:rsidRDefault="00822773" w:rsidP="00791AB4">
      <w:pPr>
        <w:numPr>
          <w:ilvl w:val="0"/>
          <w:numId w:val="7"/>
        </w:numPr>
        <w:tabs>
          <w:tab w:val="left" w:pos="284"/>
          <w:tab w:val="left" w:pos="993"/>
        </w:tabs>
        <w:spacing w:after="0" w:line="240" w:lineRule="auto"/>
        <w:ind w:left="567" w:firstLine="0"/>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Disponibilização de, pelo menos, 04 (quatro) médicos especialistas em </w:t>
      </w:r>
      <w:r w:rsidR="008746FC">
        <w:rPr>
          <w:rFonts w:ascii="Times New Roman" w:hAnsi="Times New Roman"/>
          <w:color w:val="000000" w:themeColor="text1"/>
          <w:sz w:val="24"/>
          <w:szCs w:val="24"/>
          <w:lang w:val="pt-BR"/>
        </w:rPr>
        <w:t>Obstetrícia</w:t>
      </w:r>
      <w:r w:rsidRPr="005A7CF8">
        <w:rPr>
          <w:rFonts w:ascii="Times New Roman" w:hAnsi="Times New Roman"/>
          <w:color w:val="000000" w:themeColor="text1"/>
          <w:sz w:val="24"/>
          <w:szCs w:val="24"/>
          <w:lang w:val="pt-BR"/>
        </w:rPr>
        <w:t>, em escala mensal de 24 horas/dia;</w:t>
      </w:r>
    </w:p>
    <w:p w:rsidR="00822773" w:rsidRPr="005A7CF8" w:rsidRDefault="00822773" w:rsidP="00791AB4">
      <w:pPr>
        <w:numPr>
          <w:ilvl w:val="0"/>
          <w:numId w:val="7"/>
        </w:numPr>
        <w:tabs>
          <w:tab w:val="left" w:pos="284"/>
          <w:tab w:val="left" w:pos="993"/>
        </w:tabs>
        <w:spacing w:after="0" w:line="240" w:lineRule="auto"/>
        <w:ind w:left="567" w:firstLine="0"/>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Realização de visitas de pré-cirúrgica/parto de orientação aos pacientes internos que se submeterão a procedimentos;</w:t>
      </w:r>
    </w:p>
    <w:p w:rsidR="00822773" w:rsidRPr="005A7CF8" w:rsidRDefault="00822773" w:rsidP="00791AB4">
      <w:pPr>
        <w:numPr>
          <w:ilvl w:val="0"/>
          <w:numId w:val="7"/>
        </w:numPr>
        <w:tabs>
          <w:tab w:val="left" w:pos="284"/>
          <w:tab w:val="left" w:pos="993"/>
        </w:tabs>
        <w:spacing w:after="0" w:line="240" w:lineRule="auto"/>
        <w:ind w:left="567" w:firstLine="0"/>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Realização de visitas hospitalares e acompanhamento do paciente até a alta hospitalar, realizando acompanhamento de transferências médicas, quando necessário;</w:t>
      </w:r>
    </w:p>
    <w:p w:rsidR="00822773" w:rsidRPr="005A7CF8" w:rsidRDefault="00822773" w:rsidP="00791AB4">
      <w:pPr>
        <w:numPr>
          <w:ilvl w:val="0"/>
          <w:numId w:val="7"/>
        </w:numPr>
        <w:tabs>
          <w:tab w:val="left" w:pos="284"/>
          <w:tab w:val="left" w:pos="993"/>
        </w:tabs>
        <w:spacing w:after="0" w:line="240" w:lineRule="auto"/>
        <w:ind w:left="567" w:firstLine="0"/>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Disponibilização de profissional em, no mínimo, 04 (quatro) turnos semanais, em horário comercial, para atendimento a consultas especializadas, estabelecida meta mínima mensal de 240 (duzentos e quarenta) consultas;</w:t>
      </w:r>
    </w:p>
    <w:p w:rsidR="00822773" w:rsidRPr="005A7CF8" w:rsidRDefault="00822773" w:rsidP="00791AB4">
      <w:pPr>
        <w:numPr>
          <w:ilvl w:val="0"/>
          <w:numId w:val="7"/>
        </w:numPr>
        <w:tabs>
          <w:tab w:val="left" w:pos="284"/>
          <w:tab w:val="left" w:pos="993"/>
        </w:tabs>
        <w:spacing w:after="0" w:line="240" w:lineRule="auto"/>
        <w:ind w:left="567" w:firstLine="0"/>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Disponibilização de capacitação em parto humanizado para os profissionais da Instituição;</w:t>
      </w:r>
    </w:p>
    <w:p w:rsidR="00AD7224" w:rsidRPr="005A7CF8" w:rsidRDefault="00822773" w:rsidP="00791AB4">
      <w:pPr>
        <w:numPr>
          <w:ilvl w:val="0"/>
          <w:numId w:val="7"/>
        </w:numPr>
        <w:tabs>
          <w:tab w:val="left" w:pos="284"/>
          <w:tab w:val="left" w:pos="993"/>
        </w:tabs>
        <w:spacing w:after="0" w:line="240" w:lineRule="auto"/>
        <w:ind w:left="567" w:firstLine="0"/>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Designação de representantes para integrar as Comissões Obrigatórias do Hospital, quando solicitado.</w:t>
      </w:r>
    </w:p>
    <w:p w:rsidR="00AD7224" w:rsidRPr="005A7CF8" w:rsidRDefault="00AD7224" w:rsidP="00DC2E61">
      <w:pPr>
        <w:pStyle w:val="GradeMdia21"/>
        <w:jc w:val="both"/>
        <w:rPr>
          <w:rFonts w:ascii="Times New Roman" w:hAnsi="Times New Roman"/>
          <w:color w:val="000000" w:themeColor="text1"/>
          <w:sz w:val="24"/>
          <w:szCs w:val="24"/>
          <w:lang w:val="pt-BR"/>
        </w:rPr>
      </w:pPr>
    </w:p>
    <w:p w:rsidR="00AD7224" w:rsidRPr="00DC7B3A" w:rsidRDefault="007C2B94" w:rsidP="00DC2E61">
      <w:pPr>
        <w:pStyle w:val="SemEspaamento"/>
        <w:jc w:val="both"/>
        <w:rPr>
          <w:rFonts w:ascii="Times New Roman" w:hAnsi="Times New Roman"/>
          <w:b/>
          <w:color w:val="000000" w:themeColor="text1"/>
          <w:sz w:val="24"/>
          <w:szCs w:val="24"/>
          <w:u w:val="single"/>
          <w:lang w:val="pt-BR"/>
        </w:rPr>
      </w:pPr>
      <w:proofErr w:type="gramStart"/>
      <w:r w:rsidRPr="005A7CF8">
        <w:rPr>
          <w:rFonts w:ascii="Times New Roman" w:hAnsi="Times New Roman"/>
          <w:b/>
          <w:color w:val="000000" w:themeColor="text1"/>
          <w:sz w:val="24"/>
          <w:szCs w:val="24"/>
          <w:u w:val="single"/>
          <w:lang w:val="pt-BR"/>
        </w:rPr>
        <w:t>4</w:t>
      </w:r>
      <w:r w:rsidR="00822773" w:rsidRPr="005A7CF8">
        <w:rPr>
          <w:rFonts w:ascii="Times New Roman" w:hAnsi="Times New Roman"/>
          <w:b/>
          <w:color w:val="000000" w:themeColor="text1"/>
          <w:sz w:val="24"/>
          <w:szCs w:val="24"/>
          <w:u w:val="single"/>
          <w:lang w:val="pt-BR"/>
        </w:rPr>
        <w:t>.6</w:t>
      </w:r>
      <w:r w:rsidR="0083685A" w:rsidRPr="005A7CF8">
        <w:rPr>
          <w:rFonts w:ascii="Times New Roman" w:hAnsi="Times New Roman"/>
          <w:b/>
          <w:color w:val="000000" w:themeColor="text1"/>
          <w:sz w:val="24"/>
          <w:szCs w:val="24"/>
          <w:u w:val="single"/>
          <w:lang w:val="pt-BR"/>
        </w:rPr>
        <w:t>.</w:t>
      </w:r>
      <w:proofErr w:type="gramEnd"/>
      <w:r w:rsidR="0083685A" w:rsidRPr="005A7CF8">
        <w:rPr>
          <w:rFonts w:ascii="Times New Roman" w:hAnsi="Times New Roman"/>
          <w:b/>
          <w:color w:val="000000" w:themeColor="text1"/>
          <w:sz w:val="24"/>
          <w:szCs w:val="24"/>
          <w:u w:val="single"/>
          <w:lang w:val="pt-BR"/>
        </w:rPr>
        <w:t>PRE</w:t>
      </w:r>
      <w:r w:rsidR="005A7CF8">
        <w:rPr>
          <w:rFonts w:ascii="Times New Roman" w:hAnsi="Times New Roman"/>
          <w:b/>
          <w:color w:val="000000" w:themeColor="text1"/>
          <w:sz w:val="24"/>
          <w:szCs w:val="24"/>
          <w:u w:val="single"/>
          <w:lang w:val="pt-BR"/>
        </w:rPr>
        <w:t>S</w:t>
      </w:r>
      <w:r w:rsidR="0083685A" w:rsidRPr="005A7CF8">
        <w:rPr>
          <w:rFonts w:ascii="Times New Roman" w:hAnsi="Times New Roman"/>
          <w:b/>
          <w:color w:val="000000" w:themeColor="text1"/>
          <w:sz w:val="24"/>
          <w:szCs w:val="24"/>
          <w:u w:val="single"/>
          <w:lang w:val="pt-BR"/>
        </w:rPr>
        <w:t>TAÇÃO DE SE</w:t>
      </w:r>
      <w:r w:rsidR="00D473C1">
        <w:rPr>
          <w:rFonts w:ascii="Times New Roman" w:hAnsi="Times New Roman"/>
          <w:b/>
          <w:color w:val="000000" w:themeColor="text1"/>
          <w:sz w:val="24"/>
          <w:szCs w:val="24"/>
          <w:u w:val="single"/>
          <w:lang w:val="pt-BR"/>
        </w:rPr>
        <w:t xml:space="preserve">RVIÇOS MÉDICOS NA ÁREA CLÍNICO GERAL </w:t>
      </w:r>
      <w:r w:rsidR="00CA5EFF" w:rsidRPr="005A7CF8">
        <w:rPr>
          <w:rFonts w:ascii="Times New Roman" w:hAnsi="Times New Roman"/>
          <w:b/>
          <w:color w:val="000000" w:themeColor="text1"/>
          <w:sz w:val="24"/>
          <w:szCs w:val="24"/>
          <w:u w:val="single"/>
          <w:lang w:val="pt-BR"/>
        </w:rPr>
        <w:t>(DE SEGUNDA A SEXTA)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37"/>
        <w:gridCol w:w="1820"/>
        <w:gridCol w:w="6425"/>
      </w:tblGrid>
      <w:tr w:rsidR="0083685A" w:rsidRPr="005A7CF8" w:rsidTr="00DA7D10">
        <w:trPr>
          <w:trHeight w:val="283"/>
          <w:jc w:val="center"/>
        </w:trPr>
        <w:tc>
          <w:tcPr>
            <w:tcW w:w="461" w:type="pct"/>
            <w:vAlign w:val="center"/>
          </w:tcPr>
          <w:p w:rsidR="0083685A" w:rsidRPr="005A7CF8" w:rsidRDefault="0083685A" w:rsidP="00DC2E61">
            <w:pPr>
              <w:pStyle w:val="SemEspaamen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ITEM</w:t>
            </w:r>
          </w:p>
        </w:tc>
        <w:tc>
          <w:tcPr>
            <w:tcW w:w="1002" w:type="pct"/>
            <w:vAlign w:val="center"/>
          </w:tcPr>
          <w:p w:rsidR="0083685A" w:rsidRPr="005A7CF8" w:rsidRDefault="00D6393B" w:rsidP="00DC2E61">
            <w:pPr>
              <w:pStyle w:val="SemEspaamen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VIGÊNCIA</w:t>
            </w:r>
          </w:p>
        </w:tc>
        <w:tc>
          <w:tcPr>
            <w:tcW w:w="3537" w:type="pct"/>
            <w:vAlign w:val="center"/>
          </w:tcPr>
          <w:p w:rsidR="0083685A" w:rsidRPr="005A7CF8" w:rsidRDefault="0083685A" w:rsidP="00DC2E61">
            <w:pPr>
              <w:pStyle w:val="SemEspaamen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DESCRIÇÃO</w:t>
            </w:r>
          </w:p>
        </w:tc>
      </w:tr>
      <w:tr w:rsidR="0083685A" w:rsidRPr="001E5C50" w:rsidTr="00DA7D10">
        <w:trPr>
          <w:trHeight w:val="1127"/>
          <w:jc w:val="center"/>
        </w:trPr>
        <w:tc>
          <w:tcPr>
            <w:tcW w:w="461" w:type="pct"/>
            <w:vAlign w:val="center"/>
          </w:tcPr>
          <w:p w:rsidR="0083685A" w:rsidRPr="005A7CF8" w:rsidRDefault="00822773" w:rsidP="00DC2E61">
            <w:pPr>
              <w:pStyle w:val="SemEspaamen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06</w:t>
            </w:r>
          </w:p>
        </w:tc>
        <w:tc>
          <w:tcPr>
            <w:tcW w:w="1002" w:type="pct"/>
            <w:vAlign w:val="center"/>
          </w:tcPr>
          <w:p w:rsidR="0083685A" w:rsidRPr="005A7CF8" w:rsidRDefault="0083685A" w:rsidP="00DC2E61">
            <w:pPr>
              <w:pStyle w:val="SemEspaamen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 xml:space="preserve">12 </w:t>
            </w:r>
            <w:proofErr w:type="spellStart"/>
            <w:r w:rsidRPr="005A7CF8">
              <w:rPr>
                <w:rFonts w:ascii="Times New Roman" w:hAnsi="Times New Roman"/>
                <w:color w:val="000000" w:themeColor="text1"/>
                <w:sz w:val="24"/>
                <w:szCs w:val="24"/>
              </w:rPr>
              <w:t>meses</w:t>
            </w:r>
            <w:proofErr w:type="spellEnd"/>
          </w:p>
        </w:tc>
        <w:tc>
          <w:tcPr>
            <w:tcW w:w="3537" w:type="pct"/>
            <w:vAlign w:val="center"/>
          </w:tcPr>
          <w:p w:rsidR="0083685A" w:rsidRPr="005A7CF8" w:rsidRDefault="0083685A" w:rsidP="00D473C1">
            <w:pPr>
              <w:pStyle w:val="SemEspaamento"/>
              <w:jc w:val="center"/>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Prestação de Ser</w:t>
            </w:r>
            <w:r w:rsidR="00822773" w:rsidRPr="005A7CF8">
              <w:rPr>
                <w:rFonts w:ascii="Times New Roman" w:hAnsi="Times New Roman"/>
                <w:color w:val="000000" w:themeColor="text1"/>
                <w:sz w:val="24"/>
                <w:szCs w:val="24"/>
                <w:lang w:val="pt-BR"/>
              </w:rPr>
              <w:t>viços Médicos de C</w:t>
            </w:r>
            <w:r w:rsidR="00D473C1">
              <w:rPr>
                <w:rFonts w:ascii="Times New Roman" w:hAnsi="Times New Roman"/>
                <w:color w:val="000000" w:themeColor="text1"/>
                <w:sz w:val="24"/>
                <w:szCs w:val="24"/>
                <w:lang w:val="pt-BR"/>
              </w:rPr>
              <w:t>línico</w:t>
            </w:r>
            <w:r w:rsidR="00822773" w:rsidRPr="005A7CF8">
              <w:rPr>
                <w:rFonts w:ascii="Times New Roman" w:hAnsi="Times New Roman"/>
                <w:color w:val="000000" w:themeColor="text1"/>
                <w:sz w:val="24"/>
                <w:szCs w:val="24"/>
                <w:lang w:val="pt-BR"/>
              </w:rPr>
              <w:t xml:space="preserve"> Geral, com plantão Médico e Responsabilidade Técnica pelo serviço de segunda a sexta-feira, </w:t>
            </w:r>
            <w:r w:rsidRPr="005A7CF8">
              <w:rPr>
                <w:rFonts w:ascii="Times New Roman" w:hAnsi="Times New Roman"/>
                <w:color w:val="000000" w:themeColor="text1"/>
                <w:sz w:val="24"/>
                <w:szCs w:val="24"/>
                <w:lang w:val="pt-BR"/>
              </w:rPr>
              <w:t>junto ao Hospital Municipal Helio</w:t>
            </w:r>
            <w:r w:rsidR="00822773" w:rsidRPr="005A7CF8">
              <w:rPr>
                <w:rFonts w:ascii="Times New Roman" w:hAnsi="Times New Roman"/>
                <w:color w:val="000000" w:themeColor="text1"/>
                <w:sz w:val="24"/>
                <w:szCs w:val="24"/>
                <w:lang w:val="pt-BR"/>
              </w:rPr>
              <w:t xml:space="preserve"> </w:t>
            </w:r>
            <w:proofErr w:type="spellStart"/>
            <w:r w:rsidRPr="005A7CF8">
              <w:rPr>
                <w:rFonts w:ascii="Times New Roman" w:hAnsi="Times New Roman"/>
                <w:color w:val="000000" w:themeColor="text1"/>
                <w:sz w:val="24"/>
                <w:szCs w:val="24"/>
                <w:lang w:val="pt-BR"/>
              </w:rPr>
              <w:t>Montezano</w:t>
            </w:r>
            <w:proofErr w:type="spellEnd"/>
            <w:r w:rsidRPr="005A7CF8">
              <w:rPr>
                <w:rFonts w:ascii="Times New Roman" w:hAnsi="Times New Roman"/>
                <w:color w:val="000000" w:themeColor="text1"/>
                <w:sz w:val="24"/>
                <w:szCs w:val="24"/>
                <w:lang w:val="pt-BR"/>
              </w:rPr>
              <w:t xml:space="preserve"> de Oliveira, no município de Santo Antônio de Pádua</w:t>
            </w:r>
            <w:r w:rsidR="00DA7D10" w:rsidRPr="005A7CF8">
              <w:rPr>
                <w:rFonts w:ascii="Times New Roman" w:hAnsi="Times New Roman"/>
                <w:color w:val="000000" w:themeColor="text1"/>
                <w:sz w:val="24"/>
                <w:szCs w:val="24"/>
                <w:lang w:val="pt-BR"/>
              </w:rPr>
              <w:t>.</w:t>
            </w:r>
          </w:p>
        </w:tc>
      </w:tr>
    </w:tbl>
    <w:p w:rsidR="0083685A" w:rsidRPr="005A7CF8" w:rsidRDefault="0083685A" w:rsidP="00DC2E61">
      <w:pPr>
        <w:pStyle w:val="SemEspaamento"/>
        <w:jc w:val="both"/>
        <w:rPr>
          <w:rFonts w:ascii="Times New Roman" w:hAnsi="Times New Roman"/>
          <w:color w:val="000000" w:themeColor="text1"/>
          <w:sz w:val="24"/>
          <w:szCs w:val="24"/>
          <w:lang w:val="pt-BR"/>
        </w:rPr>
      </w:pPr>
    </w:p>
    <w:p w:rsidR="0071627B" w:rsidRPr="005A7CF8" w:rsidRDefault="007C2B94" w:rsidP="00DC2E61">
      <w:pPr>
        <w:pStyle w:val="GradeMdia220"/>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4</w:t>
      </w:r>
      <w:r w:rsidR="00822773" w:rsidRPr="005A7CF8">
        <w:rPr>
          <w:rFonts w:ascii="Times New Roman" w:hAnsi="Times New Roman"/>
          <w:b/>
          <w:color w:val="000000" w:themeColor="text1"/>
          <w:sz w:val="24"/>
          <w:szCs w:val="24"/>
          <w:lang w:val="pt-BR"/>
        </w:rPr>
        <w:t>.6</w:t>
      </w:r>
      <w:r w:rsidR="0071627B" w:rsidRPr="005A7CF8">
        <w:rPr>
          <w:rFonts w:ascii="Times New Roman" w:hAnsi="Times New Roman"/>
          <w:b/>
          <w:color w:val="000000" w:themeColor="text1"/>
          <w:sz w:val="24"/>
          <w:szCs w:val="24"/>
          <w:lang w:val="pt-BR"/>
        </w:rPr>
        <w:t>.1.</w:t>
      </w:r>
      <w:r w:rsidR="0071627B" w:rsidRPr="005A7CF8">
        <w:rPr>
          <w:rFonts w:ascii="Times New Roman" w:hAnsi="Times New Roman"/>
          <w:color w:val="000000" w:themeColor="text1"/>
          <w:sz w:val="24"/>
          <w:szCs w:val="24"/>
          <w:lang w:val="pt-BR"/>
        </w:rPr>
        <w:t xml:space="preserve"> A prestação dos serviços médicos de </w:t>
      </w:r>
      <w:r w:rsidR="00D473C1" w:rsidRPr="005A7CF8">
        <w:rPr>
          <w:rFonts w:ascii="Times New Roman" w:hAnsi="Times New Roman"/>
          <w:color w:val="000000" w:themeColor="text1"/>
          <w:sz w:val="24"/>
          <w:szCs w:val="24"/>
          <w:lang w:val="pt-BR"/>
        </w:rPr>
        <w:t>C</w:t>
      </w:r>
      <w:r w:rsidR="00D473C1">
        <w:rPr>
          <w:rFonts w:ascii="Times New Roman" w:hAnsi="Times New Roman"/>
          <w:color w:val="000000" w:themeColor="text1"/>
          <w:sz w:val="24"/>
          <w:szCs w:val="24"/>
          <w:lang w:val="pt-BR"/>
        </w:rPr>
        <w:t>línico</w:t>
      </w:r>
      <w:r w:rsidR="0071627B" w:rsidRPr="005A7CF8">
        <w:rPr>
          <w:rFonts w:ascii="Times New Roman" w:hAnsi="Times New Roman"/>
          <w:color w:val="000000" w:themeColor="text1"/>
          <w:sz w:val="24"/>
          <w:szCs w:val="24"/>
          <w:lang w:val="pt-BR"/>
        </w:rPr>
        <w:t xml:space="preserve"> Geral </w:t>
      </w:r>
      <w:r w:rsidR="00CA5EFF" w:rsidRPr="005A7CF8">
        <w:rPr>
          <w:rFonts w:ascii="Times New Roman" w:hAnsi="Times New Roman"/>
          <w:color w:val="000000" w:themeColor="text1"/>
          <w:sz w:val="24"/>
          <w:szCs w:val="24"/>
          <w:lang w:val="pt-BR"/>
        </w:rPr>
        <w:t xml:space="preserve">(de segunda a sexta) </w:t>
      </w:r>
      <w:r w:rsidR="0071627B" w:rsidRPr="005A7CF8">
        <w:rPr>
          <w:rFonts w:ascii="Times New Roman" w:hAnsi="Times New Roman"/>
          <w:b/>
          <w:color w:val="000000" w:themeColor="text1"/>
          <w:sz w:val="24"/>
          <w:szCs w:val="24"/>
          <w:lang w:val="pt-BR"/>
        </w:rPr>
        <w:t>(item 0</w:t>
      </w:r>
      <w:r w:rsidR="00822773" w:rsidRPr="005A7CF8">
        <w:rPr>
          <w:rFonts w:ascii="Times New Roman" w:hAnsi="Times New Roman"/>
          <w:b/>
          <w:color w:val="000000" w:themeColor="text1"/>
          <w:sz w:val="24"/>
          <w:szCs w:val="24"/>
          <w:lang w:val="pt-BR"/>
        </w:rPr>
        <w:t>6</w:t>
      </w:r>
      <w:r w:rsidR="0071627B" w:rsidRPr="005A7CF8">
        <w:rPr>
          <w:rFonts w:ascii="Times New Roman" w:hAnsi="Times New Roman"/>
          <w:color w:val="000000" w:themeColor="text1"/>
          <w:sz w:val="24"/>
          <w:szCs w:val="24"/>
          <w:lang w:val="pt-BR"/>
        </w:rPr>
        <w:t>) será realizad</w:t>
      </w:r>
      <w:r w:rsidR="008746FC">
        <w:rPr>
          <w:rFonts w:ascii="Times New Roman" w:hAnsi="Times New Roman"/>
          <w:color w:val="000000" w:themeColor="text1"/>
          <w:sz w:val="24"/>
          <w:szCs w:val="24"/>
          <w:lang w:val="pt-BR"/>
        </w:rPr>
        <w:t xml:space="preserve">a, ininterruptamente, inclusive </w:t>
      </w:r>
      <w:r w:rsidR="0071627B" w:rsidRPr="005A7CF8">
        <w:rPr>
          <w:rFonts w:ascii="Times New Roman" w:hAnsi="Times New Roman"/>
          <w:color w:val="000000" w:themeColor="text1"/>
          <w:sz w:val="24"/>
          <w:szCs w:val="24"/>
          <w:lang w:val="pt-BR"/>
        </w:rPr>
        <w:t>Feriados, 24 horas por dia, nas dependências do Hospital Municipal Helio</w:t>
      </w:r>
      <w:r w:rsidR="0028229F" w:rsidRPr="005A7CF8">
        <w:rPr>
          <w:rFonts w:ascii="Times New Roman" w:hAnsi="Times New Roman"/>
          <w:color w:val="000000" w:themeColor="text1"/>
          <w:sz w:val="24"/>
          <w:szCs w:val="24"/>
          <w:lang w:val="pt-BR"/>
        </w:rPr>
        <w:t xml:space="preserve"> </w:t>
      </w:r>
      <w:proofErr w:type="spellStart"/>
      <w:r w:rsidR="0071627B" w:rsidRPr="005A7CF8">
        <w:rPr>
          <w:rFonts w:ascii="Times New Roman" w:hAnsi="Times New Roman"/>
          <w:color w:val="000000" w:themeColor="text1"/>
          <w:sz w:val="24"/>
          <w:szCs w:val="24"/>
          <w:lang w:val="pt-BR"/>
        </w:rPr>
        <w:t>Montezano</w:t>
      </w:r>
      <w:proofErr w:type="spellEnd"/>
      <w:r w:rsidR="0071627B" w:rsidRPr="005A7CF8">
        <w:rPr>
          <w:rFonts w:ascii="Times New Roman" w:hAnsi="Times New Roman"/>
          <w:color w:val="000000" w:themeColor="text1"/>
          <w:sz w:val="24"/>
          <w:szCs w:val="24"/>
          <w:lang w:val="pt-BR"/>
        </w:rPr>
        <w:t xml:space="preserve"> de Oliveira, no município de Santo Antônio de Pádua, devendo obedecer às seguintes condições:</w:t>
      </w:r>
    </w:p>
    <w:p w:rsidR="0071627B" w:rsidRPr="005A7CF8" w:rsidRDefault="0071627B" w:rsidP="00DC2E61">
      <w:pPr>
        <w:spacing w:after="0" w:line="240" w:lineRule="auto"/>
        <w:jc w:val="both"/>
        <w:rPr>
          <w:rFonts w:ascii="Times New Roman" w:hAnsi="Times New Roman"/>
          <w:color w:val="000000" w:themeColor="text1"/>
          <w:sz w:val="24"/>
          <w:szCs w:val="24"/>
          <w:lang w:val="pt-BR"/>
        </w:rPr>
      </w:pPr>
    </w:p>
    <w:p w:rsidR="00DA7D10" w:rsidRPr="005A7CF8" w:rsidRDefault="0071627B" w:rsidP="00791AB4">
      <w:pPr>
        <w:pStyle w:val="PargrafodaLista"/>
        <w:numPr>
          <w:ilvl w:val="0"/>
          <w:numId w:val="12"/>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Disponibilização de profissional especialista em</w:t>
      </w:r>
      <w:r w:rsidR="00D473C1" w:rsidRPr="00D473C1">
        <w:rPr>
          <w:rFonts w:ascii="Times New Roman" w:hAnsi="Times New Roman"/>
          <w:color w:val="000000" w:themeColor="text1"/>
          <w:sz w:val="24"/>
          <w:szCs w:val="24"/>
          <w:lang w:val="pt-BR"/>
        </w:rPr>
        <w:t xml:space="preserve"> </w:t>
      </w:r>
      <w:r w:rsidR="00D473C1" w:rsidRPr="005A7CF8">
        <w:rPr>
          <w:rFonts w:ascii="Times New Roman" w:hAnsi="Times New Roman"/>
          <w:color w:val="000000" w:themeColor="text1"/>
          <w:sz w:val="24"/>
          <w:szCs w:val="24"/>
          <w:lang w:val="pt-BR"/>
        </w:rPr>
        <w:t>C</w:t>
      </w:r>
      <w:r w:rsidR="00D473C1">
        <w:rPr>
          <w:rFonts w:ascii="Times New Roman" w:hAnsi="Times New Roman"/>
          <w:color w:val="000000" w:themeColor="text1"/>
          <w:sz w:val="24"/>
          <w:szCs w:val="24"/>
          <w:lang w:val="pt-BR"/>
        </w:rPr>
        <w:t>línico</w:t>
      </w:r>
      <w:r w:rsidR="00D473C1" w:rsidRPr="005A7CF8">
        <w:rPr>
          <w:rFonts w:ascii="Times New Roman" w:hAnsi="Times New Roman"/>
          <w:color w:val="000000" w:themeColor="text1"/>
          <w:sz w:val="24"/>
          <w:szCs w:val="24"/>
          <w:lang w:val="pt-BR"/>
        </w:rPr>
        <w:t xml:space="preserve"> </w:t>
      </w:r>
      <w:r w:rsidRPr="005A7CF8">
        <w:rPr>
          <w:rFonts w:ascii="Times New Roman" w:hAnsi="Times New Roman"/>
          <w:color w:val="000000" w:themeColor="text1"/>
          <w:sz w:val="24"/>
          <w:szCs w:val="24"/>
          <w:lang w:val="pt-BR"/>
        </w:rPr>
        <w:t>Geral, pelo menos, 8 horas/dia em dias úteis, preferencialmente em horário comercial</w:t>
      </w:r>
      <w:r w:rsidR="00B45700">
        <w:rPr>
          <w:rFonts w:ascii="Times New Roman" w:hAnsi="Times New Roman"/>
          <w:color w:val="000000" w:themeColor="text1"/>
          <w:sz w:val="24"/>
          <w:szCs w:val="24"/>
          <w:lang w:val="pt-BR"/>
        </w:rPr>
        <w:t xml:space="preserve"> </w:t>
      </w:r>
      <w:r w:rsidRPr="005A7CF8">
        <w:rPr>
          <w:rFonts w:ascii="Times New Roman" w:hAnsi="Times New Roman"/>
          <w:color w:val="000000" w:themeColor="text1"/>
          <w:sz w:val="24"/>
          <w:szCs w:val="24"/>
          <w:lang w:val="pt-BR"/>
        </w:rPr>
        <w:t>de acordo com a demanda do Hospital, estabelecida a meta mensal mínima de 48 cirurgias eletivas;</w:t>
      </w:r>
    </w:p>
    <w:p w:rsidR="00DA7D10" w:rsidRPr="005A7CF8" w:rsidRDefault="0071627B" w:rsidP="00791AB4">
      <w:pPr>
        <w:pStyle w:val="PargrafodaLista"/>
        <w:numPr>
          <w:ilvl w:val="0"/>
          <w:numId w:val="12"/>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Sobreaviso alcançável 24h de profissional especialista em </w:t>
      </w:r>
      <w:r w:rsidR="00D473C1" w:rsidRPr="005A7CF8">
        <w:rPr>
          <w:rFonts w:ascii="Times New Roman" w:hAnsi="Times New Roman"/>
          <w:color w:val="000000" w:themeColor="text1"/>
          <w:sz w:val="24"/>
          <w:szCs w:val="24"/>
          <w:lang w:val="pt-BR"/>
        </w:rPr>
        <w:t>C</w:t>
      </w:r>
      <w:r w:rsidR="00D473C1">
        <w:rPr>
          <w:rFonts w:ascii="Times New Roman" w:hAnsi="Times New Roman"/>
          <w:color w:val="000000" w:themeColor="text1"/>
          <w:sz w:val="24"/>
          <w:szCs w:val="24"/>
          <w:lang w:val="pt-BR"/>
        </w:rPr>
        <w:t>línico</w:t>
      </w:r>
      <w:r w:rsidRPr="005A7CF8">
        <w:rPr>
          <w:rFonts w:ascii="Times New Roman" w:hAnsi="Times New Roman"/>
          <w:color w:val="000000" w:themeColor="text1"/>
          <w:sz w:val="24"/>
          <w:szCs w:val="24"/>
          <w:lang w:val="pt-BR"/>
        </w:rPr>
        <w:t xml:space="preserve"> Geral para atendimento às urgências e emergências;</w:t>
      </w:r>
    </w:p>
    <w:p w:rsidR="00DA7D10" w:rsidRPr="005A7CF8" w:rsidRDefault="0071627B" w:rsidP="00791AB4">
      <w:pPr>
        <w:pStyle w:val="PargrafodaLista"/>
        <w:numPr>
          <w:ilvl w:val="0"/>
          <w:numId w:val="12"/>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Disponibilização de, pelo menos, 04 (quatro) médicos especialistas em Ortopedia e Traumatologia, em escala mensal de 24 horas/dia;</w:t>
      </w:r>
    </w:p>
    <w:p w:rsidR="00DA7D10" w:rsidRPr="005A7CF8" w:rsidRDefault="0071627B" w:rsidP="00791AB4">
      <w:pPr>
        <w:pStyle w:val="PargrafodaLista"/>
        <w:numPr>
          <w:ilvl w:val="0"/>
          <w:numId w:val="12"/>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Realização de visitas pré-cirúrgica aos pacientes internos que se submeterão a procedimentos cirúrgicos;</w:t>
      </w:r>
    </w:p>
    <w:p w:rsidR="0071627B" w:rsidRPr="005A7CF8" w:rsidRDefault="0071627B" w:rsidP="00791AB4">
      <w:pPr>
        <w:pStyle w:val="PargrafodaLista"/>
        <w:numPr>
          <w:ilvl w:val="0"/>
          <w:numId w:val="12"/>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lastRenderedPageBreak/>
        <w:t>Realização de visitas hospitalares e acompanhamento do paciente até a alta hospitalar, realizando acompanhamento de transferências médicas, quando necessário;</w:t>
      </w:r>
    </w:p>
    <w:p w:rsidR="0071627B" w:rsidRPr="005A7CF8" w:rsidRDefault="0071627B" w:rsidP="00791AB4">
      <w:pPr>
        <w:numPr>
          <w:ilvl w:val="0"/>
          <w:numId w:val="4"/>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Disponibilização de profissional em, no mínimo, 04 (quatro) turnos semanais, em horário comercial, para atendimento a consultas especializadas, estabelecida meta mínima mensal de 240 (duzentos e quarenta) consultas;</w:t>
      </w:r>
    </w:p>
    <w:p w:rsidR="0083685A" w:rsidRPr="005A7CF8" w:rsidRDefault="0071627B" w:rsidP="00791AB4">
      <w:pPr>
        <w:numPr>
          <w:ilvl w:val="0"/>
          <w:numId w:val="4"/>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Designação de representantes para integrar as Comissões Obrigatórias do Hospital, quando solicitado.</w:t>
      </w:r>
    </w:p>
    <w:p w:rsidR="0083685A" w:rsidRPr="005A7CF8" w:rsidRDefault="0083685A" w:rsidP="00DC2E61">
      <w:pPr>
        <w:pStyle w:val="GradeMdia21"/>
        <w:jc w:val="both"/>
        <w:rPr>
          <w:rFonts w:ascii="Times New Roman" w:hAnsi="Times New Roman"/>
          <w:color w:val="000000" w:themeColor="text1"/>
          <w:sz w:val="24"/>
          <w:szCs w:val="24"/>
          <w:lang w:val="pt-BR"/>
        </w:rPr>
      </w:pPr>
    </w:p>
    <w:p w:rsidR="00CA5EFF" w:rsidRPr="00DC7B3A" w:rsidRDefault="007C2B94" w:rsidP="00DC2E61">
      <w:pPr>
        <w:pStyle w:val="SemEspaamento"/>
        <w:jc w:val="both"/>
        <w:rPr>
          <w:rFonts w:ascii="Times New Roman" w:hAnsi="Times New Roman"/>
          <w:b/>
          <w:color w:val="000000" w:themeColor="text1"/>
          <w:sz w:val="24"/>
          <w:szCs w:val="24"/>
          <w:u w:val="single"/>
          <w:lang w:val="pt-BR"/>
        </w:rPr>
      </w:pPr>
      <w:proofErr w:type="gramStart"/>
      <w:r w:rsidRPr="005A7CF8">
        <w:rPr>
          <w:rFonts w:ascii="Times New Roman" w:hAnsi="Times New Roman"/>
          <w:b/>
          <w:color w:val="000000" w:themeColor="text1"/>
          <w:sz w:val="24"/>
          <w:szCs w:val="24"/>
          <w:u w:val="single"/>
          <w:lang w:val="pt-BR"/>
        </w:rPr>
        <w:t>4</w:t>
      </w:r>
      <w:r w:rsidR="00CA5EFF" w:rsidRPr="005A7CF8">
        <w:rPr>
          <w:rFonts w:ascii="Times New Roman" w:hAnsi="Times New Roman"/>
          <w:b/>
          <w:color w:val="000000" w:themeColor="text1"/>
          <w:sz w:val="24"/>
          <w:szCs w:val="24"/>
          <w:u w:val="single"/>
          <w:lang w:val="pt-BR"/>
        </w:rPr>
        <w:t>.7.</w:t>
      </w:r>
      <w:proofErr w:type="gramEnd"/>
      <w:r w:rsidR="00CA5EFF" w:rsidRPr="005A7CF8">
        <w:rPr>
          <w:rFonts w:ascii="Times New Roman" w:hAnsi="Times New Roman"/>
          <w:b/>
          <w:color w:val="000000" w:themeColor="text1"/>
          <w:sz w:val="24"/>
          <w:szCs w:val="24"/>
          <w:u w:val="single"/>
          <w:lang w:val="pt-BR"/>
        </w:rPr>
        <w:t>PRE</w:t>
      </w:r>
      <w:r w:rsidR="005A7CF8">
        <w:rPr>
          <w:rFonts w:ascii="Times New Roman" w:hAnsi="Times New Roman"/>
          <w:b/>
          <w:color w:val="000000" w:themeColor="text1"/>
          <w:sz w:val="24"/>
          <w:szCs w:val="24"/>
          <w:u w:val="single"/>
          <w:lang w:val="pt-BR"/>
        </w:rPr>
        <w:t>S</w:t>
      </w:r>
      <w:r w:rsidR="00CA5EFF" w:rsidRPr="005A7CF8">
        <w:rPr>
          <w:rFonts w:ascii="Times New Roman" w:hAnsi="Times New Roman"/>
          <w:b/>
          <w:color w:val="000000" w:themeColor="text1"/>
          <w:sz w:val="24"/>
          <w:szCs w:val="24"/>
          <w:u w:val="single"/>
          <w:lang w:val="pt-BR"/>
        </w:rPr>
        <w:t>TA</w:t>
      </w:r>
      <w:r w:rsidR="00D473C1">
        <w:rPr>
          <w:rFonts w:ascii="Times New Roman" w:hAnsi="Times New Roman"/>
          <w:b/>
          <w:color w:val="000000" w:themeColor="text1"/>
          <w:sz w:val="24"/>
          <w:szCs w:val="24"/>
          <w:u w:val="single"/>
          <w:lang w:val="pt-BR"/>
        </w:rPr>
        <w:t xml:space="preserve">ÇÃO DE SERVIÇOS MÉDICOS NA ÁREA CLÍNICO GERAL </w:t>
      </w:r>
      <w:r w:rsidR="00CA5EFF" w:rsidRPr="005A7CF8">
        <w:rPr>
          <w:rFonts w:ascii="Times New Roman" w:hAnsi="Times New Roman"/>
          <w:b/>
          <w:color w:val="000000" w:themeColor="text1"/>
          <w:sz w:val="24"/>
          <w:szCs w:val="24"/>
          <w:u w:val="single"/>
          <w:lang w:val="pt-BR"/>
        </w:rPr>
        <w:t>(SÁBADO E DOMINGO)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37"/>
        <w:gridCol w:w="1820"/>
        <w:gridCol w:w="6425"/>
      </w:tblGrid>
      <w:tr w:rsidR="00CA5EFF" w:rsidRPr="005A7CF8" w:rsidTr="00DA7D10">
        <w:trPr>
          <w:trHeight w:val="283"/>
          <w:jc w:val="center"/>
        </w:trPr>
        <w:tc>
          <w:tcPr>
            <w:tcW w:w="461" w:type="pct"/>
            <w:vAlign w:val="center"/>
          </w:tcPr>
          <w:p w:rsidR="00CA5EFF" w:rsidRPr="005A7CF8" w:rsidRDefault="00CA5EFF" w:rsidP="00DC2E61">
            <w:pPr>
              <w:pStyle w:val="SemEspaamen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ITEM</w:t>
            </w:r>
          </w:p>
        </w:tc>
        <w:tc>
          <w:tcPr>
            <w:tcW w:w="1002" w:type="pct"/>
            <w:vAlign w:val="center"/>
          </w:tcPr>
          <w:p w:rsidR="00CA5EFF" w:rsidRPr="005A7CF8" w:rsidRDefault="00CA5EFF" w:rsidP="00DC2E61">
            <w:pPr>
              <w:pStyle w:val="SemEspaamen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VIGÊNCIA</w:t>
            </w:r>
          </w:p>
        </w:tc>
        <w:tc>
          <w:tcPr>
            <w:tcW w:w="3537" w:type="pct"/>
            <w:vAlign w:val="center"/>
          </w:tcPr>
          <w:p w:rsidR="00CA5EFF" w:rsidRPr="005A7CF8" w:rsidRDefault="00CA5EFF" w:rsidP="00DC2E61">
            <w:pPr>
              <w:pStyle w:val="SemEspaamen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DESCRIÇÃO</w:t>
            </w:r>
          </w:p>
        </w:tc>
      </w:tr>
      <w:tr w:rsidR="00CA5EFF" w:rsidRPr="001E5C50" w:rsidTr="00DA7D10">
        <w:trPr>
          <w:trHeight w:val="1127"/>
          <w:jc w:val="center"/>
        </w:trPr>
        <w:tc>
          <w:tcPr>
            <w:tcW w:w="461" w:type="pct"/>
            <w:vAlign w:val="center"/>
          </w:tcPr>
          <w:p w:rsidR="00CA5EFF" w:rsidRPr="005A7CF8" w:rsidRDefault="00CA5EFF" w:rsidP="00DC2E61">
            <w:pPr>
              <w:pStyle w:val="SemEspaamen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07</w:t>
            </w:r>
          </w:p>
        </w:tc>
        <w:tc>
          <w:tcPr>
            <w:tcW w:w="1002" w:type="pct"/>
            <w:vAlign w:val="center"/>
          </w:tcPr>
          <w:p w:rsidR="00CA5EFF" w:rsidRPr="005A7CF8" w:rsidRDefault="00CA5EFF" w:rsidP="00DC2E61">
            <w:pPr>
              <w:pStyle w:val="SemEspaamen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 xml:space="preserve">12 </w:t>
            </w:r>
            <w:proofErr w:type="spellStart"/>
            <w:r w:rsidRPr="005A7CF8">
              <w:rPr>
                <w:rFonts w:ascii="Times New Roman" w:hAnsi="Times New Roman"/>
                <w:color w:val="000000" w:themeColor="text1"/>
                <w:sz w:val="24"/>
                <w:szCs w:val="24"/>
              </w:rPr>
              <w:t>meses</w:t>
            </w:r>
            <w:proofErr w:type="spellEnd"/>
          </w:p>
        </w:tc>
        <w:tc>
          <w:tcPr>
            <w:tcW w:w="3537" w:type="pct"/>
            <w:vAlign w:val="center"/>
          </w:tcPr>
          <w:p w:rsidR="00CA5EFF" w:rsidRPr="005A7CF8" w:rsidRDefault="00CA5EFF" w:rsidP="00DC2E61">
            <w:pPr>
              <w:pStyle w:val="SemEspaamento"/>
              <w:jc w:val="center"/>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Prestação de Serviços Médicos de </w:t>
            </w:r>
            <w:r w:rsidR="00D473C1" w:rsidRPr="005A7CF8">
              <w:rPr>
                <w:rFonts w:ascii="Times New Roman" w:hAnsi="Times New Roman"/>
                <w:color w:val="000000" w:themeColor="text1"/>
                <w:sz w:val="24"/>
                <w:szCs w:val="24"/>
                <w:lang w:val="pt-BR"/>
              </w:rPr>
              <w:t>C</w:t>
            </w:r>
            <w:r w:rsidR="00D473C1">
              <w:rPr>
                <w:rFonts w:ascii="Times New Roman" w:hAnsi="Times New Roman"/>
                <w:color w:val="000000" w:themeColor="text1"/>
                <w:sz w:val="24"/>
                <w:szCs w:val="24"/>
                <w:lang w:val="pt-BR"/>
              </w:rPr>
              <w:t>línico</w:t>
            </w:r>
            <w:r w:rsidRPr="005A7CF8">
              <w:rPr>
                <w:rFonts w:ascii="Times New Roman" w:hAnsi="Times New Roman"/>
                <w:color w:val="000000" w:themeColor="text1"/>
                <w:sz w:val="24"/>
                <w:szCs w:val="24"/>
                <w:lang w:val="pt-BR"/>
              </w:rPr>
              <w:t xml:space="preserve"> Geral, com plantão Médico e Responsabilidade Técnica pelo serviço sábado e domingo, junto ao Hospital Municipal Helio </w:t>
            </w:r>
            <w:proofErr w:type="spellStart"/>
            <w:r w:rsidRPr="005A7CF8">
              <w:rPr>
                <w:rFonts w:ascii="Times New Roman" w:hAnsi="Times New Roman"/>
                <w:color w:val="000000" w:themeColor="text1"/>
                <w:sz w:val="24"/>
                <w:szCs w:val="24"/>
                <w:lang w:val="pt-BR"/>
              </w:rPr>
              <w:t>Montezano</w:t>
            </w:r>
            <w:proofErr w:type="spellEnd"/>
            <w:r w:rsidRPr="005A7CF8">
              <w:rPr>
                <w:rFonts w:ascii="Times New Roman" w:hAnsi="Times New Roman"/>
                <w:color w:val="000000" w:themeColor="text1"/>
                <w:sz w:val="24"/>
                <w:szCs w:val="24"/>
                <w:lang w:val="pt-BR"/>
              </w:rPr>
              <w:t xml:space="preserve"> de Oliveira, no município de Santo Antônio de Pádua</w:t>
            </w:r>
            <w:r w:rsidR="00DA7D10" w:rsidRPr="005A7CF8">
              <w:rPr>
                <w:rFonts w:ascii="Times New Roman" w:hAnsi="Times New Roman"/>
                <w:color w:val="000000" w:themeColor="text1"/>
                <w:sz w:val="24"/>
                <w:szCs w:val="24"/>
                <w:lang w:val="pt-BR"/>
              </w:rPr>
              <w:t>.</w:t>
            </w:r>
          </w:p>
        </w:tc>
      </w:tr>
    </w:tbl>
    <w:p w:rsidR="00CA5EFF" w:rsidRPr="005A7CF8" w:rsidRDefault="00CA5EFF" w:rsidP="00DC2E61">
      <w:pPr>
        <w:pStyle w:val="SemEspaamento"/>
        <w:jc w:val="both"/>
        <w:rPr>
          <w:rFonts w:ascii="Times New Roman" w:hAnsi="Times New Roman"/>
          <w:color w:val="000000" w:themeColor="text1"/>
          <w:sz w:val="24"/>
          <w:szCs w:val="24"/>
          <w:lang w:val="pt-BR"/>
        </w:rPr>
      </w:pPr>
    </w:p>
    <w:p w:rsidR="00CA5EFF" w:rsidRPr="005A7CF8" w:rsidRDefault="007C2B94" w:rsidP="00DC2E61">
      <w:pPr>
        <w:pStyle w:val="GradeMdia220"/>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4</w:t>
      </w:r>
      <w:r w:rsidR="00CA5EFF" w:rsidRPr="005A7CF8">
        <w:rPr>
          <w:rFonts w:ascii="Times New Roman" w:hAnsi="Times New Roman"/>
          <w:b/>
          <w:color w:val="000000" w:themeColor="text1"/>
          <w:sz w:val="24"/>
          <w:szCs w:val="24"/>
          <w:lang w:val="pt-BR"/>
        </w:rPr>
        <w:t>.7.1</w:t>
      </w:r>
      <w:r w:rsidR="00CA5EFF" w:rsidRPr="005A7CF8">
        <w:rPr>
          <w:rFonts w:ascii="Times New Roman" w:hAnsi="Times New Roman"/>
          <w:color w:val="000000" w:themeColor="text1"/>
          <w:sz w:val="24"/>
          <w:szCs w:val="24"/>
          <w:lang w:val="pt-BR"/>
        </w:rPr>
        <w:t>. A prestação dos serviços médicos de</w:t>
      </w:r>
      <w:r w:rsidR="000B42D6" w:rsidRPr="005A7CF8">
        <w:rPr>
          <w:rFonts w:ascii="Times New Roman" w:hAnsi="Times New Roman"/>
          <w:color w:val="000000" w:themeColor="text1"/>
          <w:sz w:val="24"/>
          <w:szCs w:val="24"/>
          <w:lang w:val="pt-BR"/>
        </w:rPr>
        <w:t xml:space="preserve"> </w:t>
      </w:r>
      <w:r w:rsidR="00D473C1" w:rsidRPr="005A7CF8">
        <w:rPr>
          <w:rFonts w:ascii="Times New Roman" w:hAnsi="Times New Roman"/>
          <w:color w:val="000000" w:themeColor="text1"/>
          <w:sz w:val="24"/>
          <w:szCs w:val="24"/>
          <w:lang w:val="pt-BR"/>
        </w:rPr>
        <w:t>C</w:t>
      </w:r>
      <w:r w:rsidR="00D473C1">
        <w:rPr>
          <w:rFonts w:ascii="Times New Roman" w:hAnsi="Times New Roman"/>
          <w:color w:val="000000" w:themeColor="text1"/>
          <w:sz w:val="24"/>
          <w:szCs w:val="24"/>
          <w:lang w:val="pt-BR"/>
        </w:rPr>
        <w:t>línico</w:t>
      </w:r>
      <w:r w:rsidR="000B42D6" w:rsidRPr="005A7CF8">
        <w:rPr>
          <w:rFonts w:ascii="Times New Roman" w:hAnsi="Times New Roman"/>
          <w:color w:val="000000" w:themeColor="text1"/>
          <w:sz w:val="24"/>
          <w:szCs w:val="24"/>
          <w:lang w:val="pt-BR"/>
        </w:rPr>
        <w:t xml:space="preserve"> Geral (sábado e domin</w:t>
      </w:r>
      <w:r w:rsidR="00CA5EFF" w:rsidRPr="005A7CF8">
        <w:rPr>
          <w:rFonts w:ascii="Times New Roman" w:hAnsi="Times New Roman"/>
          <w:color w:val="000000" w:themeColor="text1"/>
          <w:sz w:val="24"/>
          <w:szCs w:val="24"/>
          <w:lang w:val="pt-BR"/>
        </w:rPr>
        <w:t xml:space="preserve">go) </w:t>
      </w:r>
      <w:r w:rsidR="00CA5EFF" w:rsidRPr="005A7CF8">
        <w:rPr>
          <w:rFonts w:ascii="Times New Roman" w:hAnsi="Times New Roman"/>
          <w:b/>
          <w:color w:val="000000" w:themeColor="text1"/>
          <w:sz w:val="24"/>
          <w:szCs w:val="24"/>
          <w:lang w:val="pt-BR"/>
        </w:rPr>
        <w:t>(item 07</w:t>
      </w:r>
      <w:r w:rsidR="00CA5EFF" w:rsidRPr="005A7CF8">
        <w:rPr>
          <w:rFonts w:ascii="Times New Roman" w:hAnsi="Times New Roman"/>
          <w:color w:val="000000" w:themeColor="text1"/>
          <w:sz w:val="24"/>
          <w:szCs w:val="24"/>
          <w:lang w:val="pt-BR"/>
        </w:rPr>
        <w:t xml:space="preserve">) será realizada, ininterruptamente, inclusive Feriados, 24 horas por dia, nas dependências do Hospital Municipal Helio </w:t>
      </w:r>
      <w:proofErr w:type="spellStart"/>
      <w:r w:rsidR="00CA5EFF" w:rsidRPr="005A7CF8">
        <w:rPr>
          <w:rFonts w:ascii="Times New Roman" w:hAnsi="Times New Roman"/>
          <w:color w:val="000000" w:themeColor="text1"/>
          <w:sz w:val="24"/>
          <w:szCs w:val="24"/>
          <w:lang w:val="pt-BR"/>
        </w:rPr>
        <w:t>Montezano</w:t>
      </w:r>
      <w:proofErr w:type="spellEnd"/>
      <w:r w:rsidR="00CA5EFF" w:rsidRPr="005A7CF8">
        <w:rPr>
          <w:rFonts w:ascii="Times New Roman" w:hAnsi="Times New Roman"/>
          <w:color w:val="000000" w:themeColor="text1"/>
          <w:sz w:val="24"/>
          <w:szCs w:val="24"/>
          <w:lang w:val="pt-BR"/>
        </w:rPr>
        <w:t xml:space="preserve"> de Oliveira, no município de Santo Antônio de Pádua, devendo obedecer às seguintes condições:</w:t>
      </w:r>
    </w:p>
    <w:p w:rsidR="00CA5EFF" w:rsidRPr="005A7CF8" w:rsidRDefault="00CA5EFF" w:rsidP="00DC2E61">
      <w:pPr>
        <w:spacing w:after="0" w:line="240" w:lineRule="auto"/>
        <w:jc w:val="both"/>
        <w:rPr>
          <w:rFonts w:ascii="Times New Roman" w:hAnsi="Times New Roman"/>
          <w:color w:val="000000" w:themeColor="text1"/>
          <w:sz w:val="24"/>
          <w:szCs w:val="24"/>
          <w:lang w:val="pt-BR"/>
        </w:rPr>
      </w:pPr>
    </w:p>
    <w:p w:rsidR="00CA5EFF" w:rsidRPr="005A7CF8" w:rsidRDefault="00CA5EFF" w:rsidP="00791AB4">
      <w:pPr>
        <w:pStyle w:val="PargrafodaLista"/>
        <w:numPr>
          <w:ilvl w:val="0"/>
          <w:numId w:val="11"/>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Disponibilização de profissional especialista em </w:t>
      </w:r>
      <w:r w:rsidR="00D473C1" w:rsidRPr="005A7CF8">
        <w:rPr>
          <w:rFonts w:ascii="Times New Roman" w:hAnsi="Times New Roman"/>
          <w:color w:val="000000" w:themeColor="text1"/>
          <w:sz w:val="24"/>
          <w:szCs w:val="24"/>
          <w:lang w:val="pt-BR"/>
        </w:rPr>
        <w:t>C</w:t>
      </w:r>
      <w:r w:rsidR="00D473C1">
        <w:rPr>
          <w:rFonts w:ascii="Times New Roman" w:hAnsi="Times New Roman"/>
          <w:color w:val="000000" w:themeColor="text1"/>
          <w:sz w:val="24"/>
          <w:szCs w:val="24"/>
          <w:lang w:val="pt-BR"/>
        </w:rPr>
        <w:t>línico</w:t>
      </w:r>
      <w:r w:rsidRPr="005A7CF8">
        <w:rPr>
          <w:rFonts w:ascii="Times New Roman" w:hAnsi="Times New Roman"/>
          <w:color w:val="000000" w:themeColor="text1"/>
          <w:sz w:val="24"/>
          <w:szCs w:val="24"/>
          <w:lang w:val="pt-BR"/>
        </w:rPr>
        <w:t xml:space="preserve"> Geral, pelo menos, 8 horas/dia em dias úteis, preferencialmente em horário comercial, de acordo com a demanda do Hospital, estabelecida a meta mensal mínima de 48 cirurgias eletivas;</w:t>
      </w:r>
    </w:p>
    <w:p w:rsidR="00CA5EFF" w:rsidRPr="005A7CF8" w:rsidRDefault="00CA5EFF" w:rsidP="00791AB4">
      <w:pPr>
        <w:numPr>
          <w:ilvl w:val="0"/>
          <w:numId w:val="11"/>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Sobreaviso alcançável 24h de profissional especialista em Cirurgia Geral para atendimento às urgências e emergências;</w:t>
      </w:r>
    </w:p>
    <w:p w:rsidR="00CA5EFF" w:rsidRPr="005A7CF8" w:rsidRDefault="00CA5EFF" w:rsidP="00791AB4">
      <w:pPr>
        <w:numPr>
          <w:ilvl w:val="0"/>
          <w:numId w:val="11"/>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Disponibilização de, pelo menos, 04 (quatro) médicos especialistas em Ortopedia e Traumatologia, em escala mensal de 24 horas/dia;</w:t>
      </w:r>
    </w:p>
    <w:p w:rsidR="00CA5EFF" w:rsidRPr="005A7CF8" w:rsidRDefault="00CA5EFF" w:rsidP="00791AB4">
      <w:pPr>
        <w:numPr>
          <w:ilvl w:val="0"/>
          <w:numId w:val="11"/>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Realização de visitas pré-cirúrgica aos pacientes internos que se submeterão a procedimentos cirúrgicos;</w:t>
      </w:r>
    </w:p>
    <w:p w:rsidR="00CA5EFF" w:rsidRPr="005A7CF8" w:rsidRDefault="00CA5EFF" w:rsidP="00791AB4">
      <w:pPr>
        <w:numPr>
          <w:ilvl w:val="0"/>
          <w:numId w:val="11"/>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Realização de visitas hospitalares e acompanhamento do paciente até a alta hospitalar, realizando acompanhamento de transferências médicas, quando necessário;</w:t>
      </w:r>
    </w:p>
    <w:p w:rsidR="00CA5EFF" w:rsidRPr="005A7CF8" w:rsidRDefault="00CA5EFF" w:rsidP="00791AB4">
      <w:pPr>
        <w:numPr>
          <w:ilvl w:val="0"/>
          <w:numId w:val="11"/>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Disponibilização de profissional em, no mínimo, 04 (quatro) turnos semanais, em horário comercial, para atendimento a consultas especializadas, estabelecida meta mínima mensal de 240 (duzentos e quarenta) consultas;</w:t>
      </w:r>
    </w:p>
    <w:p w:rsidR="00DA7D10" w:rsidRPr="005A7CF8" w:rsidRDefault="00CA5EFF" w:rsidP="00791AB4">
      <w:pPr>
        <w:numPr>
          <w:ilvl w:val="0"/>
          <w:numId w:val="11"/>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Designação de representantes para integrar as Comissões Obrigatórias do Hospital, quando solicitado.</w:t>
      </w:r>
    </w:p>
    <w:p w:rsidR="00D10FEB" w:rsidRPr="005A7CF8" w:rsidRDefault="00D10FEB" w:rsidP="00DC2E61">
      <w:pPr>
        <w:pStyle w:val="GradeMdia21"/>
        <w:jc w:val="both"/>
        <w:rPr>
          <w:rFonts w:ascii="Times New Roman" w:hAnsi="Times New Roman"/>
          <w:color w:val="000000" w:themeColor="text1"/>
          <w:sz w:val="24"/>
          <w:szCs w:val="24"/>
          <w:lang w:val="pt-BR"/>
        </w:rPr>
      </w:pPr>
    </w:p>
    <w:p w:rsidR="00EE4ECA" w:rsidRPr="00DC7B3A" w:rsidRDefault="007C2B94" w:rsidP="00D10FEB">
      <w:pPr>
        <w:pStyle w:val="SemEspaamento"/>
        <w:widowControl w:val="0"/>
        <w:jc w:val="both"/>
        <w:rPr>
          <w:rFonts w:ascii="Times New Roman" w:hAnsi="Times New Roman"/>
          <w:b/>
          <w:color w:val="000000" w:themeColor="text1"/>
          <w:sz w:val="24"/>
          <w:szCs w:val="24"/>
          <w:u w:val="single"/>
          <w:lang w:val="pt-BR"/>
        </w:rPr>
      </w:pPr>
      <w:proofErr w:type="gramStart"/>
      <w:r w:rsidRPr="005A7CF8">
        <w:rPr>
          <w:rFonts w:ascii="Times New Roman" w:hAnsi="Times New Roman"/>
          <w:b/>
          <w:color w:val="000000" w:themeColor="text1"/>
          <w:sz w:val="24"/>
          <w:szCs w:val="24"/>
          <w:u w:val="single"/>
          <w:lang w:val="pt-BR"/>
        </w:rPr>
        <w:t>4</w:t>
      </w:r>
      <w:r w:rsidR="004F69D7" w:rsidRPr="005A7CF8">
        <w:rPr>
          <w:rFonts w:ascii="Times New Roman" w:hAnsi="Times New Roman"/>
          <w:b/>
          <w:color w:val="000000" w:themeColor="text1"/>
          <w:sz w:val="24"/>
          <w:szCs w:val="24"/>
          <w:u w:val="single"/>
          <w:lang w:val="pt-BR"/>
        </w:rPr>
        <w:t>.8</w:t>
      </w:r>
      <w:r w:rsidR="002935D3" w:rsidRPr="005A7CF8">
        <w:rPr>
          <w:rFonts w:ascii="Times New Roman" w:hAnsi="Times New Roman"/>
          <w:b/>
          <w:color w:val="000000" w:themeColor="text1"/>
          <w:sz w:val="24"/>
          <w:szCs w:val="24"/>
          <w:u w:val="single"/>
          <w:lang w:val="pt-BR"/>
        </w:rPr>
        <w:t>.</w:t>
      </w:r>
      <w:proofErr w:type="gramEnd"/>
      <w:r w:rsidR="002935D3" w:rsidRPr="005A7CF8">
        <w:rPr>
          <w:rFonts w:ascii="Times New Roman" w:hAnsi="Times New Roman"/>
          <w:b/>
          <w:color w:val="000000" w:themeColor="text1"/>
          <w:sz w:val="24"/>
          <w:szCs w:val="24"/>
          <w:u w:val="single"/>
          <w:lang w:val="pt-BR"/>
        </w:rPr>
        <w:t>P</w:t>
      </w:r>
      <w:r w:rsidR="005A7CF8">
        <w:rPr>
          <w:rFonts w:ascii="Times New Roman" w:hAnsi="Times New Roman"/>
          <w:b/>
          <w:color w:val="000000" w:themeColor="text1"/>
          <w:sz w:val="24"/>
          <w:szCs w:val="24"/>
          <w:u w:val="single"/>
          <w:lang w:val="pt-BR"/>
        </w:rPr>
        <w:t>R</w:t>
      </w:r>
      <w:r w:rsidR="002935D3" w:rsidRPr="005A7CF8">
        <w:rPr>
          <w:rFonts w:ascii="Times New Roman" w:hAnsi="Times New Roman"/>
          <w:b/>
          <w:color w:val="000000" w:themeColor="text1"/>
          <w:sz w:val="24"/>
          <w:szCs w:val="24"/>
          <w:u w:val="single"/>
          <w:lang w:val="pt-BR"/>
        </w:rPr>
        <w:t xml:space="preserve">ESTAÇÃO DE SERVIÇOS MÉDICOS NA ÁREA MÉDICA DE </w:t>
      </w:r>
      <w:r w:rsidR="004F69D7" w:rsidRPr="005A7CF8">
        <w:rPr>
          <w:rFonts w:ascii="Times New Roman" w:hAnsi="Times New Roman"/>
          <w:b/>
          <w:color w:val="000000" w:themeColor="text1"/>
          <w:sz w:val="24"/>
          <w:szCs w:val="24"/>
          <w:u w:val="single"/>
          <w:lang w:val="pt-BR"/>
        </w:rPr>
        <w:t>ULTRASSONOGRAFIA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37"/>
        <w:gridCol w:w="1820"/>
        <w:gridCol w:w="6425"/>
      </w:tblGrid>
      <w:tr w:rsidR="00EE4ECA" w:rsidRPr="005A7CF8" w:rsidTr="00DA7D10">
        <w:trPr>
          <w:trHeight w:val="283"/>
          <w:jc w:val="center"/>
        </w:trPr>
        <w:tc>
          <w:tcPr>
            <w:tcW w:w="461" w:type="pct"/>
            <w:vAlign w:val="center"/>
          </w:tcPr>
          <w:p w:rsidR="00EE4ECA" w:rsidRPr="005A7CF8" w:rsidRDefault="00EE4ECA" w:rsidP="00D10FEB">
            <w:pPr>
              <w:pStyle w:val="GradeMdia23"/>
              <w:widowControl w:val="0"/>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ITEM</w:t>
            </w:r>
          </w:p>
        </w:tc>
        <w:tc>
          <w:tcPr>
            <w:tcW w:w="1002" w:type="pct"/>
            <w:vAlign w:val="center"/>
          </w:tcPr>
          <w:p w:rsidR="00EE4ECA" w:rsidRPr="005A7CF8" w:rsidRDefault="00EE4ECA" w:rsidP="00D10FEB">
            <w:pPr>
              <w:pStyle w:val="GradeMdia23"/>
              <w:widowControl w:val="0"/>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QUANTIDADE</w:t>
            </w:r>
          </w:p>
        </w:tc>
        <w:tc>
          <w:tcPr>
            <w:tcW w:w="3537" w:type="pct"/>
            <w:vAlign w:val="center"/>
          </w:tcPr>
          <w:p w:rsidR="00EE4ECA" w:rsidRPr="005A7CF8" w:rsidRDefault="00EE4ECA" w:rsidP="00D10FEB">
            <w:pPr>
              <w:pStyle w:val="GradeMdia23"/>
              <w:widowControl w:val="0"/>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DESCRIÇÃO</w:t>
            </w:r>
          </w:p>
        </w:tc>
      </w:tr>
      <w:tr w:rsidR="00EE4ECA" w:rsidRPr="001E5C50" w:rsidTr="00DA7D10">
        <w:trPr>
          <w:trHeight w:val="1127"/>
          <w:jc w:val="center"/>
        </w:trPr>
        <w:tc>
          <w:tcPr>
            <w:tcW w:w="461" w:type="pct"/>
            <w:vAlign w:val="center"/>
          </w:tcPr>
          <w:p w:rsidR="00EE4ECA" w:rsidRPr="005A7CF8" w:rsidRDefault="00EE4ECA" w:rsidP="00D10FEB">
            <w:pPr>
              <w:pStyle w:val="GradeMdia23"/>
              <w:widowControl w:val="0"/>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lastRenderedPageBreak/>
              <w:t>0</w:t>
            </w:r>
            <w:r w:rsidR="000B42D6" w:rsidRPr="005A7CF8">
              <w:rPr>
                <w:rFonts w:ascii="Times New Roman" w:hAnsi="Times New Roman"/>
                <w:color w:val="000000" w:themeColor="text1"/>
                <w:sz w:val="24"/>
                <w:szCs w:val="24"/>
              </w:rPr>
              <w:t>8</w:t>
            </w:r>
          </w:p>
        </w:tc>
        <w:tc>
          <w:tcPr>
            <w:tcW w:w="1002" w:type="pct"/>
            <w:vAlign w:val="center"/>
          </w:tcPr>
          <w:p w:rsidR="00EE4ECA" w:rsidRPr="005A7CF8" w:rsidRDefault="00EE4ECA" w:rsidP="00D10FEB">
            <w:pPr>
              <w:pStyle w:val="GradeMdia23"/>
              <w:widowControl w:val="0"/>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 xml:space="preserve">12 </w:t>
            </w:r>
            <w:proofErr w:type="spellStart"/>
            <w:r w:rsidRPr="005A7CF8">
              <w:rPr>
                <w:rFonts w:ascii="Times New Roman" w:hAnsi="Times New Roman"/>
                <w:color w:val="000000" w:themeColor="text1"/>
                <w:sz w:val="24"/>
                <w:szCs w:val="24"/>
              </w:rPr>
              <w:t>meses</w:t>
            </w:r>
            <w:proofErr w:type="spellEnd"/>
          </w:p>
        </w:tc>
        <w:tc>
          <w:tcPr>
            <w:tcW w:w="3537" w:type="pct"/>
            <w:vAlign w:val="center"/>
          </w:tcPr>
          <w:p w:rsidR="00EE4ECA" w:rsidRPr="005A7CF8" w:rsidRDefault="00EE4ECA" w:rsidP="00D10FEB">
            <w:pPr>
              <w:pStyle w:val="GradeMdia23"/>
              <w:widowControl w:val="0"/>
              <w:jc w:val="center"/>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Prestação de Serviços Médicos de </w:t>
            </w:r>
            <w:r w:rsidR="004F69D7" w:rsidRPr="005A7CF8">
              <w:rPr>
                <w:rFonts w:ascii="Times New Roman" w:hAnsi="Times New Roman"/>
                <w:color w:val="000000" w:themeColor="text1"/>
                <w:sz w:val="24"/>
                <w:szCs w:val="24"/>
                <w:lang w:val="pt-BR"/>
              </w:rPr>
              <w:t xml:space="preserve">Ultrassonografia, </w:t>
            </w:r>
            <w:r w:rsidRPr="005A7CF8">
              <w:rPr>
                <w:rFonts w:ascii="Times New Roman" w:hAnsi="Times New Roman"/>
                <w:color w:val="000000" w:themeColor="text1"/>
                <w:sz w:val="24"/>
                <w:szCs w:val="24"/>
                <w:lang w:val="pt-BR"/>
              </w:rPr>
              <w:t>junto ao Hospital Municipal Helio</w:t>
            </w:r>
            <w:r w:rsidR="00DA7D10" w:rsidRPr="005A7CF8">
              <w:rPr>
                <w:rFonts w:ascii="Times New Roman" w:hAnsi="Times New Roman"/>
                <w:color w:val="000000" w:themeColor="text1"/>
                <w:sz w:val="24"/>
                <w:szCs w:val="24"/>
                <w:lang w:val="pt-BR"/>
              </w:rPr>
              <w:t xml:space="preserve"> </w:t>
            </w:r>
            <w:proofErr w:type="spellStart"/>
            <w:r w:rsidRPr="005A7CF8">
              <w:rPr>
                <w:rFonts w:ascii="Times New Roman" w:hAnsi="Times New Roman"/>
                <w:color w:val="000000" w:themeColor="text1"/>
                <w:sz w:val="24"/>
                <w:szCs w:val="24"/>
                <w:lang w:val="pt-BR"/>
              </w:rPr>
              <w:t>Montezano</w:t>
            </w:r>
            <w:proofErr w:type="spellEnd"/>
            <w:r w:rsidRPr="005A7CF8">
              <w:rPr>
                <w:rFonts w:ascii="Times New Roman" w:hAnsi="Times New Roman"/>
                <w:color w:val="000000" w:themeColor="text1"/>
                <w:sz w:val="24"/>
                <w:szCs w:val="24"/>
                <w:lang w:val="pt-BR"/>
              </w:rPr>
              <w:t xml:space="preserve"> de Oliveira, no município de Santo Antônio de Pádua</w:t>
            </w:r>
          </w:p>
        </w:tc>
      </w:tr>
    </w:tbl>
    <w:p w:rsidR="00EE4ECA" w:rsidRPr="005A7CF8" w:rsidRDefault="00EE4ECA" w:rsidP="00DC2E61">
      <w:pPr>
        <w:pStyle w:val="GradeMdia23"/>
        <w:jc w:val="both"/>
        <w:rPr>
          <w:rFonts w:ascii="Times New Roman" w:hAnsi="Times New Roman"/>
          <w:color w:val="000000" w:themeColor="text1"/>
          <w:sz w:val="24"/>
          <w:szCs w:val="24"/>
          <w:lang w:val="pt-BR"/>
        </w:rPr>
      </w:pPr>
    </w:p>
    <w:p w:rsidR="00EE4ECA" w:rsidRPr="005A7CF8" w:rsidRDefault="007C2B94" w:rsidP="00DC2E61">
      <w:pPr>
        <w:pStyle w:val="GradeMdia23"/>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4</w:t>
      </w:r>
      <w:r w:rsidR="004F69D7" w:rsidRPr="005A7CF8">
        <w:rPr>
          <w:rFonts w:ascii="Times New Roman" w:hAnsi="Times New Roman"/>
          <w:b/>
          <w:color w:val="000000" w:themeColor="text1"/>
          <w:sz w:val="24"/>
          <w:szCs w:val="24"/>
          <w:lang w:val="pt-BR"/>
        </w:rPr>
        <w:t>.8</w:t>
      </w:r>
      <w:r w:rsidR="00EE4ECA" w:rsidRPr="005A7CF8">
        <w:rPr>
          <w:rFonts w:ascii="Times New Roman" w:hAnsi="Times New Roman"/>
          <w:b/>
          <w:color w:val="000000" w:themeColor="text1"/>
          <w:sz w:val="24"/>
          <w:szCs w:val="24"/>
          <w:lang w:val="pt-BR"/>
        </w:rPr>
        <w:t>.1.</w:t>
      </w:r>
      <w:r w:rsidR="00EE4ECA" w:rsidRPr="005A7CF8">
        <w:rPr>
          <w:rFonts w:ascii="Times New Roman" w:hAnsi="Times New Roman"/>
          <w:color w:val="000000" w:themeColor="text1"/>
          <w:sz w:val="24"/>
          <w:szCs w:val="24"/>
          <w:lang w:val="pt-BR"/>
        </w:rPr>
        <w:t xml:space="preserve"> A prestação dos serviço</w:t>
      </w:r>
      <w:r w:rsidR="004F69D7" w:rsidRPr="005A7CF8">
        <w:rPr>
          <w:rFonts w:ascii="Times New Roman" w:hAnsi="Times New Roman"/>
          <w:color w:val="000000" w:themeColor="text1"/>
          <w:sz w:val="24"/>
          <w:szCs w:val="24"/>
          <w:lang w:val="pt-BR"/>
        </w:rPr>
        <w:t>s médicos de Ultrassonografia (</w:t>
      </w:r>
      <w:r w:rsidR="004F69D7" w:rsidRPr="005A7CF8">
        <w:rPr>
          <w:rFonts w:ascii="Times New Roman" w:hAnsi="Times New Roman"/>
          <w:b/>
          <w:color w:val="000000" w:themeColor="text1"/>
          <w:sz w:val="24"/>
          <w:szCs w:val="24"/>
          <w:lang w:val="pt-BR"/>
        </w:rPr>
        <w:t>item 08</w:t>
      </w:r>
      <w:r w:rsidR="00EE4ECA" w:rsidRPr="005A7CF8">
        <w:rPr>
          <w:rFonts w:ascii="Times New Roman" w:hAnsi="Times New Roman"/>
          <w:color w:val="000000" w:themeColor="text1"/>
          <w:sz w:val="24"/>
          <w:szCs w:val="24"/>
          <w:lang w:val="pt-BR"/>
        </w:rPr>
        <w:t>) será realizada, ininterruptamente, inclusive Sábados, Domingos e Feriados, 24 horas por dia, nas dependências do Hospital Municipal Helio</w:t>
      </w:r>
      <w:r w:rsidR="000B42D6" w:rsidRPr="005A7CF8">
        <w:rPr>
          <w:rFonts w:ascii="Times New Roman" w:hAnsi="Times New Roman"/>
          <w:color w:val="000000" w:themeColor="text1"/>
          <w:sz w:val="24"/>
          <w:szCs w:val="24"/>
          <w:lang w:val="pt-BR"/>
        </w:rPr>
        <w:t xml:space="preserve"> </w:t>
      </w:r>
      <w:proofErr w:type="spellStart"/>
      <w:r w:rsidR="00EE4ECA" w:rsidRPr="005A7CF8">
        <w:rPr>
          <w:rFonts w:ascii="Times New Roman" w:hAnsi="Times New Roman"/>
          <w:color w:val="000000" w:themeColor="text1"/>
          <w:sz w:val="24"/>
          <w:szCs w:val="24"/>
          <w:lang w:val="pt-BR"/>
        </w:rPr>
        <w:t>Montezano</w:t>
      </w:r>
      <w:proofErr w:type="spellEnd"/>
      <w:r w:rsidR="00EE4ECA" w:rsidRPr="005A7CF8">
        <w:rPr>
          <w:rFonts w:ascii="Times New Roman" w:hAnsi="Times New Roman"/>
          <w:color w:val="000000" w:themeColor="text1"/>
          <w:sz w:val="24"/>
          <w:szCs w:val="24"/>
          <w:lang w:val="pt-BR"/>
        </w:rPr>
        <w:t xml:space="preserve"> de Oliveira, no município de Santo Antônio de Pádua, devendo obedecer às seguintes condições:</w:t>
      </w:r>
    </w:p>
    <w:p w:rsidR="00EE4ECA" w:rsidRPr="005A7CF8" w:rsidRDefault="00EE4ECA" w:rsidP="00DC2E61">
      <w:pPr>
        <w:pStyle w:val="GradeMdia23"/>
        <w:jc w:val="both"/>
        <w:rPr>
          <w:rFonts w:ascii="Times New Roman" w:hAnsi="Times New Roman"/>
          <w:color w:val="000000" w:themeColor="text1"/>
          <w:sz w:val="24"/>
          <w:szCs w:val="24"/>
          <w:lang w:val="pt-BR"/>
        </w:rPr>
      </w:pPr>
    </w:p>
    <w:p w:rsidR="00EE4ECA" w:rsidRPr="005A7CF8" w:rsidRDefault="00EE4ECA" w:rsidP="00791AB4">
      <w:pPr>
        <w:pStyle w:val="GradeMdia23"/>
        <w:numPr>
          <w:ilvl w:val="0"/>
          <w:numId w:val="10"/>
        </w:numPr>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Disponibilização de profissional especialista em </w:t>
      </w:r>
      <w:r w:rsidR="004F69D7" w:rsidRPr="005A7CF8">
        <w:rPr>
          <w:rFonts w:ascii="Times New Roman" w:hAnsi="Times New Roman"/>
          <w:color w:val="000000" w:themeColor="text1"/>
          <w:sz w:val="24"/>
          <w:szCs w:val="24"/>
          <w:lang w:val="pt-BR"/>
        </w:rPr>
        <w:t>Ultrassonografia</w:t>
      </w:r>
      <w:r w:rsidRPr="005A7CF8">
        <w:rPr>
          <w:rFonts w:ascii="Times New Roman" w:hAnsi="Times New Roman"/>
          <w:color w:val="000000" w:themeColor="text1"/>
          <w:sz w:val="24"/>
          <w:szCs w:val="24"/>
          <w:lang w:val="pt-BR"/>
        </w:rPr>
        <w:t xml:space="preserve"> em 04 turnos em dias úteis, preferencialmente em horário comercial, para realização de procedimentos diagnósticos de ultrassonografia, sendo </w:t>
      </w:r>
      <w:proofErr w:type="gramStart"/>
      <w:r w:rsidRPr="005A7CF8">
        <w:rPr>
          <w:rFonts w:ascii="Times New Roman" w:hAnsi="Times New Roman"/>
          <w:color w:val="000000" w:themeColor="text1"/>
          <w:sz w:val="24"/>
          <w:szCs w:val="24"/>
          <w:lang w:val="pt-BR"/>
        </w:rPr>
        <w:t>as US</w:t>
      </w:r>
      <w:proofErr w:type="gramEnd"/>
      <w:r w:rsidRPr="005A7CF8">
        <w:rPr>
          <w:rFonts w:ascii="Times New Roman" w:hAnsi="Times New Roman"/>
          <w:color w:val="000000" w:themeColor="text1"/>
          <w:sz w:val="24"/>
          <w:szCs w:val="24"/>
          <w:lang w:val="pt-BR"/>
        </w:rPr>
        <w:t xml:space="preserve"> emergenciais em atendimento as demandas internas do Serviço Hospitalar, de acordo com a demanda do Hospital, e as US eletivas realizadas em dias úteis, estabelecida a quantidade (meta) mensal abaixo:</w:t>
      </w:r>
    </w:p>
    <w:p w:rsidR="000B42D6" w:rsidRDefault="000B42D6" w:rsidP="000F0373">
      <w:pPr>
        <w:pStyle w:val="GradeMdia23"/>
        <w:jc w:val="both"/>
        <w:rPr>
          <w:rFonts w:ascii="Times New Roman" w:hAnsi="Times New Roman"/>
          <w:color w:val="000000" w:themeColor="text1"/>
          <w:sz w:val="24"/>
          <w:szCs w:val="24"/>
          <w:lang w:val="pt-BR"/>
        </w:rPr>
      </w:pPr>
    </w:p>
    <w:p w:rsidR="000F0373" w:rsidRPr="005A7CF8" w:rsidRDefault="000F0373" w:rsidP="000F0373">
      <w:pPr>
        <w:pStyle w:val="GradeMdia23"/>
        <w:jc w:val="both"/>
        <w:rPr>
          <w:rFonts w:ascii="Times New Roman" w:hAnsi="Times New Roman"/>
          <w:color w:val="000000" w:themeColor="text1"/>
          <w:sz w:val="24"/>
          <w:szCs w:val="24"/>
          <w:lang w:val="pt-BR"/>
        </w:rPr>
      </w:pPr>
    </w:p>
    <w:tbl>
      <w:tblPr>
        <w:tblW w:w="5000" w:type="pct"/>
        <w:jc w:val="center"/>
        <w:tblLook w:val="04A0"/>
      </w:tblPr>
      <w:tblGrid>
        <w:gridCol w:w="2297"/>
        <w:gridCol w:w="1139"/>
        <w:gridCol w:w="860"/>
        <w:gridCol w:w="1027"/>
        <w:gridCol w:w="960"/>
        <w:gridCol w:w="826"/>
        <w:gridCol w:w="994"/>
        <w:gridCol w:w="1185"/>
      </w:tblGrid>
      <w:tr w:rsidR="00EE4ECA" w:rsidRPr="005A7CF8" w:rsidTr="006D0A3C">
        <w:trPr>
          <w:trHeight w:val="300"/>
          <w:jc w:val="center"/>
        </w:trPr>
        <w:tc>
          <w:tcPr>
            <w:tcW w:w="11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ECA" w:rsidRPr="005A7CF8" w:rsidRDefault="00EE4ECA" w:rsidP="00DC2E61">
            <w:pPr>
              <w:spacing w:after="0" w:line="240" w:lineRule="auto"/>
              <w:jc w:val="center"/>
              <w:rPr>
                <w:rFonts w:ascii="Times New Roman" w:hAnsi="Times New Roman"/>
                <w:b/>
                <w:bCs/>
                <w:color w:val="000000" w:themeColor="text1"/>
                <w:sz w:val="24"/>
                <w:szCs w:val="24"/>
                <w:lang w:val="pt-BR"/>
              </w:rPr>
            </w:pPr>
            <w:r w:rsidRPr="005A7CF8">
              <w:rPr>
                <w:rFonts w:ascii="Times New Roman" w:hAnsi="Times New Roman"/>
                <w:b/>
                <w:bCs/>
                <w:color w:val="000000" w:themeColor="text1"/>
                <w:sz w:val="24"/>
                <w:szCs w:val="24"/>
                <w:lang w:val="pt-BR"/>
              </w:rPr>
              <w:t>DIAS DA SEMANA</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rsidR="00EE4ECA" w:rsidRPr="005A7CF8" w:rsidRDefault="00EE4ECA" w:rsidP="00DC2E61">
            <w:pPr>
              <w:spacing w:after="0" w:line="240" w:lineRule="auto"/>
              <w:jc w:val="center"/>
              <w:rPr>
                <w:rFonts w:ascii="Times New Roman" w:hAnsi="Times New Roman"/>
                <w:b/>
                <w:bCs/>
                <w:color w:val="000000" w:themeColor="text1"/>
                <w:sz w:val="18"/>
                <w:szCs w:val="24"/>
                <w:lang w:val="pt-BR"/>
              </w:rPr>
            </w:pPr>
            <w:r w:rsidRPr="005A7CF8">
              <w:rPr>
                <w:rFonts w:ascii="Times New Roman" w:hAnsi="Times New Roman"/>
                <w:b/>
                <w:bCs/>
                <w:color w:val="000000" w:themeColor="text1"/>
                <w:sz w:val="18"/>
                <w:szCs w:val="24"/>
                <w:lang w:val="pt-BR"/>
              </w:rPr>
              <w:t>SEGUNDA</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EE4ECA" w:rsidRPr="005A7CF8" w:rsidRDefault="00EE4ECA" w:rsidP="00DC2E61">
            <w:pPr>
              <w:spacing w:after="0" w:line="240" w:lineRule="auto"/>
              <w:jc w:val="center"/>
              <w:rPr>
                <w:rFonts w:ascii="Times New Roman" w:hAnsi="Times New Roman"/>
                <w:b/>
                <w:bCs/>
                <w:color w:val="000000" w:themeColor="text1"/>
                <w:sz w:val="18"/>
                <w:szCs w:val="24"/>
                <w:lang w:val="pt-BR"/>
              </w:rPr>
            </w:pPr>
            <w:r w:rsidRPr="005A7CF8">
              <w:rPr>
                <w:rFonts w:ascii="Times New Roman" w:hAnsi="Times New Roman"/>
                <w:b/>
                <w:bCs/>
                <w:color w:val="000000" w:themeColor="text1"/>
                <w:sz w:val="18"/>
                <w:szCs w:val="24"/>
                <w:lang w:val="pt-BR"/>
              </w:rPr>
              <w:t>TERÇA</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rsidR="00EE4ECA" w:rsidRPr="005A7CF8" w:rsidRDefault="00EE4ECA" w:rsidP="00DC2E61">
            <w:pPr>
              <w:spacing w:after="0" w:line="240" w:lineRule="auto"/>
              <w:jc w:val="center"/>
              <w:rPr>
                <w:rFonts w:ascii="Times New Roman" w:hAnsi="Times New Roman"/>
                <w:b/>
                <w:bCs/>
                <w:color w:val="000000" w:themeColor="text1"/>
                <w:sz w:val="18"/>
                <w:szCs w:val="24"/>
                <w:lang w:val="pt-BR"/>
              </w:rPr>
            </w:pPr>
            <w:r w:rsidRPr="005A7CF8">
              <w:rPr>
                <w:rFonts w:ascii="Times New Roman" w:hAnsi="Times New Roman"/>
                <w:b/>
                <w:bCs/>
                <w:color w:val="000000" w:themeColor="text1"/>
                <w:sz w:val="18"/>
                <w:szCs w:val="24"/>
                <w:lang w:val="pt-BR"/>
              </w:rPr>
              <w:t>QUARTA</w:t>
            </w:r>
          </w:p>
        </w:tc>
        <w:tc>
          <w:tcPr>
            <w:tcW w:w="532" w:type="pct"/>
            <w:tcBorders>
              <w:top w:val="single" w:sz="4" w:space="0" w:color="auto"/>
              <w:left w:val="nil"/>
              <w:bottom w:val="single" w:sz="4" w:space="0" w:color="auto"/>
              <w:right w:val="single" w:sz="4" w:space="0" w:color="auto"/>
            </w:tcBorders>
            <w:shd w:val="clear" w:color="auto" w:fill="auto"/>
            <w:noWrap/>
            <w:vAlign w:val="center"/>
            <w:hideMark/>
          </w:tcPr>
          <w:p w:rsidR="00EE4ECA" w:rsidRPr="005A7CF8" w:rsidRDefault="00EE4ECA" w:rsidP="00DC2E61">
            <w:pPr>
              <w:spacing w:after="0" w:line="240" w:lineRule="auto"/>
              <w:jc w:val="center"/>
              <w:rPr>
                <w:rFonts w:ascii="Times New Roman" w:hAnsi="Times New Roman"/>
                <w:b/>
                <w:bCs/>
                <w:color w:val="000000" w:themeColor="text1"/>
                <w:sz w:val="18"/>
                <w:szCs w:val="24"/>
                <w:lang w:val="pt-BR"/>
              </w:rPr>
            </w:pPr>
            <w:r w:rsidRPr="005A7CF8">
              <w:rPr>
                <w:rFonts w:ascii="Times New Roman" w:hAnsi="Times New Roman"/>
                <w:b/>
                <w:bCs/>
                <w:color w:val="000000" w:themeColor="text1"/>
                <w:sz w:val="18"/>
                <w:szCs w:val="24"/>
                <w:lang w:val="pt-BR"/>
              </w:rPr>
              <w:t>QUINTA</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EE4ECA" w:rsidRPr="005A7CF8" w:rsidRDefault="00EE4ECA" w:rsidP="00DC2E61">
            <w:pPr>
              <w:spacing w:after="0" w:line="240" w:lineRule="auto"/>
              <w:jc w:val="center"/>
              <w:rPr>
                <w:rFonts w:ascii="Times New Roman" w:hAnsi="Times New Roman"/>
                <w:b/>
                <w:bCs/>
                <w:color w:val="000000" w:themeColor="text1"/>
                <w:sz w:val="18"/>
                <w:szCs w:val="24"/>
                <w:lang w:val="pt-BR"/>
              </w:rPr>
            </w:pPr>
            <w:r w:rsidRPr="005A7CF8">
              <w:rPr>
                <w:rFonts w:ascii="Times New Roman" w:hAnsi="Times New Roman"/>
                <w:b/>
                <w:bCs/>
                <w:color w:val="000000" w:themeColor="text1"/>
                <w:sz w:val="18"/>
                <w:szCs w:val="24"/>
                <w:lang w:val="pt-BR"/>
              </w:rPr>
              <w:t>SEXTA</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rsidR="00EE4ECA" w:rsidRPr="005A7CF8" w:rsidRDefault="00EE4ECA" w:rsidP="00DC2E61">
            <w:pPr>
              <w:spacing w:after="0" w:line="240" w:lineRule="auto"/>
              <w:jc w:val="center"/>
              <w:rPr>
                <w:rFonts w:ascii="Times New Roman" w:hAnsi="Times New Roman"/>
                <w:b/>
                <w:bCs/>
                <w:color w:val="000000" w:themeColor="text1"/>
                <w:sz w:val="18"/>
                <w:szCs w:val="24"/>
                <w:lang w:val="pt-BR"/>
              </w:rPr>
            </w:pPr>
            <w:r w:rsidRPr="005A7CF8">
              <w:rPr>
                <w:rFonts w:ascii="Times New Roman" w:hAnsi="Times New Roman"/>
                <w:b/>
                <w:bCs/>
                <w:color w:val="000000" w:themeColor="text1"/>
                <w:sz w:val="18"/>
                <w:szCs w:val="24"/>
                <w:lang w:val="pt-BR"/>
              </w:rPr>
              <w:t>SÁBADO</w:t>
            </w:r>
          </w:p>
        </w:tc>
        <w:tc>
          <w:tcPr>
            <w:tcW w:w="652" w:type="pct"/>
            <w:tcBorders>
              <w:top w:val="single" w:sz="4" w:space="0" w:color="auto"/>
              <w:left w:val="nil"/>
              <w:bottom w:val="single" w:sz="4" w:space="0" w:color="auto"/>
              <w:right w:val="single" w:sz="4" w:space="0" w:color="auto"/>
            </w:tcBorders>
            <w:shd w:val="clear" w:color="auto" w:fill="auto"/>
            <w:noWrap/>
            <w:vAlign w:val="center"/>
            <w:hideMark/>
          </w:tcPr>
          <w:p w:rsidR="00EE4ECA" w:rsidRPr="005A7CF8" w:rsidRDefault="00EE4ECA" w:rsidP="00DC2E61">
            <w:pPr>
              <w:spacing w:after="0" w:line="240" w:lineRule="auto"/>
              <w:jc w:val="center"/>
              <w:rPr>
                <w:rFonts w:ascii="Times New Roman" w:hAnsi="Times New Roman"/>
                <w:b/>
                <w:bCs/>
                <w:color w:val="000000" w:themeColor="text1"/>
                <w:sz w:val="18"/>
                <w:szCs w:val="24"/>
                <w:lang w:val="pt-BR"/>
              </w:rPr>
            </w:pPr>
            <w:r w:rsidRPr="005A7CF8">
              <w:rPr>
                <w:rFonts w:ascii="Times New Roman" w:hAnsi="Times New Roman"/>
                <w:b/>
                <w:bCs/>
                <w:color w:val="000000" w:themeColor="text1"/>
                <w:sz w:val="18"/>
                <w:szCs w:val="24"/>
                <w:lang w:val="pt-BR"/>
              </w:rPr>
              <w:t>DOMINGO</w:t>
            </w:r>
          </w:p>
        </w:tc>
      </w:tr>
      <w:tr w:rsidR="00EE4ECA" w:rsidRPr="005A7CF8" w:rsidTr="006D0A3C">
        <w:trPr>
          <w:trHeight w:val="300"/>
          <w:jc w:val="center"/>
        </w:trPr>
        <w:tc>
          <w:tcPr>
            <w:tcW w:w="1131" w:type="pct"/>
            <w:tcBorders>
              <w:top w:val="nil"/>
              <w:left w:val="single" w:sz="4" w:space="0" w:color="auto"/>
              <w:bottom w:val="single" w:sz="4" w:space="0" w:color="auto"/>
              <w:right w:val="single" w:sz="4" w:space="0" w:color="auto"/>
            </w:tcBorders>
            <w:shd w:val="clear" w:color="auto" w:fill="auto"/>
            <w:noWrap/>
            <w:vAlign w:val="center"/>
            <w:hideMark/>
          </w:tcPr>
          <w:p w:rsidR="00EE4ECA" w:rsidRPr="005A7CF8" w:rsidRDefault="00EE4ECA" w:rsidP="00DC2E61">
            <w:pPr>
              <w:spacing w:after="0" w:line="240" w:lineRule="auto"/>
              <w:jc w:val="center"/>
              <w:rPr>
                <w:rFonts w:ascii="Times New Roman" w:hAnsi="Times New Roman"/>
                <w:color w:val="000000" w:themeColor="text1"/>
                <w:sz w:val="24"/>
                <w:szCs w:val="24"/>
                <w:lang w:val="pt-BR"/>
              </w:rPr>
            </w:pPr>
            <w:proofErr w:type="gramStart"/>
            <w:r w:rsidRPr="005A7CF8">
              <w:rPr>
                <w:rFonts w:ascii="Times New Roman" w:hAnsi="Times New Roman"/>
                <w:color w:val="000000" w:themeColor="text1"/>
                <w:sz w:val="18"/>
                <w:szCs w:val="24"/>
                <w:lang w:val="pt-BR"/>
              </w:rPr>
              <w:t>US AMBULATORIAL</w:t>
            </w:r>
            <w:proofErr w:type="gramEnd"/>
          </w:p>
        </w:tc>
        <w:tc>
          <w:tcPr>
            <w:tcW w:w="628" w:type="pct"/>
            <w:tcBorders>
              <w:top w:val="nil"/>
              <w:left w:val="nil"/>
              <w:bottom w:val="single" w:sz="4" w:space="0" w:color="auto"/>
              <w:right w:val="single" w:sz="4" w:space="0" w:color="auto"/>
            </w:tcBorders>
            <w:shd w:val="clear" w:color="auto" w:fill="auto"/>
            <w:noWrap/>
            <w:vAlign w:val="center"/>
            <w:hideMark/>
          </w:tcPr>
          <w:p w:rsidR="00EE4ECA" w:rsidRPr="005A7CF8" w:rsidRDefault="00EE4ECA" w:rsidP="00DC2E61">
            <w:pPr>
              <w:spacing w:after="0" w:line="240" w:lineRule="auto"/>
              <w:jc w:val="center"/>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20</w:t>
            </w:r>
          </w:p>
        </w:tc>
        <w:tc>
          <w:tcPr>
            <w:tcW w:w="478" w:type="pct"/>
            <w:tcBorders>
              <w:top w:val="nil"/>
              <w:left w:val="nil"/>
              <w:bottom w:val="single" w:sz="4" w:space="0" w:color="auto"/>
              <w:right w:val="single" w:sz="4" w:space="0" w:color="auto"/>
            </w:tcBorders>
            <w:shd w:val="clear" w:color="auto" w:fill="auto"/>
            <w:noWrap/>
            <w:vAlign w:val="center"/>
            <w:hideMark/>
          </w:tcPr>
          <w:p w:rsidR="00EE4ECA" w:rsidRPr="005A7CF8" w:rsidRDefault="00EE4ECA" w:rsidP="00DC2E61">
            <w:pPr>
              <w:spacing w:after="0" w:line="240" w:lineRule="auto"/>
              <w:jc w:val="center"/>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20</w:t>
            </w:r>
          </w:p>
        </w:tc>
        <w:tc>
          <w:tcPr>
            <w:tcW w:w="568" w:type="pct"/>
            <w:tcBorders>
              <w:top w:val="nil"/>
              <w:left w:val="nil"/>
              <w:bottom w:val="single" w:sz="4" w:space="0" w:color="auto"/>
              <w:right w:val="single" w:sz="4" w:space="0" w:color="auto"/>
            </w:tcBorders>
            <w:shd w:val="clear" w:color="auto" w:fill="auto"/>
            <w:noWrap/>
            <w:vAlign w:val="center"/>
            <w:hideMark/>
          </w:tcPr>
          <w:p w:rsidR="00EE4ECA" w:rsidRPr="005A7CF8" w:rsidRDefault="00EE4ECA" w:rsidP="00DC2E61">
            <w:pPr>
              <w:spacing w:after="0" w:line="240" w:lineRule="auto"/>
              <w:jc w:val="center"/>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20</w:t>
            </w:r>
          </w:p>
        </w:tc>
        <w:tc>
          <w:tcPr>
            <w:tcW w:w="532" w:type="pct"/>
            <w:tcBorders>
              <w:top w:val="nil"/>
              <w:left w:val="nil"/>
              <w:bottom w:val="single" w:sz="4" w:space="0" w:color="auto"/>
              <w:right w:val="single" w:sz="4" w:space="0" w:color="auto"/>
            </w:tcBorders>
            <w:shd w:val="clear" w:color="auto" w:fill="auto"/>
            <w:noWrap/>
            <w:vAlign w:val="center"/>
            <w:hideMark/>
          </w:tcPr>
          <w:p w:rsidR="00EE4ECA" w:rsidRPr="005A7CF8" w:rsidRDefault="00EE4ECA" w:rsidP="00DC2E61">
            <w:pPr>
              <w:spacing w:after="0" w:line="240" w:lineRule="auto"/>
              <w:jc w:val="center"/>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20</w:t>
            </w:r>
          </w:p>
        </w:tc>
        <w:tc>
          <w:tcPr>
            <w:tcW w:w="460" w:type="pct"/>
            <w:tcBorders>
              <w:top w:val="nil"/>
              <w:left w:val="nil"/>
              <w:bottom w:val="single" w:sz="4" w:space="0" w:color="auto"/>
              <w:right w:val="single" w:sz="4" w:space="0" w:color="auto"/>
            </w:tcBorders>
            <w:shd w:val="clear" w:color="auto" w:fill="auto"/>
            <w:noWrap/>
            <w:vAlign w:val="center"/>
            <w:hideMark/>
          </w:tcPr>
          <w:p w:rsidR="00EE4ECA" w:rsidRPr="005A7CF8" w:rsidRDefault="00EE4ECA" w:rsidP="00DC2E61">
            <w:pPr>
              <w:spacing w:after="0" w:line="240" w:lineRule="auto"/>
              <w:jc w:val="center"/>
              <w:rPr>
                <w:rFonts w:ascii="Times New Roman" w:hAnsi="Times New Roman"/>
                <w:color w:val="000000" w:themeColor="text1"/>
                <w:sz w:val="24"/>
                <w:szCs w:val="24"/>
                <w:lang w:val="pt-BR"/>
              </w:rPr>
            </w:pPr>
            <w:proofErr w:type="gramStart"/>
            <w:r w:rsidRPr="005A7CF8">
              <w:rPr>
                <w:rFonts w:ascii="Times New Roman" w:hAnsi="Times New Roman"/>
                <w:color w:val="000000" w:themeColor="text1"/>
                <w:sz w:val="24"/>
                <w:szCs w:val="24"/>
                <w:lang w:val="pt-BR"/>
              </w:rPr>
              <w:t>0</w:t>
            </w:r>
            <w:proofErr w:type="gramEnd"/>
          </w:p>
        </w:tc>
        <w:tc>
          <w:tcPr>
            <w:tcW w:w="1202" w:type="pct"/>
            <w:gridSpan w:val="2"/>
            <w:tcBorders>
              <w:top w:val="single" w:sz="4" w:space="0" w:color="auto"/>
              <w:left w:val="nil"/>
              <w:bottom w:val="single" w:sz="4" w:space="0" w:color="auto"/>
              <w:right w:val="single" w:sz="4" w:space="0" w:color="auto"/>
            </w:tcBorders>
            <w:shd w:val="clear" w:color="auto" w:fill="auto"/>
            <w:noWrap/>
            <w:vAlign w:val="center"/>
            <w:hideMark/>
          </w:tcPr>
          <w:p w:rsidR="00EE4ECA" w:rsidRPr="005A7CF8" w:rsidRDefault="00EE4ECA" w:rsidP="00DC2E61">
            <w:pPr>
              <w:spacing w:after="0" w:line="240" w:lineRule="auto"/>
              <w:jc w:val="center"/>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SOB DEMANDA</w:t>
            </w:r>
          </w:p>
        </w:tc>
      </w:tr>
      <w:tr w:rsidR="00EE4ECA" w:rsidRPr="005A7CF8" w:rsidTr="006D0A3C">
        <w:trPr>
          <w:trHeight w:val="300"/>
          <w:jc w:val="center"/>
        </w:trPr>
        <w:tc>
          <w:tcPr>
            <w:tcW w:w="1131" w:type="pct"/>
            <w:tcBorders>
              <w:top w:val="nil"/>
              <w:left w:val="single" w:sz="4" w:space="0" w:color="auto"/>
              <w:bottom w:val="single" w:sz="4" w:space="0" w:color="auto"/>
              <w:right w:val="single" w:sz="4" w:space="0" w:color="auto"/>
            </w:tcBorders>
            <w:shd w:val="clear" w:color="auto" w:fill="auto"/>
            <w:noWrap/>
            <w:vAlign w:val="center"/>
            <w:hideMark/>
          </w:tcPr>
          <w:p w:rsidR="00EE4ECA" w:rsidRPr="005A7CF8" w:rsidRDefault="00EE4ECA" w:rsidP="00DC2E61">
            <w:pPr>
              <w:spacing w:after="0" w:line="240" w:lineRule="auto"/>
              <w:jc w:val="center"/>
              <w:rPr>
                <w:rFonts w:ascii="Times New Roman" w:hAnsi="Times New Roman"/>
                <w:color w:val="000000" w:themeColor="text1"/>
                <w:sz w:val="24"/>
                <w:szCs w:val="24"/>
                <w:lang w:val="pt-BR"/>
              </w:rPr>
            </w:pPr>
            <w:proofErr w:type="gramStart"/>
            <w:r w:rsidRPr="005A7CF8">
              <w:rPr>
                <w:rFonts w:ascii="Times New Roman" w:hAnsi="Times New Roman"/>
                <w:color w:val="000000" w:themeColor="text1"/>
                <w:sz w:val="24"/>
                <w:szCs w:val="24"/>
                <w:lang w:val="pt-BR"/>
              </w:rPr>
              <w:t>US INTERNO</w:t>
            </w:r>
            <w:proofErr w:type="gramEnd"/>
          </w:p>
        </w:tc>
        <w:tc>
          <w:tcPr>
            <w:tcW w:w="3869" w:type="pct"/>
            <w:gridSpan w:val="7"/>
            <w:tcBorders>
              <w:top w:val="single" w:sz="4" w:space="0" w:color="auto"/>
              <w:left w:val="nil"/>
              <w:bottom w:val="single" w:sz="4" w:space="0" w:color="auto"/>
              <w:right w:val="single" w:sz="4" w:space="0" w:color="auto"/>
            </w:tcBorders>
            <w:shd w:val="clear" w:color="auto" w:fill="auto"/>
            <w:noWrap/>
            <w:vAlign w:val="center"/>
            <w:hideMark/>
          </w:tcPr>
          <w:p w:rsidR="00EE4ECA" w:rsidRPr="005A7CF8" w:rsidRDefault="00EE4ECA" w:rsidP="00DC2E61">
            <w:pPr>
              <w:spacing w:after="0" w:line="240" w:lineRule="auto"/>
              <w:jc w:val="center"/>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SOB DEMANDA</w:t>
            </w:r>
          </w:p>
        </w:tc>
      </w:tr>
    </w:tbl>
    <w:p w:rsidR="00EE4ECA" w:rsidRPr="005A7CF8" w:rsidRDefault="00EE4ECA" w:rsidP="00DC2E61">
      <w:pPr>
        <w:pStyle w:val="GradeMdia23"/>
        <w:ind w:left="1440"/>
        <w:jc w:val="both"/>
        <w:rPr>
          <w:rFonts w:ascii="Times New Roman" w:hAnsi="Times New Roman"/>
          <w:color w:val="000000" w:themeColor="text1"/>
          <w:sz w:val="24"/>
          <w:szCs w:val="24"/>
          <w:lang w:val="pt-BR"/>
        </w:rPr>
      </w:pPr>
    </w:p>
    <w:p w:rsidR="00EE4ECA" w:rsidRPr="005A7CF8" w:rsidRDefault="00EE4ECA" w:rsidP="00791AB4">
      <w:pPr>
        <w:pStyle w:val="GradeMdia23"/>
        <w:numPr>
          <w:ilvl w:val="0"/>
          <w:numId w:val="10"/>
        </w:numPr>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Indicação de Responsável Técnico pelo serviço de </w:t>
      </w:r>
      <w:r w:rsidR="004F69D7" w:rsidRPr="005A7CF8">
        <w:rPr>
          <w:rFonts w:ascii="Times New Roman" w:hAnsi="Times New Roman"/>
          <w:color w:val="000000" w:themeColor="text1"/>
          <w:sz w:val="24"/>
          <w:szCs w:val="24"/>
          <w:lang w:val="pt-BR"/>
        </w:rPr>
        <w:t>Ultrassonografia.</w:t>
      </w:r>
    </w:p>
    <w:p w:rsidR="00EE4ECA" w:rsidRPr="005A7CF8" w:rsidRDefault="00EE4ECA" w:rsidP="00791AB4">
      <w:pPr>
        <w:pStyle w:val="GradeMdia23"/>
        <w:numPr>
          <w:ilvl w:val="0"/>
          <w:numId w:val="10"/>
        </w:numPr>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Sobreaviso alcançável 24h de profissional especialista em </w:t>
      </w:r>
      <w:r w:rsidR="004F69D7" w:rsidRPr="005A7CF8">
        <w:rPr>
          <w:rFonts w:ascii="Times New Roman" w:hAnsi="Times New Roman"/>
          <w:color w:val="000000" w:themeColor="text1"/>
          <w:sz w:val="24"/>
          <w:szCs w:val="24"/>
          <w:lang w:val="pt-BR"/>
        </w:rPr>
        <w:t xml:space="preserve">Ultrassonografia </w:t>
      </w:r>
      <w:r w:rsidRPr="005A7CF8">
        <w:rPr>
          <w:rFonts w:ascii="Times New Roman" w:hAnsi="Times New Roman"/>
          <w:color w:val="000000" w:themeColor="text1"/>
          <w:sz w:val="24"/>
          <w:szCs w:val="24"/>
          <w:lang w:val="pt-BR"/>
        </w:rPr>
        <w:t>para atendimento às urgências e emergências que demandem procedimentos diagnósticos de imagem;</w:t>
      </w:r>
    </w:p>
    <w:p w:rsidR="00EE4ECA" w:rsidRPr="005A7CF8" w:rsidRDefault="00EE4ECA" w:rsidP="00791AB4">
      <w:pPr>
        <w:pStyle w:val="GradeMdia23"/>
        <w:numPr>
          <w:ilvl w:val="0"/>
          <w:numId w:val="10"/>
        </w:numPr>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Disponibi</w:t>
      </w:r>
      <w:r w:rsidR="00D473C1">
        <w:rPr>
          <w:rFonts w:ascii="Times New Roman" w:hAnsi="Times New Roman"/>
          <w:color w:val="000000" w:themeColor="text1"/>
          <w:sz w:val="24"/>
          <w:szCs w:val="24"/>
          <w:lang w:val="pt-BR"/>
        </w:rPr>
        <w:t>lização de, pelo menos, 02 (dois</w:t>
      </w:r>
      <w:r w:rsidRPr="005A7CF8">
        <w:rPr>
          <w:rFonts w:ascii="Times New Roman" w:hAnsi="Times New Roman"/>
          <w:color w:val="000000" w:themeColor="text1"/>
          <w:sz w:val="24"/>
          <w:szCs w:val="24"/>
          <w:lang w:val="pt-BR"/>
        </w:rPr>
        <w:t xml:space="preserve">) médicos especialistas em </w:t>
      </w:r>
      <w:r w:rsidR="004F69D7" w:rsidRPr="005A7CF8">
        <w:rPr>
          <w:rFonts w:ascii="Times New Roman" w:hAnsi="Times New Roman"/>
          <w:color w:val="000000" w:themeColor="text1"/>
          <w:sz w:val="24"/>
          <w:szCs w:val="24"/>
          <w:lang w:val="pt-BR"/>
        </w:rPr>
        <w:t>Ultrassonografia</w:t>
      </w:r>
      <w:r w:rsidRPr="005A7CF8">
        <w:rPr>
          <w:rFonts w:ascii="Times New Roman" w:hAnsi="Times New Roman"/>
          <w:color w:val="000000" w:themeColor="text1"/>
          <w:sz w:val="24"/>
          <w:szCs w:val="24"/>
          <w:lang w:val="pt-BR"/>
        </w:rPr>
        <w:t>, em escala mensal de 24 horas/dia;</w:t>
      </w:r>
    </w:p>
    <w:p w:rsidR="00EE4ECA" w:rsidRPr="005A7CF8" w:rsidRDefault="00EE4ECA" w:rsidP="00791AB4">
      <w:pPr>
        <w:pStyle w:val="SemEspaamento1"/>
        <w:numPr>
          <w:ilvl w:val="0"/>
          <w:numId w:val="10"/>
        </w:numPr>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Emissão de Laudos em todos os exames</w:t>
      </w:r>
      <w:r w:rsidR="004F69D7" w:rsidRPr="005A7CF8">
        <w:rPr>
          <w:rFonts w:ascii="Times New Roman" w:hAnsi="Times New Roman"/>
          <w:color w:val="000000" w:themeColor="text1"/>
          <w:sz w:val="24"/>
          <w:szCs w:val="24"/>
          <w:lang w:val="pt-BR"/>
        </w:rPr>
        <w:t xml:space="preserve"> de Ultrassonografia</w:t>
      </w:r>
      <w:r w:rsidRPr="005A7CF8">
        <w:rPr>
          <w:rFonts w:ascii="Times New Roman" w:hAnsi="Times New Roman"/>
          <w:color w:val="000000" w:themeColor="text1"/>
          <w:sz w:val="24"/>
          <w:szCs w:val="24"/>
          <w:lang w:val="pt-BR"/>
        </w:rPr>
        <w:t>;</w:t>
      </w:r>
    </w:p>
    <w:p w:rsidR="00DC7B3A" w:rsidRPr="00DC7B3A" w:rsidRDefault="00EE4ECA" w:rsidP="00791AB4">
      <w:pPr>
        <w:pStyle w:val="GradeMdia23"/>
        <w:numPr>
          <w:ilvl w:val="0"/>
          <w:numId w:val="10"/>
        </w:numPr>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Designação de representantes para integrar as Comissões Obrigatórias do Hospital, quando solicitado.</w:t>
      </w:r>
    </w:p>
    <w:p w:rsidR="00DC7B3A" w:rsidRDefault="00DC7B3A" w:rsidP="00DC7B3A">
      <w:pPr>
        <w:pStyle w:val="SemEspaamento"/>
        <w:jc w:val="both"/>
        <w:rPr>
          <w:rFonts w:ascii="Times New Roman" w:hAnsi="Times New Roman"/>
          <w:color w:val="000000" w:themeColor="text1"/>
          <w:sz w:val="24"/>
          <w:szCs w:val="24"/>
          <w:lang w:val="pt-BR"/>
        </w:rPr>
      </w:pPr>
    </w:p>
    <w:p w:rsidR="00DC7B3A" w:rsidRPr="00DC7B3A" w:rsidRDefault="007C2B94" w:rsidP="00DC7B3A">
      <w:pPr>
        <w:pStyle w:val="SemEspaamento"/>
        <w:jc w:val="both"/>
        <w:rPr>
          <w:rFonts w:ascii="Times New Roman" w:hAnsi="Times New Roman"/>
          <w:b/>
          <w:color w:val="000000" w:themeColor="text1"/>
          <w:sz w:val="24"/>
          <w:szCs w:val="24"/>
          <w:u w:val="single"/>
          <w:lang w:val="pt-BR"/>
        </w:rPr>
      </w:pPr>
      <w:proofErr w:type="gramStart"/>
      <w:r w:rsidRPr="005A7CF8">
        <w:rPr>
          <w:rFonts w:ascii="Times New Roman" w:hAnsi="Times New Roman"/>
          <w:b/>
          <w:color w:val="000000" w:themeColor="text1"/>
          <w:sz w:val="24"/>
          <w:szCs w:val="24"/>
          <w:u w:val="single"/>
          <w:lang w:val="pt-BR"/>
        </w:rPr>
        <w:t>4</w:t>
      </w:r>
      <w:r w:rsidR="000B42D6" w:rsidRPr="005A7CF8">
        <w:rPr>
          <w:rFonts w:ascii="Times New Roman" w:hAnsi="Times New Roman"/>
          <w:b/>
          <w:color w:val="000000" w:themeColor="text1"/>
          <w:sz w:val="24"/>
          <w:szCs w:val="24"/>
          <w:u w:val="single"/>
          <w:lang w:val="pt-BR"/>
        </w:rPr>
        <w:t>.9</w:t>
      </w:r>
      <w:r w:rsidR="00A26D8B" w:rsidRPr="005A7CF8">
        <w:rPr>
          <w:rFonts w:ascii="Times New Roman" w:hAnsi="Times New Roman"/>
          <w:b/>
          <w:color w:val="000000" w:themeColor="text1"/>
          <w:sz w:val="24"/>
          <w:szCs w:val="24"/>
          <w:u w:val="single"/>
          <w:lang w:val="pt-BR"/>
        </w:rPr>
        <w:t>.</w:t>
      </w:r>
      <w:proofErr w:type="gramEnd"/>
      <w:r w:rsidR="00A26D8B" w:rsidRPr="005A7CF8">
        <w:rPr>
          <w:rFonts w:ascii="Times New Roman" w:hAnsi="Times New Roman"/>
          <w:b/>
          <w:color w:val="000000" w:themeColor="text1"/>
          <w:sz w:val="24"/>
          <w:szCs w:val="24"/>
          <w:u w:val="single"/>
          <w:lang w:val="pt-BR"/>
        </w:rPr>
        <w:t>P</w:t>
      </w:r>
      <w:r w:rsidR="005A7CF8">
        <w:rPr>
          <w:rFonts w:ascii="Times New Roman" w:hAnsi="Times New Roman"/>
          <w:b/>
          <w:color w:val="000000" w:themeColor="text1"/>
          <w:sz w:val="24"/>
          <w:szCs w:val="24"/>
          <w:u w:val="single"/>
          <w:lang w:val="pt-BR"/>
        </w:rPr>
        <w:t>R</w:t>
      </w:r>
      <w:r w:rsidR="00A26D8B" w:rsidRPr="005A7CF8">
        <w:rPr>
          <w:rFonts w:ascii="Times New Roman" w:hAnsi="Times New Roman"/>
          <w:b/>
          <w:color w:val="000000" w:themeColor="text1"/>
          <w:sz w:val="24"/>
          <w:szCs w:val="24"/>
          <w:u w:val="single"/>
          <w:lang w:val="pt-BR"/>
        </w:rPr>
        <w:t>ESTAÇÃO DE SERVIÇOS MÉDICOS NA ÁREA MÉDICA</w:t>
      </w:r>
      <w:r w:rsidR="004F69D7" w:rsidRPr="005A7CF8">
        <w:rPr>
          <w:rFonts w:ascii="Times New Roman" w:hAnsi="Times New Roman"/>
          <w:b/>
          <w:color w:val="000000" w:themeColor="text1"/>
          <w:sz w:val="24"/>
          <w:szCs w:val="24"/>
          <w:u w:val="single"/>
          <w:lang w:val="pt-BR"/>
        </w:rPr>
        <w:t xml:space="preserve"> DE ROTINAS MÉDICAS À ENFERMARIAS</w:t>
      </w:r>
      <w:r w:rsidR="00A26D8B" w:rsidRPr="005A7CF8">
        <w:rPr>
          <w:rFonts w:ascii="Times New Roman" w:hAnsi="Times New Roman"/>
          <w:b/>
          <w:color w:val="000000" w:themeColor="text1"/>
          <w:sz w:val="24"/>
          <w:szCs w:val="24"/>
          <w:u w:val="single"/>
          <w:lang w:val="pt-B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37"/>
        <w:gridCol w:w="1820"/>
        <w:gridCol w:w="6425"/>
      </w:tblGrid>
      <w:tr w:rsidR="00A26D8B" w:rsidRPr="005A7CF8" w:rsidTr="004F69D7">
        <w:trPr>
          <w:trHeight w:val="283"/>
        </w:trPr>
        <w:tc>
          <w:tcPr>
            <w:tcW w:w="461" w:type="pct"/>
            <w:vAlign w:val="center"/>
          </w:tcPr>
          <w:p w:rsidR="00A26D8B" w:rsidRPr="005A7CF8" w:rsidRDefault="00A26D8B" w:rsidP="00DC2E61">
            <w:pPr>
              <w:pStyle w:val="GradeMdia22"/>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ITEM</w:t>
            </w:r>
          </w:p>
        </w:tc>
        <w:tc>
          <w:tcPr>
            <w:tcW w:w="1002" w:type="pct"/>
            <w:vAlign w:val="center"/>
          </w:tcPr>
          <w:p w:rsidR="00A26D8B" w:rsidRPr="005A7CF8" w:rsidRDefault="00D6393B" w:rsidP="00DC2E61">
            <w:pPr>
              <w:pStyle w:val="GradeMdia22"/>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VIGÊNCIA</w:t>
            </w:r>
          </w:p>
        </w:tc>
        <w:tc>
          <w:tcPr>
            <w:tcW w:w="3537" w:type="pct"/>
            <w:vAlign w:val="center"/>
          </w:tcPr>
          <w:p w:rsidR="00A26D8B" w:rsidRPr="005A7CF8" w:rsidRDefault="00A26D8B" w:rsidP="00DC2E61">
            <w:pPr>
              <w:pStyle w:val="GradeMdia22"/>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DESCRIÇÃO</w:t>
            </w:r>
          </w:p>
        </w:tc>
      </w:tr>
      <w:tr w:rsidR="00A26D8B" w:rsidRPr="001E5C50" w:rsidTr="004F69D7">
        <w:trPr>
          <w:trHeight w:val="1127"/>
        </w:trPr>
        <w:tc>
          <w:tcPr>
            <w:tcW w:w="461" w:type="pct"/>
            <w:vAlign w:val="center"/>
          </w:tcPr>
          <w:p w:rsidR="00A26D8B" w:rsidRPr="005A7CF8" w:rsidRDefault="00A26D8B" w:rsidP="00DC2E61">
            <w:pPr>
              <w:pStyle w:val="GradeMdia22"/>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0</w:t>
            </w:r>
            <w:r w:rsidR="000B42D6" w:rsidRPr="005A7CF8">
              <w:rPr>
                <w:rFonts w:ascii="Times New Roman" w:hAnsi="Times New Roman"/>
                <w:color w:val="000000" w:themeColor="text1"/>
                <w:sz w:val="24"/>
                <w:szCs w:val="24"/>
              </w:rPr>
              <w:t>9</w:t>
            </w:r>
          </w:p>
        </w:tc>
        <w:tc>
          <w:tcPr>
            <w:tcW w:w="1002" w:type="pct"/>
            <w:vAlign w:val="center"/>
          </w:tcPr>
          <w:p w:rsidR="00A26D8B" w:rsidRPr="005A7CF8" w:rsidRDefault="00A26D8B" w:rsidP="00DC2E61">
            <w:pPr>
              <w:pStyle w:val="GradeMdia22"/>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 xml:space="preserve">12 </w:t>
            </w:r>
            <w:proofErr w:type="spellStart"/>
            <w:r w:rsidRPr="005A7CF8">
              <w:rPr>
                <w:rFonts w:ascii="Times New Roman" w:hAnsi="Times New Roman"/>
                <w:color w:val="000000" w:themeColor="text1"/>
                <w:sz w:val="24"/>
                <w:szCs w:val="24"/>
              </w:rPr>
              <w:t>meses</w:t>
            </w:r>
            <w:proofErr w:type="spellEnd"/>
          </w:p>
        </w:tc>
        <w:tc>
          <w:tcPr>
            <w:tcW w:w="3537" w:type="pct"/>
            <w:vAlign w:val="center"/>
          </w:tcPr>
          <w:p w:rsidR="00A26D8B" w:rsidRPr="005A7CF8" w:rsidRDefault="00A26D8B" w:rsidP="00DC2E61">
            <w:pPr>
              <w:pStyle w:val="GradeMdia22"/>
              <w:jc w:val="center"/>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Prestação de Serviços Médicos de </w:t>
            </w:r>
            <w:r w:rsidR="004F69D7" w:rsidRPr="005A7CF8">
              <w:rPr>
                <w:rFonts w:ascii="Times New Roman" w:hAnsi="Times New Roman"/>
                <w:color w:val="000000" w:themeColor="text1"/>
                <w:sz w:val="24"/>
                <w:szCs w:val="24"/>
                <w:lang w:val="pt-BR"/>
              </w:rPr>
              <w:t>Rotinas médicas às enfermarias,</w:t>
            </w:r>
            <w:r w:rsidRPr="005A7CF8">
              <w:rPr>
                <w:rFonts w:ascii="Times New Roman" w:hAnsi="Times New Roman"/>
                <w:color w:val="000000" w:themeColor="text1"/>
                <w:sz w:val="24"/>
                <w:szCs w:val="24"/>
                <w:lang w:val="pt-BR"/>
              </w:rPr>
              <w:t xml:space="preserve"> junto ao Hospital Municipal Helio</w:t>
            </w:r>
            <w:r w:rsidR="00FC30BA" w:rsidRPr="005A7CF8">
              <w:rPr>
                <w:rFonts w:ascii="Times New Roman" w:hAnsi="Times New Roman"/>
                <w:color w:val="000000" w:themeColor="text1"/>
                <w:sz w:val="24"/>
                <w:szCs w:val="24"/>
                <w:lang w:val="pt-BR"/>
              </w:rPr>
              <w:t xml:space="preserve"> </w:t>
            </w:r>
            <w:proofErr w:type="spellStart"/>
            <w:r w:rsidRPr="005A7CF8">
              <w:rPr>
                <w:rFonts w:ascii="Times New Roman" w:hAnsi="Times New Roman"/>
                <w:color w:val="000000" w:themeColor="text1"/>
                <w:sz w:val="24"/>
                <w:szCs w:val="24"/>
                <w:lang w:val="pt-BR"/>
              </w:rPr>
              <w:t>Montezano</w:t>
            </w:r>
            <w:proofErr w:type="spellEnd"/>
            <w:r w:rsidRPr="005A7CF8">
              <w:rPr>
                <w:rFonts w:ascii="Times New Roman" w:hAnsi="Times New Roman"/>
                <w:color w:val="000000" w:themeColor="text1"/>
                <w:sz w:val="24"/>
                <w:szCs w:val="24"/>
                <w:lang w:val="pt-BR"/>
              </w:rPr>
              <w:t xml:space="preserve"> de Oliveira, no município de Santo Antônio de Pádua</w:t>
            </w:r>
          </w:p>
        </w:tc>
      </w:tr>
    </w:tbl>
    <w:p w:rsidR="00A26D8B" w:rsidRPr="005A7CF8" w:rsidRDefault="00A26D8B" w:rsidP="00DC2E61">
      <w:pPr>
        <w:pStyle w:val="GradeMdia22"/>
        <w:jc w:val="both"/>
        <w:rPr>
          <w:rFonts w:ascii="Times New Roman" w:hAnsi="Times New Roman"/>
          <w:color w:val="000000" w:themeColor="text1"/>
          <w:sz w:val="24"/>
          <w:szCs w:val="24"/>
          <w:lang w:val="pt-BR"/>
        </w:rPr>
      </w:pPr>
    </w:p>
    <w:p w:rsidR="00A26D8B" w:rsidRPr="005A7CF8" w:rsidRDefault="007C2B94" w:rsidP="00DC2E61">
      <w:pPr>
        <w:pStyle w:val="GradeMdia22"/>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4</w:t>
      </w:r>
      <w:r w:rsidR="000B42D6" w:rsidRPr="005A7CF8">
        <w:rPr>
          <w:rFonts w:ascii="Times New Roman" w:hAnsi="Times New Roman"/>
          <w:b/>
          <w:color w:val="000000" w:themeColor="text1"/>
          <w:sz w:val="24"/>
          <w:szCs w:val="24"/>
          <w:lang w:val="pt-BR"/>
        </w:rPr>
        <w:t>.9</w:t>
      </w:r>
      <w:r w:rsidR="00A26D8B" w:rsidRPr="005A7CF8">
        <w:rPr>
          <w:rFonts w:ascii="Times New Roman" w:hAnsi="Times New Roman"/>
          <w:b/>
          <w:color w:val="000000" w:themeColor="text1"/>
          <w:sz w:val="24"/>
          <w:szCs w:val="24"/>
          <w:lang w:val="pt-BR"/>
        </w:rPr>
        <w:t>.1.</w:t>
      </w:r>
      <w:r w:rsidR="00A26D8B" w:rsidRPr="005A7CF8">
        <w:rPr>
          <w:rFonts w:ascii="Times New Roman" w:hAnsi="Times New Roman"/>
          <w:color w:val="000000" w:themeColor="text1"/>
          <w:sz w:val="24"/>
          <w:szCs w:val="24"/>
          <w:lang w:val="pt-BR"/>
        </w:rPr>
        <w:t xml:space="preserve"> A prestação dos serviços médicos de </w:t>
      </w:r>
      <w:r w:rsidR="004F69D7" w:rsidRPr="005A7CF8">
        <w:rPr>
          <w:rFonts w:ascii="Times New Roman" w:hAnsi="Times New Roman"/>
          <w:color w:val="000000" w:themeColor="text1"/>
          <w:sz w:val="24"/>
          <w:szCs w:val="24"/>
          <w:lang w:val="pt-BR"/>
        </w:rPr>
        <w:t>Rotinas médicas às enfermarias</w:t>
      </w:r>
      <w:r w:rsidR="00A26D8B" w:rsidRPr="005A7CF8">
        <w:rPr>
          <w:rFonts w:ascii="Times New Roman" w:hAnsi="Times New Roman"/>
          <w:color w:val="000000" w:themeColor="text1"/>
          <w:sz w:val="24"/>
          <w:szCs w:val="24"/>
          <w:lang w:val="pt-BR"/>
        </w:rPr>
        <w:t xml:space="preserve"> (</w:t>
      </w:r>
      <w:r w:rsidR="00A26D8B" w:rsidRPr="005A7CF8">
        <w:rPr>
          <w:rFonts w:ascii="Times New Roman" w:hAnsi="Times New Roman"/>
          <w:b/>
          <w:color w:val="000000" w:themeColor="text1"/>
          <w:sz w:val="24"/>
          <w:szCs w:val="24"/>
          <w:lang w:val="pt-BR"/>
        </w:rPr>
        <w:t>item 0</w:t>
      </w:r>
      <w:r w:rsidR="000B42D6" w:rsidRPr="005A7CF8">
        <w:rPr>
          <w:rFonts w:ascii="Times New Roman" w:hAnsi="Times New Roman"/>
          <w:b/>
          <w:color w:val="000000" w:themeColor="text1"/>
          <w:sz w:val="24"/>
          <w:szCs w:val="24"/>
          <w:lang w:val="pt-BR"/>
        </w:rPr>
        <w:t>9</w:t>
      </w:r>
      <w:r w:rsidR="00A26D8B" w:rsidRPr="005A7CF8">
        <w:rPr>
          <w:rFonts w:ascii="Times New Roman" w:hAnsi="Times New Roman"/>
          <w:color w:val="000000" w:themeColor="text1"/>
          <w:sz w:val="24"/>
          <w:szCs w:val="24"/>
          <w:lang w:val="pt-BR"/>
        </w:rPr>
        <w:t>) será realizada, ininterruptamente, inclusive Sábados, Domingos e Feriados, 24 horas por dia, nas dependências do Hospital Municipal Helio</w:t>
      </w:r>
      <w:r w:rsidR="004F69D7" w:rsidRPr="005A7CF8">
        <w:rPr>
          <w:rFonts w:ascii="Times New Roman" w:hAnsi="Times New Roman"/>
          <w:color w:val="000000" w:themeColor="text1"/>
          <w:sz w:val="24"/>
          <w:szCs w:val="24"/>
          <w:lang w:val="pt-BR"/>
        </w:rPr>
        <w:t xml:space="preserve"> </w:t>
      </w:r>
      <w:proofErr w:type="spellStart"/>
      <w:r w:rsidR="00A26D8B" w:rsidRPr="005A7CF8">
        <w:rPr>
          <w:rFonts w:ascii="Times New Roman" w:hAnsi="Times New Roman"/>
          <w:color w:val="000000" w:themeColor="text1"/>
          <w:sz w:val="24"/>
          <w:szCs w:val="24"/>
          <w:lang w:val="pt-BR"/>
        </w:rPr>
        <w:t>Montezano</w:t>
      </w:r>
      <w:proofErr w:type="spellEnd"/>
      <w:r w:rsidR="00A26D8B" w:rsidRPr="005A7CF8">
        <w:rPr>
          <w:rFonts w:ascii="Times New Roman" w:hAnsi="Times New Roman"/>
          <w:color w:val="000000" w:themeColor="text1"/>
          <w:sz w:val="24"/>
          <w:szCs w:val="24"/>
          <w:lang w:val="pt-BR"/>
        </w:rPr>
        <w:t xml:space="preserve"> de Oliveira, no município de Santo Antônio de Pádua, devendo obedecer às seguintes condições:</w:t>
      </w:r>
    </w:p>
    <w:p w:rsidR="00A26D8B" w:rsidRPr="005A7CF8" w:rsidRDefault="00A26D8B" w:rsidP="00DC2E61">
      <w:pPr>
        <w:spacing w:after="0" w:line="240" w:lineRule="auto"/>
        <w:jc w:val="both"/>
        <w:rPr>
          <w:rFonts w:ascii="Times New Roman" w:hAnsi="Times New Roman"/>
          <w:color w:val="000000" w:themeColor="text1"/>
          <w:sz w:val="24"/>
          <w:szCs w:val="24"/>
          <w:lang w:val="pt-BR"/>
        </w:rPr>
      </w:pPr>
    </w:p>
    <w:p w:rsidR="00A26D8B" w:rsidRPr="005A7CF8" w:rsidRDefault="00A26D8B" w:rsidP="00791AB4">
      <w:pPr>
        <w:pStyle w:val="PargrafodaLista"/>
        <w:numPr>
          <w:ilvl w:val="0"/>
          <w:numId w:val="3"/>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Disponibilização de profissional especialista em </w:t>
      </w:r>
      <w:r w:rsidR="004F69D7" w:rsidRPr="005A7CF8">
        <w:rPr>
          <w:rFonts w:ascii="Times New Roman" w:hAnsi="Times New Roman"/>
          <w:color w:val="000000" w:themeColor="text1"/>
          <w:sz w:val="24"/>
          <w:szCs w:val="24"/>
          <w:lang w:val="pt-BR"/>
        </w:rPr>
        <w:t>Rotinas médicas às enfermarias</w:t>
      </w:r>
      <w:r w:rsidRPr="005A7CF8">
        <w:rPr>
          <w:rFonts w:ascii="Times New Roman" w:hAnsi="Times New Roman"/>
          <w:color w:val="000000" w:themeColor="text1"/>
          <w:sz w:val="24"/>
          <w:szCs w:val="24"/>
          <w:lang w:val="pt-BR"/>
        </w:rPr>
        <w:t xml:space="preserve">, em regime de Sobreaviso alcançável 24h, para assistência médica integral à saúde </w:t>
      </w:r>
      <w:r w:rsidRPr="005A7CF8">
        <w:rPr>
          <w:rFonts w:ascii="Times New Roman" w:hAnsi="Times New Roman"/>
          <w:color w:val="000000" w:themeColor="text1"/>
          <w:sz w:val="24"/>
          <w:szCs w:val="24"/>
          <w:lang w:val="pt-BR"/>
        </w:rPr>
        <w:lastRenderedPageBreak/>
        <w:t>dos usuários do Sistema Único de Saúde em urgência e emergência hospitalar, sempre que demandado pelo Médico Assistente;</w:t>
      </w:r>
    </w:p>
    <w:p w:rsidR="00A26D8B" w:rsidRPr="005A7CF8" w:rsidRDefault="00A26D8B" w:rsidP="00791AB4">
      <w:pPr>
        <w:numPr>
          <w:ilvl w:val="0"/>
          <w:numId w:val="3"/>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Realização de visita hospitalar e acompanhamento do paciente até a alta</w:t>
      </w:r>
      <w:r w:rsidR="00D473C1">
        <w:rPr>
          <w:rFonts w:ascii="Times New Roman" w:hAnsi="Times New Roman"/>
          <w:color w:val="000000" w:themeColor="text1"/>
          <w:sz w:val="24"/>
          <w:szCs w:val="24"/>
          <w:lang w:val="pt-BR"/>
        </w:rPr>
        <w:t xml:space="preserve"> </w:t>
      </w:r>
      <w:r w:rsidRPr="005A7CF8">
        <w:rPr>
          <w:rFonts w:ascii="Times New Roman" w:hAnsi="Times New Roman"/>
          <w:color w:val="000000" w:themeColor="text1"/>
          <w:sz w:val="24"/>
          <w:szCs w:val="24"/>
          <w:lang w:val="pt-BR"/>
        </w:rPr>
        <w:t>hospitalar, emitindo pareceres, realizando acompanhamento de transferências médicas, quando necessário;</w:t>
      </w:r>
    </w:p>
    <w:p w:rsidR="00AD7224" w:rsidRPr="005A7CF8" w:rsidRDefault="00A26D8B" w:rsidP="00791AB4">
      <w:pPr>
        <w:numPr>
          <w:ilvl w:val="0"/>
          <w:numId w:val="3"/>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Designação de representante para integrar as Comissões Obrigatórias do Hospital, quando solicitado.</w:t>
      </w:r>
    </w:p>
    <w:p w:rsidR="00AD7224" w:rsidRPr="005A7CF8" w:rsidRDefault="00AD7224" w:rsidP="00DC2E61">
      <w:pPr>
        <w:pStyle w:val="SemEspaamento"/>
        <w:jc w:val="both"/>
        <w:rPr>
          <w:rFonts w:ascii="Times New Roman" w:hAnsi="Times New Roman"/>
          <w:b/>
          <w:color w:val="000000" w:themeColor="text1"/>
          <w:sz w:val="24"/>
          <w:szCs w:val="24"/>
          <w:u w:val="single"/>
          <w:lang w:val="pt-BR"/>
        </w:rPr>
      </w:pPr>
    </w:p>
    <w:p w:rsidR="00495529" w:rsidRPr="00DC7B3A" w:rsidRDefault="007C2B94" w:rsidP="00DC7B3A">
      <w:pPr>
        <w:pStyle w:val="SemEspaamento"/>
        <w:jc w:val="both"/>
        <w:rPr>
          <w:rFonts w:ascii="Times New Roman" w:hAnsi="Times New Roman"/>
          <w:b/>
          <w:color w:val="000000" w:themeColor="text1"/>
          <w:sz w:val="24"/>
          <w:szCs w:val="24"/>
          <w:u w:val="single"/>
          <w:lang w:val="pt-BR"/>
        </w:rPr>
      </w:pPr>
      <w:proofErr w:type="gramStart"/>
      <w:r w:rsidRPr="005A7CF8">
        <w:rPr>
          <w:rFonts w:ascii="Times New Roman" w:hAnsi="Times New Roman"/>
          <w:b/>
          <w:color w:val="000000" w:themeColor="text1"/>
          <w:sz w:val="24"/>
          <w:szCs w:val="24"/>
          <w:u w:val="single"/>
          <w:lang w:val="pt-BR"/>
        </w:rPr>
        <w:t>4</w:t>
      </w:r>
      <w:r w:rsidR="00495529" w:rsidRPr="005A7CF8">
        <w:rPr>
          <w:rFonts w:ascii="Times New Roman" w:hAnsi="Times New Roman"/>
          <w:b/>
          <w:color w:val="000000" w:themeColor="text1"/>
          <w:sz w:val="24"/>
          <w:szCs w:val="24"/>
          <w:u w:val="single"/>
          <w:lang w:val="pt-BR"/>
        </w:rPr>
        <w:t>.</w:t>
      </w:r>
      <w:r w:rsidR="000B42D6" w:rsidRPr="005A7CF8">
        <w:rPr>
          <w:rFonts w:ascii="Times New Roman" w:hAnsi="Times New Roman"/>
          <w:b/>
          <w:color w:val="000000" w:themeColor="text1"/>
          <w:sz w:val="24"/>
          <w:szCs w:val="24"/>
          <w:u w:val="single"/>
          <w:lang w:val="pt-BR"/>
        </w:rPr>
        <w:t>10</w:t>
      </w:r>
      <w:r w:rsidR="00495529" w:rsidRPr="005A7CF8">
        <w:rPr>
          <w:rFonts w:ascii="Times New Roman" w:hAnsi="Times New Roman"/>
          <w:b/>
          <w:color w:val="000000" w:themeColor="text1"/>
          <w:sz w:val="24"/>
          <w:szCs w:val="24"/>
          <w:u w:val="single"/>
          <w:lang w:val="pt-BR"/>
        </w:rPr>
        <w:t>.</w:t>
      </w:r>
      <w:proofErr w:type="gramEnd"/>
      <w:r w:rsidR="00495529" w:rsidRPr="005A7CF8">
        <w:rPr>
          <w:rFonts w:ascii="Times New Roman" w:hAnsi="Times New Roman"/>
          <w:b/>
          <w:color w:val="000000" w:themeColor="text1"/>
          <w:sz w:val="24"/>
          <w:szCs w:val="24"/>
          <w:u w:val="single"/>
          <w:lang w:val="pt-BR"/>
        </w:rPr>
        <w:t>PRE</w:t>
      </w:r>
      <w:r w:rsidR="005A7CF8">
        <w:rPr>
          <w:rFonts w:ascii="Times New Roman" w:hAnsi="Times New Roman"/>
          <w:b/>
          <w:color w:val="000000" w:themeColor="text1"/>
          <w:sz w:val="24"/>
          <w:szCs w:val="24"/>
          <w:u w:val="single"/>
          <w:lang w:val="pt-BR"/>
        </w:rPr>
        <w:t>S</w:t>
      </w:r>
      <w:r w:rsidR="00495529" w:rsidRPr="005A7CF8">
        <w:rPr>
          <w:rFonts w:ascii="Times New Roman" w:hAnsi="Times New Roman"/>
          <w:b/>
          <w:color w:val="000000" w:themeColor="text1"/>
          <w:sz w:val="24"/>
          <w:szCs w:val="24"/>
          <w:u w:val="single"/>
          <w:lang w:val="pt-BR"/>
        </w:rPr>
        <w:t>TAÇÃO DE SERVIÇ</w:t>
      </w:r>
      <w:r w:rsidR="005A7CF8">
        <w:rPr>
          <w:rFonts w:ascii="Times New Roman" w:hAnsi="Times New Roman"/>
          <w:b/>
          <w:color w:val="000000" w:themeColor="text1"/>
          <w:sz w:val="24"/>
          <w:szCs w:val="24"/>
          <w:u w:val="single"/>
          <w:lang w:val="pt-BR"/>
        </w:rPr>
        <w:t xml:space="preserve">OS MÉDICOS NA ÁREA </w:t>
      </w:r>
      <w:r w:rsidR="00D473C1">
        <w:rPr>
          <w:rFonts w:ascii="Times New Roman" w:hAnsi="Times New Roman"/>
          <w:b/>
          <w:color w:val="000000" w:themeColor="text1"/>
          <w:sz w:val="24"/>
          <w:szCs w:val="24"/>
          <w:u w:val="single"/>
          <w:lang w:val="pt-BR"/>
        </w:rPr>
        <w:t xml:space="preserve">DE </w:t>
      </w:r>
      <w:r w:rsidR="00495529" w:rsidRPr="005A7CF8">
        <w:rPr>
          <w:rFonts w:ascii="Times New Roman" w:hAnsi="Times New Roman"/>
          <w:b/>
          <w:color w:val="000000" w:themeColor="text1"/>
          <w:sz w:val="24"/>
          <w:szCs w:val="24"/>
          <w:u w:val="single"/>
          <w:lang w:val="pt-BR"/>
        </w:rPr>
        <w:t>MEDICINA INTENSIVA</w:t>
      </w:r>
      <w:r w:rsidR="004F69D7" w:rsidRPr="005A7CF8">
        <w:rPr>
          <w:rFonts w:ascii="Times New Roman" w:hAnsi="Times New Roman"/>
          <w:b/>
          <w:color w:val="000000" w:themeColor="text1"/>
          <w:sz w:val="24"/>
          <w:szCs w:val="24"/>
          <w:u w:val="single"/>
          <w:lang w:val="pt-BR"/>
        </w:rPr>
        <w:t xml:space="preserve"> UPG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37"/>
        <w:gridCol w:w="1820"/>
        <w:gridCol w:w="6425"/>
      </w:tblGrid>
      <w:tr w:rsidR="00EE5A16" w:rsidRPr="005A7CF8" w:rsidTr="008C4D50">
        <w:trPr>
          <w:trHeight w:val="283"/>
        </w:trPr>
        <w:tc>
          <w:tcPr>
            <w:tcW w:w="461" w:type="pct"/>
            <w:vAlign w:val="center"/>
          </w:tcPr>
          <w:p w:rsidR="00EE5A16" w:rsidRPr="005A7CF8" w:rsidRDefault="00EE5A16" w:rsidP="00DC2E61">
            <w:pPr>
              <w:pStyle w:val="GradeMdia22"/>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ITEM</w:t>
            </w:r>
          </w:p>
        </w:tc>
        <w:tc>
          <w:tcPr>
            <w:tcW w:w="1002" w:type="pct"/>
            <w:vAlign w:val="center"/>
          </w:tcPr>
          <w:p w:rsidR="00EE5A16" w:rsidRPr="005A7CF8" w:rsidRDefault="00D6393B" w:rsidP="00DC2E61">
            <w:pPr>
              <w:pStyle w:val="GradeMdia22"/>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VIGÊNCIA</w:t>
            </w:r>
          </w:p>
        </w:tc>
        <w:tc>
          <w:tcPr>
            <w:tcW w:w="3537" w:type="pct"/>
            <w:vAlign w:val="center"/>
          </w:tcPr>
          <w:p w:rsidR="00EE5A16" w:rsidRPr="005A7CF8" w:rsidRDefault="00EE5A16" w:rsidP="00DC2E61">
            <w:pPr>
              <w:pStyle w:val="GradeMdia22"/>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DESCRIÇÃO</w:t>
            </w:r>
          </w:p>
        </w:tc>
      </w:tr>
      <w:tr w:rsidR="00EE5A16" w:rsidRPr="001E5C50" w:rsidTr="008C4D50">
        <w:trPr>
          <w:trHeight w:val="1127"/>
        </w:trPr>
        <w:tc>
          <w:tcPr>
            <w:tcW w:w="461" w:type="pct"/>
            <w:vAlign w:val="center"/>
          </w:tcPr>
          <w:p w:rsidR="00EE5A16" w:rsidRPr="005A7CF8" w:rsidRDefault="000B42D6" w:rsidP="00DC2E61">
            <w:pPr>
              <w:pStyle w:val="GradeMdia22"/>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10</w:t>
            </w:r>
          </w:p>
        </w:tc>
        <w:tc>
          <w:tcPr>
            <w:tcW w:w="1002" w:type="pct"/>
            <w:vAlign w:val="center"/>
          </w:tcPr>
          <w:p w:rsidR="00EE5A16" w:rsidRPr="005A7CF8" w:rsidRDefault="00EE5A16" w:rsidP="00DC2E61">
            <w:pPr>
              <w:pStyle w:val="GradeMdia22"/>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 xml:space="preserve">12 </w:t>
            </w:r>
            <w:proofErr w:type="spellStart"/>
            <w:r w:rsidRPr="005A7CF8">
              <w:rPr>
                <w:rFonts w:ascii="Times New Roman" w:hAnsi="Times New Roman"/>
                <w:color w:val="000000" w:themeColor="text1"/>
                <w:sz w:val="24"/>
                <w:szCs w:val="24"/>
              </w:rPr>
              <w:t>meses</w:t>
            </w:r>
            <w:proofErr w:type="spellEnd"/>
          </w:p>
        </w:tc>
        <w:tc>
          <w:tcPr>
            <w:tcW w:w="3537" w:type="pct"/>
            <w:vAlign w:val="center"/>
          </w:tcPr>
          <w:p w:rsidR="00EE5A16" w:rsidRPr="005A7CF8" w:rsidRDefault="00EE5A16" w:rsidP="00D473C1">
            <w:pPr>
              <w:pStyle w:val="GradeMdia22"/>
              <w:jc w:val="center"/>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Prestação de Serviços Médicos de Medicina Intensiva </w:t>
            </w:r>
            <w:r w:rsidR="008C4D50" w:rsidRPr="005A7CF8">
              <w:rPr>
                <w:rFonts w:ascii="Times New Roman" w:hAnsi="Times New Roman"/>
                <w:color w:val="000000" w:themeColor="text1"/>
                <w:sz w:val="24"/>
                <w:szCs w:val="24"/>
                <w:lang w:val="pt-BR"/>
              </w:rPr>
              <w:t xml:space="preserve">UPG, </w:t>
            </w:r>
            <w:r w:rsidRPr="005A7CF8">
              <w:rPr>
                <w:rFonts w:ascii="Times New Roman" w:hAnsi="Times New Roman"/>
                <w:color w:val="000000" w:themeColor="text1"/>
                <w:sz w:val="24"/>
                <w:szCs w:val="24"/>
                <w:lang w:val="pt-BR"/>
              </w:rPr>
              <w:t>junto ao Hospital Municipal Helio</w:t>
            </w:r>
            <w:r w:rsidR="000B42D6" w:rsidRPr="005A7CF8">
              <w:rPr>
                <w:rFonts w:ascii="Times New Roman" w:hAnsi="Times New Roman"/>
                <w:color w:val="000000" w:themeColor="text1"/>
                <w:sz w:val="24"/>
                <w:szCs w:val="24"/>
                <w:lang w:val="pt-BR"/>
              </w:rPr>
              <w:t xml:space="preserve"> </w:t>
            </w:r>
            <w:proofErr w:type="spellStart"/>
            <w:r w:rsidRPr="005A7CF8">
              <w:rPr>
                <w:rFonts w:ascii="Times New Roman" w:hAnsi="Times New Roman"/>
                <w:color w:val="000000" w:themeColor="text1"/>
                <w:sz w:val="24"/>
                <w:szCs w:val="24"/>
                <w:lang w:val="pt-BR"/>
              </w:rPr>
              <w:t>Montezano</w:t>
            </w:r>
            <w:proofErr w:type="spellEnd"/>
            <w:r w:rsidRPr="005A7CF8">
              <w:rPr>
                <w:rFonts w:ascii="Times New Roman" w:hAnsi="Times New Roman"/>
                <w:color w:val="000000" w:themeColor="text1"/>
                <w:sz w:val="24"/>
                <w:szCs w:val="24"/>
                <w:lang w:val="pt-BR"/>
              </w:rPr>
              <w:t xml:space="preserve"> de Oliveira, no município de Santo Antônio de Pádua</w:t>
            </w:r>
          </w:p>
        </w:tc>
      </w:tr>
    </w:tbl>
    <w:p w:rsidR="00EE5A16" w:rsidRPr="005A7CF8" w:rsidRDefault="00EE5A16" w:rsidP="00DC2E61">
      <w:pPr>
        <w:pStyle w:val="GradeMdia22"/>
        <w:jc w:val="both"/>
        <w:rPr>
          <w:rFonts w:ascii="Times New Roman" w:hAnsi="Times New Roman"/>
          <w:color w:val="000000" w:themeColor="text1"/>
          <w:sz w:val="24"/>
          <w:szCs w:val="24"/>
          <w:lang w:val="pt-BR"/>
        </w:rPr>
      </w:pPr>
    </w:p>
    <w:p w:rsidR="00EE5A16" w:rsidRPr="005A7CF8" w:rsidRDefault="007C2B94" w:rsidP="00AD7224">
      <w:pPr>
        <w:pStyle w:val="GradeMdia22"/>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4</w:t>
      </w:r>
      <w:r w:rsidR="00EE5A16" w:rsidRPr="005A7CF8">
        <w:rPr>
          <w:rFonts w:ascii="Times New Roman" w:hAnsi="Times New Roman"/>
          <w:b/>
          <w:color w:val="000000" w:themeColor="text1"/>
          <w:sz w:val="24"/>
          <w:szCs w:val="24"/>
          <w:lang w:val="pt-BR"/>
        </w:rPr>
        <w:t>.</w:t>
      </w:r>
      <w:r w:rsidR="006D0A3C" w:rsidRPr="005A7CF8">
        <w:rPr>
          <w:rFonts w:ascii="Times New Roman" w:hAnsi="Times New Roman"/>
          <w:b/>
          <w:color w:val="000000" w:themeColor="text1"/>
          <w:sz w:val="24"/>
          <w:szCs w:val="24"/>
          <w:lang w:val="pt-BR"/>
        </w:rPr>
        <w:t>10.1</w:t>
      </w:r>
      <w:r w:rsidR="00EE5A16" w:rsidRPr="005A7CF8">
        <w:rPr>
          <w:rFonts w:ascii="Times New Roman" w:hAnsi="Times New Roman"/>
          <w:b/>
          <w:color w:val="000000" w:themeColor="text1"/>
          <w:sz w:val="24"/>
          <w:szCs w:val="24"/>
          <w:lang w:val="pt-BR"/>
        </w:rPr>
        <w:t>.</w:t>
      </w:r>
      <w:r w:rsidR="00EE5A16" w:rsidRPr="005A7CF8">
        <w:rPr>
          <w:rFonts w:ascii="Times New Roman" w:hAnsi="Times New Roman"/>
          <w:color w:val="000000" w:themeColor="text1"/>
          <w:sz w:val="24"/>
          <w:szCs w:val="24"/>
          <w:lang w:val="pt-BR"/>
        </w:rPr>
        <w:t xml:space="preserve"> A prestação dos serviços médicos de Medicina Intensiva (</w:t>
      </w:r>
      <w:r w:rsidR="00EE5A16" w:rsidRPr="005A7CF8">
        <w:rPr>
          <w:rFonts w:ascii="Times New Roman" w:hAnsi="Times New Roman"/>
          <w:b/>
          <w:color w:val="000000" w:themeColor="text1"/>
          <w:sz w:val="24"/>
          <w:szCs w:val="24"/>
          <w:lang w:val="pt-BR"/>
        </w:rPr>
        <w:t xml:space="preserve">item </w:t>
      </w:r>
      <w:r w:rsidR="000B42D6" w:rsidRPr="005A7CF8">
        <w:rPr>
          <w:rFonts w:ascii="Times New Roman" w:hAnsi="Times New Roman"/>
          <w:b/>
          <w:color w:val="000000" w:themeColor="text1"/>
          <w:sz w:val="24"/>
          <w:szCs w:val="24"/>
          <w:lang w:val="pt-BR"/>
        </w:rPr>
        <w:t>10</w:t>
      </w:r>
      <w:r w:rsidR="00EE5A16" w:rsidRPr="005A7CF8">
        <w:rPr>
          <w:rFonts w:ascii="Times New Roman" w:hAnsi="Times New Roman"/>
          <w:color w:val="000000" w:themeColor="text1"/>
          <w:sz w:val="24"/>
          <w:szCs w:val="24"/>
          <w:lang w:val="pt-BR"/>
        </w:rPr>
        <w:t>) será realizada, ininterruptamente, inclusive Sábados, Domingos e Feriados, 24 horas por dia, nas dependências do Hospital Municipal Helio</w:t>
      </w:r>
      <w:r w:rsidR="000B42D6" w:rsidRPr="005A7CF8">
        <w:rPr>
          <w:rFonts w:ascii="Times New Roman" w:hAnsi="Times New Roman"/>
          <w:color w:val="000000" w:themeColor="text1"/>
          <w:sz w:val="24"/>
          <w:szCs w:val="24"/>
          <w:lang w:val="pt-BR"/>
        </w:rPr>
        <w:t xml:space="preserve"> </w:t>
      </w:r>
      <w:proofErr w:type="spellStart"/>
      <w:r w:rsidR="00EE5A16" w:rsidRPr="005A7CF8">
        <w:rPr>
          <w:rFonts w:ascii="Times New Roman" w:hAnsi="Times New Roman"/>
          <w:color w:val="000000" w:themeColor="text1"/>
          <w:sz w:val="24"/>
          <w:szCs w:val="24"/>
          <w:lang w:val="pt-BR"/>
        </w:rPr>
        <w:t>Montezano</w:t>
      </w:r>
      <w:proofErr w:type="spellEnd"/>
      <w:r w:rsidR="00EE5A16" w:rsidRPr="005A7CF8">
        <w:rPr>
          <w:rFonts w:ascii="Times New Roman" w:hAnsi="Times New Roman"/>
          <w:color w:val="000000" w:themeColor="text1"/>
          <w:sz w:val="24"/>
          <w:szCs w:val="24"/>
          <w:lang w:val="pt-BR"/>
        </w:rPr>
        <w:t xml:space="preserve"> de Oliveira, no município de Santo Antônio de Pádua, devendo obedecer às seguintes condições:</w:t>
      </w:r>
    </w:p>
    <w:p w:rsidR="00EE5A16" w:rsidRPr="005A7CF8" w:rsidRDefault="00EE5A16" w:rsidP="00791AB4">
      <w:pPr>
        <w:pStyle w:val="PargrafodaLista"/>
        <w:numPr>
          <w:ilvl w:val="0"/>
          <w:numId w:val="5"/>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Disponibilização de profissional médico em regime de plantão presencial 24h/dia para assistência aos pacientes internos da Terapia Intensiva; </w:t>
      </w:r>
    </w:p>
    <w:p w:rsidR="00EE5A16" w:rsidRPr="005A7CF8" w:rsidRDefault="00EE5A16" w:rsidP="00791AB4">
      <w:pPr>
        <w:pStyle w:val="PargrafodaLista"/>
        <w:numPr>
          <w:ilvl w:val="0"/>
          <w:numId w:val="5"/>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Realização de visitas hospitalares e acompanhamento do paciente até a alta hospitalar, realizando acompanhamento de transferências médicas, quando necessário;</w:t>
      </w:r>
    </w:p>
    <w:p w:rsidR="00EE5A16" w:rsidRPr="005A7CF8" w:rsidRDefault="00EE5A16" w:rsidP="00791AB4">
      <w:pPr>
        <w:numPr>
          <w:ilvl w:val="0"/>
          <w:numId w:val="5"/>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Disponibilização de suporte assistencial ao Serviço de Urgência e Emergência da Unidade, quando solicitado;</w:t>
      </w:r>
    </w:p>
    <w:p w:rsidR="00EE5A16" w:rsidRPr="006C16B7" w:rsidRDefault="00EE5A16" w:rsidP="00791AB4">
      <w:pPr>
        <w:numPr>
          <w:ilvl w:val="0"/>
          <w:numId w:val="5"/>
        </w:numPr>
        <w:spacing w:after="0" w:line="240" w:lineRule="auto"/>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Disponibilização de, pelo menos, 01 (um) médico com Título de Especialista em Medicina Intensiva, emitido pela AMIB – Associação de Medicina Intensiva </w:t>
      </w:r>
      <w:r w:rsidRPr="006C16B7">
        <w:rPr>
          <w:rFonts w:ascii="Times New Roman" w:hAnsi="Times New Roman"/>
          <w:color w:val="000000" w:themeColor="text1"/>
          <w:sz w:val="24"/>
          <w:szCs w:val="24"/>
          <w:lang w:val="pt-BR"/>
        </w:rPr>
        <w:t>Brasileira para responder como Responsável Técnico pelo Serviço;</w:t>
      </w:r>
    </w:p>
    <w:p w:rsidR="00B45700" w:rsidRPr="006C16B7" w:rsidRDefault="00EE5A16" w:rsidP="00791AB4">
      <w:pPr>
        <w:numPr>
          <w:ilvl w:val="0"/>
          <w:numId w:val="5"/>
        </w:numPr>
        <w:spacing w:after="0" w:line="240" w:lineRule="auto"/>
        <w:jc w:val="both"/>
        <w:rPr>
          <w:rFonts w:ascii="Times New Roman" w:hAnsi="Times New Roman"/>
          <w:color w:val="000000" w:themeColor="text1"/>
          <w:sz w:val="24"/>
          <w:szCs w:val="24"/>
          <w:lang w:val="pt-BR"/>
        </w:rPr>
      </w:pPr>
      <w:r w:rsidRPr="006C16B7">
        <w:rPr>
          <w:rFonts w:ascii="Times New Roman" w:hAnsi="Times New Roman"/>
          <w:color w:val="000000" w:themeColor="text1"/>
          <w:sz w:val="24"/>
          <w:szCs w:val="24"/>
          <w:lang w:val="pt-BR"/>
        </w:rPr>
        <w:t>Designação de representantes para integrar as Comissões Obrigatórias do Hospital, quando solicitado.</w:t>
      </w:r>
    </w:p>
    <w:p w:rsidR="00B45700" w:rsidRPr="006C16B7" w:rsidRDefault="00B45700" w:rsidP="006C16B7">
      <w:pPr>
        <w:spacing w:after="0" w:line="240" w:lineRule="auto"/>
        <w:jc w:val="both"/>
        <w:rPr>
          <w:rFonts w:ascii="Times New Roman" w:hAnsi="Times New Roman"/>
          <w:color w:val="000000" w:themeColor="text1"/>
          <w:sz w:val="24"/>
          <w:szCs w:val="24"/>
          <w:lang w:val="pt-BR"/>
        </w:rPr>
      </w:pPr>
    </w:p>
    <w:p w:rsidR="00B45700" w:rsidRPr="006C16B7" w:rsidRDefault="006C16B7" w:rsidP="006C16B7">
      <w:pPr>
        <w:autoSpaceDE w:val="0"/>
        <w:autoSpaceDN w:val="0"/>
        <w:adjustRightInd w:val="0"/>
        <w:spacing w:after="0" w:line="240" w:lineRule="auto"/>
        <w:jc w:val="both"/>
        <w:rPr>
          <w:rFonts w:ascii="Times New Roman" w:hAnsi="Times New Roman"/>
          <w:b/>
          <w:color w:val="000000" w:themeColor="text1"/>
          <w:sz w:val="24"/>
          <w:szCs w:val="24"/>
          <w:u w:val="single"/>
          <w:lang w:val="pt-BR"/>
        </w:rPr>
      </w:pPr>
      <w:r>
        <w:rPr>
          <w:rFonts w:ascii="Times New Roman" w:hAnsi="Times New Roman"/>
          <w:b/>
          <w:color w:val="000000" w:themeColor="text1"/>
          <w:sz w:val="24"/>
          <w:szCs w:val="24"/>
          <w:lang w:val="pt-BR"/>
        </w:rPr>
        <w:t>4</w:t>
      </w:r>
      <w:r w:rsidR="00B45700" w:rsidRPr="006C16B7">
        <w:rPr>
          <w:rFonts w:ascii="Times New Roman" w:hAnsi="Times New Roman"/>
          <w:b/>
          <w:color w:val="000000" w:themeColor="text1"/>
          <w:sz w:val="24"/>
          <w:szCs w:val="24"/>
          <w:lang w:val="pt-BR"/>
        </w:rPr>
        <w:t>.11</w:t>
      </w:r>
      <w:r>
        <w:rPr>
          <w:rFonts w:ascii="Times New Roman" w:hAnsi="Times New Roman"/>
          <w:b/>
          <w:color w:val="000000" w:themeColor="text1"/>
          <w:sz w:val="24"/>
          <w:szCs w:val="24"/>
          <w:lang w:val="pt-BR"/>
        </w:rPr>
        <w:t xml:space="preserve">. </w:t>
      </w:r>
      <w:r w:rsidR="00B45700" w:rsidRPr="006C16B7">
        <w:rPr>
          <w:rFonts w:ascii="Times New Roman" w:hAnsi="Times New Roman"/>
          <w:b/>
          <w:color w:val="000000" w:themeColor="text1"/>
          <w:sz w:val="24"/>
          <w:szCs w:val="24"/>
          <w:u w:val="single"/>
          <w:lang w:val="pt-BR"/>
        </w:rPr>
        <w:t>PRESTAÇÃO DE SERVIÇOS MÉDICOS NA ÁREA MÉDICA DE UROLOGIA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27"/>
        <w:gridCol w:w="1300"/>
        <w:gridCol w:w="7185"/>
      </w:tblGrid>
      <w:tr w:rsidR="00B45700" w:rsidRPr="006C16B7" w:rsidTr="006C16B7">
        <w:trPr>
          <w:trHeight w:val="283"/>
        </w:trPr>
        <w:tc>
          <w:tcPr>
            <w:tcW w:w="364" w:type="pct"/>
            <w:shd w:val="clear" w:color="auto" w:fill="auto"/>
            <w:vAlign w:val="center"/>
            <w:hideMark/>
          </w:tcPr>
          <w:p w:rsidR="00B45700" w:rsidRPr="006C16B7" w:rsidRDefault="00B45700" w:rsidP="006C16B7">
            <w:pPr>
              <w:spacing w:after="0" w:line="240" w:lineRule="auto"/>
              <w:jc w:val="center"/>
              <w:rPr>
                <w:rFonts w:ascii="Times New Roman" w:hAnsi="Times New Roman"/>
                <w:bCs/>
                <w:color w:val="000000" w:themeColor="text1"/>
                <w:sz w:val="24"/>
                <w:szCs w:val="24"/>
              </w:rPr>
            </w:pPr>
            <w:r w:rsidRPr="006C16B7">
              <w:rPr>
                <w:rFonts w:ascii="Times New Roman" w:hAnsi="Times New Roman"/>
                <w:bCs/>
                <w:color w:val="000000" w:themeColor="text1"/>
                <w:sz w:val="24"/>
                <w:szCs w:val="24"/>
              </w:rPr>
              <w:t>ITEM</w:t>
            </w:r>
          </w:p>
        </w:tc>
        <w:tc>
          <w:tcPr>
            <w:tcW w:w="650" w:type="pct"/>
            <w:shd w:val="clear" w:color="auto" w:fill="auto"/>
            <w:vAlign w:val="center"/>
            <w:hideMark/>
          </w:tcPr>
          <w:p w:rsidR="00B45700" w:rsidRPr="006C16B7" w:rsidRDefault="00B45700" w:rsidP="006C16B7">
            <w:pPr>
              <w:spacing w:after="0" w:line="240" w:lineRule="auto"/>
              <w:jc w:val="center"/>
              <w:rPr>
                <w:rFonts w:ascii="Times New Roman" w:hAnsi="Times New Roman"/>
                <w:bCs/>
                <w:color w:val="000000" w:themeColor="text1"/>
                <w:sz w:val="24"/>
                <w:szCs w:val="24"/>
              </w:rPr>
            </w:pPr>
            <w:r w:rsidRPr="006C16B7">
              <w:rPr>
                <w:rFonts w:ascii="Times New Roman" w:hAnsi="Times New Roman"/>
                <w:bCs/>
                <w:color w:val="000000" w:themeColor="text1"/>
                <w:sz w:val="24"/>
                <w:szCs w:val="24"/>
              </w:rPr>
              <w:t>VIGÊNCIA</w:t>
            </w:r>
          </w:p>
        </w:tc>
        <w:tc>
          <w:tcPr>
            <w:tcW w:w="3986" w:type="pct"/>
            <w:shd w:val="clear" w:color="auto" w:fill="auto"/>
            <w:vAlign w:val="center"/>
            <w:hideMark/>
          </w:tcPr>
          <w:p w:rsidR="00B45700" w:rsidRPr="006C16B7" w:rsidRDefault="00B45700" w:rsidP="006C16B7">
            <w:pPr>
              <w:spacing w:after="0" w:line="240" w:lineRule="auto"/>
              <w:jc w:val="center"/>
              <w:rPr>
                <w:rFonts w:ascii="Times New Roman" w:hAnsi="Times New Roman"/>
                <w:bCs/>
                <w:color w:val="000000" w:themeColor="text1"/>
                <w:sz w:val="24"/>
                <w:szCs w:val="24"/>
              </w:rPr>
            </w:pPr>
            <w:r w:rsidRPr="006C16B7">
              <w:rPr>
                <w:rFonts w:ascii="Times New Roman" w:hAnsi="Times New Roman"/>
                <w:bCs/>
                <w:color w:val="000000" w:themeColor="text1"/>
                <w:sz w:val="24"/>
                <w:szCs w:val="24"/>
              </w:rPr>
              <w:t>DESCRIÇÃO</w:t>
            </w:r>
          </w:p>
        </w:tc>
      </w:tr>
      <w:tr w:rsidR="00B45700" w:rsidRPr="001E5C50" w:rsidTr="006C16B7">
        <w:trPr>
          <w:trHeight w:val="1020"/>
        </w:trPr>
        <w:tc>
          <w:tcPr>
            <w:tcW w:w="364" w:type="pct"/>
            <w:shd w:val="clear" w:color="auto" w:fill="auto"/>
            <w:vAlign w:val="center"/>
            <w:hideMark/>
          </w:tcPr>
          <w:p w:rsidR="00B45700" w:rsidRPr="006C16B7" w:rsidRDefault="00B45700" w:rsidP="006C16B7">
            <w:pPr>
              <w:spacing w:after="0" w:line="240" w:lineRule="auto"/>
              <w:jc w:val="center"/>
              <w:rPr>
                <w:rFonts w:ascii="Times New Roman" w:hAnsi="Times New Roman"/>
                <w:bCs/>
                <w:color w:val="000000" w:themeColor="text1"/>
                <w:sz w:val="24"/>
                <w:szCs w:val="24"/>
              </w:rPr>
            </w:pPr>
            <w:r w:rsidRPr="006C16B7">
              <w:rPr>
                <w:rFonts w:ascii="Times New Roman" w:hAnsi="Times New Roman"/>
                <w:bCs/>
                <w:color w:val="000000" w:themeColor="text1"/>
                <w:sz w:val="24"/>
                <w:szCs w:val="24"/>
              </w:rPr>
              <w:t>11</w:t>
            </w:r>
          </w:p>
        </w:tc>
        <w:tc>
          <w:tcPr>
            <w:tcW w:w="650" w:type="pct"/>
            <w:shd w:val="clear" w:color="auto" w:fill="auto"/>
            <w:vAlign w:val="center"/>
            <w:hideMark/>
          </w:tcPr>
          <w:p w:rsidR="00B45700" w:rsidRPr="006C16B7" w:rsidRDefault="00B45700" w:rsidP="006C16B7">
            <w:pPr>
              <w:spacing w:after="0" w:line="240" w:lineRule="auto"/>
              <w:jc w:val="center"/>
              <w:rPr>
                <w:rFonts w:ascii="Times New Roman" w:hAnsi="Times New Roman"/>
                <w:bCs/>
                <w:color w:val="000000" w:themeColor="text1"/>
                <w:sz w:val="24"/>
                <w:szCs w:val="24"/>
              </w:rPr>
            </w:pPr>
            <w:r w:rsidRPr="006C16B7">
              <w:rPr>
                <w:rFonts w:ascii="Times New Roman" w:hAnsi="Times New Roman"/>
                <w:bCs/>
                <w:color w:val="000000" w:themeColor="text1"/>
                <w:sz w:val="24"/>
                <w:szCs w:val="24"/>
              </w:rPr>
              <w:t xml:space="preserve">12 </w:t>
            </w:r>
            <w:proofErr w:type="spellStart"/>
            <w:r w:rsidRPr="006C16B7">
              <w:rPr>
                <w:rFonts w:ascii="Times New Roman" w:hAnsi="Times New Roman"/>
                <w:bCs/>
                <w:color w:val="000000" w:themeColor="text1"/>
                <w:sz w:val="24"/>
                <w:szCs w:val="24"/>
              </w:rPr>
              <w:t>meses</w:t>
            </w:r>
            <w:proofErr w:type="spellEnd"/>
          </w:p>
        </w:tc>
        <w:tc>
          <w:tcPr>
            <w:tcW w:w="3986" w:type="pct"/>
            <w:shd w:val="clear" w:color="auto" w:fill="auto"/>
            <w:vAlign w:val="center"/>
            <w:hideMark/>
          </w:tcPr>
          <w:p w:rsidR="00B45700" w:rsidRPr="006C16B7" w:rsidRDefault="00B45700" w:rsidP="006C16B7">
            <w:pPr>
              <w:spacing w:after="0" w:line="240" w:lineRule="auto"/>
              <w:jc w:val="center"/>
              <w:rPr>
                <w:rFonts w:ascii="Times New Roman" w:hAnsi="Times New Roman"/>
                <w:bCs/>
                <w:color w:val="000000" w:themeColor="text1"/>
                <w:sz w:val="24"/>
                <w:szCs w:val="24"/>
                <w:lang w:val="pt-BR"/>
              </w:rPr>
            </w:pPr>
            <w:r w:rsidRPr="006C16B7">
              <w:rPr>
                <w:rFonts w:ascii="Times New Roman" w:hAnsi="Times New Roman"/>
                <w:bCs/>
                <w:color w:val="000000" w:themeColor="text1"/>
                <w:sz w:val="24"/>
                <w:szCs w:val="24"/>
                <w:lang w:val="pt-BR"/>
              </w:rPr>
              <w:t xml:space="preserve">Prestação de serviços médicos de Urologia junto ao Hospital municipal Hélio </w:t>
            </w:r>
            <w:proofErr w:type="spellStart"/>
            <w:r w:rsidRPr="006C16B7">
              <w:rPr>
                <w:rFonts w:ascii="Times New Roman" w:hAnsi="Times New Roman"/>
                <w:bCs/>
                <w:color w:val="000000" w:themeColor="text1"/>
                <w:sz w:val="24"/>
                <w:szCs w:val="24"/>
                <w:lang w:val="pt-BR"/>
              </w:rPr>
              <w:t>Montezano</w:t>
            </w:r>
            <w:proofErr w:type="spellEnd"/>
            <w:r w:rsidRPr="006C16B7">
              <w:rPr>
                <w:rFonts w:ascii="Times New Roman" w:hAnsi="Times New Roman"/>
                <w:bCs/>
                <w:color w:val="000000" w:themeColor="text1"/>
                <w:sz w:val="24"/>
                <w:szCs w:val="24"/>
                <w:lang w:val="pt-BR"/>
              </w:rPr>
              <w:t xml:space="preserve"> de Oliveira, no município de Santo Antônio de Pádua</w:t>
            </w:r>
            <w:r w:rsidR="006C16B7">
              <w:rPr>
                <w:rFonts w:ascii="Times New Roman" w:hAnsi="Times New Roman"/>
                <w:bCs/>
                <w:color w:val="000000" w:themeColor="text1"/>
                <w:sz w:val="24"/>
                <w:szCs w:val="24"/>
                <w:lang w:val="pt-BR"/>
              </w:rPr>
              <w:t>.</w:t>
            </w:r>
          </w:p>
        </w:tc>
      </w:tr>
    </w:tbl>
    <w:p w:rsidR="006C16B7" w:rsidRPr="006C16B7" w:rsidRDefault="006C16B7" w:rsidP="006C16B7">
      <w:pPr>
        <w:spacing w:after="0" w:line="240" w:lineRule="auto"/>
        <w:jc w:val="both"/>
        <w:rPr>
          <w:rFonts w:ascii="Times New Roman" w:hAnsi="Times New Roman"/>
          <w:color w:val="000000" w:themeColor="text1"/>
          <w:sz w:val="24"/>
          <w:szCs w:val="24"/>
          <w:lang w:val="pt-BR"/>
        </w:rPr>
      </w:pPr>
    </w:p>
    <w:p w:rsidR="006C16B7" w:rsidRDefault="006C16B7" w:rsidP="006C16B7">
      <w:pPr>
        <w:pStyle w:val="GradeMdia22"/>
        <w:jc w:val="both"/>
        <w:rPr>
          <w:rFonts w:ascii="Times New Roman" w:hAnsi="Times New Roman"/>
          <w:color w:val="000000" w:themeColor="text1"/>
          <w:sz w:val="24"/>
          <w:szCs w:val="24"/>
          <w:lang w:val="pt-BR"/>
        </w:rPr>
      </w:pPr>
      <w:r w:rsidRPr="006C16B7">
        <w:rPr>
          <w:rFonts w:ascii="Times New Roman" w:hAnsi="Times New Roman"/>
          <w:b/>
          <w:color w:val="000000" w:themeColor="text1"/>
          <w:sz w:val="24"/>
          <w:szCs w:val="24"/>
          <w:lang w:val="pt-BR"/>
        </w:rPr>
        <w:t>4.11.1.</w:t>
      </w:r>
      <w:r>
        <w:rPr>
          <w:rFonts w:ascii="Times New Roman" w:hAnsi="Times New Roman"/>
          <w:color w:val="000000" w:themeColor="text1"/>
          <w:sz w:val="24"/>
          <w:szCs w:val="24"/>
          <w:lang w:val="pt-BR"/>
        </w:rPr>
        <w:t xml:space="preserve"> </w:t>
      </w:r>
      <w:r w:rsidRPr="005A7CF8">
        <w:rPr>
          <w:rFonts w:ascii="Times New Roman" w:hAnsi="Times New Roman"/>
          <w:color w:val="000000" w:themeColor="text1"/>
          <w:sz w:val="24"/>
          <w:szCs w:val="24"/>
          <w:lang w:val="pt-BR"/>
        </w:rPr>
        <w:t xml:space="preserve">A prestação dos serviços médicos de </w:t>
      </w:r>
      <w:r>
        <w:rPr>
          <w:rFonts w:ascii="Times New Roman" w:hAnsi="Times New Roman"/>
          <w:color w:val="000000" w:themeColor="text1"/>
          <w:sz w:val="24"/>
          <w:szCs w:val="24"/>
          <w:lang w:val="pt-BR"/>
        </w:rPr>
        <w:t>Urologia</w:t>
      </w:r>
      <w:r w:rsidRPr="005A7CF8">
        <w:rPr>
          <w:rFonts w:ascii="Times New Roman" w:hAnsi="Times New Roman"/>
          <w:color w:val="000000" w:themeColor="text1"/>
          <w:sz w:val="24"/>
          <w:szCs w:val="24"/>
          <w:lang w:val="pt-BR"/>
        </w:rPr>
        <w:t xml:space="preserve"> (</w:t>
      </w:r>
      <w:r w:rsidRPr="005A7CF8">
        <w:rPr>
          <w:rFonts w:ascii="Times New Roman" w:hAnsi="Times New Roman"/>
          <w:b/>
          <w:color w:val="000000" w:themeColor="text1"/>
          <w:sz w:val="24"/>
          <w:szCs w:val="24"/>
          <w:lang w:val="pt-BR"/>
        </w:rPr>
        <w:t>item 1</w:t>
      </w:r>
      <w:r>
        <w:rPr>
          <w:rFonts w:ascii="Times New Roman" w:hAnsi="Times New Roman"/>
          <w:b/>
          <w:color w:val="000000" w:themeColor="text1"/>
          <w:sz w:val="24"/>
          <w:szCs w:val="24"/>
          <w:lang w:val="pt-BR"/>
        </w:rPr>
        <w:t>1</w:t>
      </w:r>
      <w:r w:rsidRPr="005A7CF8">
        <w:rPr>
          <w:rFonts w:ascii="Times New Roman" w:hAnsi="Times New Roman"/>
          <w:color w:val="000000" w:themeColor="text1"/>
          <w:sz w:val="24"/>
          <w:szCs w:val="24"/>
          <w:lang w:val="pt-BR"/>
        </w:rPr>
        <w:t xml:space="preserve">) será realizada, ininterruptamente, inclusive Sábados, Domingos e Feriados, 24 horas por dia, nas dependências do Hospital Municipal Helio </w:t>
      </w:r>
      <w:proofErr w:type="spellStart"/>
      <w:r w:rsidRPr="005A7CF8">
        <w:rPr>
          <w:rFonts w:ascii="Times New Roman" w:hAnsi="Times New Roman"/>
          <w:color w:val="000000" w:themeColor="text1"/>
          <w:sz w:val="24"/>
          <w:szCs w:val="24"/>
          <w:lang w:val="pt-BR"/>
        </w:rPr>
        <w:t>Montezano</w:t>
      </w:r>
      <w:proofErr w:type="spellEnd"/>
      <w:r w:rsidRPr="005A7CF8">
        <w:rPr>
          <w:rFonts w:ascii="Times New Roman" w:hAnsi="Times New Roman"/>
          <w:color w:val="000000" w:themeColor="text1"/>
          <w:sz w:val="24"/>
          <w:szCs w:val="24"/>
          <w:lang w:val="pt-BR"/>
        </w:rPr>
        <w:t xml:space="preserve"> de Oliveira, no município de Santo Antônio de Pádua, devendo obedecer às seguintes condições:</w:t>
      </w:r>
    </w:p>
    <w:p w:rsidR="00B45700" w:rsidRDefault="00B45700" w:rsidP="00791AB4">
      <w:pPr>
        <w:pStyle w:val="PargrafodaLista"/>
        <w:numPr>
          <w:ilvl w:val="0"/>
          <w:numId w:val="14"/>
        </w:numPr>
        <w:spacing w:after="0" w:line="240" w:lineRule="auto"/>
        <w:jc w:val="both"/>
        <w:rPr>
          <w:rFonts w:ascii="Times New Roman" w:hAnsi="Times New Roman"/>
          <w:color w:val="000000" w:themeColor="text1"/>
          <w:sz w:val="24"/>
          <w:szCs w:val="24"/>
          <w:lang w:val="pt-BR"/>
        </w:rPr>
      </w:pPr>
      <w:r w:rsidRPr="006C16B7">
        <w:rPr>
          <w:rFonts w:ascii="Times New Roman" w:hAnsi="Times New Roman"/>
          <w:color w:val="000000" w:themeColor="text1"/>
          <w:sz w:val="24"/>
          <w:szCs w:val="24"/>
          <w:lang w:val="pt-BR"/>
        </w:rPr>
        <w:t>Disponibilização de, pelo menos, 01 (um) médico especialista em urologia;</w:t>
      </w:r>
    </w:p>
    <w:p w:rsidR="00B45700" w:rsidRDefault="00B45700" w:rsidP="00791AB4">
      <w:pPr>
        <w:pStyle w:val="PargrafodaLista"/>
        <w:numPr>
          <w:ilvl w:val="0"/>
          <w:numId w:val="14"/>
        </w:numPr>
        <w:spacing w:after="0" w:line="240" w:lineRule="auto"/>
        <w:jc w:val="both"/>
        <w:rPr>
          <w:rFonts w:ascii="Times New Roman" w:hAnsi="Times New Roman"/>
          <w:color w:val="000000" w:themeColor="text1"/>
          <w:sz w:val="24"/>
          <w:szCs w:val="24"/>
          <w:lang w:val="pt-BR"/>
        </w:rPr>
      </w:pPr>
      <w:r w:rsidRPr="006C16B7">
        <w:rPr>
          <w:rFonts w:ascii="Times New Roman" w:hAnsi="Times New Roman"/>
          <w:color w:val="000000" w:themeColor="text1"/>
          <w:sz w:val="24"/>
          <w:szCs w:val="24"/>
          <w:lang w:val="pt-BR"/>
        </w:rPr>
        <w:t>Realização de visitas hospitalares e acompanhamento do paciente até a alta hospitalar;</w:t>
      </w:r>
    </w:p>
    <w:p w:rsidR="00B45700" w:rsidRDefault="00B45700" w:rsidP="00791AB4">
      <w:pPr>
        <w:pStyle w:val="PargrafodaLista"/>
        <w:numPr>
          <w:ilvl w:val="0"/>
          <w:numId w:val="14"/>
        </w:numPr>
        <w:spacing w:after="0" w:line="240" w:lineRule="auto"/>
        <w:jc w:val="both"/>
        <w:rPr>
          <w:rFonts w:ascii="Times New Roman" w:hAnsi="Times New Roman"/>
          <w:color w:val="000000" w:themeColor="text1"/>
          <w:sz w:val="24"/>
          <w:szCs w:val="24"/>
          <w:lang w:val="pt-BR"/>
        </w:rPr>
      </w:pPr>
      <w:r w:rsidRPr="006C16B7">
        <w:rPr>
          <w:rFonts w:ascii="Times New Roman" w:hAnsi="Times New Roman"/>
          <w:color w:val="000000" w:themeColor="text1"/>
          <w:sz w:val="24"/>
          <w:szCs w:val="24"/>
          <w:lang w:val="pt-BR"/>
        </w:rPr>
        <w:lastRenderedPageBreak/>
        <w:t xml:space="preserve">Avaliação pré e </w:t>
      </w:r>
      <w:proofErr w:type="gramStart"/>
      <w:r w:rsidRPr="006C16B7">
        <w:rPr>
          <w:rFonts w:ascii="Times New Roman" w:hAnsi="Times New Roman"/>
          <w:color w:val="000000" w:themeColor="text1"/>
          <w:sz w:val="24"/>
          <w:szCs w:val="24"/>
          <w:lang w:val="pt-BR"/>
        </w:rPr>
        <w:t>pós operatório</w:t>
      </w:r>
      <w:proofErr w:type="gramEnd"/>
      <w:r w:rsidRPr="006C16B7">
        <w:rPr>
          <w:rFonts w:ascii="Times New Roman" w:hAnsi="Times New Roman"/>
          <w:color w:val="000000" w:themeColor="text1"/>
          <w:sz w:val="24"/>
          <w:szCs w:val="24"/>
          <w:lang w:val="pt-BR"/>
        </w:rPr>
        <w:t xml:space="preserve"> do paciente, além de acompanhamento do meso até a alta hospitalar;</w:t>
      </w:r>
    </w:p>
    <w:p w:rsidR="00B45700" w:rsidRDefault="00B45700" w:rsidP="00791AB4">
      <w:pPr>
        <w:pStyle w:val="PargrafodaLista"/>
        <w:numPr>
          <w:ilvl w:val="0"/>
          <w:numId w:val="14"/>
        </w:numPr>
        <w:spacing w:after="0" w:line="240" w:lineRule="auto"/>
        <w:jc w:val="both"/>
        <w:rPr>
          <w:rFonts w:ascii="Times New Roman" w:hAnsi="Times New Roman"/>
          <w:color w:val="000000" w:themeColor="text1"/>
          <w:sz w:val="24"/>
          <w:szCs w:val="24"/>
          <w:lang w:val="pt-BR"/>
        </w:rPr>
      </w:pPr>
      <w:r w:rsidRPr="006C16B7">
        <w:rPr>
          <w:rFonts w:ascii="Times New Roman" w:hAnsi="Times New Roman"/>
          <w:color w:val="000000" w:themeColor="text1"/>
          <w:sz w:val="24"/>
          <w:szCs w:val="24"/>
          <w:lang w:val="pt-BR"/>
        </w:rPr>
        <w:t>Designação de representantes para integrar as Comissões Obrigatórias do hospital, quando solicitado.</w:t>
      </w:r>
    </w:p>
    <w:p w:rsidR="00B45700" w:rsidRPr="006C16B7" w:rsidRDefault="00B45700" w:rsidP="00791AB4">
      <w:pPr>
        <w:pStyle w:val="PargrafodaLista"/>
        <w:numPr>
          <w:ilvl w:val="0"/>
          <w:numId w:val="14"/>
        </w:numPr>
        <w:spacing w:after="0" w:line="240" w:lineRule="auto"/>
        <w:jc w:val="both"/>
        <w:rPr>
          <w:rFonts w:ascii="Times New Roman" w:hAnsi="Times New Roman"/>
          <w:color w:val="000000" w:themeColor="text1"/>
          <w:sz w:val="24"/>
          <w:szCs w:val="24"/>
          <w:lang w:val="pt-BR"/>
        </w:rPr>
      </w:pPr>
      <w:r w:rsidRPr="006C16B7">
        <w:rPr>
          <w:rFonts w:ascii="Times New Roman" w:hAnsi="Times New Roman"/>
          <w:color w:val="000000" w:themeColor="text1"/>
          <w:sz w:val="24"/>
          <w:szCs w:val="24"/>
          <w:lang w:val="pt-BR"/>
        </w:rPr>
        <w:t>Realização de cirurgias em urologia, que serão realizadas, pelo menos uma vez por semana, com o número mínimo de 10 cirurgias por mês.</w:t>
      </w:r>
    </w:p>
    <w:p w:rsidR="006C16B7" w:rsidRPr="006C16B7" w:rsidRDefault="006C16B7" w:rsidP="006C16B7">
      <w:pPr>
        <w:autoSpaceDE w:val="0"/>
        <w:autoSpaceDN w:val="0"/>
        <w:adjustRightInd w:val="0"/>
        <w:spacing w:after="0" w:line="240" w:lineRule="auto"/>
        <w:jc w:val="both"/>
        <w:rPr>
          <w:rFonts w:ascii="Times New Roman" w:hAnsi="Times New Roman"/>
          <w:color w:val="000000" w:themeColor="text1"/>
          <w:sz w:val="24"/>
          <w:szCs w:val="24"/>
          <w:lang w:val="pt-BR"/>
        </w:rPr>
      </w:pPr>
    </w:p>
    <w:p w:rsidR="00B45700" w:rsidRPr="006C16B7" w:rsidRDefault="006C16B7" w:rsidP="006C16B7">
      <w:pPr>
        <w:autoSpaceDE w:val="0"/>
        <w:autoSpaceDN w:val="0"/>
        <w:adjustRightInd w:val="0"/>
        <w:spacing w:after="0" w:line="240" w:lineRule="auto"/>
        <w:jc w:val="both"/>
        <w:rPr>
          <w:rFonts w:ascii="Times New Roman" w:hAnsi="Times New Roman"/>
          <w:b/>
          <w:color w:val="000000" w:themeColor="text1"/>
          <w:sz w:val="24"/>
          <w:szCs w:val="24"/>
          <w:u w:val="single"/>
          <w:lang w:val="pt-BR"/>
        </w:rPr>
      </w:pPr>
      <w:r>
        <w:rPr>
          <w:rFonts w:ascii="Times New Roman" w:hAnsi="Times New Roman"/>
          <w:b/>
          <w:color w:val="000000" w:themeColor="text1"/>
          <w:sz w:val="24"/>
          <w:szCs w:val="24"/>
          <w:lang w:val="pt-BR"/>
        </w:rPr>
        <w:t>4</w:t>
      </w:r>
      <w:r w:rsidR="00B45700" w:rsidRPr="006C16B7">
        <w:rPr>
          <w:rFonts w:ascii="Times New Roman" w:hAnsi="Times New Roman"/>
          <w:b/>
          <w:color w:val="000000" w:themeColor="text1"/>
          <w:sz w:val="24"/>
          <w:szCs w:val="24"/>
          <w:lang w:val="pt-BR"/>
        </w:rPr>
        <w:t>.12</w:t>
      </w:r>
      <w:r>
        <w:rPr>
          <w:rFonts w:ascii="Times New Roman" w:hAnsi="Times New Roman"/>
          <w:b/>
          <w:color w:val="000000" w:themeColor="text1"/>
          <w:sz w:val="24"/>
          <w:szCs w:val="24"/>
          <w:lang w:val="pt-BR"/>
        </w:rPr>
        <w:t xml:space="preserve">. </w:t>
      </w:r>
      <w:r w:rsidR="00B45700" w:rsidRPr="006C16B7">
        <w:rPr>
          <w:rFonts w:ascii="Times New Roman" w:hAnsi="Times New Roman"/>
          <w:b/>
          <w:color w:val="000000" w:themeColor="text1"/>
          <w:sz w:val="24"/>
          <w:szCs w:val="24"/>
          <w:u w:val="single"/>
          <w:lang w:val="pt-BR"/>
        </w:rPr>
        <w:t>PRESTAÇÃO DE SERVIÇOS MÉDICOS NA ÁREA MÉDICA DE PNEUMOLOGIA, COM SOBREAVISO E PROCEDIMENTOS MÉDICOS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27"/>
        <w:gridCol w:w="1300"/>
        <w:gridCol w:w="7185"/>
      </w:tblGrid>
      <w:tr w:rsidR="00B45700" w:rsidRPr="006C16B7" w:rsidTr="006C16B7">
        <w:trPr>
          <w:trHeight w:val="20"/>
        </w:trPr>
        <w:tc>
          <w:tcPr>
            <w:tcW w:w="364" w:type="pct"/>
            <w:shd w:val="clear" w:color="auto" w:fill="auto"/>
            <w:vAlign w:val="center"/>
            <w:hideMark/>
          </w:tcPr>
          <w:p w:rsidR="00B45700" w:rsidRPr="006C16B7" w:rsidRDefault="00B45700" w:rsidP="006C16B7">
            <w:pPr>
              <w:spacing w:after="0" w:line="240" w:lineRule="auto"/>
              <w:jc w:val="center"/>
              <w:rPr>
                <w:rFonts w:ascii="Times New Roman" w:hAnsi="Times New Roman"/>
                <w:bCs/>
                <w:color w:val="000000" w:themeColor="text1"/>
                <w:sz w:val="24"/>
                <w:szCs w:val="24"/>
              </w:rPr>
            </w:pPr>
            <w:r w:rsidRPr="006C16B7">
              <w:rPr>
                <w:rFonts w:ascii="Times New Roman" w:hAnsi="Times New Roman"/>
                <w:bCs/>
                <w:color w:val="000000" w:themeColor="text1"/>
                <w:sz w:val="24"/>
                <w:szCs w:val="24"/>
              </w:rPr>
              <w:t>ITEM</w:t>
            </w:r>
          </w:p>
        </w:tc>
        <w:tc>
          <w:tcPr>
            <w:tcW w:w="650" w:type="pct"/>
            <w:shd w:val="clear" w:color="auto" w:fill="auto"/>
            <w:vAlign w:val="center"/>
            <w:hideMark/>
          </w:tcPr>
          <w:p w:rsidR="00B45700" w:rsidRPr="006C16B7" w:rsidRDefault="00B45700" w:rsidP="006C16B7">
            <w:pPr>
              <w:spacing w:after="0" w:line="240" w:lineRule="auto"/>
              <w:jc w:val="center"/>
              <w:rPr>
                <w:rFonts w:ascii="Times New Roman" w:hAnsi="Times New Roman"/>
                <w:bCs/>
                <w:color w:val="000000" w:themeColor="text1"/>
                <w:sz w:val="24"/>
                <w:szCs w:val="24"/>
              </w:rPr>
            </w:pPr>
            <w:r w:rsidRPr="006C16B7">
              <w:rPr>
                <w:rFonts w:ascii="Times New Roman" w:hAnsi="Times New Roman"/>
                <w:bCs/>
                <w:color w:val="000000" w:themeColor="text1"/>
                <w:sz w:val="24"/>
                <w:szCs w:val="24"/>
              </w:rPr>
              <w:t>VIGÊNCIA</w:t>
            </w:r>
          </w:p>
        </w:tc>
        <w:tc>
          <w:tcPr>
            <w:tcW w:w="3986" w:type="pct"/>
            <w:shd w:val="clear" w:color="auto" w:fill="auto"/>
            <w:vAlign w:val="center"/>
            <w:hideMark/>
          </w:tcPr>
          <w:p w:rsidR="00B45700" w:rsidRPr="006C16B7" w:rsidRDefault="00B45700" w:rsidP="006C16B7">
            <w:pPr>
              <w:spacing w:after="0" w:line="240" w:lineRule="auto"/>
              <w:jc w:val="center"/>
              <w:rPr>
                <w:rFonts w:ascii="Times New Roman" w:hAnsi="Times New Roman"/>
                <w:bCs/>
                <w:color w:val="000000" w:themeColor="text1"/>
                <w:sz w:val="24"/>
                <w:szCs w:val="24"/>
              </w:rPr>
            </w:pPr>
            <w:r w:rsidRPr="006C16B7">
              <w:rPr>
                <w:rFonts w:ascii="Times New Roman" w:hAnsi="Times New Roman"/>
                <w:bCs/>
                <w:color w:val="000000" w:themeColor="text1"/>
                <w:sz w:val="24"/>
                <w:szCs w:val="24"/>
              </w:rPr>
              <w:t>DESCRIÇÃO</w:t>
            </w:r>
          </w:p>
        </w:tc>
      </w:tr>
      <w:tr w:rsidR="00B45700" w:rsidRPr="001E5C50" w:rsidTr="006C16B7">
        <w:trPr>
          <w:trHeight w:val="20"/>
        </w:trPr>
        <w:tc>
          <w:tcPr>
            <w:tcW w:w="364" w:type="pct"/>
            <w:shd w:val="clear" w:color="auto" w:fill="auto"/>
            <w:vAlign w:val="center"/>
            <w:hideMark/>
          </w:tcPr>
          <w:p w:rsidR="00B45700" w:rsidRPr="006C16B7" w:rsidRDefault="00B45700" w:rsidP="006C16B7">
            <w:pPr>
              <w:spacing w:after="0" w:line="240" w:lineRule="auto"/>
              <w:jc w:val="center"/>
              <w:rPr>
                <w:rFonts w:ascii="Times New Roman" w:hAnsi="Times New Roman"/>
                <w:bCs/>
                <w:color w:val="000000" w:themeColor="text1"/>
                <w:sz w:val="24"/>
                <w:szCs w:val="24"/>
              </w:rPr>
            </w:pPr>
            <w:r w:rsidRPr="006C16B7">
              <w:rPr>
                <w:rFonts w:ascii="Times New Roman" w:hAnsi="Times New Roman"/>
                <w:bCs/>
                <w:color w:val="000000" w:themeColor="text1"/>
                <w:sz w:val="24"/>
                <w:szCs w:val="24"/>
              </w:rPr>
              <w:t>12</w:t>
            </w:r>
          </w:p>
        </w:tc>
        <w:tc>
          <w:tcPr>
            <w:tcW w:w="650" w:type="pct"/>
            <w:shd w:val="clear" w:color="auto" w:fill="auto"/>
            <w:vAlign w:val="center"/>
            <w:hideMark/>
          </w:tcPr>
          <w:p w:rsidR="00B45700" w:rsidRPr="006C16B7" w:rsidRDefault="00B45700" w:rsidP="006C16B7">
            <w:pPr>
              <w:spacing w:after="0" w:line="240" w:lineRule="auto"/>
              <w:jc w:val="center"/>
              <w:rPr>
                <w:rFonts w:ascii="Times New Roman" w:hAnsi="Times New Roman"/>
                <w:bCs/>
                <w:color w:val="000000" w:themeColor="text1"/>
                <w:sz w:val="24"/>
                <w:szCs w:val="24"/>
              </w:rPr>
            </w:pPr>
            <w:r w:rsidRPr="006C16B7">
              <w:rPr>
                <w:rFonts w:ascii="Times New Roman" w:hAnsi="Times New Roman"/>
                <w:bCs/>
                <w:color w:val="000000" w:themeColor="text1"/>
                <w:sz w:val="24"/>
                <w:szCs w:val="24"/>
              </w:rPr>
              <w:t xml:space="preserve">12 </w:t>
            </w:r>
            <w:proofErr w:type="spellStart"/>
            <w:r w:rsidRPr="006C16B7">
              <w:rPr>
                <w:rFonts w:ascii="Times New Roman" w:hAnsi="Times New Roman"/>
                <w:bCs/>
                <w:color w:val="000000" w:themeColor="text1"/>
                <w:sz w:val="24"/>
                <w:szCs w:val="24"/>
              </w:rPr>
              <w:t>meses</w:t>
            </w:r>
            <w:proofErr w:type="spellEnd"/>
          </w:p>
        </w:tc>
        <w:tc>
          <w:tcPr>
            <w:tcW w:w="3986" w:type="pct"/>
            <w:shd w:val="clear" w:color="auto" w:fill="auto"/>
            <w:vAlign w:val="center"/>
            <w:hideMark/>
          </w:tcPr>
          <w:p w:rsidR="00B45700" w:rsidRPr="006C16B7" w:rsidRDefault="00B45700" w:rsidP="006C16B7">
            <w:pPr>
              <w:spacing w:after="0" w:line="240" w:lineRule="auto"/>
              <w:jc w:val="center"/>
              <w:rPr>
                <w:rFonts w:ascii="Times New Roman" w:hAnsi="Times New Roman"/>
                <w:bCs/>
                <w:color w:val="000000" w:themeColor="text1"/>
                <w:sz w:val="24"/>
                <w:szCs w:val="24"/>
                <w:lang w:val="pt-BR"/>
              </w:rPr>
            </w:pPr>
            <w:r w:rsidRPr="006C16B7">
              <w:rPr>
                <w:rFonts w:ascii="Times New Roman" w:hAnsi="Times New Roman"/>
                <w:bCs/>
                <w:color w:val="000000" w:themeColor="text1"/>
                <w:sz w:val="24"/>
                <w:szCs w:val="24"/>
                <w:lang w:val="pt-BR"/>
              </w:rPr>
              <w:t xml:space="preserve">Prestação de serviços médicos de pneumologia com sobreaviso e procedimentos médicos junto ao Hospital municipal Hélio </w:t>
            </w:r>
            <w:proofErr w:type="spellStart"/>
            <w:r w:rsidRPr="006C16B7">
              <w:rPr>
                <w:rFonts w:ascii="Times New Roman" w:hAnsi="Times New Roman"/>
                <w:bCs/>
                <w:color w:val="000000" w:themeColor="text1"/>
                <w:sz w:val="24"/>
                <w:szCs w:val="24"/>
                <w:lang w:val="pt-BR"/>
              </w:rPr>
              <w:t>Montezano</w:t>
            </w:r>
            <w:proofErr w:type="spellEnd"/>
            <w:r w:rsidRPr="006C16B7">
              <w:rPr>
                <w:rFonts w:ascii="Times New Roman" w:hAnsi="Times New Roman"/>
                <w:bCs/>
                <w:color w:val="000000" w:themeColor="text1"/>
                <w:sz w:val="24"/>
                <w:szCs w:val="24"/>
                <w:lang w:val="pt-BR"/>
              </w:rPr>
              <w:t xml:space="preserve"> de Oliveira, no município de Santo Antônio de Pádua</w:t>
            </w:r>
            <w:r w:rsidR="006C16B7">
              <w:rPr>
                <w:rFonts w:ascii="Times New Roman" w:hAnsi="Times New Roman"/>
                <w:bCs/>
                <w:color w:val="000000" w:themeColor="text1"/>
                <w:sz w:val="24"/>
                <w:szCs w:val="24"/>
                <w:lang w:val="pt-BR"/>
              </w:rPr>
              <w:t>.</w:t>
            </w:r>
          </w:p>
        </w:tc>
      </w:tr>
    </w:tbl>
    <w:p w:rsidR="00B45700" w:rsidRPr="006C16B7" w:rsidRDefault="00B45700" w:rsidP="006C16B7">
      <w:pPr>
        <w:pStyle w:val="PargrafodaLista"/>
        <w:spacing w:after="0" w:line="240" w:lineRule="auto"/>
        <w:jc w:val="both"/>
        <w:rPr>
          <w:rFonts w:ascii="Times New Roman" w:hAnsi="Times New Roman"/>
          <w:color w:val="000000" w:themeColor="text1"/>
          <w:sz w:val="24"/>
          <w:szCs w:val="24"/>
          <w:lang w:val="pt-BR"/>
        </w:rPr>
      </w:pPr>
    </w:p>
    <w:p w:rsidR="00B45700" w:rsidRDefault="006C16B7" w:rsidP="006C16B7">
      <w:pPr>
        <w:spacing w:after="0" w:line="240" w:lineRule="auto"/>
        <w:jc w:val="both"/>
        <w:rPr>
          <w:rFonts w:ascii="Times New Roman" w:hAnsi="Times New Roman"/>
          <w:bCs/>
          <w:color w:val="000000" w:themeColor="text1"/>
          <w:sz w:val="24"/>
          <w:szCs w:val="24"/>
          <w:lang w:val="pt-BR"/>
        </w:rPr>
      </w:pPr>
      <w:r>
        <w:rPr>
          <w:rFonts w:ascii="Times New Roman" w:hAnsi="Times New Roman"/>
          <w:b/>
          <w:color w:val="000000" w:themeColor="text1"/>
          <w:sz w:val="24"/>
          <w:szCs w:val="24"/>
          <w:lang w:val="pt-BR"/>
        </w:rPr>
        <w:t>4</w:t>
      </w:r>
      <w:r w:rsidR="00B45700" w:rsidRPr="006C16B7">
        <w:rPr>
          <w:rFonts w:ascii="Times New Roman" w:hAnsi="Times New Roman"/>
          <w:b/>
          <w:color w:val="000000" w:themeColor="text1"/>
          <w:sz w:val="24"/>
          <w:szCs w:val="24"/>
          <w:lang w:val="pt-BR"/>
        </w:rPr>
        <w:t xml:space="preserve">.12.1. </w:t>
      </w:r>
      <w:r w:rsidRPr="006C16B7">
        <w:rPr>
          <w:rFonts w:ascii="Times New Roman" w:hAnsi="Times New Roman"/>
          <w:color w:val="000000" w:themeColor="text1"/>
          <w:sz w:val="24"/>
          <w:szCs w:val="24"/>
          <w:lang w:val="pt-BR"/>
        </w:rPr>
        <w:t>A prestação dos</w:t>
      </w:r>
      <w:r w:rsidR="00B45700" w:rsidRPr="006C16B7">
        <w:rPr>
          <w:rFonts w:ascii="Times New Roman" w:hAnsi="Times New Roman"/>
          <w:color w:val="000000" w:themeColor="text1"/>
          <w:sz w:val="24"/>
          <w:szCs w:val="24"/>
          <w:lang w:val="pt-BR"/>
        </w:rPr>
        <w:t xml:space="preserve"> serviço</w:t>
      </w:r>
      <w:r w:rsidRPr="006C16B7">
        <w:rPr>
          <w:rFonts w:ascii="Times New Roman" w:hAnsi="Times New Roman"/>
          <w:color w:val="000000" w:themeColor="text1"/>
          <w:sz w:val="24"/>
          <w:szCs w:val="24"/>
          <w:lang w:val="pt-BR"/>
        </w:rPr>
        <w:t>s</w:t>
      </w:r>
      <w:r w:rsidR="00B45700" w:rsidRPr="006C16B7">
        <w:rPr>
          <w:rFonts w:ascii="Times New Roman" w:hAnsi="Times New Roman"/>
          <w:color w:val="000000" w:themeColor="text1"/>
          <w:sz w:val="24"/>
          <w:szCs w:val="24"/>
          <w:lang w:val="pt-BR"/>
        </w:rPr>
        <w:t xml:space="preserve"> médico</w:t>
      </w:r>
      <w:r w:rsidR="00755051">
        <w:rPr>
          <w:rFonts w:ascii="Times New Roman" w:hAnsi="Times New Roman"/>
          <w:color w:val="000000" w:themeColor="text1"/>
          <w:sz w:val="24"/>
          <w:szCs w:val="24"/>
          <w:lang w:val="pt-BR"/>
        </w:rPr>
        <w:t>s</w:t>
      </w:r>
      <w:r w:rsidRPr="006C16B7">
        <w:rPr>
          <w:rFonts w:ascii="Times New Roman" w:hAnsi="Times New Roman"/>
          <w:color w:val="000000" w:themeColor="text1"/>
          <w:sz w:val="24"/>
          <w:szCs w:val="24"/>
          <w:lang w:val="pt-BR"/>
        </w:rPr>
        <w:t xml:space="preserve"> de Pneumologia</w:t>
      </w:r>
      <w:r w:rsidR="00B45700" w:rsidRPr="006C16B7">
        <w:rPr>
          <w:rFonts w:ascii="Times New Roman" w:hAnsi="Times New Roman"/>
          <w:color w:val="000000" w:themeColor="text1"/>
          <w:sz w:val="24"/>
          <w:szCs w:val="24"/>
          <w:lang w:val="pt-BR"/>
        </w:rPr>
        <w:t xml:space="preserve"> </w:t>
      </w:r>
      <w:r w:rsidR="00B45700" w:rsidRPr="006C16B7">
        <w:rPr>
          <w:rFonts w:ascii="Times New Roman" w:hAnsi="Times New Roman"/>
          <w:b/>
          <w:color w:val="000000" w:themeColor="text1"/>
          <w:sz w:val="24"/>
          <w:szCs w:val="24"/>
          <w:lang w:val="pt-BR"/>
        </w:rPr>
        <w:t>(item 12)</w:t>
      </w:r>
      <w:r w:rsidR="00B45700" w:rsidRPr="006C16B7">
        <w:rPr>
          <w:rFonts w:ascii="Times New Roman" w:hAnsi="Times New Roman"/>
          <w:color w:val="000000" w:themeColor="text1"/>
          <w:sz w:val="24"/>
          <w:szCs w:val="24"/>
          <w:lang w:val="pt-BR"/>
        </w:rPr>
        <w:t xml:space="preserve"> será realizado, ininterruptamente, inclusive sábados, domingos e feriados, 24 horas por dia, nas dependências do </w:t>
      </w:r>
      <w:r w:rsidR="00B45700" w:rsidRPr="006C16B7">
        <w:rPr>
          <w:rFonts w:ascii="Times New Roman" w:hAnsi="Times New Roman"/>
          <w:bCs/>
          <w:color w:val="000000" w:themeColor="text1"/>
          <w:sz w:val="24"/>
          <w:szCs w:val="24"/>
          <w:lang w:val="pt-BR"/>
        </w:rPr>
        <w:t xml:space="preserve">Hospital municipal Hélio </w:t>
      </w:r>
      <w:proofErr w:type="spellStart"/>
      <w:r w:rsidR="00B45700" w:rsidRPr="006C16B7">
        <w:rPr>
          <w:rFonts w:ascii="Times New Roman" w:hAnsi="Times New Roman"/>
          <w:bCs/>
          <w:color w:val="000000" w:themeColor="text1"/>
          <w:sz w:val="24"/>
          <w:szCs w:val="24"/>
          <w:lang w:val="pt-BR"/>
        </w:rPr>
        <w:t>Montezano</w:t>
      </w:r>
      <w:proofErr w:type="spellEnd"/>
      <w:r w:rsidR="00B45700" w:rsidRPr="006C16B7">
        <w:rPr>
          <w:rFonts w:ascii="Times New Roman" w:hAnsi="Times New Roman"/>
          <w:bCs/>
          <w:color w:val="000000" w:themeColor="text1"/>
          <w:sz w:val="24"/>
          <w:szCs w:val="24"/>
          <w:lang w:val="pt-BR"/>
        </w:rPr>
        <w:t xml:space="preserve"> de Oliveira, no município de Santo Antônio de Pádua RJ, devendo </w:t>
      </w:r>
      <w:proofErr w:type="gramStart"/>
      <w:r w:rsidR="00B45700" w:rsidRPr="006C16B7">
        <w:rPr>
          <w:rFonts w:ascii="Times New Roman" w:hAnsi="Times New Roman"/>
          <w:bCs/>
          <w:color w:val="000000" w:themeColor="text1"/>
          <w:sz w:val="24"/>
          <w:szCs w:val="24"/>
          <w:lang w:val="pt-BR"/>
        </w:rPr>
        <w:t>obedecer</w:t>
      </w:r>
      <w:proofErr w:type="gramEnd"/>
      <w:r w:rsidR="00B45700" w:rsidRPr="006C16B7">
        <w:rPr>
          <w:rFonts w:ascii="Times New Roman" w:hAnsi="Times New Roman"/>
          <w:bCs/>
          <w:color w:val="000000" w:themeColor="text1"/>
          <w:sz w:val="24"/>
          <w:szCs w:val="24"/>
          <w:lang w:val="pt-BR"/>
        </w:rPr>
        <w:t xml:space="preserve"> ás seguintes condições:</w:t>
      </w:r>
    </w:p>
    <w:p w:rsidR="00B45700" w:rsidRDefault="00B45700" w:rsidP="00791AB4">
      <w:pPr>
        <w:pStyle w:val="PargrafodaLista"/>
        <w:numPr>
          <w:ilvl w:val="0"/>
          <w:numId w:val="15"/>
        </w:numPr>
        <w:spacing w:after="0" w:line="240" w:lineRule="auto"/>
        <w:jc w:val="both"/>
        <w:rPr>
          <w:rFonts w:ascii="Times New Roman" w:hAnsi="Times New Roman"/>
          <w:color w:val="000000" w:themeColor="text1"/>
          <w:sz w:val="24"/>
          <w:szCs w:val="24"/>
          <w:lang w:val="pt-BR"/>
        </w:rPr>
      </w:pPr>
      <w:r w:rsidRPr="006C16B7">
        <w:rPr>
          <w:rFonts w:ascii="Times New Roman" w:hAnsi="Times New Roman"/>
          <w:color w:val="000000" w:themeColor="text1"/>
          <w:sz w:val="24"/>
          <w:szCs w:val="24"/>
          <w:lang w:val="pt-BR"/>
        </w:rPr>
        <w:t>Disponibilização de, pelo menos, 01 (um) médico especialista em Pneumologia;</w:t>
      </w:r>
    </w:p>
    <w:p w:rsidR="00B45700" w:rsidRDefault="00B45700" w:rsidP="00791AB4">
      <w:pPr>
        <w:pStyle w:val="PargrafodaLista"/>
        <w:numPr>
          <w:ilvl w:val="0"/>
          <w:numId w:val="15"/>
        </w:numPr>
        <w:spacing w:after="0" w:line="240" w:lineRule="auto"/>
        <w:jc w:val="both"/>
        <w:rPr>
          <w:rFonts w:ascii="Times New Roman" w:hAnsi="Times New Roman"/>
          <w:color w:val="000000" w:themeColor="text1"/>
          <w:sz w:val="24"/>
          <w:szCs w:val="24"/>
          <w:lang w:val="pt-BR"/>
        </w:rPr>
      </w:pPr>
      <w:r w:rsidRPr="006C16B7">
        <w:rPr>
          <w:rFonts w:ascii="Times New Roman" w:hAnsi="Times New Roman"/>
          <w:color w:val="000000" w:themeColor="text1"/>
          <w:sz w:val="24"/>
          <w:szCs w:val="24"/>
          <w:lang w:val="pt-BR"/>
        </w:rPr>
        <w:t>Realização de visitas hospitalares e acompanhamento do paciente até a alta hospitalar;</w:t>
      </w:r>
    </w:p>
    <w:p w:rsidR="006C16B7" w:rsidRDefault="006C16B7" w:rsidP="00791AB4">
      <w:pPr>
        <w:pStyle w:val="PargrafodaLista"/>
        <w:numPr>
          <w:ilvl w:val="0"/>
          <w:numId w:val="15"/>
        </w:numPr>
        <w:spacing w:after="0" w:line="240" w:lineRule="auto"/>
        <w:jc w:val="both"/>
        <w:rPr>
          <w:rFonts w:ascii="Times New Roman" w:hAnsi="Times New Roman"/>
          <w:color w:val="000000" w:themeColor="text1"/>
          <w:sz w:val="24"/>
          <w:szCs w:val="24"/>
          <w:lang w:val="pt-BR"/>
        </w:rPr>
      </w:pPr>
      <w:r>
        <w:rPr>
          <w:rFonts w:ascii="Times New Roman" w:hAnsi="Times New Roman"/>
          <w:color w:val="000000" w:themeColor="text1"/>
          <w:sz w:val="24"/>
          <w:szCs w:val="24"/>
          <w:lang w:val="pt-BR"/>
        </w:rPr>
        <w:t>T</w:t>
      </w:r>
      <w:r w:rsidR="00B45700" w:rsidRPr="006C16B7">
        <w:rPr>
          <w:rFonts w:ascii="Times New Roman" w:hAnsi="Times New Roman"/>
          <w:color w:val="000000" w:themeColor="text1"/>
          <w:sz w:val="24"/>
          <w:szCs w:val="24"/>
          <w:lang w:val="pt-BR"/>
        </w:rPr>
        <w:t>er serviço de rotina médica pelo menos duas vezes na semana nas enfermarias;</w:t>
      </w:r>
    </w:p>
    <w:p w:rsidR="00B45700" w:rsidRPr="006C16B7" w:rsidRDefault="00B45700" w:rsidP="00791AB4">
      <w:pPr>
        <w:pStyle w:val="PargrafodaLista"/>
        <w:numPr>
          <w:ilvl w:val="0"/>
          <w:numId w:val="15"/>
        </w:numPr>
        <w:spacing w:after="0" w:line="240" w:lineRule="auto"/>
        <w:jc w:val="both"/>
        <w:rPr>
          <w:rFonts w:ascii="Times New Roman" w:hAnsi="Times New Roman"/>
          <w:color w:val="000000" w:themeColor="text1"/>
          <w:sz w:val="24"/>
          <w:szCs w:val="24"/>
          <w:lang w:val="pt-BR"/>
        </w:rPr>
      </w:pPr>
      <w:r w:rsidRPr="006C16B7">
        <w:rPr>
          <w:rFonts w:ascii="Times New Roman" w:hAnsi="Times New Roman"/>
          <w:color w:val="000000" w:themeColor="text1"/>
          <w:sz w:val="24"/>
          <w:szCs w:val="24"/>
          <w:lang w:val="pt-BR"/>
        </w:rPr>
        <w:t>Designação de representantes para integrar as Comissões Obrigatórias do hospital, quando solicitado.</w:t>
      </w:r>
    </w:p>
    <w:p w:rsidR="006C16B7" w:rsidRPr="006C16B7" w:rsidRDefault="006C16B7" w:rsidP="006C16B7">
      <w:pPr>
        <w:autoSpaceDE w:val="0"/>
        <w:autoSpaceDN w:val="0"/>
        <w:adjustRightInd w:val="0"/>
        <w:spacing w:after="0" w:line="240" w:lineRule="auto"/>
        <w:jc w:val="both"/>
        <w:rPr>
          <w:rFonts w:ascii="Times New Roman" w:hAnsi="Times New Roman"/>
          <w:color w:val="000000" w:themeColor="text1"/>
          <w:sz w:val="24"/>
          <w:szCs w:val="24"/>
          <w:lang w:val="pt-BR"/>
        </w:rPr>
      </w:pPr>
    </w:p>
    <w:p w:rsidR="00DC7B3A" w:rsidRPr="006C16B7" w:rsidRDefault="006C16B7" w:rsidP="006C16B7">
      <w:pPr>
        <w:autoSpaceDE w:val="0"/>
        <w:autoSpaceDN w:val="0"/>
        <w:adjustRightInd w:val="0"/>
        <w:spacing w:after="0" w:line="240" w:lineRule="auto"/>
        <w:jc w:val="both"/>
        <w:rPr>
          <w:rFonts w:ascii="Times New Roman" w:hAnsi="Times New Roman"/>
          <w:b/>
          <w:color w:val="000000" w:themeColor="text1"/>
          <w:sz w:val="24"/>
          <w:szCs w:val="24"/>
          <w:u w:val="single"/>
          <w:lang w:val="pt-BR"/>
        </w:rPr>
      </w:pPr>
      <w:proofErr w:type="gramStart"/>
      <w:r>
        <w:rPr>
          <w:rFonts w:ascii="Times New Roman" w:hAnsi="Times New Roman"/>
          <w:b/>
          <w:color w:val="000000" w:themeColor="text1"/>
          <w:sz w:val="24"/>
          <w:szCs w:val="24"/>
          <w:lang w:val="pt-BR"/>
        </w:rPr>
        <w:t>4</w:t>
      </w:r>
      <w:r w:rsidR="00B45700" w:rsidRPr="006C16B7">
        <w:rPr>
          <w:rFonts w:ascii="Times New Roman" w:hAnsi="Times New Roman"/>
          <w:b/>
          <w:color w:val="000000" w:themeColor="text1"/>
          <w:sz w:val="24"/>
          <w:szCs w:val="24"/>
          <w:lang w:val="pt-BR"/>
        </w:rPr>
        <w:t xml:space="preserve">.13 </w:t>
      </w:r>
      <w:r w:rsidR="00B45700" w:rsidRPr="006C16B7">
        <w:rPr>
          <w:rFonts w:ascii="Times New Roman" w:hAnsi="Times New Roman"/>
          <w:b/>
          <w:color w:val="000000" w:themeColor="text1"/>
          <w:sz w:val="24"/>
          <w:szCs w:val="24"/>
          <w:u w:val="single"/>
          <w:lang w:val="pt-BR"/>
        </w:rPr>
        <w:t>PRESTAÇÃO</w:t>
      </w:r>
      <w:proofErr w:type="gramEnd"/>
      <w:r w:rsidR="00B45700" w:rsidRPr="006C16B7">
        <w:rPr>
          <w:rFonts w:ascii="Times New Roman" w:hAnsi="Times New Roman"/>
          <w:b/>
          <w:color w:val="000000" w:themeColor="text1"/>
          <w:sz w:val="24"/>
          <w:szCs w:val="24"/>
          <w:u w:val="single"/>
          <w:lang w:val="pt-BR"/>
        </w:rPr>
        <w:t xml:space="preserve"> DE SERVIÇOS MÉDICOS NA ÁREA MÉDICA PSIQUIATRIA, COM SOBREAVISO E PROCEDIMENTOS MÉDICOS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27"/>
        <w:gridCol w:w="1300"/>
        <w:gridCol w:w="7185"/>
      </w:tblGrid>
      <w:tr w:rsidR="00B45700" w:rsidRPr="006C16B7" w:rsidTr="006C16B7">
        <w:trPr>
          <w:trHeight w:val="20"/>
        </w:trPr>
        <w:tc>
          <w:tcPr>
            <w:tcW w:w="364" w:type="pct"/>
            <w:shd w:val="clear" w:color="auto" w:fill="auto"/>
            <w:vAlign w:val="center"/>
            <w:hideMark/>
          </w:tcPr>
          <w:p w:rsidR="00B45700" w:rsidRPr="006C16B7" w:rsidRDefault="00B45700" w:rsidP="006C16B7">
            <w:pPr>
              <w:spacing w:after="0" w:line="240" w:lineRule="auto"/>
              <w:jc w:val="center"/>
              <w:rPr>
                <w:rFonts w:ascii="Times New Roman" w:hAnsi="Times New Roman"/>
                <w:bCs/>
                <w:color w:val="000000" w:themeColor="text1"/>
                <w:sz w:val="24"/>
                <w:szCs w:val="24"/>
              </w:rPr>
            </w:pPr>
            <w:r w:rsidRPr="006C16B7">
              <w:rPr>
                <w:rFonts w:ascii="Times New Roman" w:hAnsi="Times New Roman"/>
                <w:bCs/>
                <w:color w:val="000000" w:themeColor="text1"/>
                <w:sz w:val="24"/>
                <w:szCs w:val="24"/>
              </w:rPr>
              <w:t>ITEM</w:t>
            </w:r>
          </w:p>
        </w:tc>
        <w:tc>
          <w:tcPr>
            <w:tcW w:w="650" w:type="pct"/>
            <w:shd w:val="clear" w:color="auto" w:fill="auto"/>
            <w:vAlign w:val="center"/>
            <w:hideMark/>
          </w:tcPr>
          <w:p w:rsidR="00B45700" w:rsidRPr="006C16B7" w:rsidRDefault="00B45700" w:rsidP="006C16B7">
            <w:pPr>
              <w:spacing w:after="0" w:line="240" w:lineRule="auto"/>
              <w:jc w:val="center"/>
              <w:rPr>
                <w:rFonts w:ascii="Times New Roman" w:hAnsi="Times New Roman"/>
                <w:bCs/>
                <w:color w:val="000000" w:themeColor="text1"/>
                <w:sz w:val="24"/>
                <w:szCs w:val="24"/>
              </w:rPr>
            </w:pPr>
            <w:r w:rsidRPr="006C16B7">
              <w:rPr>
                <w:rFonts w:ascii="Times New Roman" w:hAnsi="Times New Roman"/>
                <w:bCs/>
                <w:color w:val="000000" w:themeColor="text1"/>
                <w:sz w:val="24"/>
                <w:szCs w:val="24"/>
              </w:rPr>
              <w:t>VIGÊNCIA</w:t>
            </w:r>
          </w:p>
        </w:tc>
        <w:tc>
          <w:tcPr>
            <w:tcW w:w="3986" w:type="pct"/>
            <w:shd w:val="clear" w:color="auto" w:fill="auto"/>
            <w:vAlign w:val="center"/>
            <w:hideMark/>
          </w:tcPr>
          <w:p w:rsidR="00B45700" w:rsidRPr="006C16B7" w:rsidRDefault="00B45700" w:rsidP="006C16B7">
            <w:pPr>
              <w:spacing w:after="0" w:line="240" w:lineRule="auto"/>
              <w:jc w:val="center"/>
              <w:rPr>
                <w:rFonts w:ascii="Times New Roman" w:hAnsi="Times New Roman"/>
                <w:bCs/>
                <w:color w:val="000000" w:themeColor="text1"/>
                <w:sz w:val="24"/>
                <w:szCs w:val="24"/>
              </w:rPr>
            </w:pPr>
            <w:r w:rsidRPr="006C16B7">
              <w:rPr>
                <w:rFonts w:ascii="Times New Roman" w:hAnsi="Times New Roman"/>
                <w:bCs/>
                <w:color w:val="000000" w:themeColor="text1"/>
                <w:sz w:val="24"/>
                <w:szCs w:val="24"/>
              </w:rPr>
              <w:t>DESCRIÇÃO</w:t>
            </w:r>
          </w:p>
        </w:tc>
      </w:tr>
      <w:tr w:rsidR="00B45700" w:rsidRPr="001E5C50" w:rsidTr="006C16B7">
        <w:trPr>
          <w:trHeight w:val="20"/>
        </w:trPr>
        <w:tc>
          <w:tcPr>
            <w:tcW w:w="364" w:type="pct"/>
            <w:shd w:val="clear" w:color="auto" w:fill="auto"/>
            <w:vAlign w:val="center"/>
            <w:hideMark/>
          </w:tcPr>
          <w:p w:rsidR="00B45700" w:rsidRPr="006C16B7" w:rsidRDefault="00B45700" w:rsidP="006C16B7">
            <w:pPr>
              <w:spacing w:after="0" w:line="240" w:lineRule="auto"/>
              <w:jc w:val="center"/>
              <w:rPr>
                <w:rFonts w:ascii="Times New Roman" w:hAnsi="Times New Roman"/>
                <w:bCs/>
                <w:color w:val="000000" w:themeColor="text1"/>
                <w:sz w:val="24"/>
                <w:szCs w:val="24"/>
              </w:rPr>
            </w:pPr>
            <w:r w:rsidRPr="006C16B7">
              <w:rPr>
                <w:rFonts w:ascii="Times New Roman" w:hAnsi="Times New Roman"/>
                <w:bCs/>
                <w:color w:val="000000" w:themeColor="text1"/>
                <w:sz w:val="24"/>
                <w:szCs w:val="24"/>
              </w:rPr>
              <w:t>13</w:t>
            </w:r>
          </w:p>
        </w:tc>
        <w:tc>
          <w:tcPr>
            <w:tcW w:w="650" w:type="pct"/>
            <w:shd w:val="clear" w:color="auto" w:fill="auto"/>
            <w:vAlign w:val="center"/>
            <w:hideMark/>
          </w:tcPr>
          <w:p w:rsidR="00B45700" w:rsidRPr="006C16B7" w:rsidRDefault="00B45700" w:rsidP="006C16B7">
            <w:pPr>
              <w:spacing w:after="0" w:line="240" w:lineRule="auto"/>
              <w:jc w:val="center"/>
              <w:rPr>
                <w:rFonts w:ascii="Times New Roman" w:hAnsi="Times New Roman"/>
                <w:bCs/>
                <w:color w:val="000000" w:themeColor="text1"/>
                <w:sz w:val="24"/>
                <w:szCs w:val="24"/>
              </w:rPr>
            </w:pPr>
            <w:r w:rsidRPr="006C16B7">
              <w:rPr>
                <w:rFonts w:ascii="Times New Roman" w:hAnsi="Times New Roman"/>
                <w:bCs/>
                <w:color w:val="000000" w:themeColor="text1"/>
                <w:sz w:val="24"/>
                <w:szCs w:val="24"/>
              </w:rPr>
              <w:t xml:space="preserve">12 </w:t>
            </w:r>
            <w:proofErr w:type="spellStart"/>
            <w:r w:rsidRPr="006C16B7">
              <w:rPr>
                <w:rFonts w:ascii="Times New Roman" w:hAnsi="Times New Roman"/>
                <w:bCs/>
                <w:color w:val="000000" w:themeColor="text1"/>
                <w:sz w:val="24"/>
                <w:szCs w:val="24"/>
              </w:rPr>
              <w:t>meses</w:t>
            </w:r>
            <w:proofErr w:type="spellEnd"/>
          </w:p>
        </w:tc>
        <w:tc>
          <w:tcPr>
            <w:tcW w:w="3986" w:type="pct"/>
            <w:shd w:val="clear" w:color="auto" w:fill="auto"/>
            <w:vAlign w:val="center"/>
            <w:hideMark/>
          </w:tcPr>
          <w:p w:rsidR="00B45700" w:rsidRPr="006C16B7" w:rsidRDefault="00B45700" w:rsidP="006C16B7">
            <w:pPr>
              <w:spacing w:after="0" w:line="240" w:lineRule="auto"/>
              <w:jc w:val="center"/>
              <w:rPr>
                <w:rFonts w:ascii="Times New Roman" w:hAnsi="Times New Roman"/>
                <w:bCs/>
                <w:color w:val="000000" w:themeColor="text1"/>
                <w:sz w:val="24"/>
                <w:szCs w:val="24"/>
                <w:lang w:val="pt-BR"/>
              </w:rPr>
            </w:pPr>
            <w:r w:rsidRPr="006C16B7">
              <w:rPr>
                <w:rFonts w:ascii="Times New Roman" w:hAnsi="Times New Roman"/>
                <w:bCs/>
                <w:color w:val="000000" w:themeColor="text1"/>
                <w:sz w:val="24"/>
                <w:szCs w:val="24"/>
                <w:lang w:val="pt-BR"/>
              </w:rPr>
              <w:t xml:space="preserve">Prestação de serviços médicos de Psiquiatria com sobreaviso e procedimentos médicos junto ao Hospital municipal Hélio </w:t>
            </w:r>
            <w:proofErr w:type="spellStart"/>
            <w:r w:rsidRPr="006C16B7">
              <w:rPr>
                <w:rFonts w:ascii="Times New Roman" w:hAnsi="Times New Roman"/>
                <w:bCs/>
                <w:color w:val="000000" w:themeColor="text1"/>
                <w:sz w:val="24"/>
                <w:szCs w:val="24"/>
                <w:lang w:val="pt-BR"/>
              </w:rPr>
              <w:t>Montezano</w:t>
            </w:r>
            <w:proofErr w:type="spellEnd"/>
            <w:r w:rsidRPr="006C16B7">
              <w:rPr>
                <w:rFonts w:ascii="Times New Roman" w:hAnsi="Times New Roman"/>
                <w:bCs/>
                <w:color w:val="000000" w:themeColor="text1"/>
                <w:sz w:val="24"/>
                <w:szCs w:val="24"/>
                <w:lang w:val="pt-BR"/>
              </w:rPr>
              <w:t xml:space="preserve"> de Oliveira, no município de Santo Antônio de Pádu</w:t>
            </w:r>
            <w:r w:rsidR="006C16B7">
              <w:rPr>
                <w:rFonts w:ascii="Times New Roman" w:hAnsi="Times New Roman"/>
                <w:bCs/>
                <w:color w:val="000000" w:themeColor="text1"/>
                <w:sz w:val="24"/>
                <w:szCs w:val="24"/>
                <w:lang w:val="pt-BR"/>
              </w:rPr>
              <w:t>a.</w:t>
            </w:r>
          </w:p>
        </w:tc>
      </w:tr>
    </w:tbl>
    <w:p w:rsidR="00B45700" w:rsidRPr="006C16B7" w:rsidRDefault="00B45700" w:rsidP="006C16B7">
      <w:pPr>
        <w:pStyle w:val="PargrafodaLista"/>
        <w:spacing w:after="0" w:line="240" w:lineRule="auto"/>
        <w:jc w:val="both"/>
        <w:rPr>
          <w:rFonts w:ascii="Times New Roman" w:hAnsi="Times New Roman"/>
          <w:color w:val="000000" w:themeColor="text1"/>
          <w:sz w:val="24"/>
          <w:szCs w:val="24"/>
          <w:lang w:val="pt-BR"/>
        </w:rPr>
      </w:pPr>
    </w:p>
    <w:p w:rsidR="00B45700" w:rsidRDefault="00755051" w:rsidP="006C16B7">
      <w:pPr>
        <w:spacing w:after="0" w:line="240" w:lineRule="auto"/>
        <w:jc w:val="both"/>
        <w:rPr>
          <w:rFonts w:ascii="Times New Roman" w:hAnsi="Times New Roman"/>
          <w:bCs/>
          <w:color w:val="000000" w:themeColor="text1"/>
          <w:sz w:val="24"/>
          <w:szCs w:val="24"/>
          <w:lang w:val="pt-BR"/>
        </w:rPr>
      </w:pPr>
      <w:r>
        <w:rPr>
          <w:rFonts w:ascii="Times New Roman" w:hAnsi="Times New Roman"/>
          <w:b/>
          <w:color w:val="000000" w:themeColor="text1"/>
          <w:sz w:val="24"/>
          <w:szCs w:val="24"/>
          <w:lang w:val="pt-BR"/>
        </w:rPr>
        <w:t>4</w:t>
      </w:r>
      <w:r w:rsidR="00B45700" w:rsidRPr="006C16B7">
        <w:rPr>
          <w:rFonts w:ascii="Times New Roman" w:hAnsi="Times New Roman"/>
          <w:b/>
          <w:color w:val="000000" w:themeColor="text1"/>
          <w:sz w:val="24"/>
          <w:szCs w:val="24"/>
          <w:lang w:val="pt-BR"/>
        </w:rPr>
        <w:t xml:space="preserve">.13.1. </w:t>
      </w:r>
      <w:r w:rsidR="006C16B7" w:rsidRPr="006C16B7">
        <w:rPr>
          <w:rFonts w:ascii="Times New Roman" w:hAnsi="Times New Roman"/>
          <w:color w:val="000000" w:themeColor="text1"/>
          <w:sz w:val="24"/>
          <w:szCs w:val="24"/>
          <w:lang w:val="pt-BR"/>
        </w:rPr>
        <w:t>A prestação d</w:t>
      </w:r>
      <w:r>
        <w:rPr>
          <w:rFonts w:ascii="Times New Roman" w:hAnsi="Times New Roman"/>
          <w:color w:val="000000" w:themeColor="text1"/>
          <w:sz w:val="24"/>
          <w:szCs w:val="24"/>
          <w:lang w:val="pt-BR"/>
        </w:rPr>
        <w:t>os</w:t>
      </w:r>
      <w:r w:rsidR="006C16B7" w:rsidRPr="006C16B7">
        <w:rPr>
          <w:rFonts w:ascii="Times New Roman" w:hAnsi="Times New Roman"/>
          <w:color w:val="000000" w:themeColor="text1"/>
          <w:sz w:val="24"/>
          <w:szCs w:val="24"/>
          <w:lang w:val="pt-BR"/>
        </w:rPr>
        <w:t xml:space="preserve"> </w:t>
      </w:r>
      <w:r w:rsidR="00B45700" w:rsidRPr="006C16B7">
        <w:rPr>
          <w:rFonts w:ascii="Times New Roman" w:hAnsi="Times New Roman"/>
          <w:color w:val="000000" w:themeColor="text1"/>
          <w:sz w:val="24"/>
          <w:szCs w:val="24"/>
          <w:lang w:val="pt-BR"/>
        </w:rPr>
        <w:t>serviço</w:t>
      </w:r>
      <w:r>
        <w:rPr>
          <w:rFonts w:ascii="Times New Roman" w:hAnsi="Times New Roman"/>
          <w:color w:val="000000" w:themeColor="text1"/>
          <w:sz w:val="24"/>
          <w:szCs w:val="24"/>
          <w:lang w:val="pt-BR"/>
        </w:rPr>
        <w:t>s</w:t>
      </w:r>
      <w:r w:rsidR="00B45700" w:rsidRPr="006C16B7">
        <w:rPr>
          <w:rFonts w:ascii="Times New Roman" w:hAnsi="Times New Roman"/>
          <w:color w:val="000000" w:themeColor="text1"/>
          <w:sz w:val="24"/>
          <w:szCs w:val="24"/>
          <w:lang w:val="pt-BR"/>
        </w:rPr>
        <w:t xml:space="preserve"> médico</w:t>
      </w:r>
      <w:r>
        <w:rPr>
          <w:rFonts w:ascii="Times New Roman" w:hAnsi="Times New Roman"/>
          <w:color w:val="000000" w:themeColor="text1"/>
          <w:sz w:val="24"/>
          <w:szCs w:val="24"/>
          <w:lang w:val="pt-BR"/>
        </w:rPr>
        <w:t xml:space="preserve">s de </w:t>
      </w:r>
      <w:proofErr w:type="spellStart"/>
      <w:r>
        <w:rPr>
          <w:rFonts w:ascii="Times New Roman" w:hAnsi="Times New Roman"/>
          <w:color w:val="000000" w:themeColor="text1"/>
          <w:sz w:val="24"/>
          <w:szCs w:val="24"/>
          <w:lang w:val="pt-BR"/>
        </w:rPr>
        <w:t>Psquiatria</w:t>
      </w:r>
      <w:proofErr w:type="spellEnd"/>
      <w:r w:rsidR="00B45700" w:rsidRPr="006C16B7">
        <w:rPr>
          <w:rFonts w:ascii="Times New Roman" w:hAnsi="Times New Roman"/>
          <w:color w:val="000000" w:themeColor="text1"/>
          <w:sz w:val="24"/>
          <w:szCs w:val="24"/>
          <w:lang w:val="pt-BR"/>
        </w:rPr>
        <w:t xml:space="preserve"> </w:t>
      </w:r>
      <w:r w:rsidR="00B45700" w:rsidRPr="006C16B7">
        <w:rPr>
          <w:rFonts w:ascii="Times New Roman" w:hAnsi="Times New Roman"/>
          <w:b/>
          <w:color w:val="000000" w:themeColor="text1"/>
          <w:sz w:val="24"/>
          <w:szCs w:val="24"/>
          <w:lang w:val="pt-BR"/>
        </w:rPr>
        <w:t>(item 13)</w:t>
      </w:r>
      <w:r w:rsidR="00B45700" w:rsidRPr="006C16B7">
        <w:rPr>
          <w:rFonts w:ascii="Times New Roman" w:hAnsi="Times New Roman"/>
          <w:color w:val="000000" w:themeColor="text1"/>
          <w:sz w:val="24"/>
          <w:szCs w:val="24"/>
          <w:lang w:val="pt-BR"/>
        </w:rPr>
        <w:t xml:space="preserve"> será realizado, ininterruptamente, inclusive sábados, domingos e feriados, 24 horas por dia, nas dependências do </w:t>
      </w:r>
      <w:r w:rsidR="00B45700" w:rsidRPr="006C16B7">
        <w:rPr>
          <w:rFonts w:ascii="Times New Roman" w:hAnsi="Times New Roman"/>
          <w:bCs/>
          <w:color w:val="000000" w:themeColor="text1"/>
          <w:sz w:val="24"/>
          <w:szCs w:val="24"/>
          <w:lang w:val="pt-BR"/>
        </w:rPr>
        <w:t xml:space="preserve">Hospital municipal Hélio </w:t>
      </w:r>
      <w:proofErr w:type="spellStart"/>
      <w:r w:rsidR="00B45700" w:rsidRPr="006C16B7">
        <w:rPr>
          <w:rFonts w:ascii="Times New Roman" w:hAnsi="Times New Roman"/>
          <w:bCs/>
          <w:color w:val="000000" w:themeColor="text1"/>
          <w:sz w:val="24"/>
          <w:szCs w:val="24"/>
          <w:lang w:val="pt-BR"/>
        </w:rPr>
        <w:t>Montezano</w:t>
      </w:r>
      <w:proofErr w:type="spellEnd"/>
      <w:r w:rsidR="00B45700" w:rsidRPr="006C16B7">
        <w:rPr>
          <w:rFonts w:ascii="Times New Roman" w:hAnsi="Times New Roman"/>
          <w:bCs/>
          <w:color w:val="000000" w:themeColor="text1"/>
          <w:sz w:val="24"/>
          <w:szCs w:val="24"/>
          <w:lang w:val="pt-BR"/>
        </w:rPr>
        <w:t xml:space="preserve"> de Oliveira, no município de Santo Antônio de Pádua RJ, devendo </w:t>
      </w:r>
      <w:proofErr w:type="gramStart"/>
      <w:r w:rsidR="00B45700" w:rsidRPr="006C16B7">
        <w:rPr>
          <w:rFonts w:ascii="Times New Roman" w:hAnsi="Times New Roman"/>
          <w:bCs/>
          <w:color w:val="000000" w:themeColor="text1"/>
          <w:sz w:val="24"/>
          <w:szCs w:val="24"/>
          <w:lang w:val="pt-BR"/>
        </w:rPr>
        <w:t>obedecer</w:t>
      </w:r>
      <w:proofErr w:type="gramEnd"/>
      <w:r w:rsidR="00B45700" w:rsidRPr="006C16B7">
        <w:rPr>
          <w:rFonts w:ascii="Times New Roman" w:hAnsi="Times New Roman"/>
          <w:bCs/>
          <w:color w:val="000000" w:themeColor="text1"/>
          <w:sz w:val="24"/>
          <w:szCs w:val="24"/>
          <w:lang w:val="pt-BR"/>
        </w:rPr>
        <w:t xml:space="preserve"> ás seguintes condições:</w:t>
      </w:r>
    </w:p>
    <w:p w:rsidR="006C16B7" w:rsidRDefault="00B45700" w:rsidP="00791AB4">
      <w:pPr>
        <w:pStyle w:val="PargrafodaLista"/>
        <w:numPr>
          <w:ilvl w:val="0"/>
          <w:numId w:val="16"/>
        </w:numPr>
        <w:spacing w:after="0" w:line="240" w:lineRule="auto"/>
        <w:jc w:val="both"/>
        <w:rPr>
          <w:rFonts w:ascii="Times New Roman" w:hAnsi="Times New Roman"/>
          <w:color w:val="000000" w:themeColor="text1"/>
          <w:sz w:val="24"/>
          <w:szCs w:val="24"/>
          <w:lang w:val="pt-BR"/>
        </w:rPr>
      </w:pPr>
      <w:r w:rsidRPr="006C16B7">
        <w:rPr>
          <w:rFonts w:ascii="Times New Roman" w:hAnsi="Times New Roman"/>
          <w:color w:val="000000" w:themeColor="text1"/>
          <w:sz w:val="24"/>
          <w:szCs w:val="24"/>
          <w:lang w:val="pt-BR"/>
        </w:rPr>
        <w:t>Disponibilização de, pelo menos, 01 (um) médico especialista em Psiquiatria;</w:t>
      </w:r>
    </w:p>
    <w:p w:rsidR="006C16B7" w:rsidRDefault="00B45700" w:rsidP="00791AB4">
      <w:pPr>
        <w:pStyle w:val="PargrafodaLista"/>
        <w:numPr>
          <w:ilvl w:val="0"/>
          <w:numId w:val="16"/>
        </w:numPr>
        <w:spacing w:after="0" w:line="240" w:lineRule="auto"/>
        <w:jc w:val="both"/>
        <w:rPr>
          <w:rFonts w:ascii="Times New Roman" w:hAnsi="Times New Roman"/>
          <w:color w:val="000000" w:themeColor="text1"/>
          <w:sz w:val="24"/>
          <w:szCs w:val="24"/>
          <w:lang w:val="pt-BR"/>
        </w:rPr>
      </w:pPr>
      <w:r w:rsidRPr="006C16B7">
        <w:rPr>
          <w:rFonts w:ascii="Times New Roman" w:hAnsi="Times New Roman"/>
          <w:color w:val="000000" w:themeColor="text1"/>
          <w:sz w:val="24"/>
          <w:szCs w:val="24"/>
          <w:lang w:val="pt-BR"/>
        </w:rPr>
        <w:t>Realização de visitas hospitalares e acompanhamento do paciente até a alta hospitalar;</w:t>
      </w:r>
    </w:p>
    <w:p w:rsidR="006C16B7" w:rsidRDefault="006C16B7" w:rsidP="00791AB4">
      <w:pPr>
        <w:pStyle w:val="PargrafodaLista"/>
        <w:numPr>
          <w:ilvl w:val="0"/>
          <w:numId w:val="16"/>
        </w:numPr>
        <w:spacing w:after="0" w:line="240" w:lineRule="auto"/>
        <w:jc w:val="both"/>
        <w:rPr>
          <w:rFonts w:ascii="Times New Roman" w:hAnsi="Times New Roman"/>
          <w:color w:val="000000" w:themeColor="text1"/>
          <w:sz w:val="24"/>
          <w:szCs w:val="24"/>
          <w:lang w:val="pt-BR"/>
        </w:rPr>
      </w:pPr>
      <w:r>
        <w:rPr>
          <w:rFonts w:ascii="Times New Roman" w:hAnsi="Times New Roman"/>
          <w:color w:val="000000" w:themeColor="text1"/>
          <w:sz w:val="24"/>
          <w:szCs w:val="24"/>
          <w:lang w:val="pt-BR"/>
        </w:rPr>
        <w:t>T</w:t>
      </w:r>
      <w:r w:rsidR="00B45700" w:rsidRPr="006C16B7">
        <w:rPr>
          <w:rFonts w:ascii="Times New Roman" w:hAnsi="Times New Roman"/>
          <w:color w:val="000000" w:themeColor="text1"/>
          <w:sz w:val="24"/>
          <w:szCs w:val="24"/>
          <w:lang w:val="pt-BR"/>
        </w:rPr>
        <w:t>er serviço de rotina médica pelo menos duas vezes na semana nas enfermarias;</w:t>
      </w:r>
    </w:p>
    <w:p w:rsidR="00B45700" w:rsidRPr="006C16B7" w:rsidRDefault="00B45700" w:rsidP="00791AB4">
      <w:pPr>
        <w:pStyle w:val="PargrafodaLista"/>
        <w:numPr>
          <w:ilvl w:val="0"/>
          <w:numId w:val="16"/>
        </w:numPr>
        <w:spacing w:after="0" w:line="240" w:lineRule="auto"/>
        <w:jc w:val="both"/>
        <w:rPr>
          <w:rFonts w:ascii="Times New Roman" w:hAnsi="Times New Roman"/>
          <w:color w:val="000000" w:themeColor="text1"/>
          <w:sz w:val="24"/>
          <w:szCs w:val="24"/>
          <w:lang w:val="pt-BR"/>
        </w:rPr>
      </w:pPr>
      <w:r w:rsidRPr="006C16B7">
        <w:rPr>
          <w:rFonts w:ascii="Times New Roman" w:hAnsi="Times New Roman"/>
          <w:color w:val="000000" w:themeColor="text1"/>
          <w:sz w:val="24"/>
          <w:szCs w:val="24"/>
          <w:lang w:val="pt-BR"/>
        </w:rPr>
        <w:t>Designação de representantes para integrar as Comissões Obrigatórias do hospital, quando solicitado.</w:t>
      </w:r>
    </w:p>
    <w:p w:rsidR="00B45700" w:rsidRPr="006C16B7" w:rsidRDefault="00B45700" w:rsidP="006C16B7">
      <w:pPr>
        <w:spacing w:after="0" w:line="240" w:lineRule="auto"/>
        <w:jc w:val="both"/>
        <w:rPr>
          <w:rFonts w:ascii="Times New Roman" w:hAnsi="Times New Roman"/>
          <w:color w:val="000000" w:themeColor="text1"/>
          <w:sz w:val="24"/>
          <w:szCs w:val="24"/>
          <w:lang w:val="pt-BR"/>
        </w:rPr>
      </w:pPr>
    </w:p>
    <w:p w:rsidR="00755051" w:rsidRPr="00755051" w:rsidRDefault="006C16B7" w:rsidP="006C16B7">
      <w:pPr>
        <w:autoSpaceDE w:val="0"/>
        <w:autoSpaceDN w:val="0"/>
        <w:adjustRightInd w:val="0"/>
        <w:spacing w:after="0" w:line="240" w:lineRule="auto"/>
        <w:jc w:val="both"/>
        <w:rPr>
          <w:rFonts w:ascii="Times New Roman" w:hAnsi="Times New Roman"/>
          <w:b/>
          <w:color w:val="000000" w:themeColor="text1"/>
          <w:sz w:val="24"/>
          <w:szCs w:val="24"/>
          <w:u w:val="single"/>
          <w:lang w:val="pt-BR"/>
        </w:rPr>
      </w:pPr>
      <w:proofErr w:type="gramStart"/>
      <w:r>
        <w:rPr>
          <w:rFonts w:ascii="Times New Roman" w:hAnsi="Times New Roman"/>
          <w:b/>
          <w:color w:val="000000" w:themeColor="text1"/>
          <w:sz w:val="24"/>
          <w:szCs w:val="24"/>
          <w:lang w:val="pt-BR"/>
        </w:rPr>
        <w:t>4</w:t>
      </w:r>
      <w:r w:rsidR="00B45700" w:rsidRPr="006C16B7">
        <w:rPr>
          <w:rFonts w:ascii="Times New Roman" w:hAnsi="Times New Roman"/>
          <w:b/>
          <w:color w:val="000000" w:themeColor="text1"/>
          <w:sz w:val="24"/>
          <w:szCs w:val="24"/>
          <w:lang w:val="pt-BR"/>
        </w:rPr>
        <w:t xml:space="preserve">.14 </w:t>
      </w:r>
      <w:r w:rsidR="00B45700" w:rsidRPr="006C16B7">
        <w:rPr>
          <w:rFonts w:ascii="Times New Roman" w:hAnsi="Times New Roman"/>
          <w:b/>
          <w:color w:val="000000" w:themeColor="text1"/>
          <w:sz w:val="24"/>
          <w:szCs w:val="24"/>
          <w:u w:val="single"/>
          <w:lang w:val="pt-BR"/>
        </w:rPr>
        <w:t>PRESTAÇÃO</w:t>
      </w:r>
      <w:proofErr w:type="gramEnd"/>
      <w:r w:rsidR="00B45700" w:rsidRPr="006C16B7">
        <w:rPr>
          <w:rFonts w:ascii="Times New Roman" w:hAnsi="Times New Roman"/>
          <w:b/>
          <w:color w:val="000000" w:themeColor="text1"/>
          <w:sz w:val="24"/>
          <w:szCs w:val="24"/>
          <w:u w:val="single"/>
          <w:lang w:val="pt-BR"/>
        </w:rPr>
        <w:t xml:space="preserve"> DE SERVIÇOS MÉDICOS NA ÁREA MÉDICA DE CIRURGIA ELETIVA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27"/>
        <w:gridCol w:w="1300"/>
        <w:gridCol w:w="7185"/>
      </w:tblGrid>
      <w:tr w:rsidR="00B45700" w:rsidRPr="006C16B7" w:rsidTr="006C16B7">
        <w:trPr>
          <w:trHeight w:val="20"/>
        </w:trPr>
        <w:tc>
          <w:tcPr>
            <w:tcW w:w="364" w:type="pct"/>
            <w:shd w:val="clear" w:color="auto" w:fill="auto"/>
            <w:vAlign w:val="center"/>
            <w:hideMark/>
          </w:tcPr>
          <w:p w:rsidR="00B45700" w:rsidRPr="006C16B7" w:rsidRDefault="00B45700" w:rsidP="006C16B7">
            <w:pPr>
              <w:spacing w:after="0" w:line="240" w:lineRule="auto"/>
              <w:jc w:val="center"/>
              <w:rPr>
                <w:rFonts w:ascii="Times New Roman" w:hAnsi="Times New Roman"/>
                <w:bCs/>
                <w:color w:val="000000" w:themeColor="text1"/>
                <w:sz w:val="24"/>
                <w:szCs w:val="24"/>
              </w:rPr>
            </w:pPr>
            <w:r w:rsidRPr="006C16B7">
              <w:rPr>
                <w:rFonts w:ascii="Times New Roman" w:hAnsi="Times New Roman"/>
                <w:bCs/>
                <w:color w:val="000000" w:themeColor="text1"/>
                <w:sz w:val="24"/>
                <w:szCs w:val="24"/>
              </w:rPr>
              <w:t>ITEM</w:t>
            </w:r>
          </w:p>
        </w:tc>
        <w:tc>
          <w:tcPr>
            <w:tcW w:w="650" w:type="pct"/>
            <w:shd w:val="clear" w:color="auto" w:fill="auto"/>
            <w:vAlign w:val="center"/>
            <w:hideMark/>
          </w:tcPr>
          <w:p w:rsidR="00B45700" w:rsidRPr="006C16B7" w:rsidRDefault="00B45700" w:rsidP="006C16B7">
            <w:pPr>
              <w:spacing w:after="0" w:line="240" w:lineRule="auto"/>
              <w:jc w:val="center"/>
              <w:rPr>
                <w:rFonts w:ascii="Times New Roman" w:hAnsi="Times New Roman"/>
                <w:bCs/>
                <w:color w:val="000000" w:themeColor="text1"/>
                <w:sz w:val="24"/>
                <w:szCs w:val="24"/>
              </w:rPr>
            </w:pPr>
            <w:r w:rsidRPr="006C16B7">
              <w:rPr>
                <w:rFonts w:ascii="Times New Roman" w:hAnsi="Times New Roman"/>
                <w:bCs/>
                <w:color w:val="000000" w:themeColor="text1"/>
                <w:sz w:val="24"/>
                <w:szCs w:val="24"/>
              </w:rPr>
              <w:t>VIGÊNCIA</w:t>
            </w:r>
          </w:p>
        </w:tc>
        <w:tc>
          <w:tcPr>
            <w:tcW w:w="3986" w:type="pct"/>
            <w:shd w:val="clear" w:color="auto" w:fill="auto"/>
            <w:vAlign w:val="center"/>
            <w:hideMark/>
          </w:tcPr>
          <w:p w:rsidR="00B45700" w:rsidRPr="006C16B7" w:rsidRDefault="00B45700" w:rsidP="006C16B7">
            <w:pPr>
              <w:spacing w:after="0" w:line="240" w:lineRule="auto"/>
              <w:jc w:val="center"/>
              <w:rPr>
                <w:rFonts w:ascii="Times New Roman" w:hAnsi="Times New Roman"/>
                <w:bCs/>
                <w:color w:val="000000" w:themeColor="text1"/>
                <w:sz w:val="24"/>
                <w:szCs w:val="24"/>
              </w:rPr>
            </w:pPr>
            <w:r w:rsidRPr="006C16B7">
              <w:rPr>
                <w:rFonts w:ascii="Times New Roman" w:hAnsi="Times New Roman"/>
                <w:bCs/>
                <w:color w:val="000000" w:themeColor="text1"/>
                <w:sz w:val="24"/>
                <w:szCs w:val="24"/>
              </w:rPr>
              <w:t>DESCRIÇÃO</w:t>
            </w:r>
          </w:p>
        </w:tc>
      </w:tr>
      <w:tr w:rsidR="00B45700" w:rsidRPr="001E5C50" w:rsidTr="006C16B7">
        <w:trPr>
          <w:trHeight w:val="20"/>
        </w:trPr>
        <w:tc>
          <w:tcPr>
            <w:tcW w:w="364" w:type="pct"/>
            <w:shd w:val="clear" w:color="auto" w:fill="auto"/>
            <w:vAlign w:val="center"/>
            <w:hideMark/>
          </w:tcPr>
          <w:p w:rsidR="00B45700" w:rsidRPr="006C16B7" w:rsidRDefault="00B45700" w:rsidP="006C16B7">
            <w:pPr>
              <w:spacing w:after="0" w:line="240" w:lineRule="auto"/>
              <w:jc w:val="center"/>
              <w:rPr>
                <w:rFonts w:ascii="Times New Roman" w:hAnsi="Times New Roman"/>
                <w:bCs/>
                <w:color w:val="000000" w:themeColor="text1"/>
                <w:sz w:val="24"/>
                <w:szCs w:val="24"/>
              </w:rPr>
            </w:pPr>
            <w:r w:rsidRPr="006C16B7">
              <w:rPr>
                <w:rFonts w:ascii="Times New Roman" w:hAnsi="Times New Roman"/>
                <w:bCs/>
                <w:color w:val="000000" w:themeColor="text1"/>
                <w:sz w:val="24"/>
                <w:szCs w:val="24"/>
              </w:rPr>
              <w:t>14</w:t>
            </w:r>
          </w:p>
        </w:tc>
        <w:tc>
          <w:tcPr>
            <w:tcW w:w="650" w:type="pct"/>
            <w:shd w:val="clear" w:color="auto" w:fill="auto"/>
            <w:vAlign w:val="center"/>
            <w:hideMark/>
          </w:tcPr>
          <w:p w:rsidR="00B45700" w:rsidRPr="006C16B7" w:rsidRDefault="00B45700" w:rsidP="006C16B7">
            <w:pPr>
              <w:spacing w:after="0" w:line="240" w:lineRule="auto"/>
              <w:jc w:val="center"/>
              <w:rPr>
                <w:rFonts w:ascii="Times New Roman" w:hAnsi="Times New Roman"/>
                <w:bCs/>
                <w:color w:val="000000" w:themeColor="text1"/>
                <w:sz w:val="24"/>
                <w:szCs w:val="24"/>
              </w:rPr>
            </w:pPr>
            <w:r w:rsidRPr="006C16B7">
              <w:rPr>
                <w:rFonts w:ascii="Times New Roman" w:hAnsi="Times New Roman"/>
                <w:bCs/>
                <w:color w:val="000000" w:themeColor="text1"/>
                <w:sz w:val="24"/>
                <w:szCs w:val="24"/>
              </w:rPr>
              <w:t xml:space="preserve">12 </w:t>
            </w:r>
            <w:proofErr w:type="spellStart"/>
            <w:r w:rsidRPr="006C16B7">
              <w:rPr>
                <w:rFonts w:ascii="Times New Roman" w:hAnsi="Times New Roman"/>
                <w:bCs/>
                <w:color w:val="000000" w:themeColor="text1"/>
                <w:sz w:val="24"/>
                <w:szCs w:val="24"/>
              </w:rPr>
              <w:t>meses</w:t>
            </w:r>
            <w:proofErr w:type="spellEnd"/>
          </w:p>
        </w:tc>
        <w:tc>
          <w:tcPr>
            <w:tcW w:w="3986" w:type="pct"/>
            <w:shd w:val="clear" w:color="auto" w:fill="auto"/>
            <w:vAlign w:val="center"/>
            <w:hideMark/>
          </w:tcPr>
          <w:p w:rsidR="00B45700" w:rsidRPr="006C16B7" w:rsidRDefault="00B45700" w:rsidP="00BE72CE">
            <w:pPr>
              <w:spacing w:after="0" w:line="240" w:lineRule="auto"/>
              <w:jc w:val="center"/>
              <w:rPr>
                <w:rFonts w:ascii="Times New Roman" w:hAnsi="Times New Roman"/>
                <w:bCs/>
                <w:color w:val="000000" w:themeColor="text1"/>
                <w:sz w:val="24"/>
                <w:szCs w:val="24"/>
                <w:lang w:val="pt-BR"/>
              </w:rPr>
            </w:pPr>
            <w:r w:rsidRPr="006C16B7">
              <w:rPr>
                <w:rFonts w:ascii="Times New Roman" w:hAnsi="Times New Roman"/>
                <w:bCs/>
                <w:color w:val="000000" w:themeColor="text1"/>
                <w:sz w:val="24"/>
                <w:szCs w:val="24"/>
                <w:lang w:val="pt-BR"/>
              </w:rPr>
              <w:t xml:space="preserve">Prestação de serviços médicos de Cirurgia </w:t>
            </w:r>
            <w:r w:rsidR="00BE72CE">
              <w:rPr>
                <w:rFonts w:ascii="Times New Roman" w:hAnsi="Times New Roman"/>
                <w:bCs/>
                <w:color w:val="000000" w:themeColor="text1"/>
                <w:sz w:val="24"/>
                <w:szCs w:val="24"/>
                <w:lang w:val="pt-BR"/>
              </w:rPr>
              <w:t>Eletiva</w:t>
            </w:r>
            <w:r w:rsidRPr="006C16B7">
              <w:rPr>
                <w:rFonts w:ascii="Times New Roman" w:hAnsi="Times New Roman"/>
                <w:bCs/>
                <w:color w:val="000000" w:themeColor="text1"/>
                <w:sz w:val="24"/>
                <w:szCs w:val="24"/>
                <w:lang w:val="pt-BR"/>
              </w:rPr>
              <w:t xml:space="preserve"> junto ao Hospital </w:t>
            </w:r>
            <w:r w:rsidRPr="006C16B7">
              <w:rPr>
                <w:rFonts w:ascii="Times New Roman" w:hAnsi="Times New Roman"/>
                <w:bCs/>
                <w:color w:val="000000" w:themeColor="text1"/>
                <w:sz w:val="24"/>
                <w:szCs w:val="24"/>
                <w:lang w:val="pt-BR"/>
              </w:rPr>
              <w:lastRenderedPageBreak/>
              <w:t xml:space="preserve">municipal Hélio </w:t>
            </w:r>
            <w:proofErr w:type="spellStart"/>
            <w:r w:rsidRPr="006C16B7">
              <w:rPr>
                <w:rFonts w:ascii="Times New Roman" w:hAnsi="Times New Roman"/>
                <w:bCs/>
                <w:color w:val="000000" w:themeColor="text1"/>
                <w:sz w:val="24"/>
                <w:szCs w:val="24"/>
                <w:lang w:val="pt-BR"/>
              </w:rPr>
              <w:t>Montezano</w:t>
            </w:r>
            <w:proofErr w:type="spellEnd"/>
            <w:r w:rsidRPr="006C16B7">
              <w:rPr>
                <w:rFonts w:ascii="Times New Roman" w:hAnsi="Times New Roman"/>
                <w:bCs/>
                <w:color w:val="000000" w:themeColor="text1"/>
                <w:sz w:val="24"/>
                <w:szCs w:val="24"/>
                <w:lang w:val="pt-BR"/>
              </w:rPr>
              <w:t xml:space="preserve"> de Oliveira, no município de Santo Antônio de Pádua</w:t>
            </w:r>
            <w:r w:rsidR="00755051">
              <w:rPr>
                <w:rFonts w:ascii="Times New Roman" w:hAnsi="Times New Roman"/>
                <w:bCs/>
                <w:color w:val="000000" w:themeColor="text1"/>
                <w:sz w:val="24"/>
                <w:szCs w:val="24"/>
                <w:lang w:val="pt-BR"/>
              </w:rPr>
              <w:t>.</w:t>
            </w:r>
          </w:p>
        </w:tc>
      </w:tr>
    </w:tbl>
    <w:p w:rsidR="00B45700" w:rsidRPr="006C16B7" w:rsidRDefault="00B45700" w:rsidP="006C16B7">
      <w:pPr>
        <w:pStyle w:val="PargrafodaLista"/>
        <w:spacing w:after="0" w:line="240" w:lineRule="auto"/>
        <w:jc w:val="both"/>
        <w:rPr>
          <w:rFonts w:ascii="Times New Roman" w:hAnsi="Times New Roman"/>
          <w:color w:val="000000" w:themeColor="text1"/>
          <w:sz w:val="24"/>
          <w:szCs w:val="24"/>
          <w:lang w:val="pt-BR"/>
        </w:rPr>
      </w:pPr>
    </w:p>
    <w:p w:rsidR="00B45700" w:rsidRDefault="00755051" w:rsidP="006C16B7">
      <w:pPr>
        <w:spacing w:after="0" w:line="240" w:lineRule="auto"/>
        <w:jc w:val="both"/>
        <w:rPr>
          <w:rFonts w:ascii="Times New Roman" w:hAnsi="Times New Roman"/>
          <w:bCs/>
          <w:color w:val="000000" w:themeColor="text1"/>
          <w:sz w:val="24"/>
          <w:szCs w:val="24"/>
          <w:lang w:val="pt-BR"/>
        </w:rPr>
      </w:pPr>
      <w:r>
        <w:rPr>
          <w:rFonts w:ascii="Times New Roman" w:hAnsi="Times New Roman"/>
          <w:b/>
          <w:color w:val="000000" w:themeColor="text1"/>
          <w:sz w:val="24"/>
          <w:szCs w:val="24"/>
          <w:lang w:val="pt-BR"/>
        </w:rPr>
        <w:t>4</w:t>
      </w:r>
      <w:r w:rsidR="006C16B7">
        <w:rPr>
          <w:rFonts w:ascii="Times New Roman" w:hAnsi="Times New Roman"/>
          <w:b/>
          <w:color w:val="000000" w:themeColor="text1"/>
          <w:sz w:val="24"/>
          <w:szCs w:val="24"/>
          <w:lang w:val="pt-BR"/>
        </w:rPr>
        <w:t xml:space="preserve">.14.1. </w:t>
      </w:r>
      <w:r w:rsidR="006C16B7" w:rsidRPr="00755051">
        <w:rPr>
          <w:rFonts w:ascii="Times New Roman" w:hAnsi="Times New Roman"/>
          <w:color w:val="000000" w:themeColor="text1"/>
          <w:sz w:val="24"/>
          <w:szCs w:val="24"/>
          <w:lang w:val="pt-BR"/>
        </w:rPr>
        <w:t xml:space="preserve">A prestação dos </w:t>
      </w:r>
      <w:r w:rsidR="00B45700" w:rsidRPr="00755051">
        <w:rPr>
          <w:rFonts w:ascii="Times New Roman" w:hAnsi="Times New Roman"/>
          <w:color w:val="000000" w:themeColor="text1"/>
          <w:sz w:val="24"/>
          <w:szCs w:val="24"/>
          <w:lang w:val="pt-BR"/>
        </w:rPr>
        <w:t>serviço</w:t>
      </w:r>
      <w:r>
        <w:rPr>
          <w:rFonts w:ascii="Times New Roman" w:hAnsi="Times New Roman"/>
          <w:color w:val="000000" w:themeColor="text1"/>
          <w:sz w:val="24"/>
          <w:szCs w:val="24"/>
          <w:lang w:val="pt-BR"/>
        </w:rPr>
        <w:t>s</w:t>
      </w:r>
      <w:r w:rsidR="00B45700" w:rsidRPr="00755051">
        <w:rPr>
          <w:rFonts w:ascii="Times New Roman" w:hAnsi="Times New Roman"/>
          <w:color w:val="000000" w:themeColor="text1"/>
          <w:sz w:val="24"/>
          <w:szCs w:val="24"/>
          <w:lang w:val="pt-BR"/>
        </w:rPr>
        <w:t xml:space="preserve"> médico</w:t>
      </w:r>
      <w:r w:rsidR="008746FC">
        <w:rPr>
          <w:rFonts w:ascii="Times New Roman" w:hAnsi="Times New Roman"/>
          <w:color w:val="000000" w:themeColor="text1"/>
          <w:sz w:val="24"/>
          <w:szCs w:val="24"/>
          <w:lang w:val="pt-BR"/>
        </w:rPr>
        <w:t>s de Cirurgia Eletiva</w:t>
      </w:r>
      <w:r w:rsidR="00B45700" w:rsidRPr="00755051">
        <w:rPr>
          <w:rFonts w:ascii="Times New Roman" w:hAnsi="Times New Roman"/>
          <w:color w:val="000000" w:themeColor="text1"/>
          <w:sz w:val="24"/>
          <w:szCs w:val="24"/>
          <w:lang w:val="pt-BR"/>
        </w:rPr>
        <w:t xml:space="preserve"> </w:t>
      </w:r>
      <w:r w:rsidR="00B45700" w:rsidRPr="00755051">
        <w:rPr>
          <w:rFonts w:ascii="Times New Roman" w:hAnsi="Times New Roman"/>
          <w:b/>
          <w:color w:val="000000" w:themeColor="text1"/>
          <w:sz w:val="24"/>
          <w:szCs w:val="24"/>
          <w:lang w:val="pt-BR"/>
        </w:rPr>
        <w:t>(item 14)</w:t>
      </w:r>
      <w:r w:rsidR="00B45700" w:rsidRPr="00755051">
        <w:rPr>
          <w:rFonts w:ascii="Times New Roman" w:hAnsi="Times New Roman"/>
          <w:color w:val="000000" w:themeColor="text1"/>
          <w:sz w:val="24"/>
          <w:szCs w:val="24"/>
          <w:lang w:val="pt-BR"/>
        </w:rPr>
        <w:t xml:space="preserve"> será realizado, ininterruptamente, inclusive sábados, domingos e feriados, 24 horas por di</w:t>
      </w:r>
      <w:r w:rsidR="00BE72CE">
        <w:rPr>
          <w:rFonts w:ascii="Times New Roman" w:hAnsi="Times New Roman"/>
          <w:color w:val="000000" w:themeColor="text1"/>
          <w:sz w:val="24"/>
          <w:szCs w:val="24"/>
          <w:lang w:val="pt-BR"/>
        </w:rPr>
        <w:t xml:space="preserve"> </w:t>
      </w:r>
      <w:r w:rsidR="00B45700" w:rsidRPr="00755051">
        <w:rPr>
          <w:rFonts w:ascii="Times New Roman" w:hAnsi="Times New Roman"/>
          <w:color w:val="000000" w:themeColor="text1"/>
          <w:sz w:val="24"/>
          <w:szCs w:val="24"/>
          <w:lang w:val="pt-BR"/>
        </w:rPr>
        <w:t xml:space="preserve">a, nas dependências do </w:t>
      </w:r>
      <w:r w:rsidR="00B45700" w:rsidRPr="00755051">
        <w:rPr>
          <w:rFonts w:ascii="Times New Roman" w:hAnsi="Times New Roman"/>
          <w:bCs/>
          <w:color w:val="000000" w:themeColor="text1"/>
          <w:sz w:val="24"/>
          <w:szCs w:val="24"/>
          <w:lang w:val="pt-BR"/>
        </w:rPr>
        <w:t xml:space="preserve">Hospital municipal Hélio </w:t>
      </w:r>
      <w:proofErr w:type="spellStart"/>
      <w:r w:rsidR="00B45700" w:rsidRPr="00755051">
        <w:rPr>
          <w:rFonts w:ascii="Times New Roman" w:hAnsi="Times New Roman"/>
          <w:bCs/>
          <w:color w:val="000000" w:themeColor="text1"/>
          <w:sz w:val="24"/>
          <w:szCs w:val="24"/>
          <w:lang w:val="pt-BR"/>
        </w:rPr>
        <w:t>Montezano</w:t>
      </w:r>
      <w:proofErr w:type="spellEnd"/>
      <w:r w:rsidR="00B45700" w:rsidRPr="00755051">
        <w:rPr>
          <w:rFonts w:ascii="Times New Roman" w:hAnsi="Times New Roman"/>
          <w:bCs/>
          <w:color w:val="000000" w:themeColor="text1"/>
          <w:sz w:val="24"/>
          <w:szCs w:val="24"/>
          <w:lang w:val="pt-BR"/>
        </w:rPr>
        <w:t xml:space="preserve"> de Oliveira, no município de Santo Antônio de Pádua RJ, devendo </w:t>
      </w:r>
      <w:proofErr w:type="gramStart"/>
      <w:r w:rsidR="00B45700" w:rsidRPr="00755051">
        <w:rPr>
          <w:rFonts w:ascii="Times New Roman" w:hAnsi="Times New Roman"/>
          <w:bCs/>
          <w:color w:val="000000" w:themeColor="text1"/>
          <w:sz w:val="24"/>
          <w:szCs w:val="24"/>
          <w:lang w:val="pt-BR"/>
        </w:rPr>
        <w:t>obedecer</w:t>
      </w:r>
      <w:proofErr w:type="gramEnd"/>
      <w:r w:rsidR="00B45700" w:rsidRPr="00755051">
        <w:rPr>
          <w:rFonts w:ascii="Times New Roman" w:hAnsi="Times New Roman"/>
          <w:bCs/>
          <w:color w:val="000000" w:themeColor="text1"/>
          <w:sz w:val="24"/>
          <w:szCs w:val="24"/>
          <w:lang w:val="pt-BR"/>
        </w:rPr>
        <w:t xml:space="preserve"> ás seguintes condições:</w:t>
      </w:r>
    </w:p>
    <w:p w:rsidR="00755051" w:rsidRPr="00755051" w:rsidRDefault="00B45700" w:rsidP="00791AB4">
      <w:pPr>
        <w:pStyle w:val="PargrafodaLista"/>
        <w:numPr>
          <w:ilvl w:val="0"/>
          <w:numId w:val="17"/>
        </w:numPr>
        <w:spacing w:after="0" w:line="240" w:lineRule="auto"/>
        <w:jc w:val="both"/>
        <w:rPr>
          <w:rFonts w:ascii="Times New Roman" w:hAnsi="Times New Roman"/>
          <w:b/>
          <w:bCs/>
          <w:color w:val="000000" w:themeColor="text1"/>
          <w:sz w:val="24"/>
          <w:szCs w:val="24"/>
          <w:lang w:val="pt-BR"/>
        </w:rPr>
      </w:pPr>
      <w:r w:rsidRPr="006C16B7">
        <w:rPr>
          <w:rFonts w:ascii="Times New Roman" w:hAnsi="Times New Roman"/>
          <w:color w:val="000000" w:themeColor="text1"/>
          <w:sz w:val="24"/>
          <w:szCs w:val="24"/>
          <w:lang w:val="pt-BR"/>
        </w:rPr>
        <w:t>Disponibilização de profissional especialista em Cirurgia Eletiva, para realização de cirurgias eletivas, de urgências e emergência, de acordo com a demanda do hospital, estabelecida a meta mensal mínima de 20 cirurgias eletivas;</w:t>
      </w:r>
    </w:p>
    <w:p w:rsidR="00755051" w:rsidRPr="00755051" w:rsidRDefault="00755051" w:rsidP="00791AB4">
      <w:pPr>
        <w:pStyle w:val="PargrafodaLista"/>
        <w:numPr>
          <w:ilvl w:val="0"/>
          <w:numId w:val="17"/>
        </w:numPr>
        <w:spacing w:after="0" w:line="240" w:lineRule="auto"/>
        <w:jc w:val="both"/>
        <w:rPr>
          <w:rFonts w:ascii="Times New Roman" w:hAnsi="Times New Roman"/>
          <w:b/>
          <w:bCs/>
          <w:color w:val="000000" w:themeColor="text1"/>
          <w:sz w:val="24"/>
          <w:szCs w:val="24"/>
          <w:lang w:val="pt-BR"/>
        </w:rPr>
      </w:pPr>
      <w:r>
        <w:rPr>
          <w:rFonts w:ascii="Times New Roman" w:hAnsi="Times New Roman"/>
          <w:color w:val="000000" w:themeColor="text1"/>
          <w:sz w:val="24"/>
          <w:szCs w:val="24"/>
          <w:lang w:val="pt-BR"/>
        </w:rPr>
        <w:t>Sobreaviso alcançável</w:t>
      </w:r>
      <w:r w:rsidR="00B45700" w:rsidRPr="00755051">
        <w:rPr>
          <w:rFonts w:ascii="Times New Roman" w:hAnsi="Times New Roman"/>
          <w:color w:val="000000" w:themeColor="text1"/>
          <w:sz w:val="24"/>
          <w:szCs w:val="24"/>
          <w:lang w:val="pt-BR"/>
        </w:rPr>
        <w:t xml:space="preserve"> 24 horas de profissional especialista em Cirurgia Eletiva para atendimento às urgências e emergências;</w:t>
      </w:r>
    </w:p>
    <w:p w:rsidR="00755051" w:rsidRPr="00755051" w:rsidRDefault="00B45700" w:rsidP="00791AB4">
      <w:pPr>
        <w:pStyle w:val="PargrafodaLista"/>
        <w:numPr>
          <w:ilvl w:val="0"/>
          <w:numId w:val="17"/>
        </w:numPr>
        <w:spacing w:after="0" w:line="240" w:lineRule="auto"/>
        <w:jc w:val="both"/>
        <w:rPr>
          <w:rFonts w:ascii="Times New Roman" w:hAnsi="Times New Roman"/>
          <w:b/>
          <w:bCs/>
          <w:color w:val="000000" w:themeColor="text1"/>
          <w:sz w:val="24"/>
          <w:szCs w:val="24"/>
          <w:lang w:val="pt-BR"/>
        </w:rPr>
      </w:pPr>
      <w:r w:rsidRPr="00755051">
        <w:rPr>
          <w:rFonts w:ascii="Times New Roman" w:hAnsi="Times New Roman"/>
          <w:color w:val="000000" w:themeColor="text1"/>
          <w:sz w:val="24"/>
          <w:szCs w:val="24"/>
          <w:lang w:val="pt-BR"/>
        </w:rPr>
        <w:t>Disponibilização de, pelo menos, 02 (dois) médicos e especialistas em Cirurgia Eletiva, em escala de 24 horas/dia;</w:t>
      </w:r>
    </w:p>
    <w:p w:rsidR="00755051" w:rsidRPr="00755051" w:rsidRDefault="00B45700" w:rsidP="00791AB4">
      <w:pPr>
        <w:pStyle w:val="PargrafodaLista"/>
        <w:numPr>
          <w:ilvl w:val="0"/>
          <w:numId w:val="17"/>
        </w:numPr>
        <w:spacing w:after="0" w:line="240" w:lineRule="auto"/>
        <w:jc w:val="both"/>
        <w:rPr>
          <w:rFonts w:ascii="Times New Roman" w:hAnsi="Times New Roman"/>
          <w:b/>
          <w:bCs/>
          <w:color w:val="000000" w:themeColor="text1"/>
          <w:sz w:val="24"/>
          <w:szCs w:val="24"/>
          <w:lang w:val="pt-BR"/>
        </w:rPr>
      </w:pPr>
      <w:r w:rsidRPr="00755051">
        <w:rPr>
          <w:rFonts w:ascii="Times New Roman" w:hAnsi="Times New Roman"/>
          <w:color w:val="000000" w:themeColor="text1"/>
          <w:sz w:val="24"/>
          <w:szCs w:val="24"/>
          <w:lang w:val="pt-BR"/>
        </w:rPr>
        <w:t>Realização de vistas pré-cirúrgica aos pacientes internos que se submeterão a procedimentos cirúrgicos;</w:t>
      </w:r>
    </w:p>
    <w:p w:rsidR="00755051" w:rsidRPr="00755051" w:rsidRDefault="00B45700" w:rsidP="00791AB4">
      <w:pPr>
        <w:pStyle w:val="PargrafodaLista"/>
        <w:numPr>
          <w:ilvl w:val="0"/>
          <w:numId w:val="17"/>
        </w:numPr>
        <w:spacing w:after="0" w:line="240" w:lineRule="auto"/>
        <w:jc w:val="both"/>
        <w:rPr>
          <w:rFonts w:ascii="Times New Roman" w:hAnsi="Times New Roman"/>
          <w:b/>
          <w:bCs/>
          <w:color w:val="000000" w:themeColor="text1"/>
          <w:sz w:val="24"/>
          <w:szCs w:val="24"/>
          <w:lang w:val="pt-BR"/>
        </w:rPr>
      </w:pPr>
      <w:r w:rsidRPr="00755051">
        <w:rPr>
          <w:rFonts w:ascii="Times New Roman" w:hAnsi="Times New Roman"/>
          <w:color w:val="000000" w:themeColor="text1"/>
          <w:sz w:val="24"/>
          <w:szCs w:val="24"/>
          <w:lang w:val="pt-BR"/>
        </w:rPr>
        <w:t>Disponibilização de profissional, em horário comercial de preferência, para atendimento a consultas especializadas;</w:t>
      </w:r>
    </w:p>
    <w:p w:rsidR="00B45700" w:rsidRPr="00D10FEB" w:rsidRDefault="00B45700" w:rsidP="00791AB4">
      <w:pPr>
        <w:pStyle w:val="PargrafodaLista"/>
        <w:numPr>
          <w:ilvl w:val="0"/>
          <w:numId w:val="17"/>
        </w:numPr>
        <w:spacing w:after="0" w:line="240" w:lineRule="auto"/>
        <w:jc w:val="both"/>
        <w:rPr>
          <w:rFonts w:ascii="Times New Roman" w:hAnsi="Times New Roman"/>
          <w:b/>
          <w:bCs/>
          <w:color w:val="000000" w:themeColor="text1"/>
          <w:sz w:val="24"/>
          <w:szCs w:val="24"/>
          <w:lang w:val="pt-BR"/>
        </w:rPr>
      </w:pPr>
      <w:r w:rsidRPr="00755051">
        <w:rPr>
          <w:rFonts w:ascii="Times New Roman" w:hAnsi="Times New Roman"/>
          <w:color w:val="000000" w:themeColor="text1"/>
          <w:sz w:val="24"/>
          <w:szCs w:val="24"/>
          <w:lang w:val="pt-BR"/>
        </w:rPr>
        <w:t>Designação de representantes para integrar as Comissões Obrigatórias do hospital, quando solicitado.</w:t>
      </w:r>
    </w:p>
    <w:p w:rsidR="00D10FEB" w:rsidRPr="00755051" w:rsidRDefault="00D10FEB" w:rsidP="00D10FEB">
      <w:pPr>
        <w:pStyle w:val="PargrafodaLista"/>
        <w:spacing w:after="0" w:line="240" w:lineRule="auto"/>
        <w:ind w:left="1080"/>
        <w:jc w:val="both"/>
        <w:rPr>
          <w:rFonts w:ascii="Times New Roman" w:hAnsi="Times New Roman"/>
          <w:b/>
          <w:bCs/>
          <w:color w:val="000000" w:themeColor="text1"/>
          <w:sz w:val="24"/>
          <w:szCs w:val="24"/>
          <w:lang w:val="pt-BR"/>
        </w:rPr>
      </w:pPr>
    </w:p>
    <w:p w:rsidR="00B45700" w:rsidRPr="00DC7B3A" w:rsidRDefault="00755051" w:rsidP="006C16B7">
      <w:pPr>
        <w:autoSpaceDE w:val="0"/>
        <w:autoSpaceDN w:val="0"/>
        <w:adjustRightInd w:val="0"/>
        <w:spacing w:after="0" w:line="240" w:lineRule="auto"/>
        <w:jc w:val="both"/>
        <w:rPr>
          <w:rFonts w:ascii="Times New Roman" w:hAnsi="Times New Roman"/>
          <w:b/>
          <w:color w:val="000000" w:themeColor="text1"/>
          <w:sz w:val="24"/>
          <w:szCs w:val="24"/>
          <w:u w:val="single"/>
          <w:lang w:val="pt-BR"/>
        </w:rPr>
      </w:pPr>
      <w:proofErr w:type="gramStart"/>
      <w:r>
        <w:rPr>
          <w:rFonts w:ascii="Times New Roman" w:hAnsi="Times New Roman"/>
          <w:b/>
          <w:color w:val="000000" w:themeColor="text1"/>
          <w:sz w:val="24"/>
          <w:szCs w:val="24"/>
          <w:lang w:val="pt-BR"/>
        </w:rPr>
        <w:t>4</w:t>
      </w:r>
      <w:r w:rsidR="00B45700" w:rsidRPr="006C16B7">
        <w:rPr>
          <w:rFonts w:ascii="Times New Roman" w:hAnsi="Times New Roman"/>
          <w:b/>
          <w:color w:val="000000" w:themeColor="text1"/>
          <w:sz w:val="24"/>
          <w:szCs w:val="24"/>
          <w:lang w:val="pt-BR"/>
        </w:rPr>
        <w:t xml:space="preserve">.15 </w:t>
      </w:r>
      <w:r w:rsidR="00B45700" w:rsidRPr="006C16B7">
        <w:rPr>
          <w:rFonts w:ascii="Times New Roman" w:hAnsi="Times New Roman"/>
          <w:b/>
          <w:color w:val="000000" w:themeColor="text1"/>
          <w:sz w:val="24"/>
          <w:szCs w:val="24"/>
          <w:u w:val="single"/>
          <w:lang w:val="pt-BR"/>
        </w:rPr>
        <w:t>PRESTAÇÃO</w:t>
      </w:r>
      <w:proofErr w:type="gramEnd"/>
      <w:r w:rsidR="00B45700" w:rsidRPr="006C16B7">
        <w:rPr>
          <w:rFonts w:ascii="Times New Roman" w:hAnsi="Times New Roman"/>
          <w:b/>
          <w:color w:val="000000" w:themeColor="text1"/>
          <w:sz w:val="24"/>
          <w:szCs w:val="24"/>
          <w:u w:val="single"/>
          <w:lang w:val="pt-BR"/>
        </w:rPr>
        <w:t xml:space="preserve"> DE SERVIÇOS MÉD</w:t>
      </w:r>
      <w:r>
        <w:rPr>
          <w:rFonts w:ascii="Times New Roman" w:hAnsi="Times New Roman"/>
          <w:b/>
          <w:color w:val="000000" w:themeColor="text1"/>
          <w:sz w:val="24"/>
          <w:szCs w:val="24"/>
          <w:u w:val="single"/>
          <w:lang w:val="pt-BR"/>
        </w:rPr>
        <w:t>ICOS NA ÁREA MÉDICA DE NEUROLOGIA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27"/>
        <w:gridCol w:w="1300"/>
        <w:gridCol w:w="7185"/>
      </w:tblGrid>
      <w:tr w:rsidR="00B45700" w:rsidRPr="00755051" w:rsidTr="00755051">
        <w:trPr>
          <w:trHeight w:val="20"/>
          <w:jc w:val="center"/>
        </w:trPr>
        <w:tc>
          <w:tcPr>
            <w:tcW w:w="364" w:type="pct"/>
            <w:shd w:val="clear" w:color="auto" w:fill="auto"/>
            <w:vAlign w:val="center"/>
            <w:hideMark/>
          </w:tcPr>
          <w:p w:rsidR="00B45700" w:rsidRPr="00755051" w:rsidRDefault="00B45700" w:rsidP="006C16B7">
            <w:pPr>
              <w:spacing w:after="0" w:line="240" w:lineRule="auto"/>
              <w:jc w:val="center"/>
              <w:rPr>
                <w:rFonts w:ascii="Times New Roman" w:hAnsi="Times New Roman"/>
                <w:bCs/>
                <w:color w:val="000000" w:themeColor="text1"/>
                <w:sz w:val="24"/>
                <w:szCs w:val="24"/>
              </w:rPr>
            </w:pPr>
            <w:r w:rsidRPr="00755051">
              <w:rPr>
                <w:rFonts w:ascii="Times New Roman" w:hAnsi="Times New Roman"/>
                <w:bCs/>
                <w:color w:val="000000" w:themeColor="text1"/>
                <w:sz w:val="24"/>
                <w:szCs w:val="24"/>
              </w:rPr>
              <w:t>ITEM</w:t>
            </w:r>
          </w:p>
        </w:tc>
        <w:tc>
          <w:tcPr>
            <w:tcW w:w="650" w:type="pct"/>
            <w:shd w:val="clear" w:color="auto" w:fill="auto"/>
            <w:vAlign w:val="center"/>
            <w:hideMark/>
          </w:tcPr>
          <w:p w:rsidR="00B45700" w:rsidRPr="00755051" w:rsidRDefault="00B45700" w:rsidP="006C16B7">
            <w:pPr>
              <w:spacing w:after="0" w:line="240" w:lineRule="auto"/>
              <w:jc w:val="center"/>
              <w:rPr>
                <w:rFonts w:ascii="Times New Roman" w:hAnsi="Times New Roman"/>
                <w:bCs/>
                <w:color w:val="000000" w:themeColor="text1"/>
                <w:sz w:val="24"/>
                <w:szCs w:val="24"/>
              </w:rPr>
            </w:pPr>
            <w:r w:rsidRPr="00755051">
              <w:rPr>
                <w:rFonts w:ascii="Times New Roman" w:hAnsi="Times New Roman"/>
                <w:bCs/>
                <w:color w:val="000000" w:themeColor="text1"/>
                <w:sz w:val="24"/>
                <w:szCs w:val="24"/>
              </w:rPr>
              <w:t>VIGÊNCIA</w:t>
            </w:r>
          </w:p>
        </w:tc>
        <w:tc>
          <w:tcPr>
            <w:tcW w:w="3986" w:type="pct"/>
            <w:shd w:val="clear" w:color="auto" w:fill="auto"/>
            <w:vAlign w:val="center"/>
            <w:hideMark/>
          </w:tcPr>
          <w:p w:rsidR="00B45700" w:rsidRPr="00755051" w:rsidRDefault="00B45700" w:rsidP="006C16B7">
            <w:pPr>
              <w:spacing w:after="0" w:line="240" w:lineRule="auto"/>
              <w:jc w:val="center"/>
              <w:rPr>
                <w:rFonts w:ascii="Times New Roman" w:hAnsi="Times New Roman"/>
                <w:bCs/>
                <w:color w:val="000000" w:themeColor="text1"/>
                <w:sz w:val="24"/>
                <w:szCs w:val="24"/>
              </w:rPr>
            </w:pPr>
            <w:r w:rsidRPr="00755051">
              <w:rPr>
                <w:rFonts w:ascii="Times New Roman" w:hAnsi="Times New Roman"/>
                <w:bCs/>
                <w:color w:val="000000" w:themeColor="text1"/>
                <w:sz w:val="24"/>
                <w:szCs w:val="24"/>
              </w:rPr>
              <w:t>DESCRIÇÃO</w:t>
            </w:r>
          </w:p>
        </w:tc>
      </w:tr>
      <w:tr w:rsidR="00B45700" w:rsidRPr="001E5C50" w:rsidTr="00755051">
        <w:trPr>
          <w:trHeight w:val="20"/>
          <w:jc w:val="center"/>
        </w:trPr>
        <w:tc>
          <w:tcPr>
            <w:tcW w:w="364" w:type="pct"/>
            <w:shd w:val="clear" w:color="auto" w:fill="auto"/>
            <w:vAlign w:val="center"/>
            <w:hideMark/>
          </w:tcPr>
          <w:p w:rsidR="00B45700" w:rsidRPr="00755051" w:rsidRDefault="00B45700" w:rsidP="006C16B7">
            <w:pPr>
              <w:spacing w:after="0" w:line="240" w:lineRule="auto"/>
              <w:jc w:val="center"/>
              <w:rPr>
                <w:rFonts w:ascii="Times New Roman" w:hAnsi="Times New Roman"/>
                <w:bCs/>
                <w:color w:val="000000" w:themeColor="text1"/>
                <w:sz w:val="24"/>
                <w:szCs w:val="24"/>
              </w:rPr>
            </w:pPr>
            <w:r w:rsidRPr="00755051">
              <w:rPr>
                <w:rFonts w:ascii="Times New Roman" w:hAnsi="Times New Roman"/>
                <w:bCs/>
                <w:color w:val="000000" w:themeColor="text1"/>
                <w:sz w:val="24"/>
                <w:szCs w:val="24"/>
              </w:rPr>
              <w:t>15</w:t>
            </w:r>
          </w:p>
        </w:tc>
        <w:tc>
          <w:tcPr>
            <w:tcW w:w="650" w:type="pct"/>
            <w:shd w:val="clear" w:color="auto" w:fill="auto"/>
            <w:vAlign w:val="center"/>
            <w:hideMark/>
          </w:tcPr>
          <w:p w:rsidR="00B45700" w:rsidRPr="00755051" w:rsidRDefault="00B45700" w:rsidP="006C16B7">
            <w:pPr>
              <w:spacing w:after="0" w:line="240" w:lineRule="auto"/>
              <w:jc w:val="center"/>
              <w:rPr>
                <w:rFonts w:ascii="Times New Roman" w:hAnsi="Times New Roman"/>
                <w:bCs/>
                <w:color w:val="000000" w:themeColor="text1"/>
                <w:sz w:val="24"/>
                <w:szCs w:val="24"/>
              </w:rPr>
            </w:pPr>
            <w:r w:rsidRPr="00755051">
              <w:rPr>
                <w:rFonts w:ascii="Times New Roman" w:hAnsi="Times New Roman"/>
                <w:bCs/>
                <w:color w:val="000000" w:themeColor="text1"/>
                <w:sz w:val="24"/>
                <w:szCs w:val="24"/>
              </w:rPr>
              <w:t xml:space="preserve">12 </w:t>
            </w:r>
            <w:proofErr w:type="spellStart"/>
            <w:r w:rsidRPr="00755051">
              <w:rPr>
                <w:rFonts w:ascii="Times New Roman" w:hAnsi="Times New Roman"/>
                <w:bCs/>
                <w:color w:val="000000" w:themeColor="text1"/>
                <w:sz w:val="24"/>
                <w:szCs w:val="24"/>
              </w:rPr>
              <w:t>meses</w:t>
            </w:r>
            <w:proofErr w:type="spellEnd"/>
          </w:p>
        </w:tc>
        <w:tc>
          <w:tcPr>
            <w:tcW w:w="3986" w:type="pct"/>
            <w:shd w:val="clear" w:color="auto" w:fill="auto"/>
            <w:vAlign w:val="center"/>
            <w:hideMark/>
          </w:tcPr>
          <w:p w:rsidR="00B45700" w:rsidRPr="00755051" w:rsidRDefault="00B45700" w:rsidP="00755051">
            <w:pPr>
              <w:spacing w:after="0" w:line="240" w:lineRule="auto"/>
              <w:jc w:val="center"/>
              <w:rPr>
                <w:rFonts w:ascii="Times New Roman" w:hAnsi="Times New Roman"/>
                <w:bCs/>
                <w:color w:val="000000" w:themeColor="text1"/>
                <w:sz w:val="24"/>
                <w:szCs w:val="24"/>
                <w:lang w:val="pt-BR"/>
              </w:rPr>
            </w:pPr>
            <w:r w:rsidRPr="00755051">
              <w:rPr>
                <w:rFonts w:ascii="Times New Roman" w:hAnsi="Times New Roman"/>
                <w:bCs/>
                <w:color w:val="000000" w:themeColor="text1"/>
                <w:sz w:val="24"/>
                <w:szCs w:val="24"/>
                <w:lang w:val="pt-BR"/>
              </w:rPr>
              <w:t xml:space="preserve">Prestação de serviços médicos de neurologia junto ao Hospital municipal Hélio </w:t>
            </w:r>
            <w:proofErr w:type="spellStart"/>
            <w:r w:rsidRPr="00755051">
              <w:rPr>
                <w:rFonts w:ascii="Times New Roman" w:hAnsi="Times New Roman"/>
                <w:bCs/>
                <w:color w:val="000000" w:themeColor="text1"/>
                <w:sz w:val="24"/>
                <w:szCs w:val="24"/>
                <w:lang w:val="pt-BR"/>
              </w:rPr>
              <w:t>Montezano</w:t>
            </w:r>
            <w:proofErr w:type="spellEnd"/>
            <w:r w:rsidRPr="00755051">
              <w:rPr>
                <w:rFonts w:ascii="Times New Roman" w:hAnsi="Times New Roman"/>
                <w:bCs/>
                <w:color w:val="000000" w:themeColor="text1"/>
                <w:sz w:val="24"/>
                <w:szCs w:val="24"/>
                <w:lang w:val="pt-BR"/>
              </w:rPr>
              <w:t xml:space="preserve"> de Oliveira, no município de Santo Antônio de Pádu</w:t>
            </w:r>
            <w:r w:rsidR="00755051">
              <w:rPr>
                <w:rFonts w:ascii="Times New Roman" w:hAnsi="Times New Roman"/>
                <w:bCs/>
                <w:color w:val="000000" w:themeColor="text1"/>
                <w:sz w:val="24"/>
                <w:szCs w:val="24"/>
                <w:lang w:val="pt-BR"/>
              </w:rPr>
              <w:t>a.</w:t>
            </w:r>
          </w:p>
        </w:tc>
      </w:tr>
    </w:tbl>
    <w:p w:rsidR="00B45700" w:rsidRPr="006C16B7" w:rsidRDefault="00B45700" w:rsidP="006C16B7">
      <w:pPr>
        <w:pStyle w:val="PargrafodaLista"/>
        <w:spacing w:after="0" w:line="240" w:lineRule="auto"/>
        <w:jc w:val="both"/>
        <w:rPr>
          <w:rFonts w:ascii="Times New Roman" w:hAnsi="Times New Roman"/>
          <w:color w:val="000000" w:themeColor="text1"/>
          <w:sz w:val="24"/>
          <w:szCs w:val="24"/>
          <w:lang w:val="pt-BR"/>
        </w:rPr>
      </w:pPr>
    </w:p>
    <w:p w:rsidR="00755051" w:rsidRPr="00755051" w:rsidRDefault="00755051" w:rsidP="006C16B7">
      <w:pPr>
        <w:spacing w:after="0" w:line="240" w:lineRule="auto"/>
        <w:jc w:val="both"/>
        <w:rPr>
          <w:rFonts w:ascii="Times New Roman" w:hAnsi="Times New Roman"/>
          <w:bCs/>
          <w:color w:val="000000" w:themeColor="text1"/>
          <w:sz w:val="24"/>
          <w:szCs w:val="24"/>
          <w:lang w:val="pt-BR"/>
        </w:rPr>
      </w:pPr>
      <w:r>
        <w:rPr>
          <w:rFonts w:ascii="Times New Roman" w:hAnsi="Times New Roman"/>
          <w:b/>
          <w:color w:val="000000" w:themeColor="text1"/>
          <w:sz w:val="24"/>
          <w:szCs w:val="24"/>
          <w:lang w:val="pt-BR"/>
        </w:rPr>
        <w:t>4</w:t>
      </w:r>
      <w:r w:rsidR="00B45700" w:rsidRPr="006C16B7">
        <w:rPr>
          <w:rFonts w:ascii="Times New Roman" w:hAnsi="Times New Roman"/>
          <w:b/>
          <w:color w:val="000000" w:themeColor="text1"/>
          <w:sz w:val="24"/>
          <w:szCs w:val="24"/>
          <w:lang w:val="pt-BR"/>
        </w:rPr>
        <w:t>.15.1.</w:t>
      </w:r>
      <w:r>
        <w:rPr>
          <w:rFonts w:ascii="Times New Roman" w:hAnsi="Times New Roman"/>
          <w:b/>
          <w:color w:val="000000" w:themeColor="text1"/>
          <w:sz w:val="24"/>
          <w:szCs w:val="24"/>
          <w:lang w:val="pt-BR"/>
        </w:rPr>
        <w:t xml:space="preserve"> </w:t>
      </w:r>
      <w:r w:rsidRPr="00755051">
        <w:rPr>
          <w:rFonts w:ascii="Times New Roman" w:hAnsi="Times New Roman"/>
          <w:color w:val="000000" w:themeColor="text1"/>
          <w:sz w:val="24"/>
          <w:szCs w:val="24"/>
          <w:lang w:val="pt-BR"/>
        </w:rPr>
        <w:t>A prestação dos s</w:t>
      </w:r>
      <w:r w:rsidR="00B45700" w:rsidRPr="00755051">
        <w:rPr>
          <w:rFonts w:ascii="Times New Roman" w:hAnsi="Times New Roman"/>
          <w:color w:val="000000" w:themeColor="text1"/>
          <w:sz w:val="24"/>
          <w:szCs w:val="24"/>
          <w:lang w:val="pt-BR"/>
        </w:rPr>
        <w:t>erviço</w:t>
      </w:r>
      <w:r w:rsidRPr="00755051">
        <w:rPr>
          <w:rFonts w:ascii="Times New Roman" w:hAnsi="Times New Roman"/>
          <w:color w:val="000000" w:themeColor="text1"/>
          <w:sz w:val="24"/>
          <w:szCs w:val="24"/>
          <w:lang w:val="pt-BR"/>
        </w:rPr>
        <w:t>s</w:t>
      </w:r>
      <w:r w:rsidR="00B45700" w:rsidRPr="00755051">
        <w:rPr>
          <w:rFonts w:ascii="Times New Roman" w:hAnsi="Times New Roman"/>
          <w:color w:val="000000" w:themeColor="text1"/>
          <w:sz w:val="24"/>
          <w:szCs w:val="24"/>
          <w:lang w:val="pt-BR"/>
        </w:rPr>
        <w:t xml:space="preserve"> médico</w:t>
      </w:r>
      <w:r w:rsidRPr="00755051">
        <w:rPr>
          <w:rFonts w:ascii="Times New Roman" w:hAnsi="Times New Roman"/>
          <w:color w:val="000000" w:themeColor="text1"/>
          <w:sz w:val="24"/>
          <w:szCs w:val="24"/>
          <w:lang w:val="pt-BR"/>
        </w:rPr>
        <w:t xml:space="preserve">s de </w:t>
      </w:r>
      <w:r>
        <w:rPr>
          <w:rFonts w:ascii="Times New Roman" w:hAnsi="Times New Roman"/>
          <w:color w:val="000000" w:themeColor="text1"/>
          <w:sz w:val="24"/>
          <w:szCs w:val="24"/>
          <w:lang w:val="pt-BR"/>
        </w:rPr>
        <w:t>Neurologia</w:t>
      </w:r>
      <w:r w:rsidR="00B45700" w:rsidRPr="00755051">
        <w:rPr>
          <w:rFonts w:ascii="Times New Roman" w:hAnsi="Times New Roman"/>
          <w:color w:val="000000" w:themeColor="text1"/>
          <w:sz w:val="24"/>
          <w:szCs w:val="24"/>
          <w:lang w:val="pt-BR"/>
        </w:rPr>
        <w:t xml:space="preserve"> </w:t>
      </w:r>
      <w:r w:rsidR="00B45700" w:rsidRPr="00755051">
        <w:rPr>
          <w:rFonts w:ascii="Times New Roman" w:hAnsi="Times New Roman"/>
          <w:b/>
          <w:color w:val="000000" w:themeColor="text1"/>
          <w:sz w:val="24"/>
          <w:szCs w:val="24"/>
          <w:lang w:val="pt-BR"/>
        </w:rPr>
        <w:t>(item 15)</w:t>
      </w:r>
      <w:r w:rsidR="00B45700" w:rsidRPr="00755051">
        <w:rPr>
          <w:rFonts w:ascii="Times New Roman" w:hAnsi="Times New Roman"/>
          <w:color w:val="000000" w:themeColor="text1"/>
          <w:sz w:val="24"/>
          <w:szCs w:val="24"/>
          <w:lang w:val="pt-BR"/>
        </w:rPr>
        <w:t xml:space="preserve"> será realizado, ininterruptamente, inclusive sábados, domingos e feriados, 24 horas por dia, nas dependências do </w:t>
      </w:r>
      <w:r w:rsidR="00B45700" w:rsidRPr="00755051">
        <w:rPr>
          <w:rFonts w:ascii="Times New Roman" w:hAnsi="Times New Roman"/>
          <w:bCs/>
          <w:color w:val="000000" w:themeColor="text1"/>
          <w:sz w:val="24"/>
          <w:szCs w:val="24"/>
          <w:lang w:val="pt-BR"/>
        </w:rPr>
        <w:t xml:space="preserve">Hospital municipal Hélio </w:t>
      </w:r>
      <w:proofErr w:type="spellStart"/>
      <w:r w:rsidR="00B45700" w:rsidRPr="00755051">
        <w:rPr>
          <w:rFonts w:ascii="Times New Roman" w:hAnsi="Times New Roman"/>
          <w:bCs/>
          <w:color w:val="000000" w:themeColor="text1"/>
          <w:sz w:val="24"/>
          <w:szCs w:val="24"/>
          <w:lang w:val="pt-BR"/>
        </w:rPr>
        <w:t>Montezano</w:t>
      </w:r>
      <w:proofErr w:type="spellEnd"/>
      <w:r w:rsidR="00B45700" w:rsidRPr="00755051">
        <w:rPr>
          <w:rFonts w:ascii="Times New Roman" w:hAnsi="Times New Roman"/>
          <w:bCs/>
          <w:color w:val="000000" w:themeColor="text1"/>
          <w:sz w:val="24"/>
          <w:szCs w:val="24"/>
          <w:lang w:val="pt-BR"/>
        </w:rPr>
        <w:t xml:space="preserve"> de Oliveira, no município de Santo Antônio de Pádua RJ, devendo </w:t>
      </w:r>
      <w:proofErr w:type="gramStart"/>
      <w:r w:rsidR="00B45700" w:rsidRPr="00755051">
        <w:rPr>
          <w:rFonts w:ascii="Times New Roman" w:hAnsi="Times New Roman"/>
          <w:bCs/>
          <w:color w:val="000000" w:themeColor="text1"/>
          <w:sz w:val="24"/>
          <w:szCs w:val="24"/>
          <w:lang w:val="pt-BR"/>
        </w:rPr>
        <w:t>obedecer</w:t>
      </w:r>
      <w:proofErr w:type="gramEnd"/>
      <w:r w:rsidR="00B45700" w:rsidRPr="00755051">
        <w:rPr>
          <w:rFonts w:ascii="Times New Roman" w:hAnsi="Times New Roman"/>
          <w:bCs/>
          <w:color w:val="000000" w:themeColor="text1"/>
          <w:sz w:val="24"/>
          <w:szCs w:val="24"/>
          <w:lang w:val="pt-BR"/>
        </w:rPr>
        <w:t xml:space="preserve"> ás seguintes condições:</w:t>
      </w:r>
    </w:p>
    <w:p w:rsidR="00755051" w:rsidRPr="00755051" w:rsidRDefault="00B45700" w:rsidP="00791AB4">
      <w:pPr>
        <w:pStyle w:val="PargrafodaLista"/>
        <w:numPr>
          <w:ilvl w:val="0"/>
          <w:numId w:val="18"/>
        </w:numPr>
        <w:spacing w:after="0" w:line="240" w:lineRule="auto"/>
        <w:jc w:val="both"/>
        <w:rPr>
          <w:rFonts w:ascii="Times New Roman" w:hAnsi="Times New Roman"/>
          <w:b/>
          <w:color w:val="000000" w:themeColor="text1"/>
          <w:sz w:val="24"/>
          <w:szCs w:val="24"/>
          <w:lang w:val="pt-BR"/>
        </w:rPr>
      </w:pPr>
      <w:r w:rsidRPr="00755051">
        <w:rPr>
          <w:rFonts w:ascii="Times New Roman" w:hAnsi="Times New Roman"/>
          <w:color w:val="000000" w:themeColor="text1"/>
          <w:sz w:val="24"/>
          <w:szCs w:val="24"/>
          <w:lang w:val="pt-BR"/>
        </w:rPr>
        <w:t>Disponibilização de profissional especialista em Neurologista, em regime de sobreaviso alcançável 24h, para assistência médica integral à saúde dos usuários do Sistema único de Saúde em urgência e emergência hospitalar, sempre que demandado pelo Médico Assistente;</w:t>
      </w:r>
    </w:p>
    <w:p w:rsidR="00755051" w:rsidRPr="00755051" w:rsidRDefault="00B45700" w:rsidP="00791AB4">
      <w:pPr>
        <w:pStyle w:val="PargrafodaLista"/>
        <w:numPr>
          <w:ilvl w:val="0"/>
          <w:numId w:val="18"/>
        </w:numPr>
        <w:spacing w:after="0" w:line="240" w:lineRule="auto"/>
        <w:jc w:val="both"/>
        <w:rPr>
          <w:rFonts w:ascii="Times New Roman" w:hAnsi="Times New Roman"/>
          <w:b/>
          <w:color w:val="000000" w:themeColor="text1"/>
          <w:sz w:val="24"/>
          <w:szCs w:val="24"/>
          <w:lang w:val="pt-BR"/>
        </w:rPr>
      </w:pPr>
      <w:r w:rsidRPr="00755051">
        <w:rPr>
          <w:rFonts w:ascii="Times New Roman" w:hAnsi="Times New Roman"/>
          <w:color w:val="000000" w:themeColor="text1"/>
          <w:sz w:val="24"/>
          <w:szCs w:val="24"/>
          <w:lang w:val="pt-BR"/>
        </w:rPr>
        <w:t>Disponibilização de, pelo menos, 01 (um) médico especialista em Neurologia;</w:t>
      </w:r>
    </w:p>
    <w:p w:rsidR="00755051" w:rsidRPr="00755051" w:rsidRDefault="00B45700" w:rsidP="00791AB4">
      <w:pPr>
        <w:pStyle w:val="PargrafodaLista"/>
        <w:numPr>
          <w:ilvl w:val="0"/>
          <w:numId w:val="18"/>
        </w:numPr>
        <w:spacing w:after="0" w:line="240" w:lineRule="auto"/>
        <w:jc w:val="both"/>
        <w:rPr>
          <w:rFonts w:ascii="Times New Roman" w:hAnsi="Times New Roman"/>
          <w:b/>
          <w:color w:val="000000" w:themeColor="text1"/>
          <w:sz w:val="24"/>
          <w:szCs w:val="24"/>
          <w:lang w:val="pt-BR"/>
        </w:rPr>
      </w:pPr>
      <w:r w:rsidRPr="00755051">
        <w:rPr>
          <w:rFonts w:ascii="Times New Roman" w:hAnsi="Times New Roman"/>
          <w:color w:val="000000" w:themeColor="text1"/>
          <w:sz w:val="24"/>
          <w:szCs w:val="24"/>
          <w:lang w:val="pt-BR"/>
        </w:rPr>
        <w:t>Realização de visitas hospitalares e acompanhamento do paciente até a alta hospitalar, emitindo pareceres quando necessário;</w:t>
      </w:r>
    </w:p>
    <w:p w:rsidR="00B45700" w:rsidRPr="00755051" w:rsidRDefault="00B45700" w:rsidP="00791AB4">
      <w:pPr>
        <w:pStyle w:val="PargrafodaLista"/>
        <w:numPr>
          <w:ilvl w:val="0"/>
          <w:numId w:val="18"/>
        </w:numPr>
        <w:spacing w:after="0" w:line="240" w:lineRule="auto"/>
        <w:jc w:val="both"/>
        <w:rPr>
          <w:rFonts w:ascii="Times New Roman" w:hAnsi="Times New Roman"/>
          <w:b/>
          <w:color w:val="000000" w:themeColor="text1"/>
          <w:sz w:val="24"/>
          <w:szCs w:val="24"/>
          <w:lang w:val="pt-BR"/>
        </w:rPr>
      </w:pPr>
      <w:r w:rsidRPr="00755051">
        <w:rPr>
          <w:rFonts w:ascii="Times New Roman" w:hAnsi="Times New Roman"/>
          <w:color w:val="000000" w:themeColor="text1"/>
          <w:sz w:val="24"/>
          <w:szCs w:val="24"/>
          <w:lang w:val="pt-BR"/>
        </w:rPr>
        <w:t>Designação de representantes para integrar as Comissões Obrigatórias do hospital, quando solicitado.</w:t>
      </w:r>
    </w:p>
    <w:p w:rsidR="006C16B7" w:rsidRDefault="006C16B7" w:rsidP="00755051">
      <w:pPr>
        <w:pStyle w:val="PargrafodaLista"/>
        <w:spacing w:after="0" w:line="240" w:lineRule="auto"/>
        <w:jc w:val="both"/>
        <w:rPr>
          <w:rFonts w:ascii="Times New Roman" w:hAnsi="Times New Roman"/>
          <w:color w:val="000000" w:themeColor="text1"/>
          <w:sz w:val="24"/>
          <w:szCs w:val="24"/>
          <w:lang w:val="pt-BR"/>
        </w:rPr>
      </w:pPr>
    </w:p>
    <w:p w:rsidR="00B45700" w:rsidRPr="006C16B7" w:rsidRDefault="00755051" w:rsidP="006C16B7">
      <w:pPr>
        <w:autoSpaceDE w:val="0"/>
        <w:autoSpaceDN w:val="0"/>
        <w:adjustRightInd w:val="0"/>
        <w:spacing w:after="0" w:line="240" w:lineRule="auto"/>
        <w:jc w:val="both"/>
        <w:rPr>
          <w:rFonts w:ascii="Times New Roman" w:hAnsi="Times New Roman"/>
          <w:b/>
          <w:color w:val="000000" w:themeColor="text1"/>
          <w:sz w:val="24"/>
          <w:szCs w:val="24"/>
          <w:u w:val="single"/>
          <w:lang w:val="pt-BR"/>
        </w:rPr>
      </w:pPr>
      <w:proofErr w:type="gramStart"/>
      <w:r>
        <w:rPr>
          <w:rFonts w:ascii="Times New Roman" w:hAnsi="Times New Roman"/>
          <w:b/>
          <w:color w:val="000000" w:themeColor="text1"/>
          <w:sz w:val="24"/>
          <w:szCs w:val="24"/>
          <w:lang w:val="pt-BR"/>
        </w:rPr>
        <w:t>4</w:t>
      </w:r>
      <w:r w:rsidR="00B45700" w:rsidRPr="006C16B7">
        <w:rPr>
          <w:rFonts w:ascii="Times New Roman" w:hAnsi="Times New Roman"/>
          <w:b/>
          <w:color w:val="000000" w:themeColor="text1"/>
          <w:sz w:val="24"/>
          <w:szCs w:val="24"/>
          <w:lang w:val="pt-BR"/>
        </w:rPr>
        <w:t xml:space="preserve">.16 </w:t>
      </w:r>
      <w:r w:rsidR="00B45700" w:rsidRPr="006C16B7">
        <w:rPr>
          <w:rFonts w:ascii="Times New Roman" w:hAnsi="Times New Roman"/>
          <w:b/>
          <w:color w:val="000000" w:themeColor="text1"/>
          <w:sz w:val="24"/>
          <w:szCs w:val="24"/>
          <w:u w:val="single"/>
          <w:lang w:val="pt-BR"/>
        </w:rPr>
        <w:t>PRESTAÇÃO</w:t>
      </w:r>
      <w:proofErr w:type="gramEnd"/>
      <w:r w:rsidR="00B45700" w:rsidRPr="006C16B7">
        <w:rPr>
          <w:rFonts w:ascii="Times New Roman" w:hAnsi="Times New Roman"/>
          <w:b/>
          <w:color w:val="000000" w:themeColor="text1"/>
          <w:sz w:val="24"/>
          <w:szCs w:val="24"/>
          <w:u w:val="single"/>
          <w:lang w:val="pt-BR"/>
        </w:rPr>
        <w:t xml:space="preserve"> DE SERVIÇOS MÉDICOS NA ÁREA MÉDICA DE CARDIOLOGIA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27"/>
        <w:gridCol w:w="1300"/>
        <w:gridCol w:w="7185"/>
      </w:tblGrid>
      <w:tr w:rsidR="00B45700" w:rsidRPr="00755051" w:rsidTr="00755051">
        <w:trPr>
          <w:trHeight w:val="20"/>
        </w:trPr>
        <w:tc>
          <w:tcPr>
            <w:tcW w:w="364" w:type="pct"/>
            <w:shd w:val="clear" w:color="auto" w:fill="auto"/>
            <w:vAlign w:val="center"/>
            <w:hideMark/>
          </w:tcPr>
          <w:p w:rsidR="00B45700" w:rsidRPr="00755051" w:rsidRDefault="00B45700" w:rsidP="006C16B7">
            <w:pPr>
              <w:spacing w:after="0" w:line="240" w:lineRule="auto"/>
              <w:jc w:val="center"/>
              <w:rPr>
                <w:rFonts w:ascii="Times New Roman" w:hAnsi="Times New Roman"/>
                <w:bCs/>
                <w:color w:val="000000" w:themeColor="text1"/>
                <w:sz w:val="24"/>
                <w:szCs w:val="24"/>
              </w:rPr>
            </w:pPr>
            <w:r w:rsidRPr="00755051">
              <w:rPr>
                <w:rFonts w:ascii="Times New Roman" w:hAnsi="Times New Roman"/>
                <w:bCs/>
                <w:color w:val="000000" w:themeColor="text1"/>
                <w:sz w:val="24"/>
                <w:szCs w:val="24"/>
              </w:rPr>
              <w:t>ITEM</w:t>
            </w:r>
          </w:p>
        </w:tc>
        <w:tc>
          <w:tcPr>
            <w:tcW w:w="650" w:type="pct"/>
            <w:shd w:val="clear" w:color="auto" w:fill="auto"/>
            <w:vAlign w:val="center"/>
            <w:hideMark/>
          </w:tcPr>
          <w:p w:rsidR="00B45700" w:rsidRPr="00755051" w:rsidRDefault="00B45700" w:rsidP="006C16B7">
            <w:pPr>
              <w:spacing w:after="0" w:line="240" w:lineRule="auto"/>
              <w:jc w:val="center"/>
              <w:rPr>
                <w:rFonts w:ascii="Times New Roman" w:hAnsi="Times New Roman"/>
                <w:bCs/>
                <w:color w:val="000000" w:themeColor="text1"/>
                <w:sz w:val="24"/>
                <w:szCs w:val="24"/>
              </w:rPr>
            </w:pPr>
            <w:r w:rsidRPr="00755051">
              <w:rPr>
                <w:rFonts w:ascii="Times New Roman" w:hAnsi="Times New Roman"/>
                <w:bCs/>
                <w:color w:val="000000" w:themeColor="text1"/>
                <w:sz w:val="24"/>
                <w:szCs w:val="24"/>
              </w:rPr>
              <w:t>VIGÊNCIA</w:t>
            </w:r>
          </w:p>
        </w:tc>
        <w:tc>
          <w:tcPr>
            <w:tcW w:w="3986" w:type="pct"/>
            <w:shd w:val="clear" w:color="auto" w:fill="auto"/>
            <w:vAlign w:val="center"/>
            <w:hideMark/>
          </w:tcPr>
          <w:p w:rsidR="00B45700" w:rsidRPr="00755051" w:rsidRDefault="00B45700" w:rsidP="006C16B7">
            <w:pPr>
              <w:spacing w:after="0" w:line="240" w:lineRule="auto"/>
              <w:jc w:val="center"/>
              <w:rPr>
                <w:rFonts w:ascii="Times New Roman" w:hAnsi="Times New Roman"/>
                <w:bCs/>
                <w:color w:val="000000" w:themeColor="text1"/>
                <w:sz w:val="24"/>
                <w:szCs w:val="24"/>
              </w:rPr>
            </w:pPr>
            <w:r w:rsidRPr="00755051">
              <w:rPr>
                <w:rFonts w:ascii="Times New Roman" w:hAnsi="Times New Roman"/>
                <w:bCs/>
                <w:color w:val="000000" w:themeColor="text1"/>
                <w:sz w:val="24"/>
                <w:szCs w:val="24"/>
              </w:rPr>
              <w:t>DESCRIÇÃO</w:t>
            </w:r>
          </w:p>
        </w:tc>
      </w:tr>
      <w:tr w:rsidR="00B45700" w:rsidRPr="001E5C50" w:rsidTr="00755051">
        <w:trPr>
          <w:trHeight w:val="20"/>
        </w:trPr>
        <w:tc>
          <w:tcPr>
            <w:tcW w:w="364" w:type="pct"/>
            <w:shd w:val="clear" w:color="auto" w:fill="auto"/>
            <w:vAlign w:val="center"/>
            <w:hideMark/>
          </w:tcPr>
          <w:p w:rsidR="00B45700" w:rsidRPr="00755051" w:rsidRDefault="00B45700" w:rsidP="006C16B7">
            <w:pPr>
              <w:spacing w:after="0" w:line="240" w:lineRule="auto"/>
              <w:jc w:val="center"/>
              <w:rPr>
                <w:rFonts w:ascii="Times New Roman" w:hAnsi="Times New Roman"/>
                <w:bCs/>
                <w:color w:val="000000" w:themeColor="text1"/>
                <w:sz w:val="24"/>
                <w:szCs w:val="24"/>
              </w:rPr>
            </w:pPr>
            <w:r w:rsidRPr="00755051">
              <w:rPr>
                <w:rFonts w:ascii="Times New Roman" w:hAnsi="Times New Roman"/>
                <w:bCs/>
                <w:color w:val="000000" w:themeColor="text1"/>
                <w:sz w:val="24"/>
                <w:szCs w:val="24"/>
              </w:rPr>
              <w:t>16</w:t>
            </w:r>
          </w:p>
        </w:tc>
        <w:tc>
          <w:tcPr>
            <w:tcW w:w="650" w:type="pct"/>
            <w:shd w:val="clear" w:color="auto" w:fill="auto"/>
            <w:vAlign w:val="center"/>
            <w:hideMark/>
          </w:tcPr>
          <w:p w:rsidR="00B45700" w:rsidRPr="00755051" w:rsidRDefault="00B45700" w:rsidP="006C16B7">
            <w:pPr>
              <w:spacing w:after="0" w:line="240" w:lineRule="auto"/>
              <w:jc w:val="center"/>
              <w:rPr>
                <w:rFonts w:ascii="Times New Roman" w:hAnsi="Times New Roman"/>
                <w:bCs/>
                <w:color w:val="000000" w:themeColor="text1"/>
                <w:sz w:val="24"/>
                <w:szCs w:val="24"/>
              </w:rPr>
            </w:pPr>
            <w:r w:rsidRPr="00755051">
              <w:rPr>
                <w:rFonts w:ascii="Times New Roman" w:hAnsi="Times New Roman"/>
                <w:bCs/>
                <w:color w:val="000000" w:themeColor="text1"/>
                <w:sz w:val="24"/>
                <w:szCs w:val="24"/>
              </w:rPr>
              <w:t xml:space="preserve">12 </w:t>
            </w:r>
            <w:proofErr w:type="spellStart"/>
            <w:r w:rsidRPr="00755051">
              <w:rPr>
                <w:rFonts w:ascii="Times New Roman" w:hAnsi="Times New Roman"/>
                <w:bCs/>
                <w:color w:val="000000" w:themeColor="text1"/>
                <w:sz w:val="24"/>
                <w:szCs w:val="24"/>
              </w:rPr>
              <w:t>meses</w:t>
            </w:r>
            <w:proofErr w:type="spellEnd"/>
          </w:p>
        </w:tc>
        <w:tc>
          <w:tcPr>
            <w:tcW w:w="3986" w:type="pct"/>
            <w:shd w:val="clear" w:color="auto" w:fill="auto"/>
            <w:vAlign w:val="center"/>
            <w:hideMark/>
          </w:tcPr>
          <w:p w:rsidR="00B45700" w:rsidRPr="00755051" w:rsidRDefault="00B45700" w:rsidP="00755051">
            <w:pPr>
              <w:spacing w:after="0" w:line="240" w:lineRule="auto"/>
              <w:jc w:val="center"/>
              <w:rPr>
                <w:rFonts w:ascii="Times New Roman" w:hAnsi="Times New Roman"/>
                <w:bCs/>
                <w:color w:val="000000" w:themeColor="text1"/>
                <w:sz w:val="24"/>
                <w:szCs w:val="24"/>
                <w:lang w:val="pt-BR"/>
              </w:rPr>
            </w:pPr>
            <w:r w:rsidRPr="00755051">
              <w:rPr>
                <w:rFonts w:ascii="Times New Roman" w:hAnsi="Times New Roman"/>
                <w:bCs/>
                <w:color w:val="000000" w:themeColor="text1"/>
                <w:sz w:val="24"/>
                <w:szCs w:val="24"/>
                <w:lang w:val="pt-BR"/>
              </w:rPr>
              <w:t xml:space="preserve">Prestação de serviços médicos de Cardiologia junto ao Hospital municipal Hélio </w:t>
            </w:r>
            <w:proofErr w:type="spellStart"/>
            <w:r w:rsidRPr="00755051">
              <w:rPr>
                <w:rFonts w:ascii="Times New Roman" w:hAnsi="Times New Roman"/>
                <w:bCs/>
                <w:color w:val="000000" w:themeColor="text1"/>
                <w:sz w:val="24"/>
                <w:szCs w:val="24"/>
                <w:lang w:val="pt-BR"/>
              </w:rPr>
              <w:t>Montezano</w:t>
            </w:r>
            <w:proofErr w:type="spellEnd"/>
            <w:r w:rsidRPr="00755051">
              <w:rPr>
                <w:rFonts w:ascii="Times New Roman" w:hAnsi="Times New Roman"/>
                <w:bCs/>
                <w:color w:val="000000" w:themeColor="text1"/>
                <w:sz w:val="24"/>
                <w:szCs w:val="24"/>
                <w:lang w:val="pt-BR"/>
              </w:rPr>
              <w:t xml:space="preserve"> de Oliveira, no município de Santo Antônio de Pádua</w:t>
            </w:r>
            <w:r w:rsidR="00755051">
              <w:rPr>
                <w:rFonts w:ascii="Times New Roman" w:hAnsi="Times New Roman"/>
                <w:bCs/>
                <w:color w:val="000000" w:themeColor="text1"/>
                <w:sz w:val="24"/>
                <w:szCs w:val="24"/>
                <w:lang w:val="pt-BR"/>
              </w:rPr>
              <w:t>.</w:t>
            </w:r>
          </w:p>
        </w:tc>
      </w:tr>
    </w:tbl>
    <w:p w:rsidR="00B45700" w:rsidRPr="006C16B7" w:rsidRDefault="00B45700" w:rsidP="006C16B7">
      <w:pPr>
        <w:pStyle w:val="PargrafodaLista"/>
        <w:spacing w:after="0" w:line="240" w:lineRule="auto"/>
        <w:jc w:val="both"/>
        <w:rPr>
          <w:rFonts w:ascii="Times New Roman" w:hAnsi="Times New Roman"/>
          <w:color w:val="000000" w:themeColor="text1"/>
          <w:sz w:val="24"/>
          <w:szCs w:val="24"/>
          <w:lang w:val="pt-BR"/>
        </w:rPr>
      </w:pPr>
    </w:p>
    <w:p w:rsidR="00755051" w:rsidRPr="00755051" w:rsidRDefault="00755051" w:rsidP="00755051">
      <w:pPr>
        <w:spacing w:after="0" w:line="240" w:lineRule="auto"/>
        <w:jc w:val="both"/>
        <w:rPr>
          <w:rFonts w:ascii="Times New Roman" w:hAnsi="Times New Roman"/>
          <w:b/>
          <w:color w:val="000000" w:themeColor="text1"/>
          <w:sz w:val="24"/>
          <w:szCs w:val="24"/>
          <w:lang w:val="pt-BR"/>
        </w:rPr>
      </w:pPr>
      <w:r>
        <w:rPr>
          <w:rFonts w:ascii="Times New Roman" w:hAnsi="Times New Roman"/>
          <w:b/>
          <w:color w:val="000000" w:themeColor="text1"/>
          <w:sz w:val="24"/>
          <w:szCs w:val="24"/>
          <w:lang w:val="pt-BR"/>
        </w:rPr>
        <w:t>4.</w:t>
      </w:r>
      <w:r w:rsidR="00B45700" w:rsidRPr="00755051">
        <w:rPr>
          <w:rFonts w:ascii="Times New Roman" w:hAnsi="Times New Roman"/>
          <w:b/>
          <w:color w:val="000000" w:themeColor="text1"/>
          <w:sz w:val="24"/>
          <w:szCs w:val="24"/>
          <w:lang w:val="pt-BR"/>
        </w:rPr>
        <w:t>16.1.</w:t>
      </w:r>
      <w:r w:rsidRPr="00755051">
        <w:rPr>
          <w:rFonts w:ascii="Times New Roman" w:hAnsi="Times New Roman"/>
          <w:color w:val="000000" w:themeColor="text1"/>
          <w:sz w:val="24"/>
          <w:szCs w:val="24"/>
          <w:lang w:val="pt-BR"/>
        </w:rPr>
        <w:t xml:space="preserve"> A prestação dos</w:t>
      </w:r>
      <w:r w:rsidR="00B45700" w:rsidRPr="00755051">
        <w:rPr>
          <w:rFonts w:ascii="Times New Roman" w:hAnsi="Times New Roman"/>
          <w:color w:val="000000" w:themeColor="text1"/>
          <w:sz w:val="24"/>
          <w:szCs w:val="24"/>
          <w:lang w:val="pt-BR"/>
        </w:rPr>
        <w:t xml:space="preserve"> serviço</w:t>
      </w:r>
      <w:r w:rsidRPr="00755051">
        <w:rPr>
          <w:rFonts w:ascii="Times New Roman" w:hAnsi="Times New Roman"/>
          <w:color w:val="000000" w:themeColor="text1"/>
          <w:sz w:val="24"/>
          <w:szCs w:val="24"/>
          <w:lang w:val="pt-BR"/>
        </w:rPr>
        <w:t>s</w:t>
      </w:r>
      <w:r w:rsidR="00B45700" w:rsidRPr="00755051">
        <w:rPr>
          <w:rFonts w:ascii="Times New Roman" w:hAnsi="Times New Roman"/>
          <w:color w:val="000000" w:themeColor="text1"/>
          <w:sz w:val="24"/>
          <w:szCs w:val="24"/>
          <w:lang w:val="pt-BR"/>
        </w:rPr>
        <w:t xml:space="preserve"> médico</w:t>
      </w:r>
      <w:r w:rsidRPr="00755051">
        <w:rPr>
          <w:rFonts w:ascii="Times New Roman" w:hAnsi="Times New Roman"/>
          <w:color w:val="000000" w:themeColor="text1"/>
          <w:sz w:val="24"/>
          <w:szCs w:val="24"/>
          <w:lang w:val="pt-BR"/>
        </w:rPr>
        <w:t>s de Cardiologia</w:t>
      </w:r>
      <w:r w:rsidR="00B45700" w:rsidRPr="00755051">
        <w:rPr>
          <w:rFonts w:ascii="Times New Roman" w:hAnsi="Times New Roman"/>
          <w:color w:val="000000" w:themeColor="text1"/>
          <w:sz w:val="24"/>
          <w:szCs w:val="24"/>
          <w:lang w:val="pt-BR"/>
        </w:rPr>
        <w:t xml:space="preserve"> </w:t>
      </w:r>
      <w:r w:rsidR="00B45700" w:rsidRPr="00755051">
        <w:rPr>
          <w:rFonts w:ascii="Times New Roman" w:hAnsi="Times New Roman"/>
          <w:b/>
          <w:color w:val="000000" w:themeColor="text1"/>
          <w:sz w:val="24"/>
          <w:szCs w:val="24"/>
          <w:lang w:val="pt-BR"/>
        </w:rPr>
        <w:t>(item 16)</w:t>
      </w:r>
      <w:r w:rsidR="00B45700" w:rsidRPr="00755051">
        <w:rPr>
          <w:rFonts w:ascii="Times New Roman" w:hAnsi="Times New Roman"/>
          <w:color w:val="000000" w:themeColor="text1"/>
          <w:sz w:val="24"/>
          <w:szCs w:val="24"/>
          <w:lang w:val="pt-BR"/>
        </w:rPr>
        <w:t xml:space="preserve"> será realizado, ininterruptamente, inclusive sábados, domingos e feriados, 24 horas por dia, nas dependências do </w:t>
      </w:r>
      <w:r w:rsidR="00B45700" w:rsidRPr="00755051">
        <w:rPr>
          <w:rFonts w:ascii="Times New Roman" w:hAnsi="Times New Roman"/>
          <w:bCs/>
          <w:color w:val="000000" w:themeColor="text1"/>
          <w:sz w:val="24"/>
          <w:szCs w:val="24"/>
          <w:lang w:val="pt-BR"/>
        </w:rPr>
        <w:t xml:space="preserve">Hospital municipal Hélio </w:t>
      </w:r>
      <w:proofErr w:type="spellStart"/>
      <w:r w:rsidR="00B45700" w:rsidRPr="00755051">
        <w:rPr>
          <w:rFonts w:ascii="Times New Roman" w:hAnsi="Times New Roman"/>
          <w:bCs/>
          <w:color w:val="000000" w:themeColor="text1"/>
          <w:sz w:val="24"/>
          <w:szCs w:val="24"/>
          <w:lang w:val="pt-BR"/>
        </w:rPr>
        <w:t>Montezano</w:t>
      </w:r>
      <w:proofErr w:type="spellEnd"/>
      <w:r w:rsidR="00B45700" w:rsidRPr="00755051">
        <w:rPr>
          <w:rFonts w:ascii="Times New Roman" w:hAnsi="Times New Roman"/>
          <w:bCs/>
          <w:color w:val="000000" w:themeColor="text1"/>
          <w:sz w:val="24"/>
          <w:szCs w:val="24"/>
          <w:lang w:val="pt-BR"/>
        </w:rPr>
        <w:t xml:space="preserve"> de Oliveira, no município de Santo Antônio de Pádua RJ, devendo </w:t>
      </w:r>
      <w:proofErr w:type="gramStart"/>
      <w:r w:rsidR="00B45700" w:rsidRPr="00755051">
        <w:rPr>
          <w:rFonts w:ascii="Times New Roman" w:hAnsi="Times New Roman"/>
          <w:bCs/>
          <w:color w:val="000000" w:themeColor="text1"/>
          <w:sz w:val="24"/>
          <w:szCs w:val="24"/>
          <w:lang w:val="pt-BR"/>
        </w:rPr>
        <w:t>obedecer</w:t>
      </w:r>
      <w:proofErr w:type="gramEnd"/>
      <w:r w:rsidR="00B45700" w:rsidRPr="00755051">
        <w:rPr>
          <w:rFonts w:ascii="Times New Roman" w:hAnsi="Times New Roman"/>
          <w:bCs/>
          <w:color w:val="000000" w:themeColor="text1"/>
          <w:sz w:val="24"/>
          <w:szCs w:val="24"/>
          <w:lang w:val="pt-BR"/>
        </w:rPr>
        <w:t xml:space="preserve"> ás seguintes condições:</w:t>
      </w:r>
    </w:p>
    <w:p w:rsidR="00755051" w:rsidRDefault="00B45700" w:rsidP="00791AB4">
      <w:pPr>
        <w:pStyle w:val="PargrafodaLista"/>
        <w:numPr>
          <w:ilvl w:val="0"/>
          <w:numId w:val="19"/>
        </w:numPr>
        <w:spacing w:after="0" w:line="240" w:lineRule="auto"/>
        <w:jc w:val="both"/>
        <w:rPr>
          <w:rFonts w:ascii="Times New Roman" w:hAnsi="Times New Roman"/>
          <w:color w:val="000000" w:themeColor="text1"/>
          <w:sz w:val="24"/>
          <w:szCs w:val="24"/>
          <w:lang w:val="pt-BR"/>
        </w:rPr>
      </w:pPr>
      <w:r w:rsidRPr="006C16B7">
        <w:rPr>
          <w:rFonts w:ascii="Times New Roman" w:hAnsi="Times New Roman"/>
          <w:color w:val="000000" w:themeColor="text1"/>
          <w:sz w:val="24"/>
          <w:szCs w:val="24"/>
          <w:lang w:val="pt-BR"/>
        </w:rPr>
        <w:t>Disponibilização de profissional especialista em Cardiologia, em regime de sobreaviso alcançável 24h, para assistência médica integral à saúde dos usuários do Sistema único de Saúde em urgência e emergência hospitalar, sempre que demandado pelo Médico Assistente;</w:t>
      </w:r>
    </w:p>
    <w:p w:rsidR="00755051" w:rsidRDefault="00B45700" w:rsidP="00791AB4">
      <w:pPr>
        <w:pStyle w:val="PargrafodaLista"/>
        <w:numPr>
          <w:ilvl w:val="0"/>
          <w:numId w:val="19"/>
        </w:numPr>
        <w:spacing w:after="0" w:line="240" w:lineRule="auto"/>
        <w:jc w:val="both"/>
        <w:rPr>
          <w:rFonts w:ascii="Times New Roman" w:hAnsi="Times New Roman"/>
          <w:color w:val="000000" w:themeColor="text1"/>
          <w:sz w:val="24"/>
          <w:szCs w:val="24"/>
          <w:lang w:val="pt-BR"/>
        </w:rPr>
      </w:pPr>
      <w:r w:rsidRPr="00755051">
        <w:rPr>
          <w:rFonts w:ascii="Times New Roman" w:hAnsi="Times New Roman"/>
          <w:color w:val="000000" w:themeColor="text1"/>
          <w:sz w:val="24"/>
          <w:szCs w:val="24"/>
          <w:lang w:val="pt-BR"/>
        </w:rPr>
        <w:t>Disponibilização de, pelo menos, 01 (um) médico especialista em Cardiologia;</w:t>
      </w:r>
    </w:p>
    <w:p w:rsidR="00755051" w:rsidRDefault="00B45700" w:rsidP="00791AB4">
      <w:pPr>
        <w:pStyle w:val="PargrafodaLista"/>
        <w:numPr>
          <w:ilvl w:val="0"/>
          <w:numId w:val="19"/>
        </w:numPr>
        <w:spacing w:after="0" w:line="240" w:lineRule="auto"/>
        <w:jc w:val="both"/>
        <w:rPr>
          <w:rFonts w:ascii="Times New Roman" w:hAnsi="Times New Roman"/>
          <w:color w:val="000000" w:themeColor="text1"/>
          <w:sz w:val="24"/>
          <w:szCs w:val="24"/>
          <w:lang w:val="pt-BR"/>
        </w:rPr>
      </w:pPr>
      <w:r w:rsidRPr="00755051">
        <w:rPr>
          <w:rFonts w:ascii="Times New Roman" w:hAnsi="Times New Roman"/>
          <w:color w:val="000000" w:themeColor="text1"/>
          <w:sz w:val="24"/>
          <w:szCs w:val="24"/>
          <w:lang w:val="pt-BR"/>
        </w:rPr>
        <w:t>Realização de visitas hospitalares e acompanhamento do paciente até a alta hospitalar, emitindo pareceres quando necessário;</w:t>
      </w:r>
    </w:p>
    <w:p w:rsidR="00755051" w:rsidRDefault="00B45700" w:rsidP="00791AB4">
      <w:pPr>
        <w:pStyle w:val="PargrafodaLista"/>
        <w:numPr>
          <w:ilvl w:val="0"/>
          <w:numId w:val="19"/>
        </w:numPr>
        <w:spacing w:after="0" w:line="240" w:lineRule="auto"/>
        <w:jc w:val="both"/>
        <w:rPr>
          <w:rFonts w:ascii="Times New Roman" w:hAnsi="Times New Roman"/>
          <w:color w:val="000000" w:themeColor="text1"/>
          <w:sz w:val="24"/>
          <w:szCs w:val="24"/>
          <w:lang w:val="pt-BR"/>
        </w:rPr>
      </w:pPr>
      <w:r w:rsidRPr="00755051">
        <w:rPr>
          <w:rFonts w:ascii="Times New Roman" w:hAnsi="Times New Roman"/>
          <w:color w:val="000000" w:themeColor="text1"/>
          <w:sz w:val="24"/>
          <w:szCs w:val="24"/>
          <w:lang w:val="pt-BR"/>
        </w:rPr>
        <w:t>Designação de representantes para integrar as Comissões Obrigatórias do hospital, quando solicitado.</w:t>
      </w:r>
    </w:p>
    <w:p w:rsidR="00B45700" w:rsidRPr="00755051" w:rsidRDefault="00755051" w:rsidP="00791AB4">
      <w:pPr>
        <w:pStyle w:val="PargrafodaLista"/>
        <w:numPr>
          <w:ilvl w:val="0"/>
          <w:numId w:val="19"/>
        </w:numPr>
        <w:spacing w:after="0" w:line="240" w:lineRule="auto"/>
        <w:jc w:val="both"/>
        <w:rPr>
          <w:rFonts w:ascii="Times New Roman" w:hAnsi="Times New Roman"/>
          <w:color w:val="000000" w:themeColor="text1"/>
          <w:sz w:val="24"/>
          <w:szCs w:val="24"/>
          <w:lang w:val="pt-BR"/>
        </w:rPr>
      </w:pPr>
      <w:r>
        <w:rPr>
          <w:rFonts w:ascii="Times New Roman" w:hAnsi="Times New Roman"/>
          <w:color w:val="000000" w:themeColor="text1"/>
          <w:sz w:val="24"/>
          <w:szCs w:val="24"/>
          <w:lang w:val="pt-BR"/>
        </w:rPr>
        <w:t>R</w:t>
      </w:r>
      <w:r w:rsidR="00B45700" w:rsidRPr="00755051">
        <w:rPr>
          <w:rFonts w:ascii="Times New Roman" w:hAnsi="Times New Roman"/>
          <w:color w:val="000000" w:themeColor="text1"/>
          <w:sz w:val="24"/>
          <w:szCs w:val="24"/>
          <w:lang w:val="pt-BR"/>
        </w:rPr>
        <w:t>ealização de eco cardiograma de toda a demanda do hospital, assim como risco cirúrgico dos pacientes que irão realizar cirurgia eletiva.</w:t>
      </w:r>
    </w:p>
    <w:p w:rsidR="00B45700" w:rsidRPr="006C16B7" w:rsidRDefault="00B45700" w:rsidP="006C16B7">
      <w:pPr>
        <w:pStyle w:val="PargrafodaLista"/>
        <w:spacing w:after="0" w:line="240" w:lineRule="auto"/>
        <w:jc w:val="both"/>
        <w:rPr>
          <w:rFonts w:ascii="Times New Roman" w:hAnsi="Times New Roman"/>
          <w:color w:val="000000" w:themeColor="text1"/>
          <w:sz w:val="24"/>
          <w:szCs w:val="24"/>
          <w:lang w:val="pt-BR"/>
        </w:rPr>
      </w:pPr>
    </w:p>
    <w:p w:rsidR="00A27624" w:rsidRPr="005A7CF8" w:rsidRDefault="007C2B94" w:rsidP="006C16B7">
      <w:pPr>
        <w:pStyle w:val="GradeMdia21"/>
        <w:jc w:val="both"/>
        <w:rPr>
          <w:rFonts w:ascii="Times New Roman" w:hAnsi="Times New Roman"/>
          <w:color w:val="000000" w:themeColor="text1"/>
          <w:sz w:val="24"/>
          <w:szCs w:val="24"/>
          <w:lang w:val="pt-BR"/>
        </w:rPr>
      </w:pPr>
      <w:r w:rsidRPr="006C16B7">
        <w:rPr>
          <w:rFonts w:ascii="Times New Roman" w:hAnsi="Times New Roman"/>
          <w:b/>
          <w:color w:val="000000" w:themeColor="text1"/>
          <w:sz w:val="24"/>
          <w:szCs w:val="24"/>
          <w:lang w:val="pt-BR"/>
        </w:rPr>
        <w:t>4</w:t>
      </w:r>
      <w:r w:rsidR="00755051">
        <w:rPr>
          <w:rFonts w:ascii="Times New Roman" w:hAnsi="Times New Roman"/>
          <w:b/>
          <w:color w:val="000000" w:themeColor="text1"/>
          <w:sz w:val="24"/>
          <w:szCs w:val="24"/>
          <w:lang w:val="pt-BR"/>
        </w:rPr>
        <w:t>.17</w:t>
      </w:r>
      <w:r w:rsidR="00A27624" w:rsidRPr="006C16B7">
        <w:rPr>
          <w:rFonts w:ascii="Times New Roman" w:hAnsi="Times New Roman"/>
          <w:b/>
          <w:color w:val="000000" w:themeColor="text1"/>
          <w:sz w:val="24"/>
          <w:szCs w:val="24"/>
          <w:lang w:val="pt-BR"/>
        </w:rPr>
        <w:t>.</w:t>
      </w:r>
      <w:r w:rsidR="00A27624" w:rsidRPr="006C16B7">
        <w:rPr>
          <w:rFonts w:ascii="Times New Roman" w:hAnsi="Times New Roman"/>
          <w:color w:val="000000" w:themeColor="text1"/>
          <w:sz w:val="24"/>
          <w:szCs w:val="24"/>
          <w:lang w:val="pt-BR"/>
        </w:rPr>
        <w:t xml:space="preserve"> A empresa deverá encaminhar, mensalmente</w:t>
      </w:r>
      <w:r w:rsidR="00A27624" w:rsidRPr="005A7CF8">
        <w:rPr>
          <w:rFonts w:ascii="Times New Roman" w:hAnsi="Times New Roman"/>
          <w:color w:val="000000" w:themeColor="text1"/>
          <w:sz w:val="24"/>
          <w:szCs w:val="24"/>
          <w:lang w:val="pt-BR"/>
        </w:rPr>
        <w:t>, ao Diretor Técnico do Hospital Municipal Helio</w:t>
      </w:r>
      <w:r w:rsidR="008C4D50" w:rsidRPr="005A7CF8">
        <w:rPr>
          <w:rFonts w:ascii="Times New Roman" w:hAnsi="Times New Roman"/>
          <w:color w:val="000000" w:themeColor="text1"/>
          <w:sz w:val="24"/>
          <w:szCs w:val="24"/>
          <w:lang w:val="pt-BR"/>
        </w:rPr>
        <w:t xml:space="preserve"> </w:t>
      </w:r>
      <w:proofErr w:type="spellStart"/>
      <w:r w:rsidR="00A27624" w:rsidRPr="005A7CF8">
        <w:rPr>
          <w:rFonts w:ascii="Times New Roman" w:hAnsi="Times New Roman"/>
          <w:color w:val="000000" w:themeColor="text1"/>
          <w:sz w:val="24"/>
          <w:szCs w:val="24"/>
          <w:lang w:val="pt-BR"/>
        </w:rPr>
        <w:t>Montezano</w:t>
      </w:r>
      <w:proofErr w:type="spellEnd"/>
      <w:r w:rsidR="00A27624" w:rsidRPr="005A7CF8">
        <w:rPr>
          <w:rFonts w:ascii="Times New Roman" w:hAnsi="Times New Roman"/>
          <w:color w:val="000000" w:themeColor="text1"/>
          <w:sz w:val="24"/>
          <w:szCs w:val="24"/>
          <w:lang w:val="pt-BR"/>
        </w:rPr>
        <w:t xml:space="preserve"> de Oliveira, a escala de plantão dos médicos, incluindo o sobreaviso; contendo data, nome do médico, contato telefônico fixo e móvel.</w:t>
      </w:r>
    </w:p>
    <w:p w:rsidR="00A27624" w:rsidRPr="005A7CF8" w:rsidRDefault="007C2B94" w:rsidP="00DC2E61">
      <w:pPr>
        <w:pStyle w:val="GradeMdia21"/>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4</w:t>
      </w:r>
      <w:r w:rsidR="00755051">
        <w:rPr>
          <w:rFonts w:ascii="Times New Roman" w:hAnsi="Times New Roman"/>
          <w:b/>
          <w:color w:val="000000" w:themeColor="text1"/>
          <w:sz w:val="24"/>
          <w:szCs w:val="24"/>
          <w:lang w:val="pt-BR"/>
        </w:rPr>
        <w:t>.18</w:t>
      </w:r>
      <w:r w:rsidR="00A27624" w:rsidRPr="005A7CF8">
        <w:rPr>
          <w:rFonts w:ascii="Times New Roman" w:hAnsi="Times New Roman"/>
          <w:b/>
          <w:color w:val="000000" w:themeColor="text1"/>
          <w:sz w:val="24"/>
          <w:szCs w:val="24"/>
          <w:lang w:val="pt-BR"/>
        </w:rPr>
        <w:t>.</w:t>
      </w:r>
      <w:r w:rsidR="00A27624" w:rsidRPr="005A7CF8">
        <w:rPr>
          <w:rFonts w:ascii="Times New Roman" w:hAnsi="Times New Roman"/>
          <w:color w:val="000000" w:themeColor="text1"/>
          <w:sz w:val="24"/>
          <w:szCs w:val="24"/>
          <w:lang w:val="pt-BR"/>
        </w:rPr>
        <w:t xml:space="preserve"> A substituição do Médico é responsabilidade da Empresa contratada.</w:t>
      </w:r>
    </w:p>
    <w:p w:rsidR="00327955" w:rsidRPr="005A7CF8" w:rsidRDefault="007C2B94" w:rsidP="00DC2E61">
      <w:pPr>
        <w:pStyle w:val="SemEspaamento"/>
        <w:jc w:val="both"/>
        <w:rPr>
          <w:rFonts w:ascii="Times New Roman" w:hAnsi="Times New Roman"/>
          <w:color w:val="000000" w:themeColor="text1"/>
          <w:sz w:val="24"/>
          <w:szCs w:val="24"/>
          <w:lang w:val="pt-BR"/>
        </w:rPr>
      </w:pPr>
      <w:bookmarkStart w:id="0" w:name="page5"/>
      <w:bookmarkStart w:id="1" w:name="page7"/>
      <w:bookmarkEnd w:id="0"/>
      <w:bookmarkEnd w:id="1"/>
      <w:r w:rsidRPr="005A7CF8">
        <w:rPr>
          <w:rFonts w:ascii="Times New Roman" w:hAnsi="Times New Roman"/>
          <w:b/>
          <w:color w:val="000000" w:themeColor="text1"/>
          <w:sz w:val="24"/>
          <w:szCs w:val="24"/>
          <w:lang w:val="pt-BR"/>
        </w:rPr>
        <w:t>4</w:t>
      </w:r>
      <w:r w:rsidR="006D0A3C" w:rsidRPr="005A7CF8">
        <w:rPr>
          <w:rFonts w:ascii="Times New Roman" w:hAnsi="Times New Roman"/>
          <w:b/>
          <w:color w:val="000000" w:themeColor="text1"/>
          <w:sz w:val="24"/>
          <w:szCs w:val="24"/>
          <w:lang w:val="pt-BR"/>
        </w:rPr>
        <w:t>.1</w:t>
      </w:r>
      <w:r w:rsidR="00755051">
        <w:rPr>
          <w:rFonts w:ascii="Times New Roman" w:hAnsi="Times New Roman"/>
          <w:b/>
          <w:color w:val="000000" w:themeColor="text1"/>
          <w:sz w:val="24"/>
          <w:szCs w:val="24"/>
          <w:lang w:val="pt-BR"/>
        </w:rPr>
        <w:t>9</w:t>
      </w:r>
      <w:r w:rsidR="00A27624" w:rsidRPr="005A7CF8">
        <w:rPr>
          <w:rFonts w:ascii="Times New Roman" w:hAnsi="Times New Roman"/>
          <w:b/>
          <w:color w:val="000000" w:themeColor="text1"/>
          <w:sz w:val="24"/>
          <w:szCs w:val="24"/>
          <w:lang w:val="pt-BR"/>
        </w:rPr>
        <w:t>.</w:t>
      </w:r>
      <w:r w:rsidR="00A27624" w:rsidRPr="005A7CF8">
        <w:rPr>
          <w:rFonts w:ascii="Times New Roman" w:hAnsi="Times New Roman"/>
          <w:color w:val="000000" w:themeColor="text1"/>
          <w:sz w:val="24"/>
          <w:szCs w:val="24"/>
          <w:lang w:val="pt-BR"/>
        </w:rPr>
        <w:t xml:space="preserve"> O licitante deverá comprovar</w:t>
      </w:r>
      <w:r w:rsidR="0048127D" w:rsidRPr="005A7CF8">
        <w:rPr>
          <w:rFonts w:ascii="Times New Roman" w:hAnsi="Times New Roman"/>
          <w:color w:val="000000" w:themeColor="text1"/>
          <w:sz w:val="24"/>
          <w:szCs w:val="24"/>
          <w:lang w:val="pt-BR"/>
        </w:rPr>
        <w:t xml:space="preserve"> possuir em seu quadro permanente</w:t>
      </w:r>
      <w:r w:rsidR="00A27624" w:rsidRPr="005A7CF8">
        <w:rPr>
          <w:rFonts w:ascii="Times New Roman" w:hAnsi="Times New Roman"/>
          <w:color w:val="000000" w:themeColor="text1"/>
          <w:sz w:val="24"/>
          <w:szCs w:val="24"/>
          <w:lang w:val="pt-BR"/>
        </w:rPr>
        <w:t>, na data prevista para entrega da proposta</w:t>
      </w:r>
      <w:r w:rsidR="009D76B7" w:rsidRPr="005A7CF8">
        <w:rPr>
          <w:rFonts w:ascii="Times New Roman" w:hAnsi="Times New Roman"/>
          <w:color w:val="000000" w:themeColor="text1"/>
          <w:sz w:val="24"/>
          <w:szCs w:val="24"/>
          <w:lang w:val="pt-BR"/>
        </w:rPr>
        <w:t>:</w:t>
      </w:r>
    </w:p>
    <w:p w:rsidR="00327955" w:rsidRPr="005A7CF8" w:rsidRDefault="007C2B94" w:rsidP="007C2B94">
      <w:pPr>
        <w:pStyle w:val="SemEspaamento"/>
        <w:ind w:left="709"/>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4</w:t>
      </w:r>
      <w:r w:rsidR="00327955" w:rsidRPr="005A7CF8">
        <w:rPr>
          <w:rFonts w:ascii="Times New Roman" w:hAnsi="Times New Roman"/>
          <w:b/>
          <w:color w:val="000000" w:themeColor="text1"/>
          <w:sz w:val="24"/>
          <w:szCs w:val="24"/>
          <w:lang w:val="pt-BR"/>
        </w:rPr>
        <w:t>.</w:t>
      </w:r>
      <w:r w:rsidR="00755051">
        <w:rPr>
          <w:rFonts w:ascii="Times New Roman" w:hAnsi="Times New Roman"/>
          <w:b/>
          <w:color w:val="000000" w:themeColor="text1"/>
          <w:sz w:val="24"/>
          <w:szCs w:val="24"/>
          <w:lang w:val="pt-BR"/>
        </w:rPr>
        <w:t>19</w:t>
      </w:r>
      <w:r w:rsidR="00327955" w:rsidRPr="005A7CF8">
        <w:rPr>
          <w:rFonts w:ascii="Times New Roman" w:hAnsi="Times New Roman"/>
          <w:b/>
          <w:color w:val="000000" w:themeColor="text1"/>
          <w:sz w:val="24"/>
          <w:szCs w:val="24"/>
          <w:lang w:val="pt-BR"/>
        </w:rPr>
        <w:t>.1.</w:t>
      </w:r>
      <w:r w:rsidR="00327955" w:rsidRPr="005A7CF8">
        <w:rPr>
          <w:rFonts w:ascii="Times New Roman" w:hAnsi="Times New Roman"/>
          <w:color w:val="000000" w:themeColor="text1"/>
          <w:sz w:val="24"/>
          <w:szCs w:val="24"/>
          <w:lang w:val="pt-BR"/>
        </w:rPr>
        <w:t xml:space="preserve"> No mínimo, 04 (quatro) </w:t>
      </w:r>
      <w:r w:rsidR="00327955" w:rsidRPr="005A7CF8">
        <w:rPr>
          <w:rFonts w:ascii="Times New Roman" w:hAnsi="Times New Roman"/>
          <w:b/>
          <w:color w:val="000000" w:themeColor="text1"/>
          <w:sz w:val="24"/>
          <w:szCs w:val="24"/>
          <w:lang w:val="pt-BR"/>
        </w:rPr>
        <w:t xml:space="preserve">Médicos Ortopedistas </w:t>
      </w:r>
      <w:r w:rsidR="00327955" w:rsidRPr="005A7CF8">
        <w:rPr>
          <w:rFonts w:ascii="Times New Roman" w:hAnsi="Times New Roman"/>
          <w:color w:val="000000" w:themeColor="text1"/>
          <w:sz w:val="24"/>
          <w:szCs w:val="24"/>
          <w:lang w:val="pt-BR"/>
        </w:rPr>
        <w:t xml:space="preserve">com titulo de especialista da Sociedade de Ortopedia e Traumatologia ou Residência Médica em Ortopedia e Traumatologia </w:t>
      </w:r>
      <w:proofErr w:type="gramStart"/>
      <w:r w:rsidR="00327955" w:rsidRPr="005A7CF8">
        <w:rPr>
          <w:rFonts w:ascii="Times New Roman" w:hAnsi="Times New Roman"/>
          <w:color w:val="000000" w:themeColor="text1"/>
          <w:sz w:val="24"/>
          <w:szCs w:val="24"/>
          <w:lang w:val="pt-BR"/>
        </w:rPr>
        <w:t>reconhecido pelo Ministério da Educação</w:t>
      </w:r>
      <w:proofErr w:type="gramEnd"/>
      <w:r w:rsidR="00327955" w:rsidRPr="005A7CF8">
        <w:rPr>
          <w:rFonts w:ascii="Times New Roman" w:hAnsi="Times New Roman"/>
          <w:color w:val="000000" w:themeColor="text1"/>
          <w:sz w:val="24"/>
          <w:szCs w:val="24"/>
          <w:lang w:val="pt-BR"/>
        </w:rPr>
        <w:t xml:space="preserve"> – MEC;</w:t>
      </w:r>
    </w:p>
    <w:p w:rsidR="00327955" w:rsidRPr="005A7CF8" w:rsidRDefault="007C2B94" w:rsidP="007C2B94">
      <w:pPr>
        <w:pStyle w:val="SemEspaamento"/>
        <w:ind w:left="709"/>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4</w:t>
      </w:r>
      <w:r w:rsidR="00327955" w:rsidRPr="005A7CF8">
        <w:rPr>
          <w:rFonts w:ascii="Times New Roman" w:hAnsi="Times New Roman"/>
          <w:b/>
          <w:color w:val="000000" w:themeColor="text1"/>
          <w:sz w:val="24"/>
          <w:szCs w:val="24"/>
          <w:lang w:val="pt-BR"/>
        </w:rPr>
        <w:t>.1</w:t>
      </w:r>
      <w:r w:rsidR="00755051">
        <w:rPr>
          <w:rFonts w:ascii="Times New Roman" w:hAnsi="Times New Roman"/>
          <w:b/>
          <w:color w:val="000000" w:themeColor="text1"/>
          <w:sz w:val="24"/>
          <w:szCs w:val="24"/>
          <w:lang w:val="pt-BR"/>
        </w:rPr>
        <w:t>9</w:t>
      </w:r>
      <w:r w:rsidR="00327955" w:rsidRPr="005A7CF8">
        <w:rPr>
          <w:rFonts w:ascii="Times New Roman" w:hAnsi="Times New Roman"/>
          <w:b/>
          <w:color w:val="000000" w:themeColor="text1"/>
          <w:sz w:val="24"/>
          <w:szCs w:val="24"/>
          <w:lang w:val="pt-BR"/>
        </w:rPr>
        <w:t>.2.</w:t>
      </w:r>
      <w:r w:rsidR="00327955" w:rsidRPr="005A7CF8">
        <w:rPr>
          <w:rFonts w:ascii="Times New Roman" w:hAnsi="Times New Roman"/>
          <w:color w:val="000000" w:themeColor="text1"/>
          <w:sz w:val="24"/>
          <w:szCs w:val="24"/>
          <w:lang w:val="pt-BR"/>
        </w:rPr>
        <w:t xml:space="preserve"> No mínimo, 04 (quatro) </w:t>
      </w:r>
      <w:r w:rsidR="00327955" w:rsidRPr="005A7CF8">
        <w:rPr>
          <w:rFonts w:ascii="Times New Roman" w:hAnsi="Times New Roman"/>
          <w:b/>
          <w:color w:val="000000" w:themeColor="text1"/>
          <w:sz w:val="24"/>
          <w:szCs w:val="24"/>
          <w:lang w:val="pt-BR"/>
        </w:rPr>
        <w:t>Médicos Pediatras</w:t>
      </w:r>
      <w:r w:rsidR="00327955" w:rsidRPr="005A7CF8">
        <w:rPr>
          <w:rFonts w:ascii="Times New Roman" w:hAnsi="Times New Roman"/>
          <w:color w:val="000000" w:themeColor="text1"/>
          <w:sz w:val="24"/>
          <w:szCs w:val="24"/>
          <w:lang w:val="pt-BR"/>
        </w:rPr>
        <w:t xml:space="preserve"> com titulo de especialista da Sociedade de Pediatria ou Residência Médica em </w:t>
      </w:r>
      <w:proofErr w:type="gramStart"/>
      <w:r w:rsidR="00327955" w:rsidRPr="005A7CF8">
        <w:rPr>
          <w:rFonts w:ascii="Times New Roman" w:hAnsi="Times New Roman"/>
          <w:color w:val="000000" w:themeColor="text1"/>
          <w:sz w:val="24"/>
          <w:szCs w:val="24"/>
          <w:lang w:val="pt-BR"/>
        </w:rPr>
        <w:t>Pediatria reconhecido pelo Ministério da Educação</w:t>
      </w:r>
      <w:proofErr w:type="gramEnd"/>
      <w:r w:rsidR="00327955" w:rsidRPr="005A7CF8">
        <w:rPr>
          <w:rFonts w:ascii="Times New Roman" w:hAnsi="Times New Roman"/>
          <w:color w:val="000000" w:themeColor="text1"/>
          <w:sz w:val="24"/>
          <w:szCs w:val="24"/>
          <w:lang w:val="pt-BR"/>
        </w:rPr>
        <w:t xml:space="preserve"> – MEC;</w:t>
      </w:r>
    </w:p>
    <w:p w:rsidR="00327955" w:rsidRPr="005A7CF8" w:rsidRDefault="007C2B94" w:rsidP="007C2B94">
      <w:pPr>
        <w:pStyle w:val="SemEspaamento"/>
        <w:ind w:left="709"/>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4</w:t>
      </w:r>
      <w:r w:rsidR="00327955" w:rsidRPr="005A7CF8">
        <w:rPr>
          <w:rFonts w:ascii="Times New Roman" w:hAnsi="Times New Roman"/>
          <w:b/>
          <w:color w:val="000000" w:themeColor="text1"/>
          <w:sz w:val="24"/>
          <w:szCs w:val="24"/>
          <w:lang w:val="pt-BR"/>
        </w:rPr>
        <w:t>.1</w:t>
      </w:r>
      <w:r w:rsidR="00755051">
        <w:rPr>
          <w:rFonts w:ascii="Times New Roman" w:hAnsi="Times New Roman"/>
          <w:b/>
          <w:color w:val="000000" w:themeColor="text1"/>
          <w:sz w:val="24"/>
          <w:szCs w:val="24"/>
          <w:lang w:val="pt-BR"/>
        </w:rPr>
        <w:t>9</w:t>
      </w:r>
      <w:r w:rsidR="00327955" w:rsidRPr="005A7CF8">
        <w:rPr>
          <w:rFonts w:ascii="Times New Roman" w:hAnsi="Times New Roman"/>
          <w:b/>
          <w:color w:val="000000" w:themeColor="text1"/>
          <w:sz w:val="24"/>
          <w:szCs w:val="24"/>
          <w:lang w:val="pt-BR"/>
        </w:rPr>
        <w:t>.3.</w:t>
      </w:r>
      <w:r w:rsidR="00327955" w:rsidRPr="005A7CF8">
        <w:rPr>
          <w:rFonts w:ascii="Times New Roman" w:hAnsi="Times New Roman"/>
          <w:color w:val="000000" w:themeColor="text1"/>
          <w:sz w:val="24"/>
          <w:szCs w:val="24"/>
          <w:lang w:val="pt-BR"/>
        </w:rPr>
        <w:t xml:space="preserve"> No mínimo, 04 (quatro) </w:t>
      </w:r>
      <w:r w:rsidR="00327955" w:rsidRPr="005A7CF8">
        <w:rPr>
          <w:rFonts w:ascii="Times New Roman" w:hAnsi="Times New Roman"/>
          <w:b/>
          <w:color w:val="000000" w:themeColor="text1"/>
          <w:sz w:val="24"/>
          <w:szCs w:val="24"/>
          <w:lang w:val="pt-BR"/>
        </w:rPr>
        <w:t>Médicos Cirurgiões Geral</w:t>
      </w:r>
      <w:r w:rsidR="00327955" w:rsidRPr="005A7CF8">
        <w:rPr>
          <w:rFonts w:ascii="Times New Roman" w:hAnsi="Times New Roman"/>
          <w:color w:val="000000" w:themeColor="text1"/>
          <w:sz w:val="24"/>
          <w:szCs w:val="24"/>
          <w:lang w:val="pt-BR"/>
        </w:rPr>
        <w:t xml:space="preserve"> com titulo de especialista da Sociedade de Cirurgia Geral ou Residência Médica em Cirurgia Geral reconhecido pelo Ministério da Educação – MEC;</w:t>
      </w:r>
    </w:p>
    <w:p w:rsidR="009D76B7" w:rsidRPr="005A7CF8" w:rsidRDefault="007C2B94" w:rsidP="007C2B94">
      <w:pPr>
        <w:pStyle w:val="SemEspaamento"/>
        <w:ind w:left="709"/>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4</w:t>
      </w:r>
      <w:r w:rsidR="00A712BF" w:rsidRPr="005A7CF8">
        <w:rPr>
          <w:rFonts w:ascii="Times New Roman" w:hAnsi="Times New Roman"/>
          <w:b/>
          <w:color w:val="000000" w:themeColor="text1"/>
          <w:sz w:val="24"/>
          <w:szCs w:val="24"/>
          <w:lang w:val="pt-BR"/>
        </w:rPr>
        <w:t>.1</w:t>
      </w:r>
      <w:r w:rsidR="00755051">
        <w:rPr>
          <w:rFonts w:ascii="Times New Roman" w:hAnsi="Times New Roman"/>
          <w:b/>
          <w:color w:val="000000" w:themeColor="text1"/>
          <w:sz w:val="24"/>
          <w:szCs w:val="24"/>
          <w:lang w:val="pt-BR"/>
        </w:rPr>
        <w:t>9</w:t>
      </w:r>
      <w:r w:rsidR="009D76B7" w:rsidRPr="005A7CF8">
        <w:rPr>
          <w:rFonts w:ascii="Times New Roman" w:hAnsi="Times New Roman"/>
          <w:b/>
          <w:color w:val="000000" w:themeColor="text1"/>
          <w:sz w:val="24"/>
          <w:szCs w:val="24"/>
          <w:lang w:val="pt-BR"/>
        </w:rPr>
        <w:t>.</w:t>
      </w:r>
      <w:r w:rsidR="00327955" w:rsidRPr="005A7CF8">
        <w:rPr>
          <w:rFonts w:ascii="Times New Roman" w:hAnsi="Times New Roman"/>
          <w:b/>
          <w:color w:val="000000" w:themeColor="text1"/>
          <w:sz w:val="24"/>
          <w:szCs w:val="24"/>
          <w:lang w:val="pt-BR"/>
        </w:rPr>
        <w:t>4</w:t>
      </w:r>
      <w:r w:rsidR="009D76B7" w:rsidRPr="005A7CF8">
        <w:rPr>
          <w:rFonts w:ascii="Times New Roman" w:hAnsi="Times New Roman"/>
          <w:b/>
          <w:color w:val="000000" w:themeColor="text1"/>
          <w:sz w:val="24"/>
          <w:szCs w:val="24"/>
          <w:lang w:val="pt-BR"/>
        </w:rPr>
        <w:t>.</w:t>
      </w:r>
      <w:r w:rsidR="008C4D50" w:rsidRPr="005A7CF8">
        <w:rPr>
          <w:rFonts w:ascii="Times New Roman" w:hAnsi="Times New Roman"/>
          <w:color w:val="000000" w:themeColor="text1"/>
          <w:sz w:val="24"/>
          <w:szCs w:val="24"/>
          <w:lang w:val="pt-BR"/>
        </w:rPr>
        <w:t xml:space="preserve"> N</w:t>
      </w:r>
      <w:r w:rsidR="00A27624" w:rsidRPr="005A7CF8">
        <w:rPr>
          <w:rFonts w:ascii="Times New Roman" w:hAnsi="Times New Roman"/>
          <w:color w:val="000000" w:themeColor="text1"/>
          <w:sz w:val="24"/>
          <w:szCs w:val="24"/>
          <w:lang w:val="pt-BR"/>
        </w:rPr>
        <w:t xml:space="preserve">o mínimo, 04 (quatro) </w:t>
      </w:r>
      <w:r w:rsidR="00A27624" w:rsidRPr="005A7CF8">
        <w:rPr>
          <w:rFonts w:ascii="Times New Roman" w:hAnsi="Times New Roman"/>
          <w:b/>
          <w:color w:val="000000" w:themeColor="text1"/>
          <w:sz w:val="24"/>
          <w:szCs w:val="24"/>
          <w:lang w:val="pt-BR"/>
        </w:rPr>
        <w:t>Médicos Anestesistas</w:t>
      </w:r>
      <w:r w:rsidR="00A27624" w:rsidRPr="005A7CF8">
        <w:rPr>
          <w:rFonts w:ascii="Times New Roman" w:hAnsi="Times New Roman"/>
          <w:color w:val="000000" w:themeColor="text1"/>
          <w:sz w:val="24"/>
          <w:szCs w:val="24"/>
          <w:lang w:val="pt-BR"/>
        </w:rPr>
        <w:t xml:space="preserve"> com titulo de especialista da Sociedade de </w:t>
      </w:r>
      <w:proofErr w:type="spellStart"/>
      <w:r w:rsidR="00A27624" w:rsidRPr="005A7CF8">
        <w:rPr>
          <w:rFonts w:ascii="Times New Roman" w:hAnsi="Times New Roman"/>
          <w:color w:val="000000" w:themeColor="text1"/>
          <w:sz w:val="24"/>
          <w:szCs w:val="24"/>
          <w:lang w:val="pt-BR"/>
        </w:rPr>
        <w:t>Anestesiologia</w:t>
      </w:r>
      <w:proofErr w:type="spellEnd"/>
      <w:r w:rsidR="00A27624" w:rsidRPr="005A7CF8">
        <w:rPr>
          <w:rFonts w:ascii="Times New Roman" w:hAnsi="Times New Roman"/>
          <w:color w:val="000000" w:themeColor="text1"/>
          <w:sz w:val="24"/>
          <w:szCs w:val="24"/>
          <w:lang w:val="pt-BR"/>
        </w:rPr>
        <w:t xml:space="preserve"> ou Residência Médica em </w:t>
      </w:r>
      <w:proofErr w:type="gramStart"/>
      <w:r w:rsidR="00A27624" w:rsidRPr="005A7CF8">
        <w:rPr>
          <w:rFonts w:ascii="Times New Roman" w:hAnsi="Times New Roman"/>
          <w:color w:val="000000" w:themeColor="text1"/>
          <w:sz w:val="24"/>
          <w:szCs w:val="24"/>
          <w:lang w:val="pt-BR"/>
        </w:rPr>
        <w:t>Anestesia reconhecido pelo Ministério da Educação</w:t>
      </w:r>
      <w:proofErr w:type="gramEnd"/>
      <w:r w:rsidR="00A27624" w:rsidRPr="005A7CF8">
        <w:rPr>
          <w:rFonts w:ascii="Times New Roman" w:hAnsi="Times New Roman"/>
          <w:color w:val="000000" w:themeColor="text1"/>
          <w:sz w:val="24"/>
          <w:szCs w:val="24"/>
          <w:lang w:val="pt-BR"/>
        </w:rPr>
        <w:t xml:space="preserve"> – MEC</w:t>
      </w:r>
      <w:r w:rsidR="0048127D" w:rsidRPr="005A7CF8">
        <w:rPr>
          <w:rFonts w:ascii="Times New Roman" w:hAnsi="Times New Roman"/>
          <w:color w:val="000000" w:themeColor="text1"/>
          <w:sz w:val="24"/>
          <w:szCs w:val="24"/>
          <w:lang w:val="pt-BR"/>
        </w:rPr>
        <w:t>;</w:t>
      </w:r>
    </w:p>
    <w:p w:rsidR="00864679" w:rsidRPr="005A7CF8" w:rsidRDefault="007C2B94" w:rsidP="007C2B94">
      <w:pPr>
        <w:pStyle w:val="SemEspaamento"/>
        <w:ind w:left="709"/>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4</w:t>
      </w:r>
      <w:r w:rsidR="000B42D6" w:rsidRPr="005A7CF8">
        <w:rPr>
          <w:rFonts w:ascii="Times New Roman" w:hAnsi="Times New Roman"/>
          <w:b/>
          <w:color w:val="000000" w:themeColor="text1"/>
          <w:sz w:val="24"/>
          <w:szCs w:val="24"/>
          <w:lang w:val="pt-BR"/>
        </w:rPr>
        <w:t>.1</w:t>
      </w:r>
      <w:r w:rsidR="00755051">
        <w:rPr>
          <w:rFonts w:ascii="Times New Roman" w:hAnsi="Times New Roman"/>
          <w:b/>
          <w:color w:val="000000" w:themeColor="text1"/>
          <w:sz w:val="24"/>
          <w:szCs w:val="24"/>
          <w:lang w:val="pt-BR"/>
        </w:rPr>
        <w:t>9</w:t>
      </w:r>
      <w:r w:rsidR="000B42D6" w:rsidRPr="005A7CF8">
        <w:rPr>
          <w:rFonts w:ascii="Times New Roman" w:hAnsi="Times New Roman"/>
          <w:b/>
          <w:color w:val="000000" w:themeColor="text1"/>
          <w:sz w:val="24"/>
          <w:szCs w:val="24"/>
          <w:lang w:val="pt-BR"/>
        </w:rPr>
        <w:t>.</w:t>
      </w:r>
      <w:r w:rsidR="00327955" w:rsidRPr="005A7CF8">
        <w:rPr>
          <w:rFonts w:ascii="Times New Roman" w:hAnsi="Times New Roman"/>
          <w:b/>
          <w:color w:val="000000" w:themeColor="text1"/>
          <w:sz w:val="24"/>
          <w:szCs w:val="24"/>
          <w:lang w:val="pt-BR"/>
        </w:rPr>
        <w:t>5</w:t>
      </w:r>
      <w:r w:rsidR="00864679" w:rsidRPr="005A7CF8">
        <w:rPr>
          <w:rFonts w:ascii="Times New Roman" w:hAnsi="Times New Roman"/>
          <w:b/>
          <w:color w:val="000000" w:themeColor="text1"/>
          <w:sz w:val="24"/>
          <w:szCs w:val="24"/>
          <w:lang w:val="pt-BR"/>
        </w:rPr>
        <w:t>.</w:t>
      </w:r>
      <w:r w:rsidR="00864679" w:rsidRPr="005A7CF8">
        <w:rPr>
          <w:rFonts w:ascii="Times New Roman" w:hAnsi="Times New Roman"/>
          <w:color w:val="000000" w:themeColor="text1"/>
          <w:sz w:val="24"/>
          <w:szCs w:val="24"/>
          <w:lang w:val="pt-BR"/>
        </w:rPr>
        <w:t xml:space="preserve"> </w:t>
      </w:r>
      <w:r w:rsidR="000B42D6" w:rsidRPr="005A7CF8">
        <w:rPr>
          <w:rFonts w:ascii="Times New Roman" w:hAnsi="Times New Roman"/>
          <w:color w:val="000000" w:themeColor="text1"/>
          <w:sz w:val="24"/>
          <w:szCs w:val="24"/>
          <w:lang w:val="pt-BR"/>
        </w:rPr>
        <w:t>N</w:t>
      </w:r>
      <w:r w:rsidR="00E2724B" w:rsidRPr="005A7CF8">
        <w:rPr>
          <w:rFonts w:ascii="Times New Roman" w:hAnsi="Times New Roman"/>
          <w:color w:val="000000" w:themeColor="text1"/>
          <w:sz w:val="24"/>
          <w:szCs w:val="24"/>
          <w:lang w:val="pt-BR"/>
        </w:rPr>
        <w:t xml:space="preserve">o mínimo, 04 (quatro) </w:t>
      </w:r>
      <w:r w:rsidR="00E2724B" w:rsidRPr="005A7CF8">
        <w:rPr>
          <w:rFonts w:ascii="Times New Roman" w:hAnsi="Times New Roman"/>
          <w:b/>
          <w:color w:val="000000" w:themeColor="text1"/>
          <w:sz w:val="24"/>
          <w:szCs w:val="24"/>
          <w:lang w:val="pt-BR"/>
        </w:rPr>
        <w:t>Médicos Obstetras</w:t>
      </w:r>
      <w:r w:rsidR="00E2724B" w:rsidRPr="005A7CF8">
        <w:rPr>
          <w:rFonts w:ascii="Times New Roman" w:hAnsi="Times New Roman"/>
          <w:color w:val="000000" w:themeColor="text1"/>
          <w:sz w:val="24"/>
          <w:szCs w:val="24"/>
          <w:lang w:val="pt-BR"/>
        </w:rPr>
        <w:t xml:space="preserve"> com titulo de especialista da Sociedade de Ginecologia e Obstetrícia ou Residência Médica em Ginecologia e Obstetrícia </w:t>
      </w:r>
      <w:proofErr w:type="gramStart"/>
      <w:r w:rsidR="00E2724B" w:rsidRPr="005A7CF8">
        <w:rPr>
          <w:rFonts w:ascii="Times New Roman" w:hAnsi="Times New Roman"/>
          <w:color w:val="000000" w:themeColor="text1"/>
          <w:sz w:val="24"/>
          <w:szCs w:val="24"/>
          <w:lang w:val="pt-BR"/>
        </w:rPr>
        <w:t>reconhecido pelo Ministério da Educação</w:t>
      </w:r>
      <w:proofErr w:type="gramEnd"/>
      <w:r w:rsidR="00E2724B" w:rsidRPr="005A7CF8">
        <w:rPr>
          <w:rFonts w:ascii="Times New Roman" w:hAnsi="Times New Roman"/>
          <w:color w:val="000000" w:themeColor="text1"/>
          <w:sz w:val="24"/>
          <w:szCs w:val="24"/>
          <w:lang w:val="pt-BR"/>
        </w:rPr>
        <w:t xml:space="preserve"> – MEC</w:t>
      </w:r>
      <w:r w:rsidR="00864679" w:rsidRPr="005A7CF8">
        <w:rPr>
          <w:rFonts w:ascii="Times New Roman" w:hAnsi="Times New Roman"/>
          <w:color w:val="000000" w:themeColor="text1"/>
          <w:sz w:val="24"/>
          <w:szCs w:val="24"/>
          <w:lang w:val="pt-BR"/>
        </w:rPr>
        <w:t>;</w:t>
      </w:r>
    </w:p>
    <w:p w:rsidR="00AD7224" w:rsidRPr="005A7CF8" w:rsidRDefault="00AD7224" w:rsidP="00AD7224">
      <w:pPr>
        <w:pStyle w:val="SemEspaamento"/>
        <w:ind w:left="709"/>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4.1</w:t>
      </w:r>
      <w:r w:rsidR="00755051">
        <w:rPr>
          <w:rFonts w:ascii="Times New Roman" w:hAnsi="Times New Roman"/>
          <w:b/>
          <w:color w:val="000000" w:themeColor="text1"/>
          <w:sz w:val="24"/>
          <w:szCs w:val="24"/>
          <w:lang w:val="pt-BR"/>
        </w:rPr>
        <w:t>9</w:t>
      </w:r>
      <w:r w:rsidRPr="005A7CF8">
        <w:rPr>
          <w:rFonts w:ascii="Times New Roman" w:hAnsi="Times New Roman"/>
          <w:b/>
          <w:color w:val="000000" w:themeColor="text1"/>
          <w:sz w:val="24"/>
          <w:szCs w:val="24"/>
          <w:lang w:val="pt-BR"/>
        </w:rPr>
        <w:t>.6.</w:t>
      </w:r>
      <w:r w:rsidRPr="005A7CF8">
        <w:rPr>
          <w:rFonts w:ascii="Times New Roman" w:hAnsi="Times New Roman"/>
          <w:color w:val="000000" w:themeColor="text1"/>
          <w:sz w:val="24"/>
          <w:szCs w:val="24"/>
          <w:lang w:val="pt-BR"/>
        </w:rPr>
        <w:t xml:space="preserve"> No mínimo, 14 (quatorze) </w:t>
      </w:r>
      <w:r w:rsidRPr="005A7CF8">
        <w:rPr>
          <w:rFonts w:ascii="Times New Roman" w:hAnsi="Times New Roman"/>
          <w:b/>
          <w:color w:val="000000" w:themeColor="text1"/>
          <w:sz w:val="24"/>
          <w:szCs w:val="24"/>
          <w:lang w:val="pt-BR"/>
        </w:rPr>
        <w:t>Clínico Geral (</w:t>
      </w:r>
      <w:proofErr w:type="gramStart"/>
      <w:r w:rsidRPr="005A7CF8">
        <w:rPr>
          <w:rFonts w:ascii="Times New Roman" w:hAnsi="Times New Roman"/>
          <w:b/>
          <w:color w:val="000000" w:themeColor="text1"/>
          <w:sz w:val="24"/>
          <w:szCs w:val="24"/>
          <w:lang w:val="pt-BR"/>
        </w:rPr>
        <w:t>plantonista 24h semanais cada</w:t>
      </w:r>
      <w:proofErr w:type="gramEnd"/>
      <w:r w:rsidRPr="005A7CF8">
        <w:rPr>
          <w:rFonts w:ascii="Times New Roman" w:hAnsi="Times New Roman"/>
          <w:b/>
          <w:color w:val="000000" w:themeColor="text1"/>
          <w:sz w:val="24"/>
          <w:szCs w:val="24"/>
          <w:lang w:val="pt-BR"/>
        </w:rPr>
        <w:t xml:space="preserve"> um)</w:t>
      </w:r>
      <w:r w:rsidRPr="005A7CF8">
        <w:rPr>
          <w:rFonts w:ascii="Times New Roman" w:hAnsi="Times New Roman"/>
          <w:color w:val="000000" w:themeColor="text1"/>
          <w:sz w:val="24"/>
          <w:szCs w:val="24"/>
          <w:lang w:val="pt-BR"/>
        </w:rPr>
        <w:t>; reconhecido pelo Ministério da Educação – MEC;</w:t>
      </w:r>
    </w:p>
    <w:p w:rsidR="00AD7224" w:rsidRPr="005A7CF8" w:rsidRDefault="00AD7224" w:rsidP="00AD7224">
      <w:pPr>
        <w:pStyle w:val="SemEspaamento"/>
        <w:ind w:left="709"/>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4.1</w:t>
      </w:r>
      <w:r w:rsidR="00755051">
        <w:rPr>
          <w:rFonts w:ascii="Times New Roman" w:hAnsi="Times New Roman"/>
          <w:b/>
          <w:color w:val="000000" w:themeColor="text1"/>
          <w:sz w:val="24"/>
          <w:szCs w:val="24"/>
          <w:lang w:val="pt-BR"/>
        </w:rPr>
        <w:t>9</w:t>
      </w:r>
      <w:r w:rsidRPr="005A7CF8">
        <w:rPr>
          <w:rFonts w:ascii="Times New Roman" w:hAnsi="Times New Roman"/>
          <w:b/>
          <w:color w:val="000000" w:themeColor="text1"/>
          <w:sz w:val="24"/>
          <w:szCs w:val="24"/>
          <w:lang w:val="pt-BR"/>
        </w:rPr>
        <w:t>.7.</w:t>
      </w:r>
      <w:r w:rsidRPr="005A7CF8">
        <w:rPr>
          <w:rFonts w:ascii="Times New Roman" w:hAnsi="Times New Roman"/>
          <w:color w:val="000000" w:themeColor="text1"/>
          <w:sz w:val="24"/>
          <w:szCs w:val="24"/>
          <w:lang w:val="pt-BR"/>
        </w:rPr>
        <w:t xml:space="preserve"> No mínimo,</w:t>
      </w:r>
      <w:r w:rsidRPr="005A7CF8">
        <w:rPr>
          <w:rFonts w:ascii="Times New Roman" w:hAnsi="Times New Roman"/>
          <w:b/>
          <w:color w:val="000000" w:themeColor="text1"/>
          <w:sz w:val="24"/>
          <w:szCs w:val="24"/>
          <w:lang w:val="pt-BR"/>
        </w:rPr>
        <w:t xml:space="preserve"> </w:t>
      </w:r>
      <w:r w:rsidRPr="005A7CF8">
        <w:rPr>
          <w:rFonts w:ascii="Times New Roman" w:hAnsi="Times New Roman"/>
          <w:color w:val="000000" w:themeColor="text1"/>
          <w:sz w:val="24"/>
          <w:szCs w:val="24"/>
          <w:lang w:val="pt-BR"/>
        </w:rPr>
        <w:t>02 (dois)</w:t>
      </w:r>
      <w:r w:rsidRPr="005A7CF8">
        <w:rPr>
          <w:rFonts w:ascii="Times New Roman" w:hAnsi="Times New Roman"/>
          <w:b/>
          <w:color w:val="000000" w:themeColor="text1"/>
          <w:sz w:val="24"/>
          <w:szCs w:val="24"/>
          <w:lang w:val="pt-BR"/>
        </w:rPr>
        <w:t xml:space="preserve"> </w:t>
      </w:r>
      <w:proofErr w:type="spellStart"/>
      <w:r w:rsidRPr="005A7CF8">
        <w:rPr>
          <w:rFonts w:ascii="Times New Roman" w:hAnsi="Times New Roman"/>
          <w:b/>
          <w:color w:val="000000" w:themeColor="text1"/>
          <w:sz w:val="24"/>
          <w:szCs w:val="24"/>
          <w:lang w:val="pt-BR"/>
        </w:rPr>
        <w:t>Ultrassonografista</w:t>
      </w:r>
      <w:proofErr w:type="spellEnd"/>
      <w:r w:rsidRPr="005A7CF8">
        <w:rPr>
          <w:rFonts w:ascii="Times New Roman" w:hAnsi="Times New Roman"/>
          <w:b/>
          <w:color w:val="000000" w:themeColor="text1"/>
          <w:sz w:val="24"/>
          <w:szCs w:val="24"/>
          <w:lang w:val="pt-BR"/>
        </w:rPr>
        <w:t xml:space="preserve">, </w:t>
      </w:r>
      <w:r w:rsidRPr="005A7CF8">
        <w:rPr>
          <w:rFonts w:ascii="Times New Roman" w:hAnsi="Times New Roman"/>
          <w:color w:val="000000" w:themeColor="text1"/>
          <w:sz w:val="24"/>
          <w:szCs w:val="24"/>
          <w:lang w:val="pt-BR"/>
        </w:rPr>
        <w:t>com titulo de especialista da Sociedade Brasileira de Ultrassonografia ou residência médica em Radiologia; reconhecido pelo Ministério da Educação – MEC;</w:t>
      </w:r>
    </w:p>
    <w:p w:rsidR="00AD7224" w:rsidRPr="005A7CF8" w:rsidRDefault="00AD7224" w:rsidP="00AD7224">
      <w:pPr>
        <w:pStyle w:val="SemEspaamento"/>
        <w:ind w:left="709"/>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4.1</w:t>
      </w:r>
      <w:r w:rsidR="00755051">
        <w:rPr>
          <w:rFonts w:ascii="Times New Roman" w:hAnsi="Times New Roman"/>
          <w:b/>
          <w:color w:val="000000" w:themeColor="text1"/>
          <w:sz w:val="24"/>
          <w:szCs w:val="24"/>
          <w:lang w:val="pt-BR"/>
        </w:rPr>
        <w:t>9</w:t>
      </w:r>
      <w:r w:rsidRPr="005A7CF8">
        <w:rPr>
          <w:rFonts w:ascii="Times New Roman" w:hAnsi="Times New Roman"/>
          <w:b/>
          <w:color w:val="000000" w:themeColor="text1"/>
          <w:sz w:val="24"/>
          <w:szCs w:val="24"/>
          <w:lang w:val="pt-BR"/>
        </w:rPr>
        <w:t>.8.</w:t>
      </w:r>
      <w:r w:rsidRPr="005A7CF8">
        <w:rPr>
          <w:rFonts w:ascii="Times New Roman" w:hAnsi="Times New Roman"/>
          <w:color w:val="000000" w:themeColor="text1"/>
          <w:sz w:val="24"/>
          <w:szCs w:val="24"/>
          <w:lang w:val="pt-BR"/>
        </w:rPr>
        <w:t xml:space="preserve"> No mínimo, 01 (um) </w:t>
      </w:r>
      <w:r w:rsidRPr="005A7CF8">
        <w:rPr>
          <w:rFonts w:ascii="Times New Roman" w:hAnsi="Times New Roman"/>
          <w:b/>
          <w:color w:val="000000" w:themeColor="text1"/>
          <w:sz w:val="24"/>
          <w:szCs w:val="24"/>
          <w:lang w:val="pt-BR"/>
        </w:rPr>
        <w:t>Médico</w:t>
      </w:r>
      <w:r w:rsidRPr="005A7CF8">
        <w:rPr>
          <w:rFonts w:ascii="Times New Roman" w:hAnsi="Times New Roman"/>
          <w:color w:val="000000" w:themeColor="text1"/>
          <w:sz w:val="24"/>
          <w:szCs w:val="24"/>
          <w:lang w:val="pt-BR"/>
        </w:rPr>
        <w:t xml:space="preserve"> </w:t>
      </w:r>
      <w:r w:rsidRPr="005A7CF8">
        <w:rPr>
          <w:rFonts w:ascii="Times New Roman" w:hAnsi="Times New Roman"/>
          <w:b/>
          <w:color w:val="000000" w:themeColor="text1"/>
          <w:sz w:val="24"/>
          <w:szCs w:val="24"/>
          <w:lang w:val="pt-BR"/>
        </w:rPr>
        <w:t xml:space="preserve">(para rotinas médicas </w:t>
      </w:r>
      <w:proofErr w:type="gramStart"/>
      <w:r w:rsidRPr="005A7CF8">
        <w:rPr>
          <w:rFonts w:ascii="Times New Roman" w:hAnsi="Times New Roman"/>
          <w:b/>
          <w:color w:val="000000" w:themeColor="text1"/>
          <w:sz w:val="24"/>
          <w:szCs w:val="24"/>
          <w:lang w:val="pt-BR"/>
        </w:rPr>
        <w:t>à</w:t>
      </w:r>
      <w:proofErr w:type="gramEnd"/>
      <w:r w:rsidRPr="005A7CF8">
        <w:rPr>
          <w:rFonts w:ascii="Times New Roman" w:hAnsi="Times New Roman"/>
          <w:b/>
          <w:color w:val="000000" w:themeColor="text1"/>
          <w:sz w:val="24"/>
          <w:szCs w:val="24"/>
          <w:lang w:val="pt-BR"/>
        </w:rPr>
        <w:t xml:space="preserve"> enfermarias),</w:t>
      </w:r>
      <w:r w:rsidRPr="005A7CF8">
        <w:rPr>
          <w:rFonts w:ascii="Times New Roman" w:hAnsi="Times New Roman"/>
          <w:color w:val="000000" w:themeColor="text1"/>
          <w:sz w:val="24"/>
          <w:szCs w:val="24"/>
          <w:lang w:val="pt-BR"/>
        </w:rPr>
        <w:t xml:space="preserve"> com ti</w:t>
      </w:r>
      <w:r w:rsidR="00B45700">
        <w:rPr>
          <w:rFonts w:ascii="Times New Roman" w:hAnsi="Times New Roman"/>
          <w:color w:val="000000" w:themeColor="text1"/>
          <w:sz w:val="24"/>
          <w:szCs w:val="24"/>
          <w:lang w:val="pt-BR"/>
        </w:rPr>
        <w:t xml:space="preserve">tulo de especialista em Clínica Médica e Clínica Geral </w:t>
      </w:r>
      <w:r w:rsidRPr="005A7CF8">
        <w:rPr>
          <w:rFonts w:ascii="Times New Roman" w:hAnsi="Times New Roman"/>
          <w:color w:val="000000" w:themeColor="text1"/>
          <w:sz w:val="24"/>
          <w:szCs w:val="24"/>
          <w:lang w:val="pt-BR"/>
        </w:rPr>
        <w:t>ou residência em Clínica Médica</w:t>
      </w:r>
      <w:r w:rsidR="00B45700">
        <w:rPr>
          <w:rFonts w:ascii="Times New Roman" w:hAnsi="Times New Roman"/>
          <w:color w:val="000000" w:themeColor="text1"/>
          <w:sz w:val="24"/>
          <w:szCs w:val="24"/>
          <w:lang w:val="pt-BR"/>
        </w:rPr>
        <w:t xml:space="preserve"> </w:t>
      </w:r>
      <w:r w:rsidR="00DC7B3A">
        <w:rPr>
          <w:rFonts w:ascii="Times New Roman" w:hAnsi="Times New Roman"/>
          <w:color w:val="000000" w:themeColor="text1"/>
          <w:sz w:val="24"/>
          <w:szCs w:val="24"/>
          <w:lang w:val="pt-BR"/>
        </w:rPr>
        <w:t>e Clínica Geral</w:t>
      </w:r>
      <w:r w:rsidRPr="005A7CF8">
        <w:rPr>
          <w:rFonts w:ascii="Times New Roman" w:hAnsi="Times New Roman"/>
          <w:color w:val="000000" w:themeColor="text1"/>
          <w:sz w:val="24"/>
          <w:szCs w:val="24"/>
          <w:lang w:val="pt-BR"/>
        </w:rPr>
        <w:t>; reconhecido pelo Ministério da Educação – MEC;</w:t>
      </w:r>
    </w:p>
    <w:p w:rsidR="00AD7224" w:rsidRPr="005A7CF8" w:rsidRDefault="00AD7224" w:rsidP="00AD7224">
      <w:pPr>
        <w:pStyle w:val="SemEspaamento"/>
        <w:ind w:left="709"/>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lastRenderedPageBreak/>
        <w:t>4.1</w:t>
      </w:r>
      <w:r w:rsidR="00755051">
        <w:rPr>
          <w:rFonts w:ascii="Times New Roman" w:hAnsi="Times New Roman"/>
          <w:b/>
          <w:color w:val="000000" w:themeColor="text1"/>
          <w:sz w:val="24"/>
          <w:szCs w:val="24"/>
          <w:lang w:val="pt-BR"/>
        </w:rPr>
        <w:t>9</w:t>
      </w:r>
      <w:r w:rsidRPr="005A7CF8">
        <w:rPr>
          <w:rFonts w:ascii="Times New Roman" w:hAnsi="Times New Roman"/>
          <w:b/>
          <w:color w:val="000000" w:themeColor="text1"/>
          <w:sz w:val="24"/>
          <w:szCs w:val="24"/>
          <w:lang w:val="pt-BR"/>
        </w:rPr>
        <w:t>.9.</w:t>
      </w:r>
      <w:r w:rsidRPr="005A7CF8">
        <w:rPr>
          <w:rFonts w:ascii="Times New Roman" w:hAnsi="Times New Roman"/>
          <w:color w:val="000000" w:themeColor="text1"/>
          <w:sz w:val="24"/>
          <w:szCs w:val="24"/>
          <w:lang w:val="pt-BR"/>
        </w:rPr>
        <w:t xml:space="preserve"> No mínimo, 01 (um) </w:t>
      </w:r>
      <w:r w:rsidRPr="005A7CF8">
        <w:rPr>
          <w:rFonts w:ascii="Times New Roman" w:hAnsi="Times New Roman"/>
          <w:b/>
          <w:color w:val="000000" w:themeColor="text1"/>
          <w:sz w:val="24"/>
          <w:szCs w:val="24"/>
          <w:lang w:val="pt-BR"/>
        </w:rPr>
        <w:t xml:space="preserve">Médico </w:t>
      </w:r>
      <w:proofErr w:type="spellStart"/>
      <w:r w:rsidRPr="005A7CF8">
        <w:rPr>
          <w:rFonts w:ascii="Times New Roman" w:hAnsi="Times New Roman"/>
          <w:b/>
          <w:color w:val="000000" w:themeColor="text1"/>
          <w:sz w:val="24"/>
          <w:szCs w:val="24"/>
          <w:lang w:val="pt-BR"/>
        </w:rPr>
        <w:t>Intensivista</w:t>
      </w:r>
      <w:proofErr w:type="spellEnd"/>
      <w:r w:rsidRPr="005A7CF8">
        <w:rPr>
          <w:rFonts w:ascii="Times New Roman" w:hAnsi="Times New Roman"/>
          <w:color w:val="000000" w:themeColor="text1"/>
          <w:sz w:val="24"/>
          <w:szCs w:val="24"/>
          <w:lang w:val="pt-BR"/>
        </w:rPr>
        <w:t xml:space="preserve"> com titulo de especialista da AMIB – Associação de Medicina Intensiva Brasileira; reconhecido pelo Ministério da Educação – MEC;</w:t>
      </w:r>
    </w:p>
    <w:p w:rsidR="00AD7224" w:rsidRPr="005A7CF8" w:rsidRDefault="00AD7224" w:rsidP="00AD7224">
      <w:pPr>
        <w:pStyle w:val="SemEspaamento"/>
        <w:ind w:left="709"/>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4.1</w:t>
      </w:r>
      <w:r w:rsidR="00755051">
        <w:rPr>
          <w:rFonts w:ascii="Times New Roman" w:hAnsi="Times New Roman"/>
          <w:b/>
          <w:color w:val="000000" w:themeColor="text1"/>
          <w:sz w:val="24"/>
          <w:szCs w:val="24"/>
          <w:lang w:val="pt-BR"/>
        </w:rPr>
        <w:t>9</w:t>
      </w:r>
      <w:r w:rsidRPr="005A7CF8">
        <w:rPr>
          <w:rFonts w:ascii="Times New Roman" w:hAnsi="Times New Roman"/>
          <w:b/>
          <w:color w:val="000000" w:themeColor="text1"/>
          <w:sz w:val="24"/>
          <w:szCs w:val="24"/>
          <w:lang w:val="pt-BR"/>
        </w:rPr>
        <w:t>.10.</w:t>
      </w:r>
      <w:r w:rsidRPr="005A7CF8">
        <w:rPr>
          <w:rFonts w:ascii="Times New Roman" w:hAnsi="Times New Roman"/>
          <w:color w:val="000000" w:themeColor="text1"/>
          <w:sz w:val="24"/>
          <w:szCs w:val="24"/>
          <w:lang w:val="pt-BR"/>
        </w:rPr>
        <w:t xml:space="preserve"> No mínimo,</w:t>
      </w:r>
      <w:r w:rsidRPr="005A7CF8">
        <w:rPr>
          <w:rFonts w:ascii="Times New Roman" w:hAnsi="Times New Roman"/>
          <w:b/>
          <w:color w:val="000000" w:themeColor="text1"/>
          <w:sz w:val="24"/>
          <w:szCs w:val="24"/>
          <w:lang w:val="pt-BR"/>
        </w:rPr>
        <w:t xml:space="preserve"> </w:t>
      </w:r>
      <w:r w:rsidRPr="005A7CF8">
        <w:rPr>
          <w:rFonts w:ascii="Times New Roman" w:hAnsi="Times New Roman"/>
          <w:color w:val="000000" w:themeColor="text1"/>
          <w:sz w:val="24"/>
          <w:szCs w:val="24"/>
          <w:lang w:val="pt-BR"/>
        </w:rPr>
        <w:t>01 (um)</w:t>
      </w:r>
      <w:r w:rsidRPr="005A7CF8">
        <w:rPr>
          <w:rFonts w:ascii="Times New Roman" w:hAnsi="Times New Roman"/>
          <w:b/>
          <w:color w:val="000000" w:themeColor="text1"/>
          <w:sz w:val="24"/>
          <w:szCs w:val="24"/>
          <w:lang w:val="pt-BR"/>
        </w:rPr>
        <w:t xml:space="preserve"> Urologista, </w:t>
      </w:r>
      <w:r w:rsidRPr="005A7CF8">
        <w:rPr>
          <w:rFonts w:ascii="Times New Roman" w:hAnsi="Times New Roman"/>
          <w:color w:val="000000" w:themeColor="text1"/>
          <w:sz w:val="24"/>
          <w:szCs w:val="24"/>
          <w:lang w:val="pt-BR"/>
        </w:rPr>
        <w:t>com titulo de especialista da Sociedade Brasileira de Urologia ou residência medica em Urologia; reconhecido pelo Ministério da Educação – MEC;</w:t>
      </w:r>
    </w:p>
    <w:p w:rsidR="00AD7224" w:rsidRPr="005A7CF8" w:rsidRDefault="00AD7224" w:rsidP="00AD7224">
      <w:pPr>
        <w:pStyle w:val="SemEspaamento"/>
        <w:ind w:left="709"/>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4.1</w:t>
      </w:r>
      <w:r w:rsidR="00755051">
        <w:rPr>
          <w:rFonts w:ascii="Times New Roman" w:hAnsi="Times New Roman"/>
          <w:b/>
          <w:color w:val="000000" w:themeColor="text1"/>
          <w:sz w:val="24"/>
          <w:szCs w:val="24"/>
          <w:lang w:val="pt-BR"/>
        </w:rPr>
        <w:t>9</w:t>
      </w:r>
      <w:r w:rsidRPr="005A7CF8">
        <w:rPr>
          <w:rFonts w:ascii="Times New Roman" w:hAnsi="Times New Roman"/>
          <w:b/>
          <w:color w:val="000000" w:themeColor="text1"/>
          <w:sz w:val="24"/>
          <w:szCs w:val="24"/>
          <w:lang w:val="pt-BR"/>
        </w:rPr>
        <w:t>.11.</w:t>
      </w:r>
      <w:r w:rsidRPr="005A7CF8">
        <w:rPr>
          <w:rFonts w:ascii="Times New Roman" w:hAnsi="Times New Roman"/>
          <w:color w:val="000000" w:themeColor="text1"/>
          <w:sz w:val="24"/>
          <w:szCs w:val="24"/>
          <w:lang w:val="pt-BR"/>
        </w:rPr>
        <w:t xml:space="preserve"> No mínimo,</w:t>
      </w:r>
      <w:r w:rsidRPr="005A7CF8">
        <w:rPr>
          <w:rFonts w:ascii="Times New Roman" w:hAnsi="Times New Roman"/>
          <w:b/>
          <w:color w:val="000000" w:themeColor="text1"/>
          <w:sz w:val="24"/>
          <w:szCs w:val="24"/>
          <w:lang w:val="pt-BR"/>
        </w:rPr>
        <w:t xml:space="preserve"> </w:t>
      </w:r>
      <w:r w:rsidRPr="005A7CF8">
        <w:rPr>
          <w:rFonts w:ascii="Times New Roman" w:hAnsi="Times New Roman"/>
          <w:color w:val="000000" w:themeColor="text1"/>
          <w:sz w:val="24"/>
          <w:szCs w:val="24"/>
          <w:lang w:val="pt-BR"/>
        </w:rPr>
        <w:t>01 (um)</w:t>
      </w:r>
      <w:r w:rsidRPr="005A7CF8">
        <w:rPr>
          <w:rFonts w:ascii="Times New Roman" w:hAnsi="Times New Roman"/>
          <w:b/>
          <w:color w:val="000000" w:themeColor="text1"/>
          <w:sz w:val="24"/>
          <w:szCs w:val="24"/>
          <w:lang w:val="pt-BR"/>
        </w:rPr>
        <w:t xml:space="preserve"> Pneumologia, </w:t>
      </w:r>
      <w:r w:rsidRPr="005A7CF8">
        <w:rPr>
          <w:rFonts w:ascii="Times New Roman" w:hAnsi="Times New Roman"/>
          <w:color w:val="000000" w:themeColor="text1"/>
          <w:sz w:val="24"/>
          <w:szCs w:val="24"/>
          <w:lang w:val="pt-BR"/>
        </w:rPr>
        <w:t>com titulo de especialista da Sociedade Brasileira de Pneumologia ou residência medica em Pneumologia; reconhecido pelo Ministério da Educação – MEC;</w:t>
      </w:r>
    </w:p>
    <w:p w:rsidR="00AD7224" w:rsidRPr="005A7CF8" w:rsidRDefault="00AD7224" w:rsidP="00AD7224">
      <w:pPr>
        <w:pStyle w:val="SemEspaamento"/>
        <w:ind w:left="709"/>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4.1</w:t>
      </w:r>
      <w:r w:rsidR="00755051">
        <w:rPr>
          <w:rFonts w:ascii="Times New Roman" w:hAnsi="Times New Roman"/>
          <w:b/>
          <w:color w:val="000000" w:themeColor="text1"/>
          <w:sz w:val="24"/>
          <w:szCs w:val="24"/>
          <w:lang w:val="pt-BR"/>
        </w:rPr>
        <w:t>9</w:t>
      </w:r>
      <w:r w:rsidRPr="005A7CF8">
        <w:rPr>
          <w:rFonts w:ascii="Times New Roman" w:hAnsi="Times New Roman"/>
          <w:b/>
          <w:color w:val="000000" w:themeColor="text1"/>
          <w:sz w:val="24"/>
          <w:szCs w:val="24"/>
          <w:lang w:val="pt-BR"/>
        </w:rPr>
        <w:t>.12.</w:t>
      </w:r>
      <w:r w:rsidRPr="005A7CF8">
        <w:rPr>
          <w:rFonts w:ascii="Times New Roman" w:hAnsi="Times New Roman"/>
          <w:color w:val="000000" w:themeColor="text1"/>
          <w:sz w:val="24"/>
          <w:szCs w:val="24"/>
          <w:lang w:val="pt-BR"/>
        </w:rPr>
        <w:t xml:space="preserve"> No mínimo,</w:t>
      </w:r>
      <w:r w:rsidRPr="005A7CF8">
        <w:rPr>
          <w:rFonts w:ascii="Times New Roman" w:hAnsi="Times New Roman"/>
          <w:b/>
          <w:color w:val="000000" w:themeColor="text1"/>
          <w:sz w:val="24"/>
          <w:szCs w:val="24"/>
          <w:lang w:val="pt-BR"/>
        </w:rPr>
        <w:t xml:space="preserve"> </w:t>
      </w:r>
      <w:r w:rsidRPr="005A7CF8">
        <w:rPr>
          <w:rFonts w:ascii="Times New Roman" w:hAnsi="Times New Roman"/>
          <w:color w:val="000000" w:themeColor="text1"/>
          <w:sz w:val="24"/>
          <w:szCs w:val="24"/>
          <w:lang w:val="pt-BR"/>
        </w:rPr>
        <w:t>01 (um)</w:t>
      </w:r>
      <w:r w:rsidRPr="005A7CF8">
        <w:rPr>
          <w:rFonts w:ascii="Times New Roman" w:hAnsi="Times New Roman"/>
          <w:b/>
          <w:color w:val="000000" w:themeColor="text1"/>
          <w:sz w:val="24"/>
          <w:szCs w:val="24"/>
          <w:lang w:val="pt-BR"/>
        </w:rPr>
        <w:t xml:space="preserve"> Psiquiatra, </w:t>
      </w:r>
      <w:r w:rsidRPr="005A7CF8">
        <w:rPr>
          <w:rFonts w:ascii="Times New Roman" w:hAnsi="Times New Roman"/>
          <w:color w:val="000000" w:themeColor="text1"/>
          <w:sz w:val="24"/>
          <w:szCs w:val="24"/>
          <w:lang w:val="pt-BR"/>
        </w:rPr>
        <w:t>com titulo de especialista da Sociedade Brasileira de Psiquiatria a ou residência medica em Psiquiatria; reconhecido pelo Ministério da Educação – MEC;</w:t>
      </w:r>
    </w:p>
    <w:p w:rsidR="00AD7224" w:rsidRPr="005A7CF8" w:rsidRDefault="00AD7224" w:rsidP="00AD7224">
      <w:pPr>
        <w:pStyle w:val="SemEspaamento"/>
        <w:ind w:left="709"/>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4.1</w:t>
      </w:r>
      <w:r w:rsidR="00755051">
        <w:rPr>
          <w:rFonts w:ascii="Times New Roman" w:hAnsi="Times New Roman"/>
          <w:b/>
          <w:color w:val="000000" w:themeColor="text1"/>
          <w:sz w:val="24"/>
          <w:szCs w:val="24"/>
          <w:lang w:val="pt-BR"/>
        </w:rPr>
        <w:t>9</w:t>
      </w:r>
      <w:r w:rsidRPr="005A7CF8">
        <w:rPr>
          <w:rFonts w:ascii="Times New Roman" w:hAnsi="Times New Roman"/>
          <w:b/>
          <w:color w:val="000000" w:themeColor="text1"/>
          <w:sz w:val="24"/>
          <w:szCs w:val="24"/>
          <w:lang w:val="pt-BR"/>
        </w:rPr>
        <w:t>.13.</w:t>
      </w:r>
      <w:r w:rsidRPr="005A7CF8">
        <w:rPr>
          <w:rFonts w:ascii="Times New Roman" w:hAnsi="Times New Roman"/>
          <w:color w:val="000000" w:themeColor="text1"/>
          <w:sz w:val="24"/>
          <w:szCs w:val="24"/>
          <w:lang w:val="pt-BR"/>
        </w:rPr>
        <w:t xml:space="preserve"> No mínimo,</w:t>
      </w:r>
      <w:r w:rsidRPr="005A7CF8">
        <w:rPr>
          <w:rFonts w:ascii="Times New Roman" w:hAnsi="Times New Roman"/>
          <w:b/>
          <w:color w:val="000000" w:themeColor="text1"/>
          <w:sz w:val="24"/>
          <w:szCs w:val="24"/>
          <w:lang w:val="pt-BR"/>
        </w:rPr>
        <w:t xml:space="preserve"> </w:t>
      </w:r>
      <w:proofErr w:type="gramStart"/>
      <w:r w:rsidRPr="005A7CF8">
        <w:rPr>
          <w:rFonts w:ascii="Times New Roman" w:hAnsi="Times New Roman"/>
          <w:color w:val="000000" w:themeColor="text1"/>
          <w:sz w:val="24"/>
          <w:szCs w:val="24"/>
          <w:lang w:val="pt-BR"/>
        </w:rPr>
        <w:t xml:space="preserve">01 (um) </w:t>
      </w:r>
      <w:r w:rsidRPr="005A7CF8">
        <w:rPr>
          <w:rFonts w:ascii="Times New Roman" w:hAnsi="Times New Roman"/>
          <w:b/>
          <w:color w:val="000000" w:themeColor="text1"/>
          <w:sz w:val="24"/>
          <w:szCs w:val="24"/>
          <w:lang w:val="pt-BR"/>
        </w:rPr>
        <w:t>Médicos</w:t>
      </w:r>
      <w:proofErr w:type="gramEnd"/>
      <w:r w:rsidRPr="005A7CF8">
        <w:rPr>
          <w:rFonts w:ascii="Times New Roman" w:hAnsi="Times New Roman"/>
          <w:b/>
          <w:color w:val="000000" w:themeColor="text1"/>
          <w:sz w:val="24"/>
          <w:szCs w:val="24"/>
          <w:lang w:val="pt-BR"/>
        </w:rPr>
        <w:t xml:space="preserve"> de cirurgias eletivas, </w:t>
      </w:r>
      <w:r w:rsidRPr="005A7CF8">
        <w:rPr>
          <w:rFonts w:ascii="Times New Roman" w:hAnsi="Times New Roman"/>
          <w:color w:val="000000" w:themeColor="text1"/>
          <w:sz w:val="24"/>
          <w:szCs w:val="24"/>
          <w:lang w:val="pt-BR"/>
        </w:rPr>
        <w:t>com titulo de especialista da Sociedade de Cirurgia Geral ou Residência Médica em Cirurgia Geral reconhecido pelo Ministério da Educação – MEC;</w:t>
      </w:r>
    </w:p>
    <w:p w:rsidR="00AD7224" w:rsidRPr="005A7CF8" w:rsidRDefault="00AD7224" w:rsidP="00AD7224">
      <w:pPr>
        <w:pStyle w:val="SemEspaamento"/>
        <w:ind w:left="709"/>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4.1</w:t>
      </w:r>
      <w:r w:rsidR="00755051">
        <w:rPr>
          <w:rFonts w:ascii="Times New Roman" w:hAnsi="Times New Roman"/>
          <w:b/>
          <w:color w:val="000000" w:themeColor="text1"/>
          <w:sz w:val="24"/>
          <w:szCs w:val="24"/>
          <w:lang w:val="pt-BR"/>
        </w:rPr>
        <w:t>9</w:t>
      </w:r>
      <w:r w:rsidRPr="005A7CF8">
        <w:rPr>
          <w:rFonts w:ascii="Times New Roman" w:hAnsi="Times New Roman"/>
          <w:b/>
          <w:color w:val="000000" w:themeColor="text1"/>
          <w:sz w:val="24"/>
          <w:szCs w:val="24"/>
          <w:lang w:val="pt-BR"/>
        </w:rPr>
        <w:t>.14.</w:t>
      </w:r>
      <w:r w:rsidRPr="005A7CF8">
        <w:rPr>
          <w:rFonts w:ascii="Times New Roman" w:hAnsi="Times New Roman"/>
          <w:color w:val="000000" w:themeColor="text1"/>
          <w:sz w:val="24"/>
          <w:szCs w:val="24"/>
          <w:lang w:val="pt-BR"/>
        </w:rPr>
        <w:t xml:space="preserve"> No mínimo,</w:t>
      </w:r>
      <w:r w:rsidRPr="005A7CF8">
        <w:rPr>
          <w:rFonts w:ascii="Times New Roman" w:hAnsi="Times New Roman"/>
          <w:b/>
          <w:color w:val="000000" w:themeColor="text1"/>
          <w:sz w:val="24"/>
          <w:szCs w:val="24"/>
          <w:lang w:val="pt-BR"/>
        </w:rPr>
        <w:t xml:space="preserve"> </w:t>
      </w:r>
      <w:r w:rsidRPr="005A7CF8">
        <w:rPr>
          <w:rFonts w:ascii="Times New Roman" w:hAnsi="Times New Roman"/>
          <w:color w:val="000000" w:themeColor="text1"/>
          <w:sz w:val="24"/>
          <w:szCs w:val="24"/>
          <w:lang w:val="pt-BR"/>
        </w:rPr>
        <w:t>01 (um)</w:t>
      </w:r>
      <w:r w:rsidRPr="005A7CF8">
        <w:rPr>
          <w:rFonts w:ascii="Times New Roman" w:hAnsi="Times New Roman"/>
          <w:b/>
          <w:color w:val="000000" w:themeColor="text1"/>
          <w:sz w:val="24"/>
          <w:szCs w:val="24"/>
          <w:lang w:val="pt-BR"/>
        </w:rPr>
        <w:t xml:space="preserve"> Neurologista, </w:t>
      </w:r>
      <w:r w:rsidRPr="005A7CF8">
        <w:rPr>
          <w:rFonts w:ascii="Times New Roman" w:hAnsi="Times New Roman"/>
          <w:color w:val="000000" w:themeColor="text1"/>
          <w:sz w:val="24"/>
          <w:szCs w:val="24"/>
          <w:lang w:val="pt-BR"/>
        </w:rPr>
        <w:t>com titulo de especialista da Sociedade Brasileira de Neurologia a ou residência medica em Neurologia; reconhecido pelo Ministério da Educação – MEC;</w:t>
      </w:r>
    </w:p>
    <w:p w:rsidR="00E00C67" w:rsidRPr="005A7CF8" w:rsidRDefault="007C2B94" w:rsidP="00AD7224">
      <w:pPr>
        <w:pStyle w:val="SemEspaamento"/>
        <w:ind w:left="709"/>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4</w:t>
      </w:r>
      <w:r w:rsidR="000B42D6" w:rsidRPr="005A7CF8">
        <w:rPr>
          <w:rFonts w:ascii="Times New Roman" w:hAnsi="Times New Roman"/>
          <w:b/>
          <w:color w:val="000000" w:themeColor="text1"/>
          <w:sz w:val="24"/>
          <w:szCs w:val="24"/>
          <w:lang w:val="pt-BR"/>
        </w:rPr>
        <w:t>.1</w:t>
      </w:r>
      <w:r w:rsidR="00755051">
        <w:rPr>
          <w:rFonts w:ascii="Times New Roman" w:hAnsi="Times New Roman"/>
          <w:b/>
          <w:color w:val="000000" w:themeColor="text1"/>
          <w:sz w:val="24"/>
          <w:szCs w:val="24"/>
          <w:lang w:val="pt-BR"/>
        </w:rPr>
        <w:t>9</w:t>
      </w:r>
      <w:r w:rsidR="00A26D8B" w:rsidRPr="005A7CF8">
        <w:rPr>
          <w:rFonts w:ascii="Times New Roman" w:hAnsi="Times New Roman"/>
          <w:b/>
          <w:color w:val="000000" w:themeColor="text1"/>
          <w:sz w:val="24"/>
          <w:szCs w:val="24"/>
          <w:lang w:val="pt-BR"/>
        </w:rPr>
        <w:t>.</w:t>
      </w:r>
      <w:r w:rsidR="00AD7224" w:rsidRPr="005A7CF8">
        <w:rPr>
          <w:rFonts w:ascii="Times New Roman" w:hAnsi="Times New Roman"/>
          <w:b/>
          <w:color w:val="000000" w:themeColor="text1"/>
          <w:sz w:val="24"/>
          <w:szCs w:val="24"/>
          <w:lang w:val="pt-BR"/>
        </w:rPr>
        <w:t>15</w:t>
      </w:r>
      <w:r w:rsidR="00A26D8B" w:rsidRPr="005A7CF8">
        <w:rPr>
          <w:rFonts w:ascii="Times New Roman" w:hAnsi="Times New Roman"/>
          <w:b/>
          <w:color w:val="000000" w:themeColor="text1"/>
          <w:sz w:val="24"/>
          <w:szCs w:val="24"/>
          <w:lang w:val="pt-BR"/>
        </w:rPr>
        <w:t>.</w:t>
      </w:r>
      <w:r w:rsidR="000B42D6" w:rsidRPr="005A7CF8">
        <w:rPr>
          <w:rFonts w:ascii="Times New Roman" w:hAnsi="Times New Roman"/>
          <w:color w:val="000000" w:themeColor="text1"/>
          <w:sz w:val="24"/>
          <w:szCs w:val="24"/>
          <w:lang w:val="pt-BR"/>
        </w:rPr>
        <w:t xml:space="preserve">  N</w:t>
      </w:r>
      <w:r w:rsidR="00A26D8B" w:rsidRPr="005A7CF8">
        <w:rPr>
          <w:rFonts w:ascii="Times New Roman" w:hAnsi="Times New Roman"/>
          <w:color w:val="000000" w:themeColor="text1"/>
          <w:sz w:val="24"/>
          <w:szCs w:val="24"/>
          <w:lang w:val="pt-BR"/>
        </w:rPr>
        <w:t xml:space="preserve">o mínimo, 01 (um) Médico </w:t>
      </w:r>
      <w:r w:rsidR="00A26D8B" w:rsidRPr="005A7CF8">
        <w:rPr>
          <w:rFonts w:ascii="Times New Roman" w:hAnsi="Times New Roman"/>
          <w:b/>
          <w:color w:val="000000" w:themeColor="text1"/>
          <w:sz w:val="24"/>
          <w:szCs w:val="24"/>
          <w:lang w:val="pt-BR"/>
        </w:rPr>
        <w:t>Cardiologista</w:t>
      </w:r>
      <w:r w:rsidR="00A26D8B" w:rsidRPr="005A7CF8">
        <w:rPr>
          <w:rFonts w:ascii="Times New Roman" w:hAnsi="Times New Roman"/>
          <w:color w:val="000000" w:themeColor="text1"/>
          <w:sz w:val="24"/>
          <w:szCs w:val="24"/>
          <w:lang w:val="pt-BR"/>
        </w:rPr>
        <w:t xml:space="preserve"> com titulo de especialista da Sociedade de Cardiologia ou Residência Médica em </w:t>
      </w:r>
      <w:proofErr w:type="gramStart"/>
      <w:r w:rsidR="00A26D8B" w:rsidRPr="005A7CF8">
        <w:rPr>
          <w:rFonts w:ascii="Times New Roman" w:hAnsi="Times New Roman"/>
          <w:color w:val="000000" w:themeColor="text1"/>
          <w:sz w:val="24"/>
          <w:szCs w:val="24"/>
          <w:lang w:val="pt-BR"/>
        </w:rPr>
        <w:t>Cardiologia reconhecido pelo Ministério da Educação</w:t>
      </w:r>
      <w:proofErr w:type="gramEnd"/>
      <w:r w:rsidR="00A26D8B" w:rsidRPr="005A7CF8">
        <w:rPr>
          <w:rFonts w:ascii="Times New Roman" w:hAnsi="Times New Roman"/>
          <w:color w:val="000000" w:themeColor="text1"/>
          <w:sz w:val="24"/>
          <w:szCs w:val="24"/>
          <w:lang w:val="pt-BR"/>
        </w:rPr>
        <w:t xml:space="preserve"> – MEC;</w:t>
      </w:r>
    </w:p>
    <w:p w:rsidR="00A712BF" w:rsidRPr="005A7CF8" w:rsidRDefault="00A712BF" w:rsidP="00DC2E61">
      <w:pPr>
        <w:pStyle w:val="SemEspaamento"/>
        <w:ind w:left="360"/>
        <w:jc w:val="both"/>
        <w:rPr>
          <w:rFonts w:ascii="Times New Roman" w:hAnsi="Times New Roman"/>
          <w:color w:val="000000" w:themeColor="text1"/>
          <w:sz w:val="24"/>
          <w:szCs w:val="24"/>
          <w:lang w:val="pt-BR"/>
        </w:rPr>
      </w:pPr>
    </w:p>
    <w:p w:rsidR="00A712BF" w:rsidRPr="005A7CF8" w:rsidRDefault="00755051" w:rsidP="00DC2E61">
      <w:pPr>
        <w:pStyle w:val="SemEspaamento"/>
        <w:jc w:val="both"/>
        <w:rPr>
          <w:rFonts w:ascii="Times New Roman" w:hAnsi="Times New Roman"/>
          <w:b/>
          <w:color w:val="000000" w:themeColor="text1"/>
          <w:sz w:val="24"/>
          <w:szCs w:val="24"/>
          <w:u w:val="single"/>
          <w:lang w:val="pt-BR"/>
        </w:rPr>
      </w:pPr>
      <w:r>
        <w:rPr>
          <w:rFonts w:ascii="Times New Roman" w:hAnsi="Times New Roman"/>
          <w:b/>
          <w:color w:val="000000" w:themeColor="text1"/>
          <w:sz w:val="24"/>
          <w:szCs w:val="24"/>
          <w:u w:val="single"/>
          <w:lang w:val="pt-BR"/>
        </w:rPr>
        <w:t>4.20</w:t>
      </w:r>
      <w:r w:rsidR="006B1581" w:rsidRPr="005A7CF8">
        <w:rPr>
          <w:rFonts w:ascii="Times New Roman" w:hAnsi="Times New Roman"/>
          <w:b/>
          <w:color w:val="000000" w:themeColor="text1"/>
          <w:sz w:val="24"/>
          <w:szCs w:val="24"/>
          <w:u w:val="single"/>
          <w:lang w:val="pt-BR"/>
        </w:rPr>
        <w:t>.</w:t>
      </w:r>
      <w:r w:rsidR="007C2B94" w:rsidRPr="005A7CF8">
        <w:rPr>
          <w:rFonts w:ascii="Times New Roman" w:hAnsi="Times New Roman"/>
          <w:b/>
          <w:color w:val="000000" w:themeColor="text1"/>
          <w:sz w:val="24"/>
          <w:szCs w:val="24"/>
          <w:u w:val="single"/>
          <w:lang w:val="pt-BR"/>
        </w:rPr>
        <w:t xml:space="preserve"> </w:t>
      </w:r>
      <w:r w:rsidR="00A712BF" w:rsidRPr="005A7CF8">
        <w:rPr>
          <w:rFonts w:ascii="Times New Roman" w:hAnsi="Times New Roman"/>
          <w:b/>
          <w:color w:val="000000" w:themeColor="text1"/>
          <w:sz w:val="24"/>
          <w:szCs w:val="24"/>
          <w:u w:val="single"/>
          <w:lang w:val="pt-BR"/>
        </w:rPr>
        <w:t>DOS REQUISITOS NECESSÁRIOS:</w:t>
      </w:r>
    </w:p>
    <w:p w:rsidR="00A712BF" w:rsidRPr="005A7CF8" w:rsidRDefault="00A712BF" w:rsidP="00791AB4">
      <w:pPr>
        <w:pStyle w:val="SemEspaamento"/>
        <w:numPr>
          <w:ilvl w:val="0"/>
          <w:numId w:val="13"/>
        </w:numPr>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A prestação do serviço deverá ser executada nas dependências do Hospital Municipal Helio </w:t>
      </w:r>
      <w:proofErr w:type="spellStart"/>
      <w:r w:rsidRPr="005A7CF8">
        <w:rPr>
          <w:rFonts w:ascii="Times New Roman" w:hAnsi="Times New Roman"/>
          <w:color w:val="000000" w:themeColor="text1"/>
          <w:sz w:val="24"/>
          <w:szCs w:val="24"/>
          <w:lang w:val="pt-BR"/>
        </w:rPr>
        <w:t>Montezano</w:t>
      </w:r>
      <w:proofErr w:type="spellEnd"/>
      <w:r w:rsidRPr="005A7CF8">
        <w:rPr>
          <w:rFonts w:ascii="Times New Roman" w:hAnsi="Times New Roman"/>
          <w:color w:val="000000" w:themeColor="text1"/>
          <w:sz w:val="24"/>
          <w:szCs w:val="24"/>
          <w:lang w:val="pt-BR"/>
        </w:rPr>
        <w:t xml:space="preserve"> de Oliveira, no município de Santo Antônio de Pádua, de acordo com as normas técnicas vigentes, bem como com os regulamentos e instruções internas relativas ao órgão onde os serviços serão prestados. </w:t>
      </w:r>
    </w:p>
    <w:p w:rsidR="00A712BF" w:rsidRPr="005A7CF8" w:rsidRDefault="00A712BF" w:rsidP="00791AB4">
      <w:pPr>
        <w:pStyle w:val="SemEspaamento"/>
        <w:numPr>
          <w:ilvl w:val="0"/>
          <w:numId w:val="13"/>
        </w:numPr>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Os materiais e medicamentos a serem empregados, durante a prestação dos serviços bem como os demais funcionários e corpo técnico serão fornecidos pelo Hospital Municipal Helio </w:t>
      </w:r>
      <w:proofErr w:type="spellStart"/>
      <w:r w:rsidRPr="005A7CF8">
        <w:rPr>
          <w:rFonts w:ascii="Times New Roman" w:hAnsi="Times New Roman"/>
          <w:color w:val="000000" w:themeColor="text1"/>
          <w:sz w:val="24"/>
          <w:szCs w:val="24"/>
          <w:lang w:val="pt-BR"/>
        </w:rPr>
        <w:t>Montezano</w:t>
      </w:r>
      <w:proofErr w:type="spellEnd"/>
      <w:r w:rsidRPr="005A7CF8">
        <w:rPr>
          <w:rFonts w:ascii="Times New Roman" w:hAnsi="Times New Roman"/>
          <w:color w:val="000000" w:themeColor="text1"/>
          <w:sz w:val="24"/>
          <w:szCs w:val="24"/>
          <w:lang w:val="pt-BR"/>
        </w:rPr>
        <w:t xml:space="preserve"> de Oliveira.</w:t>
      </w:r>
    </w:p>
    <w:p w:rsidR="00A712BF" w:rsidRPr="005A7CF8" w:rsidRDefault="00A712BF" w:rsidP="00791AB4">
      <w:pPr>
        <w:pStyle w:val="SemEspaamento"/>
        <w:numPr>
          <w:ilvl w:val="0"/>
          <w:numId w:val="13"/>
        </w:numPr>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A empresa contratada será responsável pelo atendimento médico a todos os pacientes que necessitarem dos serviços, constituindo este, o alvo de toda atenção, em cujo benefício </w:t>
      </w:r>
      <w:proofErr w:type="gramStart"/>
      <w:r w:rsidRPr="005A7CF8">
        <w:rPr>
          <w:rFonts w:ascii="Times New Roman" w:hAnsi="Times New Roman"/>
          <w:color w:val="000000" w:themeColor="text1"/>
          <w:sz w:val="24"/>
          <w:szCs w:val="24"/>
          <w:lang w:val="pt-BR"/>
        </w:rPr>
        <w:t>devem</w:t>
      </w:r>
      <w:proofErr w:type="gramEnd"/>
      <w:r w:rsidRPr="005A7CF8">
        <w:rPr>
          <w:rFonts w:ascii="Times New Roman" w:hAnsi="Times New Roman"/>
          <w:color w:val="000000" w:themeColor="text1"/>
          <w:sz w:val="24"/>
          <w:szCs w:val="24"/>
          <w:lang w:val="pt-BR"/>
        </w:rPr>
        <w:t xml:space="preserve"> agir com zelo, respeito e o máximo de sua capacidade profissional, mantendo o mais elevado padrão de atendimento. Para que o atendimento médico citado seja efetivado, será concedido aos médicos todas as condições e recursos necessários, limitados à estrutura funcional do Hospital Municipal Helio </w:t>
      </w:r>
      <w:proofErr w:type="spellStart"/>
      <w:r w:rsidRPr="005A7CF8">
        <w:rPr>
          <w:rFonts w:ascii="Times New Roman" w:hAnsi="Times New Roman"/>
          <w:color w:val="000000" w:themeColor="text1"/>
          <w:sz w:val="24"/>
          <w:szCs w:val="24"/>
          <w:lang w:val="pt-BR"/>
        </w:rPr>
        <w:t>Montezano</w:t>
      </w:r>
      <w:proofErr w:type="spellEnd"/>
      <w:r w:rsidRPr="005A7CF8">
        <w:rPr>
          <w:rFonts w:ascii="Times New Roman" w:hAnsi="Times New Roman"/>
          <w:color w:val="000000" w:themeColor="text1"/>
          <w:sz w:val="24"/>
          <w:szCs w:val="24"/>
          <w:lang w:val="pt-BR"/>
        </w:rPr>
        <w:t xml:space="preserve"> de Oliveira, no município de Santo Antônio de Pádua, não constituindo isso, motivo para recusa ou má qualidade no atendimento. </w:t>
      </w:r>
    </w:p>
    <w:p w:rsidR="00A712BF" w:rsidRPr="005A7CF8" w:rsidRDefault="00A712BF" w:rsidP="00791AB4">
      <w:pPr>
        <w:pStyle w:val="SemEspaamento"/>
        <w:numPr>
          <w:ilvl w:val="0"/>
          <w:numId w:val="13"/>
        </w:numPr>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A empresa contratada poderá prestar os serviços com qualquer médico especialista, entretanto, </w:t>
      </w:r>
      <w:proofErr w:type="gramStart"/>
      <w:r w:rsidRPr="005A7CF8">
        <w:rPr>
          <w:rFonts w:ascii="Times New Roman" w:hAnsi="Times New Roman"/>
          <w:color w:val="000000" w:themeColor="text1"/>
          <w:sz w:val="24"/>
          <w:szCs w:val="24"/>
          <w:lang w:val="pt-BR"/>
        </w:rPr>
        <w:t>fica</w:t>
      </w:r>
      <w:proofErr w:type="gramEnd"/>
      <w:r w:rsidRPr="005A7CF8">
        <w:rPr>
          <w:rFonts w:ascii="Times New Roman" w:hAnsi="Times New Roman"/>
          <w:color w:val="000000" w:themeColor="text1"/>
          <w:sz w:val="24"/>
          <w:szCs w:val="24"/>
          <w:lang w:val="pt-BR"/>
        </w:rPr>
        <w:t xml:space="preserve"> obrigada a fornecer à Direção Técnica do Hospital Municipal Helio </w:t>
      </w:r>
      <w:proofErr w:type="spellStart"/>
      <w:r w:rsidRPr="005A7CF8">
        <w:rPr>
          <w:rFonts w:ascii="Times New Roman" w:hAnsi="Times New Roman"/>
          <w:color w:val="000000" w:themeColor="text1"/>
          <w:sz w:val="24"/>
          <w:szCs w:val="24"/>
          <w:lang w:val="pt-BR"/>
        </w:rPr>
        <w:t>Montezano</w:t>
      </w:r>
      <w:proofErr w:type="spellEnd"/>
      <w:r w:rsidRPr="005A7CF8">
        <w:rPr>
          <w:rFonts w:ascii="Times New Roman" w:hAnsi="Times New Roman"/>
          <w:color w:val="000000" w:themeColor="text1"/>
          <w:sz w:val="24"/>
          <w:szCs w:val="24"/>
          <w:lang w:val="pt-BR"/>
        </w:rPr>
        <w:t xml:space="preserve"> de Oliveira</w:t>
      </w:r>
      <w:bookmarkStart w:id="2" w:name="page17"/>
      <w:bookmarkEnd w:id="2"/>
      <w:r w:rsidRPr="005A7CF8">
        <w:rPr>
          <w:rFonts w:ascii="Times New Roman" w:hAnsi="Times New Roman"/>
          <w:color w:val="000000" w:themeColor="text1"/>
          <w:sz w:val="24"/>
          <w:szCs w:val="24"/>
          <w:lang w:val="pt-BR"/>
        </w:rPr>
        <w:t>, os seguintes documentos de cada médico que prestará o serviços: cópia de diploma devidamente registrado; cópia da carteira profissional; cópia do título de especialidade do profissional; prova de regularidade com o Conselho Regional de Medicina.</w:t>
      </w:r>
    </w:p>
    <w:p w:rsidR="00A712BF" w:rsidRPr="005A7CF8" w:rsidRDefault="00A712BF" w:rsidP="00791AB4">
      <w:pPr>
        <w:pStyle w:val="SemEspaamento"/>
        <w:numPr>
          <w:ilvl w:val="0"/>
          <w:numId w:val="13"/>
        </w:numPr>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É permitida a troca de plantões entre os membros da equipe de anestesistas da empresa contratada. </w:t>
      </w:r>
    </w:p>
    <w:p w:rsidR="00A712BF" w:rsidRPr="005A7CF8" w:rsidRDefault="00A712BF" w:rsidP="00791AB4">
      <w:pPr>
        <w:pStyle w:val="SemEspaamento"/>
        <w:numPr>
          <w:ilvl w:val="0"/>
          <w:numId w:val="13"/>
        </w:numPr>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lastRenderedPageBreak/>
        <w:t xml:space="preserve">Os serviços serão prestados pelo médico na Instituição, ficando vedada qualquer possibilidade de realização fora das dependências do Hospital Municipal Helio </w:t>
      </w:r>
      <w:proofErr w:type="spellStart"/>
      <w:r w:rsidRPr="005A7CF8">
        <w:rPr>
          <w:rFonts w:ascii="Times New Roman" w:hAnsi="Times New Roman"/>
          <w:color w:val="000000" w:themeColor="text1"/>
          <w:sz w:val="24"/>
          <w:szCs w:val="24"/>
          <w:lang w:val="pt-BR"/>
        </w:rPr>
        <w:t>Montezano</w:t>
      </w:r>
      <w:proofErr w:type="spellEnd"/>
      <w:r w:rsidRPr="005A7CF8">
        <w:rPr>
          <w:rFonts w:ascii="Times New Roman" w:hAnsi="Times New Roman"/>
          <w:color w:val="000000" w:themeColor="text1"/>
          <w:sz w:val="24"/>
          <w:szCs w:val="24"/>
          <w:lang w:val="pt-BR"/>
        </w:rPr>
        <w:t xml:space="preserve"> de Oliveira, no município de Santo Antônio de Pádua.</w:t>
      </w:r>
    </w:p>
    <w:p w:rsidR="00A712BF" w:rsidRPr="005A7CF8" w:rsidRDefault="00A712BF" w:rsidP="00791AB4">
      <w:pPr>
        <w:pStyle w:val="SemEspaamento"/>
        <w:numPr>
          <w:ilvl w:val="0"/>
          <w:numId w:val="13"/>
        </w:numPr>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Para a realização do sobreaviso, os profissionais deverão se manter alcançáveis, através de telefone fixo e celular, durante a realização do serviço.</w:t>
      </w:r>
    </w:p>
    <w:p w:rsidR="00A712BF" w:rsidRPr="005A7CF8" w:rsidRDefault="00A712BF" w:rsidP="00791AB4">
      <w:pPr>
        <w:pStyle w:val="SemEspaamento"/>
        <w:numPr>
          <w:ilvl w:val="0"/>
          <w:numId w:val="13"/>
        </w:numPr>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Os procedimentos do Sistema único de Saúde (SUS), realizados pelo profissional na execução dos serviços, reverterão em favor do Hospital Municipal Helio </w:t>
      </w:r>
      <w:proofErr w:type="spellStart"/>
      <w:r w:rsidRPr="005A7CF8">
        <w:rPr>
          <w:rFonts w:ascii="Times New Roman" w:hAnsi="Times New Roman"/>
          <w:color w:val="000000" w:themeColor="text1"/>
          <w:sz w:val="24"/>
          <w:szCs w:val="24"/>
          <w:lang w:val="pt-BR"/>
        </w:rPr>
        <w:t>Montezano</w:t>
      </w:r>
      <w:proofErr w:type="spellEnd"/>
      <w:r w:rsidRPr="005A7CF8">
        <w:rPr>
          <w:rFonts w:ascii="Times New Roman" w:hAnsi="Times New Roman"/>
          <w:color w:val="000000" w:themeColor="text1"/>
          <w:sz w:val="24"/>
          <w:szCs w:val="24"/>
          <w:lang w:val="pt-BR"/>
        </w:rPr>
        <w:t xml:space="preserve"> de Oliveira.</w:t>
      </w:r>
    </w:p>
    <w:p w:rsidR="00A712BF" w:rsidRPr="005A7CF8" w:rsidRDefault="00A712BF" w:rsidP="00791AB4">
      <w:pPr>
        <w:pStyle w:val="SemEspaamento"/>
        <w:numPr>
          <w:ilvl w:val="0"/>
          <w:numId w:val="13"/>
        </w:numPr>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Ainda são deveres da contratada e sua equipe médica que prestará os serviços, além dos acima mencionados: </w:t>
      </w:r>
    </w:p>
    <w:p w:rsidR="00A712BF" w:rsidRPr="005A7CF8" w:rsidRDefault="00A712BF" w:rsidP="00DC2E61">
      <w:pPr>
        <w:pStyle w:val="GradeMdia23"/>
        <w:numPr>
          <w:ilvl w:val="0"/>
          <w:numId w:val="1"/>
        </w:numPr>
        <w:ind w:left="1134"/>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Comparecer e deixar o Hospital nos horários estabelecidos; </w:t>
      </w:r>
    </w:p>
    <w:p w:rsidR="00A712BF" w:rsidRPr="005A7CF8" w:rsidRDefault="00A712BF" w:rsidP="00DC2E61">
      <w:pPr>
        <w:pStyle w:val="GradeMdia23"/>
        <w:numPr>
          <w:ilvl w:val="0"/>
          <w:numId w:val="1"/>
        </w:numPr>
        <w:ind w:left="1134"/>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Cumprir o regimento e demais determinações emanadas da Prefeitura Municipal de Santo Antônio de Pádua, da Secretaria Municipal de Saúde e do Hospital Municipal Helio </w:t>
      </w:r>
      <w:proofErr w:type="spellStart"/>
      <w:r w:rsidRPr="005A7CF8">
        <w:rPr>
          <w:rFonts w:ascii="Times New Roman" w:hAnsi="Times New Roman"/>
          <w:color w:val="000000" w:themeColor="text1"/>
          <w:sz w:val="24"/>
          <w:szCs w:val="24"/>
          <w:lang w:val="pt-BR"/>
        </w:rPr>
        <w:t>Montezano</w:t>
      </w:r>
      <w:proofErr w:type="spellEnd"/>
      <w:r w:rsidRPr="005A7CF8">
        <w:rPr>
          <w:rFonts w:ascii="Times New Roman" w:hAnsi="Times New Roman"/>
          <w:color w:val="000000" w:themeColor="text1"/>
          <w:sz w:val="24"/>
          <w:szCs w:val="24"/>
          <w:lang w:val="pt-BR"/>
        </w:rPr>
        <w:t xml:space="preserve"> de Oliveira;</w:t>
      </w:r>
    </w:p>
    <w:p w:rsidR="00A712BF" w:rsidRPr="005A7CF8" w:rsidRDefault="00A712BF" w:rsidP="00DC2E61">
      <w:pPr>
        <w:pStyle w:val="GradeMdia23"/>
        <w:numPr>
          <w:ilvl w:val="0"/>
          <w:numId w:val="1"/>
        </w:numPr>
        <w:ind w:left="1134"/>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Comparecer às reuniões as quais sejam convocados; </w:t>
      </w:r>
    </w:p>
    <w:p w:rsidR="00A712BF" w:rsidRPr="005A7CF8" w:rsidRDefault="00A712BF" w:rsidP="00DC2E61">
      <w:pPr>
        <w:pStyle w:val="GradeMdia23"/>
        <w:numPr>
          <w:ilvl w:val="0"/>
          <w:numId w:val="1"/>
        </w:numPr>
        <w:ind w:left="1134"/>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Procurar por todos os meios ao seu alcance, prestar atendimento de qualidade e respeito aos pacientes, colegas e funcionários; </w:t>
      </w:r>
    </w:p>
    <w:p w:rsidR="00A712BF" w:rsidRPr="005A7CF8" w:rsidRDefault="00A712BF" w:rsidP="00DC2E61">
      <w:pPr>
        <w:pStyle w:val="GradeMdia23"/>
        <w:numPr>
          <w:ilvl w:val="0"/>
          <w:numId w:val="1"/>
        </w:numPr>
        <w:ind w:left="1134"/>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Zelar pelo bom nome, instalações e equipamentos do Hospital;</w:t>
      </w:r>
    </w:p>
    <w:p w:rsidR="007C2B94" w:rsidRPr="005A7CF8" w:rsidRDefault="00A712BF" w:rsidP="00AD7224">
      <w:pPr>
        <w:pStyle w:val="GradeMdia23"/>
        <w:numPr>
          <w:ilvl w:val="0"/>
          <w:numId w:val="1"/>
        </w:numPr>
        <w:ind w:left="1134"/>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Encaminhar os pacientes que necessitem de tratamento especializado ao médico especialista de disponibilidade à distância.</w:t>
      </w:r>
    </w:p>
    <w:p w:rsidR="00A712BF" w:rsidRPr="005A7CF8" w:rsidRDefault="007C2B94" w:rsidP="00791AB4">
      <w:pPr>
        <w:pStyle w:val="SemEspaamento"/>
        <w:numPr>
          <w:ilvl w:val="0"/>
          <w:numId w:val="13"/>
        </w:numPr>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 O vínculo do profissional com a empresa deverá ser comprovado através de registro profissional na carteira do trabalho acompanhada da cópia autenticada do registro do profissional no livro de registro de empregados da empresa, ou caso o profissional médico não seja seu empregado, deverá ser comprovado através de Contrato de Prestação de Serviços vigente, pactuado entre as partes. Na hipótese do sócio ser também o profissional médico responsável, deverá ser comprovado através do Contrato Social ou Alteração Contratual.</w:t>
      </w:r>
    </w:p>
    <w:p w:rsidR="007F7E88" w:rsidRPr="005A7CF8" w:rsidRDefault="007F7E88" w:rsidP="00DC2E61">
      <w:pPr>
        <w:spacing w:after="0" w:line="240" w:lineRule="auto"/>
        <w:jc w:val="both"/>
        <w:rPr>
          <w:rFonts w:ascii="Times New Roman" w:hAnsi="Times New Roman"/>
          <w:color w:val="000000" w:themeColor="text1"/>
          <w:sz w:val="24"/>
          <w:szCs w:val="24"/>
          <w:lang w:val="pt-BR"/>
        </w:rPr>
      </w:pPr>
    </w:p>
    <w:p w:rsidR="007F7E88" w:rsidRPr="005A7CF8" w:rsidRDefault="007F7E88" w:rsidP="00DC2E61">
      <w:pPr>
        <w:spacing w:after="0" w:line="240" w:lineRule="auto"/>
        <w:contextualSpacing/>
        <w:jc w:val="both"/>
        <w:rPr>
          <w:rFonts w:ascii="Times New Roman" w:hAnsi="Times New Roman"/>
          <w:b/>
          <w:color w:val="000000" w:themeColor="text1"/>
          <w:sz w:val="24"/>
          <w:szCs w:val="24"/>
          <w:lang w:val="pt-BR"/>
        </w:rPr>
      </w:pPr>
      <w:r w:rsidRPr="005A7CF8">
        <w:rPr>
          <w:rFonts w:ascii="Times New Roman" w:hAnsi="Times New Roman"/>
          <w:b/>
          <w:color w:val="000000" w:themeColor="text1"/>
          <w:sz w:val="24"/>
          <w:szCs w:val="24"/>
          <w:lang w:val="pt-BR"/>
        </w:rPr>
        <w:t>5. QUANTIDADES ESTIMADAS, PREÇOS MÉDIOS E CUSTO TOTAL ESTIMADO</w:t>
      </w:r>
    </w:p>
    <w:p w:rsidR="00AD7224" w:rsidRPr="005A7CF8" w:rsidRDefault="007F7E88" w:rsidP="00DC2E61">
      <w:pPr>
        <w:spacing w:after="0" w:line="240" w:lineRule="auto"/>
        <w:contextualSpacing/>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5.1.</w:t>
      </w:r>
      <w:r w:rsidRPr="005A7CF8">
        <w:rPr>
          <w:rFonts w:ascii="Times New Roman" w:hAnsi="Times New Roman"/>
          <w:color w:val="000000" w:themeColor="text1"/>
          <w:sz w:val="24"/>
          <w:szCs w:val="24"/>
          <w:lang w:val="pt-BR"/>
        </w:rPr>
        <w:t xml:space="preserve"> O custo estimado foi calculado com base nos preços praticados no mercado e a quantidade de consumo, foi estimada com base no consumo médio de eventos anteriores, bem como na perspectiva de incremento de atividades desenvolvidas pela Administração. </w:t>
      </w:r>
    </w:p>
    <w:p w:rsidR="00AD7224" w:rsidRDefault="00AD7224" w:rsidP="00DC2E61">
      <w:pPr>
        <w:spacing w:after="0" w:line="240" w:lineRule="auto"/>
        <w:contextualSpacing/>
        <w:jc w:val="both"/>
        <w:rPr>
          <w:rFonts w:ascii="Times New Roman" w:hAnsi="Times New Roman"/>
          <w:b/>
          <w:color w:val="000000" w:themeColor="text1"/>
          <w:sz w:val="24"/>
          <w:szCs w:val="24"/>
          <w:lang w:val="pt-BR"/>
        </w:rPr>
      </w:pPr>
    </w:p>
    <w:p w:rsidR="007F7E88" w:rsidRPr="005A7CF8" w:rsidRDefault="007F7E88" w:rsidP="00DC2E61">
      <w:pPr>
        <w:spacing w:after="0" w:line="240" w:lineRule="auto"/>
        <w:contextualSpacing/>
        <w:jc w:val="both"/>
        <w:rPr>
          <w:rFonts w:ascii="Times New Roman" w:hAnsi="Times New Roman"/>
          <w:color w:val="000000" w:themeColor="text1"/>
          <w:sz w:val="24"/>
          <w:szCs w:val="24"/>
        </w:rPr>
      </w:pPr>
      <w:r w:rsidRPr="005A7CF8">
        <w:rPr>
          <w:rFonts w:ascii="Times New Roman" w:hAnsi="Times New Roman"/>
          <w:b/>
          <w:color w:val="000000" w:themeColor="text1"/>
          <w:sz w:val="24"/>
          <w:szCs w:val="24"/>
        </w:rPr>
        <w:t>5.2.</w:t>
      </w:r>
      <w:r w:rsidRPr="005A7CF8">
        <w:rPr>
          <w:rFonts w:ascii="Times New Roman" w:hAnsi="Times New Roman"/>
          <w:color w:val="000000" w:themeColor="text1"/>
          <w:sz w:val="24"/>
          <w:szCs w:val="24"/>
        </w:rPr>
        <w:t xml:space="preserve"> </w:t>
      </w:r>
      <w:proofErr w:type="spellStart"/>
      <w:r w:rsidRPr="005A7CF8">
        <w:rPr>
          <w:rFonts w:ascii="Times New Roman" w:hAnsi="Times New Roman"/>
          <w:color w:val="000000" w:themeColor="text1"/>
          <w:sz w:val="24"/>
          <w:szCs w:val="24"/>
        </w:rPr>
        <w:t>Preços</w:t>
      </w:r>
      <w:proofErr w:type="spellEnd"/>
      <w:r w:rsidRPr="005A7CF8">
        <w:rPr>
          <w:rFonts w:ascii="Times New Roman" w:hAnsi="Times New Roman"/>
          <w:color w:val="000000" w:themeColor="text1"/>
          <w:sz w:val="24"/>
          <w:szCs w:val="24"/>
        </w:rPr>
        <w:t xml:space="preserve"> </w:t>
      </w:r>
      <w:proofErr w:type="spellStart"/>
      <w:r w:rsidRPr="005A7CF8">
        <w:rPr>
          <w:rFonts w:ascii="Times New Roman" w:hAnsi="Times New Roman"/>
          <w:color w:val="000000" w:themeColor="text1"/>
          <w:sz w:val="24"/>
          <w:szCs w:val="24"/>
        </w:rPr>
        <w:t>unitários</w:t>
      </w:r>
      <w:proofErr w:type="spellEnd"/>
      <w:r w:rsidRPr="005A7CF8">
        <w:rPr>
          <w:rFonts w:ascii="Times New Roman" w:hAnsi="Times New Roman"/>
          <w:color w:val="000000" w:themeColor="text1"/>
          <w:sz w:val="24"/>
          <w:szCs w:val="24"/>
        </w:rPr>
        <w:t xml:space="preserve"> </w:t>
      </w:r>
      <w:proofErr w:type="spellStart"/>
      <w:r w:rsidRPr="005A7CF8">
        <w:rPr>
          <w:rFonts w:ascii="Times New Roman" w:hAnsi="Times New Roman"/>
          <w:color w:val="000000" w:themeColor="text1"/>
          <w:sz w:val="24"/>
          <w:szCs w:val="24"/>
        </w:rPr>
        <w:t>médios</w:t>
      </w:r>
      <w:proofErr w:type="spellEnd"/>
      <w:r w:rsidRPr="005A7CF8">
        <w:rPr>
          <w:rFonts w:ascii="Times New Roman" w:hAnsi="Times New Roman"/>
          <w:color w:val="000000" w:themeColor="text1"/>
          <w:sz w:val="24"/>
          <w:szCs w:val="24"/>
        </w:rPr>
        <w:t xml:space="preserve"> </w:t>
      </w:r>
      <w:proofErr w:type="spellStart"/>
      <w:r w:rsidRPr="005A7CF8">
        <w:rPr>
          <w:rFonts w:ascii="Times New Roman" w:hAnsi="Times New Roman"/>
          <w:color w:val="000000" w:themeColor="text1"/>
          <w:sz w:val="24"/>
          <w:szCs w:val="24"/>
        </w:rPr>
        <w:t>estimados</w:t>
      </w:r>
      <w:proofErr w:type="spellEnd"/>
      <w:r w:rsidRPr="005A7CF8">
        <w:rPr>
          <w:rFonts w:ascii="Times New Roman" w:hAnsi="Times New Roman"/>
          <w:color w:val="000000" w:themeColor="text1"/>
          <w:sz w:val="24"/>
          <w:szCs w:val="24"/>
        </w:rPr>
        <w:t>:</w:t>
      </w:r>
    </w:p>
    <w:p w:rsidR="007F7E88" w:rsidRPr="005A7CF8" w:rsidRDefault="007F7E88" w:rsidP="00DC2E61">
      <w:pPr>
        <w:spacing w:after="0" w:line="240" w:lineRule="auto"/>
        <w:contextualSpacing/>
        <w:jc w:val="both"/>
        <w:rPr>
          <w:rFonts w:ascii="Times New Roman" w:hAnsi="Times New Roman"/>
          <w:color w:val="000000" w:themeColor="text1"/>
          <w:sz w:val="24"/>
          <w:szCs w:val="24"/>
        </w:rPr>
      </w:pPr>
    </w:p>
    <w:tbl>
      <w:tblPr>
        <w:tblW w:w="5000" w:type="pct"/>
        <w:tblCellMar>
          <w:left w:w="70" w:type="dxa"/>
          <w:right w:w="70" w:type="dxa"/>
        </w:tblCellMar>
        <w:tblLook w:val="04A0"/>
      </w:tblPr>
      <w:tblGrid>
        <w:gridCol w:w="727"/>
        <w:gridCol w:w="694"/>
        <w:gridCol w:w="660"/>
        <w:gridCol w:w="4129"/>
        <w:gridCol w:w="1441"/>
        <w:gridCol w:w="1561"/>
      </w:tblGrid>
      <w:tr w:rsidR="007F7E88" w:rsidRPr="005A7CF8" w:rsidTr="00327955">
        <w:trPr>
          <w:trHeight w:val="340"/>
        </w:trPr>
        <w:tc>
          <w:tcPr>
            <w:tcW w:w="5000" w:type="pct"/>
            <w:gridSpan w:val="6"/>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rsidR="007F7E88" w:rsidRPr="005A7CF8" w:rsidRDefault="000B42D6" w:rsidP="00DC2E61">
            <w:pPr>
              <w:spacing w:after="0" w:line="240" w:lineRule="auto"/>
              <w:contextualSpacing/>
              <w:jc w:val="center"/>
              <w:rPr>
                <w:rFonts w:ascii="Times New Roman" w:hAnsi="Times New Roman"/>
                <w:b/>
                <w:bCs/>
                <w:iCs/>
                <w:color w:val="000000" w:themeColor="text1"/>
                <w:sz w:val="24"/>
                <w:szCs w:val="24"/>
              </w:rPr>
            </w:pPr>
            <w:r w:rsidRPr="005A7CF8">
              <w:rPr>
                <w:rFonts w:ascii="Times New Roman" w:hAnsi="Times New Roman"/>
                <w:b/>
                <w:bCs/>
                <w:iCs/>
                <w:color w:val="000000" w:themeColor="text1"/>
                <w:sz w:val="24"/>
                <w:szCs w:val="24"/>
              </w:rPr>
              <w:t>SERVIÇOS MÉDICOS</w:t>
            </w:r>
          </w:p>
        </w:tc>
      </w:tr>
      <w:tr w:rsidR="007F7E88" w:rsidRPr="005A7CF8" w:rsidTr="00AD7224">
        <w:trPr>
          <w:trHeight w:val="340"/>
        </w:trPr>
        <w:tc>
          <w:tcPr>
            <w:tcW w:w="421" w:type="pct"/>
            <w:tcBorders>
              <w:top w:val="nil"/>
              <w:left w:val="single" w:sz="4" w:space="0" w:color="auto"/>
              <w:bottom w:val="single" w:sz="4" w:space="0" w:color="auto"/>
              <w:right w:val="nil"/>
            </w:tcBorders>
            <w:shd w:val="clear" w:color="auto" w:fill="auto"/>
            <w:noWrap/>
            <w:vAlign w:val="center"/>
            <w:hideMark/>
          </w:tcPr>
          <w:p w:rsidR="007F7E88" w:rsidRPr="005A7CF8" w:rsidRDefault="007F7E88" w:rsidP="00DC2E61">
            <w:pPr>
              <w:spacing w:after="0" w:line="240" w:lineRule="auto"/>
              <w:contextualSpacing/>
              <w:jc w:val="center"/>
              <w:rPr>
                <w:rFonts w:ascii="Times New Roman" w:hAnsi="Times New Roman"/>
                <w:b/>
                <w:bCs/>
                <w:i/>
                <w:iCs/>
                <w:color w:val="000000" w:themeColor="text1"/>
                <w:sz w:val="24"/>
                <w:szCs w:val="24"/>
              </w:rPr>
            </w:pPr>
          </w:p>
        </w:tc>
        <w:tc>
          <w:tcPr>
            <w:tcW w:w="402" w:type="pct"/>
            <w:tcBorders>
              <w:top w:val="nil"/>
              <w:left w:val="nil"/>
              <w:bottom w:val="single" w:sz="4" w:space="0" w:color="auto"/>
              <w:right w:val="nil"/>
            </w:tcBorders>
            <w:shd w:val="clear" w:color="auto" w:fill="auto"/>
            <w:noWrap/>
            <w:vAlign w:val="center"/>
            <w:hideMark/>
          </w:tcPr>
          <w:p w:rsidR="007F7E88" w:rsidRPr="005A7CF8" w:rsidRDefault="007F7E88" w:rsidP="00DC2E61">
            <w:pPr>
              <w:spacing w:after="0" w:line="240" w:lineRule="auto"/>
              <w:contextualSpacing/>
              <w:jc w:val="center"/>
              <w:rPr>
                <w:rFonts w:ascii="Times New Roman" w:hAnsi="Times New Roman"/>
                <w:b/>
                <w:bCs/>
                <w:i/>
                <w:iCs/>
                <w:color w:val="000000" w:themeColor="text1"/>
                <w:sz w:val="24"/>
                <w:szCs w:val="24"/>
              </w:rPr>
            </w:pPr>
          </w:p>
        </w:tc>
        <w:tc>
          <w:tcPr>
            <w:tcW w:w="382" w:type="pct"/>
            <w:tcBorders>
              <w:top w:val="nil"/>
              <w:left w:val="nil"/>
              <w:bottom w:val="single" w:sz="4" w:space="0" w:color="auto"/>
              <w:right w:val="nil"/>
            </w:tcBorders>
            <w:shd w:val="clear" w:color="auto" w:fill="auto"/>
            <w:noWrap/>
            <w:vAlign w:val="center"/>
            <w:hideMark/>
          </w:tcPr>
          <w:p w:rsidR="007F7E88" w:rsidRPr="005A7CF8" w:rsidRDefault="007F7E88" w:rsidP="00DC2E61">
            <w:pPr>
              <w:spacing w:after="0" w:line="240" w:lineRule="auto"/>
              <w:contextualSpacing/>
              <w:jc w:val="center"/>
              <w:rPr>
                <w:rFonts w:ascii="Times New Roman" w:hAnsi="Times New Roman"/>
                <w:b/>
                <w:bCs/>
                <w:i/>
                <w:iCs/>
                <w:color w:val="000000" w:themeColor="text1"/>
                <w:sz w:val="24"/>
                <w:szCs w:val="24"/>
              </w:rPr>
            </w:pPr>
          </w:p>
        </w:tc>
        <w:tc>
          <w:tcPr>
            <w:tcW w:w="2301" w:type="pct"/>
            <w:tcBorders>
              <w:top w:val="nil"/>
              <w:left w:val="nil"/>
              <w:bottom w:val="single" w:sz="4" w:space="0" w:color="auto"/>
              <w:right w:val="nil"/>
            </w:tcBorders>
            <w:shd w:val="clear" w:color="auto" w:fill="auto"/>
            <w:noWrap/>
            <w:vAlign w:val="center"/>
            <w:hideMark/>
          </w:tcPr>
          <w:p w:rsidR="007F7E88" w:rsidRPr="005A7CF8" w:rsidRDefault="007F7E88" w:rsidP="00DC2E61">
            <w:pPr>
              <w:spacing w:after="0" w:line="240" w:lineRule="auto"/>
              <w:contextualSpacing/>
              <w:jc w:val="center"/>
              <w:rPr>
                <w:rFonts w:ascii="Times New Roman" w:hAnsi="Times New Roman"/>
                <w:b/>
                <w:bCs/>
                <w:i/>
                <w:iCs/>
                <w:color w:val="000000" w:themeColor="text1"/>
                <w:sz w:val="24"/>
                <w:szCs w:val="24"/>
              </w:rPr>
            </w:pPr>
          </w:p>
        </w:tc>
        <w:tc>
          <w:tcPr>
            <w:tcW w:w="149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F7E88" w:rsidRPr="005A7CF8" w:rsidRDefault="007F7E88" w:rsidP="00DC2E61">
            <w:pPr>
              <w:spacing w:after="0" w:line="240" w:lineRule="auto"/>
              <w:contextualSpacing/>
              <w:jc w:val="center"/>
              <w:rPr>
                <w:rFonts w:ascii="Times New Roman" w:hAnsi="Times New Roman"/>
                <w:b/>
                <w:bCs/>
                <w:i/>
                <w:iCs/>
                <w:color w:val="000000" w:themeColor="text1"/>
                <w:sz w:val="24"/>
                <w:szCs w:val="24"/>
              </w:rPr>
            </w:pPr>
            <w:r w:rsidRPr="005A7CF8">
              <w:rPr>
                <w:rFonts w:ascii="Times New Roman" w:hAnsi="Times New Roman"/>
                <w:b/>
                <w:bCs/>
                <w:iCs/>
                <w:color w:val="000000" w:themeColor="text1"/>
                <w:sz w:val="24"/>
                <w:szCs w:val="24"/>
              </w:rPr>
              <w:t>MÉDIA</w:t>
            </w:r>
          </w:p>
        </w:tc>
      </w:tr>
      <w:tr w:rsidR="007F7E88" w:rsidRPr="005A7CF8" w:rsidTr="00AD7224">
        <w:trPr>
          <w:trHeight w:val="340"/>
        </w:trPr>
        <w:tc>
          <w:tcPr>
            <w:tcW w:w="421" w:type="pct"/>
            <w:tcBorders>
              <w:top w:val="nil"/>
              <w:left w:val="single" w:sz="4" w:space="0" w:color="auto"/>
              <w:bottom w:val="single" w:sz="4" w:space="0" w:color="auto"/>
              <w:right w:val="single" w:sz="4" w:space="0" w:color="auto"/>
            </w:tcBorders>
            <w:shd w:val="clear" w:color="auto" w:fill="auto"/>
            <w:noWrap/>
            <w:vAlign w:val="center"/>
            <w:hideMark/>
          </w:tcPr>
          <w:p w:rsidR="007F7E88" w:rsidRPr="005A7CF8" w:rsidRDefault="007F7E88" w:rsidP="00DC2E61">
            <w:pPr>
              <w:spacing w:after="0" w:line="240" w:lineRule="auto"/>
              <w:contextualSpacing/>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ITEM</w:t>
            </w:r>
          </w:p>
        </w:tc>
        <w:tc>
          <w:tcPr>
            <w:tcW w:w="402" w:type="pct"/>
            <w:tcBorders>
              <w:top w:val="nil"/>
              <w:left w:val="nil"/>
              <w:bottom w:val="single" w:sz="4" w:space="0" w:color="auto"/>
              <w:right w:val="single" w:sz="4" w:space="0" w:color="auto"/>
            </w:tcBorders>
            <w:shd w:val="clear" w:color="auto" w:fill="auto"/>
            <w:noWrap/>
            <w:vAlign w:val="center"/>
            <w:hideMark/>
          </w:tcPr>
          <w:p w:rsidR="007F7E88" w:rsidRPr="005A7CF8" w:rsidRDefault="007F7E88" w:rsidP="00DC2E61">
            <w:pPr>
              <w:spacing w:after="0" w:line="240" w:lineRule="auto"/>
              <w:contextualSpacing/>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QTD.</w:t>
            </w:r>
          </w:p>
        </w:tc>
        <w:tc>
          <w:tcPr>
            <w:tcW w:w="382" w:type="pct"/>
            <w:tcBorders>
              <w:top w:val="nil"/>
              <w:left w:val="nil"/>
              <w:bottom w:val="single" w:sz="4" w:space="0" w:color="auto"/>
              <w:right w:val="single" w:sz="4" w:space="0" w:color="auto"/>
            </w:tcBorders>
            <w:shd w:val="clear" w:color="auto" w:fill="auto"/>
            <w:noWrap/>
            <w:vAlign w:val="center"/>
            <w:hideMark/>
          </w:tcPr>
          <w:p w:rsidR="007F7E88" w:rsidRPr="005A7CF8" w:rsidRDefault="007F7E88" w:rsidP="00DC2E61">
            <w:pPr>
              <w:spacing w:after="0" w:line="240" w:lineRule="auto"/>
              <w:contextualSpacing/>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UND</w:t>
            </w:r>
          </w:p>
        </w:tc>
        <w:tc>
          <w:tcPr>
            <w:tcW w:w="2301" w:type="pct"/>
            <w:tcBorders>
              <w:top w:val="nil"/>
              <w:left w:val="nil"/>
              <w:bottom w:val="single" w:sz="4" w:space="0" w:color="auto"/>
              <w:right w:val="single" w:sz="4" w:space="0" w:color="auto"/>
            </w:tcBorders>
            <w:shd w:val="clear" w:color="auto" w:fill="auto"/>
            <w:noWrap/>
            <w:vAlign w:val="center"/>
            <w:hideMark/>
          </w:tcPr>
          <w:p w:rsidR="007F7E88" w:rsidRPr="005A7CF8" w:rsidRDefault="007F7E88" w:rsidP="00DC2E61">
            <w:pPr>
              <w:spacing w:after="0" w:line="240" w:lineRule="auto"/>
              <w:contextualSpacing/>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DESCRIÇÃO</w:t>
            </w:r>
          </w:p>
        </w:tc>
        <w:tc>
          <w:tcPr>
            <w:tcW w:w="703" w:type="pct"/>
            <w:tcBorders>
              <w:top w:val="nil"/>
              <w:left w:val="nil"/>
              <w:bottom w:val="single" w:sz="4" w:space="0" w:color="auto"/>
              <w:right w:val="single" w:sz="4" w:space="0" w:color="auto"/>
            </w:tcBorders>
            <w:shd w:val="clear" w:color="auto" w:fill="auto"/>
            <w:noWrap/>
            <w:vAlign w:val="center"/>
            <w:hideMark/>
          </w:tcPr>
          <w:p w:rsidR="007F7E88" w:rsidRPr="005A7CF8" w:rsidRDefault="007F7E88" w:rsidP="00DC2E61">
            <w:pPr>
              <w:spacing w:after="0" w:line="240" w:lineRule="auto"/>
              <w:contextualSpacing/>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UNIT.(R$)</w:t>
            </w:r>
          </w:p>
        </w:tc>
        <w:tc>
          <w:tcPr>
            <w:tcW w:w="791" w:type="pct"/>
            <w:tcBorders>
              <w:top w:val="nil"/>
              <w:left w:val="nil"/>
              <w:bottom w:val="single" w:sz="4" w:space="0" w:color="auto"/>
              <w:right w:val="single" w:sz="4" w:space="0" w:color="auto"/>
            </w:tcBorders>
            <w:shd w:val="clear" w:color="auto" w:fill="auto"/>
            <w:noWrap/>
            <w:vAlign w:val="center"/>
            <w:hideMark/>
          </w:tcPr>
          <w:p w:rsidR="007F7E88" w:rsidRPr="005A7CF8" w:rsidRDefault="007F7E88" w:rsidP="00DC2E61">
            <w:pPr>
              <w:spacing w:after="0" w:line="240" w:lineRule="auto"/>
              <w:contextualSpacing/>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TOTAL(R$)</w:t>
            </w:r>
          </w:p>
        </w:tc>
      </w:tr>
      <w:tr w:rsidR="00AD7224" w:rsidRPr="005A7CF8" w:rsidTr="00DC7B3A">
        <w:trPr>
          <w:trHeight w:val="20"/>
        </w:trPr>
        <w:tc>
          <w:tcPr>
            <w:tcW w:w="421" w:type="pct"/>
            <w:tcBorders>
              <w:top w:val="nil"/>
              <w:left w:val="single" w:sz="4" w:space="0" w:color="auto"/>
              <w:bottom w:val="single" w:sz="4" w:space="0" w:color="auto"/>
              <w:right w:val="single" w:sz="4" w:space="0" w:color="auto"/>
            </w:tcBorders>
            <w:shd w:val="clear" w:color="auto" w:fill="auto"/>
            <w:noWrap/>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01</w:t>
            </w:r>
          </w:p>
        </w:tc>
        <w:tc>
          <w:tcPr>
            <w:tcW w:w="402"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12</w:t>
            </w:r>
          </w:p>
        </w:tc>
        <w:tc>
          <w:tcPr>
            <w:tcW w:w="382" w:type="pct"/>
            <w:tcBorders>
              <w:top w:val="nil"/>
              <w:left w:val="nil"/>
              <w:bottom w:val="single" w:sz="4" w:space="0" w:color="auto"/>
              <w:right w:val="single" w:sz="4" w:space="0" w:color="auto"/>
            </w:tcBorders>
            <w:shd w:val="clear" w:color="auto" w:fill="auto"/>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proofErr w:type="spellStart"/>
            <w:r w:rsidRPr="005A7CF8">
              <w:rPr>
                <w:rFonts w:ascii="Times New Roman" w:hAnsi="Times New Roman"/>
                <w:color w:val="000000" w:themeColor="text1"/>
                <w:sz w:val="24"/>
                <w:szCs w:val="24"/>
              </w:rPr>
              <w:t>mês</w:t>
            </w:r>
            <w:proofErr w:type="spellEnd"/>
          </w:p>
        </w:tc>
        <w:tc>
          <w:tcPr>
            <w:tcW w:w="2301" w:type="pct"/>
            <w:tcBorders>
              <w:top w:val="nil"/>
              <w:left w:val="nil"/>
              <w:bottom w:val="single" w:sz="4" w:space="0" w:color="auto"/>
              <w:right w:val="single" w:sz="4" w:space="0" w:color="auto"/>
            </w:tcBorders>
            <w:shd w:val="clear" w:color="auto" w:fill="auto"/>
            <w:vAlign w:val="center"/>
            <w:hideMark/>
          </w:tcPr>
          <w:p w:rsidR="00AD7224" w:rsidRPr="005A7CF8" w:rsidRDefault="00AD7224" w:rsidP="00AD7224">
            <w:pPr>
              <w:spacing w:after="0" w:line="240" w:lineRule="auto"/>
              <w:jc w:val="center"/>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Serviços Médicos de Ortopedista, com sobreaviso médico e realização de procedimentos</w:t>
            </w:r>
          </w:p>
        </w:tc>
        <w:tc>
          <w:tcPr>
            <w:tcW w:w="703"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AD7224">
            <w:pPr>
              <w:spacing w:after="0" w:line="240" w:lineRule="auto"/>
              <w:jc w:val="right"/>
              <w:rPr>
                <w:rFonts w:ascii="Times New Roman" w:hAnsi="Times New Roman"/>
                <w:color w:val="000000" w:themeColor="text1"/>
                <w:sz w:val="24"/>
                <w:szCs w:val="24"/>
              </w:rPr>
            </w:pPr>
            <w:r w:rsidRPr="005A7CF8">
              <w:rPr>
                <w:rFonts w:ascii="Times New Roman" w:hAnsi="Times New Roman"/>
                <w:color w:val="000000" w:themeColor="text1"/>
                <w:sz w:val="24"/>
                <w:szCs w:val="24"/>
              </w:rPr>
              <w:t>R$ 33.333,33</w:t>
            </w:r>
          </w:p>
        </w:tc>
        <w:tc>
          <w:tcPr>
            <w:tcW w:w="791"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AD7224">
            <w:pPr>
              <w:spacing w:after="0" w:line="240" w:lineRule="auto"/>
              <w:jc w:val="right"/>
              <w:rPr>
                <w:rFonts w:ascii="Times New Roman" w:hAnsi="Times New Roman"/>
                <w:color w:val="000000" w:themeColor="text1"/>
                <w:sz w:val="24"/>
                <w:szCs w:val="24"/>
              </w:rPr>
            </w:pPr>
            <w:r w:rsidRPr="005A7CF8">
              <w:rPr>
                <w:rFonts w:ascii="Times New Roman" w:hAnsi="Times New Roman"/>
                <w:color w:val="000000" w:themeColor="text1"/>
                <w:sz w:val="24"/>
                <w:szCs w:val="24"/>
              </w:rPr>
              <w:t>R$ 399.999,96</w:t>
            </w:r>
          </w:p>
        </w:tc>
      </w:tr>
      <w:tr w:rsidR="00AD7224" w:rsidRPr="005A7CF8" w:rsidTr="00DC7B3A">
        <w:trPr>
          <w:trHeight w:val="340"/>
        </w:trPr>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02</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12</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proofErr w:type="spellStart"/>
            <w:r w:rsidRPr="005A7CF8">
              <w:rPr>
                <w:rFonts w:ascii="Times New Roman" w:hAnsi="Times New Roman"/>
                <w:color w:val="000000" w:themeColor="text1"/>
                <w:sz w:val="24"/>
                <w:szCs w:val="24"/>
              </w:rPr>
              <w:t>mês</w:t>
            </w:r>
            <w:proofErr w:type="spellEnd"/>
          </w:p>
        </w:tc>
        <w:tc>
          <w:tcPr>
            <w:tcW w:w="23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7224" w:rsidRPr="005A7CF8" w:rsidRDefault="00AD7224" w:rsidP="00AD7224">
            <w:pPr>
              <w:spacing w:after="0" w:line="240" w:lineRule="auto"/>
              <w:jc w:val="center"/>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Serviços Médicos de Pediatria, com sobreaviso médico e realização de procedimentos</w:t>
            </w:r>
          </w:p>
        </w:tc>
        <w:tc>
          <w:tcPr>
            <w:tcW w:w="7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24" w:rsidRPr="005A7CF8" w:rsidRDefault="00AD7224" w:rsidP="00AD7224">
            <w:pPr>
              <w:spacing w:after="0" w:line="240" w:lineRule="auto"/>
              <w:jc w:val="right"/>
              <w:rPr>
                <w:rFonts w:ascii="Times New Roman" w:hAnsi="Times New Roman"/>
                <w:color w:val="000000" w:themeColor="text1"/>
                <w:sz w:val="24"/>
                <w:szCs w:val="24"/>
              </w:rPr>
            </w:pPr>
            <w:r w:rsidRPr="005A7CF8">
              <w:rPr>
                <w:rFonts w:ascii="Times New Roman" w:hAnsi="Times New Roman"/>
                <w:color w:val="000000" w:themeColor="text1"/>
                <w:sz w:val="24"/>
                <w:szCs w:val="24"/>
              </w:rPr>
              <w:t>R$ 33.333,33</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24" w:rsidRPr="005A7CF8" w:rsidRDefault="00AD7224" w:rsidP="00AD7224">
            <w:pPr>
              <w:spacing w:after="0" w:line="240" w:lineRule="auto"/>
              <w:jc w:val="right"/>
              <w:rPr>
                <w:rFonts w:ascii="Times New Roman" w:hAnsi="Times New Roman"/>
                <w:color w:val="000000" w:themeColor="text1"/>
                <w:sz w:val="24"/>
                <w:szCs w:val="24"/>
              </w:rPr>
            </w:pPr>
            <w:r w:rsidRPr="005A7CF8">
              <w:rPr>
                <w:rFonts w:ascii="Times New Roman" w:hAnsi="Times New Roman"/>
                <w:color w:val="000000" w:themeColor="text1"/>
                <w:sz w:val="24"/>
                <w:szCs w:val="24"/>
              </w:rPr>
              <w:t>R$ 399.999,96</w:t>
            </w:r>
          </w:p>
        </w:tc>
      </w:tr>
      <w:tr w:rsidR="00AD7224" w:rsidRPr="005A7CF8" w:rsidTr="00DC7B3A">
        <w:trPr>
          <w:trHeight w:val="340"/>
        </w:trPr>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03</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12</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proofErr w:type="spellStart"/>
            <w:r w:rsidRPr="005A7CF8">
              <w:rPr>
                <w:rFonts w:ascii="Times New Roman" w:hAnsi="Times New Roman"/>
                <w:color w:val="000000" w:themeColor="text1"/>
                <w:sz w:val="24"/>
                <w:szCs w:val="24"/>
              </w:rPr>
              <w:t>mês</w:t>
            </w:r>
            <w:proofErr w:type="spellEnd"/>
          </w:p>
        </w:tc>
        <w:tc>
          <w:tcPr>
            <w:tcW w:w="2301" w:type="pct"/>
            <w:tcBorders>
              <w:top w:val="single" w:sz="4" w:space="0" w:color="auto"/>
              <w:left w:val="nil"/>
              <w:bottom w:val="single" w:sz="4" w:space="0" w:color="auto"/>
              <w:right w:val="single" w:sz="4" w:space="0" w:color="auto"/>
            </w:tcBorders>
            <w:shd w:val="clear" w:color="auto" w:fill="auto"/>
            <w:vAlign w:val="center"/>
            <w:hideMark/>
          </w:tcPr>
          <w:p w:rsidR="00AD7224" w:rsidRPr="005A7CF8" w:rsidRDefault="00AD7224" w:rsidP="00AD7224">
            <w:pPr>
              <w:spacing w:after="0" w:line="240" w:lineRule="auto"/>
              <w:jc w:val="center"/>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Serviços Médicos de Cirurgia geral, com sobreaviso médico e realização de </w:t>
            </w:r>
            <w:r w:rsidRPr="005A7CF8">
              <w:rPr>
                <w:rFonts w:ascii="Times New Roman" w:hAnsi="Times New Roman"/>
                <w:color w:val="000000" w:themeColor="text1"/>
                <w:sz w:val="24"/>
                <w:szCs w:val="24"/>
                <w:lang w:val="pt-BR"/>
              </w:rPr>
              <w:lastRenderedPageBreak/>
              <w:t>procedimentos</w:t>
            </w:r>
          </w:p>
        </w:tc>
        <w:tc>
          <w:tcPr>
            <w:tcW w:w="703" w:type="pct"/>
            <w:tcBorders>
              <w:top w:val="single" w:sz="4" w:space="0" w:color="auto"/>
              <w:left w:val="nil"/>
              <w:bottom w:val="single" w:sz="4" w:space="0" w:color="auto"/>
              <w:right w:val="single" w:sz="4" w:space="0" w:color="auto"/>
            </w:tcBorders>
            <w:shd w:val="clear" w:color="auto" w:fill="auto"/>
            <w:noWrap/>
            <w:vAlign w:val="center"/>
            <w:hideMark/>
          </w:tcPr>
          <w:p w:rsidR="00AD7224" w:rsidRPr="005A7CF8" w:rsidRDefault="00AD7224" w:rsidP="00AD7224">
            <w:pPr>
              <w:spacing w:after="0" w:line="240" w:lineRule="auto"/>
              <w:jc w:val="right"/>
              <w:rPr>
                <w:rFonts w:ascii="Times New Roman" w:hAnsi="Times New Roman"/>
                <w:color w:val="000000" w:themeColor="text1"/>
                <w:sz w:val="24"/>
                <w:szCs w:val="24"/>
              </w:rPr>
            </w:pPr>
            <w:r w:rsidRPr="005A7CF8">
              <w:rPr>
                <w:rFonts w:ascii="Times New Roman" w:hAnsi="Times New Roman"/>
                <w:color w:val="000000" w:themeColor="text1"/>
                <w:sz w:val="24"/>
                <w:szCs w:val="24"/>
              </w:rPr>
              <w:lastRenderedPageBreak/>
              <w:t>R$ 33.333,33</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AD7224" w:rsidRPr="005A7CF8" w:rsidRDefault="00AD7224" w:rsidP="00AD7224">
            <w:pPr>
              <w:spacing w:after="0" w:line="240" w:lineRule="auto"/>
              <w:jc w:val="right"/>
              <w:rPr>
                <w:rFonts w:ascii="Times New Roman" w:hAnsi="Times New Roman"/>
                <w:color w:val="000000" w:themeColor="text1"/>
                <w:sz w:val="24"/>
                <w:szCs w:val="24"/>
              </w:rPr>
            </w:pPr>
            <w:r w:rsidRPr="005A7CF8">
              <w:rPr>
                <w:rFonts w:ascii="Times New Roman" w:hAnsi="Times New Roman"/>
                <w:color w:val="000000" w:themeColor="text1"/>
                <w:sz w:val="24"/>
                <w:szCs w:val="24"/>
              </w:rPr>
              <w:t>R$ 399.999,96</w:t>
            </w:r>
          </w:p>
        </w:tc>
      </w:tr>
      <w:tr w:rsidR="00AD7224" w:rsidRPr="005A7CF8" w:rsidTr="00AD7224">
        <w:trPr>
          <w:trHeight w:val="340"/>
        </w:trPr>
        <w:tc>
          <w:tcPr>
            <w:tcW w:w="421" w:type="pct"/>
            <w:tcBorders>
              <w:top w:val="nil"/>
              <w:left w:val="single" w:sz="4" w:space="0" w:color="auto"/>
              <w:bottom w:val="single" w:sz="4" w:space="0" w:color="auto"/>
              <w:right w:val="single" w:sz="4" w:space="0" w:color="auto"/>
            </w:tcBorders>
            <w:shd w:val="clear" w:color="auto" w:fill="auto"/>
            <w:noWrap/>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lastRenderedPageBreak/>
              <w:t>04</w:t>
            </w:r>
          </w:p>
        </w:tc>
        <w:tc>
          <w:tcPr>
            <w:tcW w:w="402"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12</w:t>
            </w:r>
          </w:p>
        </w:tc>
        <w:tc>
          <w:tcPr>
            <w:tcW w:w="382" w:type="pct"/>
            <w:tcBorders>
              <w:top w:val="nil"/>
              <w:left w:val="nil"/>
              <w:bottom w:val="single" w:sz="4" w:space="0" w:color="auto"/>
              <w:right w:val="single" w:sz="4" w:space="0" w:color="auto"/>
            </w:tcBorders>
            <w:shd w:val="clear" w:color="auto" w:fill="auto"/>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proofErr w:type="spellStart"/>
            <w:r w:rsidRPr="005A7CF8">
              <w:rPr>
                <w:rFonts w:ascii="Times New Roman" w:hAnsi="Times New Roman"/>
                <w:color w:val="000000" w:themeColor="text1"/>
                <w:sz w:val="24"/>
                <w:szCs w:val="24"/>
              </w:rPr>
              <w:t>mês</w:t>
            </w:r>
            <w:proofErr w:type="spellEnd"/>
          </w:p>
        </w:tc>
        <w:tc>
          <w:tcPr>
            <w:tcW w:w="2301" w:type="pct"/>
            <w:tcBorders>
              <w:top w:val="nil"/>
              <w:left w:val="nil"/>
              <w:bottom w:val="single" w:sz="4" w:space="0" w:color="auto"/>
              <w:right w:val="single" w:sz="4" w:space="0" w:color="auto"/>
            </w:tcBorders>
            <w:shd w:val="clear" w:color="auto" w:fill="auto"/>
            <w:vAlign w:val="center"/>
            <w:hideMark/>
          </w:tcPr>
          <w:p w:rsidR="00AD7224" w:rsidRPr="005A7CF8" w:rsidRDefault="00AD7224" w:rsidP="00AD7224">
            <w:pPr>
              <w:spacing w:after="0" w:line="240" w:lineRule="auto"/>
              <w:jc w:val="center"/>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Serviços Médicos de </w:t>
            </w:r>
            <w:proofErr w:type="spellStart"/>
            <w:r w:rsidRPr="005A7CF8">
              <w:rPr>
                <w:rFonts w:ascii="Times New Roman" w:hAnsi="Times New Roman"/>
                <w:color w:val="000000" w:themeColor="text1"/>
                <w:sz w:val="24"/>
                <w:szCs w:val="24"/>
                <w:lang w:val="pt-BR"/>
              </w:rPr>
              <w:t>Anestesiogia</w:t>
            </w:r>
            <w:proofErr w:type="spellEnd"/>
            <w:r w:rsidRPr="005A7CF8">
              <w:rPr>
                <w:rFonts w:ascii="Times New Roman" w:hAnsi="Times New Roman"/>
                <w:color w:val="000000" w:themeColor="text1"/>
                <w:sz w:val="24"/>
                <w:szCs w:val="24"/>
                <w:lang w:val="pt-BR"/>
              </w:rPr>
              <w:t>, com sobreaviso médico e realização de procedimentos</w:t>
            </w:r>
          </w:p>
        </w:tc>
        <w:tc>
          <w:tcPr>
            <w:tcW w:w="703"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AD7224">
            <w:pPr>
              <w:spacing w:after="0" w:line="240" w:lineRule="auto"/>
              <w:jc w:val="right"/>
              <w:rPr>
                <w:rFonts w:ascii="Times New Roman" w:hAnsi="Times New Roman"/>
                <w:color w:val="000000" w:themeColor="text1"/>
                <w:sz w:val="24"/>
                <w:szCs w:val="24"/>
              </w:rPr>
            </w:pPr>
            <w:r w:rsidRPr="005A7CF8">
              <w:rPr>
                <w:rFonts w:ascii="Times New Roman" w:hAnsi="Times New Roman"/>
                <w:color w:val="000000" w:themeColor="text1"/>
                <w:sz w:val="24"/>
                <w:szCs w:val="24"/>
              </w:rPr>
              <w:t>R$ 33.333,33</w:t>
            </w:r>
          </w:p>
        </w:tc>
        <w:tc>
          <w:tcPr>
            <w:tcW w:w="791"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AD7224">
            <w:pPr>
              <w:spacing w:after="0" w:line="240" w:lineRule="auto"/>
              <w:jc w:val="right"/>
              <w:rPr>
                <w:rFonts w:ascii="Times New Roman" w:hAnsi="Times New Roman"/>
                <w:color w:val="000000" w:themeColor="text1"/>
                <w:sz w:val="24"/>
                <w:szCs w:val="24"/>
              </w:rPr>
            </w:pPr>
            <w:r w:rsidRPr="005A7CF8">
              <w:rPr>
                <w:rFonts w:ascii="Times New Roman" w:hAnsi="Times New Roman"/>
                <w:color w:val="000000" w:themeColor="text1"/>
                <w:sz w:val="24"/>
                <w:szCs w:val="24"/>
              </w:rPr>
              <w:t>R$ 399.999,96</w:t>
            </w:r>
          </w:p>
        </w:tc>
      </w:tr>
      <w:tr w:rsidR="00AD7224" w:rsidRPr="005A7CF8" w:rsidTr="00AD7224">
        <w:trPr>
          <w:trHeight w:val="340"/>
        </w:trPr>
        <w:tc>
          <w:tcPr>
            <w:tcW w:w="421" w:type="pct"/>
            <w:tcBorders>
              <w:top w:val="nil"/>
              <w:left w:val="single" w:sz="4" w:space="0" w:color="auto"/>
              <w:bottom w:val="single" w:sz="4" w:space="0" w:color="auto"/>
              <w:right w:val="single" w:sz="4" w:space="0" w:color="auto"/>
            </w:tcBorders>
            <w:shd w:val="clear" w:color="auto" w:fill="auto"/>
            <w:noWrap/>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05</w:t>
            </w:r>
          </w:p>
        </w:tc>
        <w:tc>
          <w:tcPr>
            <w:tcW w:w="402"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12</w:t>
            </w:r>
          </w:p>
        </w:tc>
        <w:tc>
          <w:tcPr>
            <w:tcW w:w="382" w:type="pct"/>
            <w:tcBorders>
              <w:top w:val="nil"/>
              <w:left w:val="nil"/>
              <w:bottom w:val="single" w:sz="4" w:space="0" w:color="auto"/>
              <w:right w:val="single" w:sz="4" w:space="0" w:color="auto"/>
            </w:tcBorders>
            <w:shd w:val="clear" w:color="auto" w:fill="auto"/>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proofErr w:type="spellStart"/>
            <w:r w:rsidRPr="005A7CF8">
              <w:rPr>
                <w:rFonts w:ascii="Times New Roman" w:hAnsi="Times New Roman"/>
                <w:color w:val="000000" w:themeColor="text1"/>
                <w:sz w:val="24"/>
                <w:szCs w:val="24"/>
              </w:rPr>
              <w:t>mês</w:t>
            </w:r>
            <w:proofErr w:type="spellEnd"/>
          </w:p>
        </w:tc>
        <w:tc>
          <w:tcPr>
            <w:tcW w:w="2301" w:type="pct"/>
            <w:tcBorders>
              <w:top w:val="nil"/>
              <w:left w:val="nil"/>
              <w:bottom w:val="single" w:sz="4" w:space="0" w:color="auto"/>
              <w:right w:val="single" w:sz="4" w:space="0" w:color="auto"/>
            </w:tcBorders>
            <w:shd w:val="clear" w:color="auto" w:fill="auto"/>
            <w:vAlign w:val="center"/>
            <w:hideMark/>
          </w:tcPr>
          <w:p w:rsidR="00AD7224" w:rsidRPr="005A7CF8" w:rsidRDefault="00AD7224" w:rsidP="00AD7224">
            <w:pPr>
              <w:spacing w:after="0" w:line="240" w:lineRule="auto"/>
              <w:jc w:val="center"/>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Serviços Médicos de </w:t>
            </w:r>
            <w:proofErr w:type="spellStart"/>
            <w:r w:rsidRPr="005A7CF8">
              <w:rPr>
                <w:rFonts w:ascii="Times New Roman" w:hAnsi="Times New Roman"/>
                <w:color w:val="000000" w:themeColor="text1"/>
                <w:sz w:val="24"/>
                <w:szCs w:val="24"/>
                <w:lang w:val="pt-BR"/>
              </w:rPr>
              <w:t>Obstetria</w:t>
            </w:r>
            <w:proofErr w:type="spellEnd"/>
            <w:r w:rsidRPr="005A7CF8">
              <w:rPr>
                <w:rFonts w:ascii="Times New Roman" w:hAnsi="Times New Roman"/>
                <w:color w:val="000000" w:themeColor="text1"/>
                <w:sz w:val="24"/>
                <w:szCs w:val="24"/>
                <w:lang w:val="pt-BR"/>
              </w:rPr>
              <w:t>, com sobreaviso médico e realização de procedimentos</w:t>
            </w:r>
          </w:p>
        </w:tc>
        <w:tc>
          <w:tcPr>
            <w:tcW w:w="703"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AD7224">
            <w:pPr>
              <w:spacing w:after="0" w:line="240" w:lineRule="auto"/>
              <w:jc w:val="right"/>
              <w:rPr>
                <w:rFonts w:ascii="Times New Roman" w:hAnsi="Times New Roman"/>
                <w:color w:val="000000" w:themeColor="text1"/>
                <w:sz w:val="24"/>
                <w:szCs w:val="24"/>
              </w:rPr>
            </w:pPr>
            <w:r w:rsidRPr="005A7CF8">
              <w:rPr>
                <w:rFonts w:ascii="Times New Roman" w:hAnsi="Times New Roman"/>
                <w:color w:val="000000" w:themeColor="text1"/>
                <w:sz w:val="24"/>
                <w:szCs w:val="24"/>
              </w:rPr>
              <w:t>R$ 33.333,33</w:t>
            </w:r>
          </w:p>
        </w:tc>
        <w:tc>
          <w:tcPr>
            <w:tcW w:w="791"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AD7224">
            <w:pPr>
              <w:spacing w:after="0" w:line="240" w:lineRule="auto"/>
              <w:jc w:val="right"/>
              <w:rPr>
                <w:rFonts w:ascii="Times New Roman" w:hAnsi="Times New Roman"/>
                <w:color w:val="000000" w:themeColor="text1"/>
                <w:sz w:val="24"/>
                <w:szCs w:val="24"/>
              </w:rPr>
            </w:pPr>
            <w:r w:rsidRPr="005A7CF8">
              <w:rPr>
                <w:rFonts w:ascii="Times New Roman" w:hAnsi="Times New Roman"/>
                <w:color w:val="000000" w:themeColor="text1"/>
                <w:sz w:val="24"/>
                <w:szCs w:val="24"/>
              </w:rPr>
              <w:t>R$ 399.999,96</w:t>
            </w:r>
          </w:p>
        </w:tc>
      </w:tr>
      <w:tr w:rsidR="00AD7224" w:rsidRPr="005A7CF8" w:rsidTr="005A7CF8">
        <w:trPr>
          <w:trHeight w:val="340"/>
        </w:trPr>
        <w:tc>
          <w:tcPr>
            <w:tcW w:w="421" w:type="pct"/>
            <w:tcBorders>
              <w:top w:val="nil"/>
              <w:left w:val="single" w:sz="4" w:space="0" w:color="auto"/>
              <w:bottom w:val="single" w:sz="4" w:space="0" w:color="auto"/>
              <w:right w:val="single" w:sz="4" w:space="0" w:color="auto"/>
            </w:tcBorders>
            <w:shd w:val="clear" w:color="auto" w:fill="auto"/>
            <w:noWrap/>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06</w:t>
            </w:r>
          </w:p>
        </w:tc>
        <w:tc>
          <w:tcPr>
            <w:tcW w:w="402"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12</w:t>
            </w:r>
          </w:p>
        </w:tc>
        <w:tc>
          <w:tcPr>
            <w:tcW w:w="382" w:type="pct"/>
            <w:tcBorders>
              <w:top w:val="nil"/>
              <w:left w:val="nil"/>
              <w:bottom w:val="single" w:sz="4" w:space="0" w:color="auto"/>
              <w:right w:val="single" w:sz="4" w:space="0" w:color="auto"/>
            </w:tcBorders>
            <w:shd w:val="clear" w:color="auto" w:fill="auto"/>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proofErr w:type="spellStart"/>
            <w:r w:rsidRPr="005A7CF8">
              <w:rPr>
                <w:rFonts w:ascii="Times New Roman" w:hAnsi="Times New Roman"/>
                <w:color w:val="000000" w:themeColor="text1"/>
                <w:sz w:val="24"/>
                <w:szCs w:val="24"/>
              </w:rPr>
              <w:t>mês</w:t>
            </w:r>
            <w:proofErr w:type="spellEnd"/>
          </w:p>
        </w:tc>
        <w:tc>
          <w:tcPr>
            <w:tcW w:w="2301" w:type="pct"/>
            <w:tcBorders>
              <w:top w:val="nil"/>
              <w:left w:val="nil"/>
              <w:bottom w:val="single" w:sz="4" w:space="0" w:color="auto"/>
              <w:right w:val="single" w:sz="4" w:space="0" w:color="auto"/>
            </w:tcBorders>
            <w:shd w:val="clear" w:color="auto" w:fill="auto"/>
            <w:vAlign w:val="center"/>
            <w:hideMark/>
          </w:tcPr>
          <w:p w:rsidR="00AD7224" w:rsidRPr="005A7CF8" w:rsidRDefault="00AD7224" w:rsidP="00AD7224">
            <w:pPr>
              <w:spacing w:after="0" w:line="240" w:lineRule="auto"/>
              <w:jc w:val="center"/>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Serviços Médicos de Clínico </w:t>
            </w:r>
            <w:proofErr w:type="gramStart"/>
            <w:r w:rsidRPr="005A7CF8">
              <w:rPr>
                <w:rFonts w:ascii="Times New Roman" w:hAnsi="Times New Roman"/>
                <w:color w:val="000000" w:themeColor="text1"/>
                <w:sz w:val="24"/>
                <w:szCs w:val="24"/>
                <w:lang w:val="pt-BR"/>
              </w:rPr>
              <w:t>geral ,</w:t>
            </w:r>
            <w:proofErr w:type="gramEnd"/>
            <w:r w:rsidRPr="005A7CF8">
              <w:rPr>
                <w:rFonts w:ascii="Times New Roman" w:hAnsi="Times New Roman"/>
                <w:color w:val="000000" w:themeColor="text1"/>
                <w:sz w:val="24"/>
                <w:szCs w:val="24"/>
                <w:lang w:val="pt-BR"/>
              </w:rPr>
              <w:t xml:space="preserve"> com plantão Médico e Responsabilidade Técnica pelo serviço de </w:t>
            </w:r>
            <w:proofErr w:type="spellStart"/>
            <w:r w:rsidRPr="005A7CF8">
              <w:rPr>
                <w:rFonts w:ascii="Times New Roman" w:hAnsi="Times New Roman"/>
                <w:color w:val="000000" w:themeColor="text1"/>
                <w:sz w:val="24"/>
                <w:szCs w:val="24"/>
                <w:lang w:val="pt-BR"/>
              </w:rPr>
              <w:t>sugunda</w:t>
            </w:r>
            <w:proofErr w:type="spellEnd"/>
            <w:r w:rsidRPr="005A7CF8">
              <w:rPr>
                <w:rFonts w:ascii="Times New Roman" w:hAnsi="Times New Roman"/>
                <w:color w:val="000000" w:themeColor="text1"/>
                <w:sz w:val="24"/>
                <w:szCs w:val="24"/>
                <w:lang w:val="pt-BR"/>
              </w:rPr>
              <w:t xml:space="preserve"> a sexta - feiras</w:t>
            </w:r>
          </w:p>
        </w:tc>
        <w:tc>
          <w:tcPr>
            <w:tcW w:w="703"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AD7224">
            <w:pPr>
              <w:spacing w:after="0" w:line="240" w:lineRule="auto"/>
              <w:jc w:val="right"/>
              <w:rPr>
                <w:rFonts w:ascii="Times New Roman" w:hAnsi="Times New Roman"/>
                <w:color w:val="000000" w:themeColor="text1"/>
                <w:sz w:val="24"/>
                <w:szCs w:val="24"/>
              </w:rPr>
            </w:pPr>
            <w:r w:rsidRPr="005A7CF8">
              <w:rPr>
                <w:rFonts w:ascii="Times New Roman" w:hAnsi="Times New Roman"/>
                <w:color w:val="000000" w:themeColor="text1"/>
                <w:sz w:val="24"/>
                <w:szCs w:val="24"/>
              </w:rPr>
              <w:t>R$ 77.466,67</w:t>
            </w:r>
          </w:p>
        </w:tc>
        <w:tc>
          <w:tcPr>
            <w:tcW w:w="791"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AD7224">
            <w:pPr>
              <w:spacing w:after="0" w:line="240" w:lineRule="auto"/>
              <w:jc w:val="right"/>
              <w:rPr>
                <w:rFonts w:ascii="Times New Roman" w:hAnsi="Times New Roman"/>
                <w:color w:val="000000" w:themeColor="text1"/>
                <w:sz w:val="24"/>
                <w:szCs w:val="24"/>
              </w:rPr>
            </w:pPr>
            <w:r w:rsidRPr="005A7CF8">
              <w:rPr>
                <w:rFonts w:ascii="Times New Roman" w:hAnsi="Times New Roman"/>
                <w:color w:val="000000" w:themeColor="text1"/>
                <w:sz w:val="24"/>
                <w:szCs w:val="24"/>
              </w:rPr>
              <w:t>R$ 929.600,04</w:t>
            </w:r>
          </w:p>
        </w:tc>
      </w:tr>
      <w:tr w:rsidR="00AD7224" w:rsidRPr="005A7CF8" w:rsidTr="005A7CF8">
        <w:trPr>
          <w:trHeight w:val="340"/>
        </w:trPr>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07</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12</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proofErr w:type="spellStart"/>
            <w:r w:rsidRPr="005A7CF8">
              <w:rPr>
                <w:rFonts w:ascii="Times New Roman" w:hAnsi="Times New Roman"/>
                <w:color w:val="000000" w:themeColor="text1"/>
                <w:sz w:val="24"/>
                <w:szCs w:val="24"/>
              </w:rPr>
              <w:t>mês</w:t>
            </w:r>
            <w:proofErr w:type="spellEnd"/>
          </w:p>
        </w:tc>
        <w:tc>
          <w:tcPr>
            <w:tcW w:w="23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7224" w:rsidRPr="005A7CF8" w:rsidRDefault="00AD7224" w:rsidP="00AD7224">
            <w:pPr>
              <w:spacing w:after="0" w:line="240" w:lineRule="auto"/>
              <w:jc w:val="center"/>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Serviços Médicos de Clínico </w:t>
            </w:r>
            <w:proofErr w:type="gramStart"/>
            <w:r w:rsidRPr="005A7CF8">
              <w:rPr>
                <w:rFonts w:ascii="Times New Roman" w:hAnsi="Times New Roman"/>
                <w:color w:val="000000" w:themeColor="text1"/>
                <w:sz w:val="24"/>
                <w:szCs w:val="24"/>
                <w:lang w:val="pt-BR"/>
              </w:rPr>
              <w:t>geral ,</w:t>
            </w:r>
            <w:proofErr w:type="gramEnd"/>
            <w:r w:rsidRPr="005A7CF8">
              <w:rPr>
                <w:rFonts w:ascii="Times New Roman" w:hAnsi="Times New Roman"/>
                <w:color w:val="000000" w:themeColor="text1"/>
                <w:sz w:val="24"/>
                <w:szCs w:val="24"/>
                <w:lang w:val="pt-BR"/>
              </w:rPr>
              <w:t xml:space="preserve"> com plantão Médico e Responsabilidade Técnica pelo serviço (sábados e domingos)</w:t>
            </w:r>
          </w:p>
        </w:tc>
        <w:tc>
          <w:tcPr>
            <w:tcW w:w="7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24" w:rsidRPr="005A7CF8" w:rsidRDefault="00AD7224" w:rsidP="00AD7224">
            <w:pPr>
              <w:spacing w:after="0" w:line="240" w:lineRule="auto"/>
              <w:jc w:val="right"/>
              <w:rPr>
                <w:rFonts w:ascii="Times New Roman" w:hAnsi="Times New Roman"/>
                <w:color w:val="000000" w:themeColor="text1"/>
                <w:sz w:val="24"/>
                <w:szCs w:val="24"/>
              </w:rPr>
            </w:pPr>
            <w:r w:rsidRPr="005A7CF8">
              <w:rPr>
                <w:rFonts w:ascii="Times New Roman" w:hAnsi="Times New Roman"/>
                <w:color w:val="000000" w:themeColor="text1"/>
                <w:sz w:val="24"/>
                <w:szCs w:val="24"/>
              </w:rPr>
              <w:t>R$ 33.600,00</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24" w:rsidRPr="005A7CF8" w:rsidRDefault="00AD7224" w:rsidP="00AD7224">
            <w:pPr>
              <w:spacing w:after="0" w:line="240" w:lineRule="auto"/>
              <w:jc w:val="right"/>
              <w:rPr>
                <w:rFonts w:ascii="Times New Roman" w:hAnsi="Times New Roman"/>
                <w:color w:val="000000" w:themeColor="text1"/>
                <w:sz w:val="24"/>
                <w:szCs w:val="24"/>
              </w:rPr>
            </w:pPr>
            <w:r w:rsidRPr="005A7CF8">
              <w:rPr>
                <w:rFonts w:ascii="Times New Roman" w:hAnsi="Times New Roman"/>
                <w:color w:val="000000" w:themeColor="text1"/>
                <w:sz w:val="24"/>
                <w:szCs w:val="24"/>
              </w:rPr>
              <w:t>R$ 403.200,00</w:t>
            </w:r>
          </w:p>
        </w:tc>
      </w:tr>
      <w:tr w:rsidR="00AD7224" w:rsidRPr="005A7CF8" w:rsidTr="005A7CF8">
        <w:trPr>
          <w:trHeight w:val="340"/>
        </w:trPr>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08</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12</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proofErr w:type="spellStart"/>
            <w:r w:rsidRPr="005A7CF8">
              <w:rPr>
                <w:rFonts w:ascii="Times New Roman" w:hAnsi="Times New Roman"/>
                <w:color w:val="000000" w:themeColor="text1"/>
                <w:sz w:val="24"/>
                <w:szCs w:val="24"/>
              </w:rPr>
              <w:t>mês</w:t>
            </w:r>
            <w:proofErr w:type="spellEnd"/>
          </w:p>
        </w:tc>
        <w:tc>
          <w:tcPr>
            <w:tcW w:w="2301" w:type="pct"/>
            <w:tcBorders>
              <w:top w:val="single" w:sz="4" w:space="0" w:color="auto"/>
              <w:left w:val="nil"/>
              <w:bottom w:val="single" w:sz="4" w:space="0" w:color="auto"/>
              <w:right w:val="single" w:sz="4" w:space="0" w:color="auto"/>
            </w:tcBorders>
            <w:shd w:val="clear" w:color="auto" w:fill="auto"/>
            <w:vAlign w:val="center"/>
            <w:hideMark/>
          </w:tcPr>
          <w:p w:rsidR="00AD7224" w:rsidRPr="005A7CF8" w:rsidRDefault="00AD7224" w:rsidP="00AD7224">
            <w:pPr>
              <w:spacing w:after="0" w:line="240" w:lineRule="auto"/>
              <w:jc w:val="center"/>
              <w:rPr>
                <w:rFonts w:ascii="Times New Roman" w:hAnsi="Times New Roman"/>
                <w:color w:val="000000" w:themeColor="text1"/>
                <w:sz w:val="24"/>
                <w:szCs w:val="24"/>
              </w:rPr>
            </w:pPr>
            <w:proofErr w:type="spellStart"/>
            <w:r w:rsidRPr="005A7CF8">
              <w:rPr>
                <w:rFonts w:ascii="Times New Roman" w:hAnsi="Times New Roman"/>
                <w:color w:val="000000" w:themeColor="text1"/>
                <w:sz w:val="24"/>
                <w:szCs w:val="24"/>
              </w:rPr>
              <w:t>Serviços</w:t>
            </w:r>
            <w:proofErr w:type="spellEnd"/>
            <w:r w:rsidRPr="005A7CF8">
              <w:rPr>
                <w:rFonts w:ascii="Times New Roman" w:hAnsi="Times New Roman"/>
                <w:color w:val="000000" w:themeColor="text1"/>
                <w:sz w:val="24"/>
                <w:szCs w:val="24"/>
              </w:rPr>
              <w:t xml:space="preserve"> </w:t>
            </w:r>
            <w:proofErr w:type="spellStart"/>
            <w:r w:rsidRPr="005A7CF8">
              <w:rPr>
                <w:rFonts w:ascii="Times New Roman" w:hAnsi="Times New Roman"/>
                <w:color w:val="000000" w:themeColor="text1"/>
                <w:sz w:val="24"/>
                <w:szCs w:val="24"/>
              </w:rPr>
              <w:t>Médicos</w:t>
            </w:r>
            <w:proofErr w:type="spellEnd"/>
            <w:r w:rsidRPr="005A7CF8">
              <w:rPr>
                <w:rFonts w:ascii="Times New Roman" w:hAnsi="Times New Roman"/>
                <w:color w:val="000000" w:themeColor="text1"/>
                <w:sz w:val="24"/>
                <w:szCs w:val="24"/>
              </w:rPr>
              <w:t xml:space="preserve"> de </w:t>
            </w:r>
            <w:proofErr w:type="spellStart"/>
            <w:r w:rsidRPr="005A7CF8">
              <w:rPr>
                <w:rFonts w:ascii="Times New Roman" w:hAnsi="Times New Roman"/>
                <w:color w:val="000000" w:themeColor="text1"/>
                <w:sz w:val="24"/>
                <w:szCs w:val="24"/>
              </w:rPr>
              <w:t>ultrosonagrafia</w:t>
            </w:r>
            <w:proofErr w:type="spellEnd"/>
          </w:p>
        </w:tc>
        <w:tc>
          <w:tcPr>
            <w:tcW w:w="703" w:type="pct"/>
            <w:tcBorders>
              <w:top w:val="single" w:sz="4" w:space="0" w:color="auto"/>
              <w:left w:val="nil"/>
              <w:bottom w:val="single" w:sz="4" w:space="0" w:color="auto"/>
              <w:right w:val="single" w:sz="4" w:space="0" w:color="auto"/>
            </w:tcBorders>
            <w:shd w:val="clear" w:color="auto" w:fill="auto"/>
            <w:noWrap/>
            <w:vAlign w:val="center"/>
            <w:hideMark/>
          </w:tcPr>
          <w:p w:rsidR="00AD7224" w:rsidRPr="005A7CF8" w:rsidRDefault="00AD7224" w:rsidP="00AD7224">
            <w:pPr>
              <w:spacing w:after="0" w:line="240" w:lineRule="auto"/>
              <w:jc w:val="right"/>
              <w:rPr>
                <w:rFonts w:ascii="Times New Roman" w:hAnsi="Times New Roman"/>
                <w:color w:val="000000" w:themeColor="text1"/>
                <w:sz w:val="24"/>
                <w:szCs w:val="24"/>
              </w:rPr>
            </w:pPr>
            <w:r w:rsidRPr="005A7CF8">
              <w:rPr>
                <w:rFonts w:ascii="Times New Roman" w:hAnsi="Times New Roman"/>
                <w:color w:val="000000" w:themeColor="text1"/>
                <w:sz w:val="24"/>
                <w:szCs w:val="24"/>
              </w:rPr>
              <w:t>R$ 8.333,33</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AD7224" w:rsidRPr="005A7CF8" w:rsidRDefault="00AD7224" w:rsidP="00AD7224">
            <w:pPr>
              <w:spacing w:after="0" w:line="240" w:lineRule="auto"/>
              <w:jc w:val="right"/>
              <w:rPr>
                <w:rFonts w:ascii="Times New Roman" w:hAnsi="Times New Roman"/>
                <w:color w:val="000000" w:themeColor="text1"/>
                <w:sz w:val="24"/>
                <w:szCs w:val="24"/>
              </w:rPr>
            </w:pPr>
            <w:r w:rsidRPr="005A7CF8">
              <w:rPr>
                <w:rFonts w:ascii="Times New Roman" w:hAnsi="Times New Roman"/>
                <w:color w:val="000000" w:themeColor="text1"/>
                <w:sz w:val="24"/>
                <w:szCs w:val="24"/>
              </w:rPr>
              <w:t>R$ 99.999,96</w:t>
            </w:r>
          </w:p>
        </w:tc>
      </w:tr>
      <w:tr w:rsidR="00AD7224" w:rsidRPr="005A7CF8" w:rsidTr="00AD7224">
        <w:trPr>
          <w:trHeight w:val="340"/>
        </w:trPr>
        <w:tc>
          <w:tcPr>
            <w:tcW w:w="421" w:type="pct"/>
            <w:tcBorders>
              <w:top w:val="nil"/>
              <w:left w:val="single" w:sz="4" w:space="0" w:color="auto"/>
              <w:bottom w:val="single" w:sz="4" w:space="0" w:color="auto"/>
              <w:right w:val="single" w:sz="4" w:space="0" w:color="auto"/>
            </w:tcBorders>
            <w:shd w:val="clear" w:color="auto" w:fill="auto"/>
            <w:noWrap/>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09</w:t>
            </w:r>
          </w:p>
        </w:tc>
        <w:tc>
          <w:tcPr>
            <w:tcW w:w="402"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12</w:t>
            </w:r>
          </w:p>
        </w:tc>
        <w:tc>
          <w:tcPr>
            <w:tcW w:w="382" w:type="pct"/>
            <w:tcBorders>
              <w:top w:val="nil"/>
              <w:left w:val="nil"/>
              <w:bottom w:val="single" w:sz="4" w:space="0" w:color="auto"/>
              <w:right w:val="single" w:sz="4" w:space="0" w:color="auto"/>
            </w:tcBorders>
            <w:shd w:val="clear" w:color="auto" w:fill="auto"/>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proofErr w:type="spellStart"/>
            <w:r w:rsidRPr="005A7CF8">
              <w:rPr>
                <w:rFonts w:ascii="Times New Roman" w:hAnsi="Times New Roman"/>
                <w:color w:val="000000" w:themeColor="text1"/>
                <w:sz w:val="24"/>
                <w:szCs w:val="24"/>
              </w:rPr>
              <w:t>mês</w:t>
            </w:r>
            <w:proofErr w:type="spellEnd"/>
          </w:p>
        </w:tc>
        <w:tc>
          <w:tcPr>
            <w:tcW w:w="2301" w:type="pct"/>
            <w:tcBorders>
              <w:top w:val="nil"/>
              <w:left w:val="nil"/>
              <w:bottom w:val="single" w:sz="4" w:space="0" w:color="auto"/>
              <w:right w:val="single" w:sz="4" w:space="0" w:color="auto"/>
            </w:tcBorders>
            <w:shd w:val="clear" w:color="auto" w:fill="auto"/>
            <w:vAlign w:val="center"/>
            <w:hideMark/>
          </w:tcPr>
          <w:p w:rsidR="00AD7224" w:rsidRPr="005A7CF8" w:rsidRDefault="00AD7224" w:rsidP="00AD7224">
            <w:pPr>
              <w:spacing w:after="0" w:line="240" w:lineRule="auto"/>
              <w:jc w:val="center"/>
              <w:rPr>
                <w:rFonts w:ascii="Times New Roman" w:hAnsi="Times New Roman"/>
                <w:color w:val="000000" w:themeColor="text1"/>
                <w:sz w:val="24"/>
                <w:szCs w:val="24"/>
              </w:rPr>
            </w:pPr>
            <w:proofErr w:type="spellStart"/>
            <w:r w:rsidRPr="005A7CF8">
              <w:rPr>
                <w:rFonts w:ascii="Times New Roman" w:hAnsi="Times New Roman"/>
                <w:color w:val="000000" w:themeColor="text1"/>
                <w:sz w:val="24"/>
                <w:szCs w:val="24"/>
              </w:rPr>
              <w:t>Rotina</w:t>
            </w:r>
            <w:proofErr w:type="spellEnd"/>
            <w:r w:rsidRPr="005A7CF8">
              <w:rPr>
                <w:rFonts w:ascii="Times New Roman" w:hAnsi="Times New Roman"/>
                <w:color w:val="000000" w:themeColor="text1"/>
                <w:sz w:val="24"/>
                <w:szCs w:val="24"/>
              </w:rPr>
              <w:t xml:space="preserve"> </w:t>
            </w:r>
            <w:proofErr w:type="spellStart"/>
            <w:r w:rsidRPr="005A7CF8">
              <w:rPr>
                <w:rFonts w:ascii="Times New Roman" w:hAnsi="Times New Roman"/>
                <w:color w:val="000000" w:themeColor="text1"/>
                <w:sz w:val="24"/>
                <w:szCs w:val="24"/>
              </w:rPr>
              <w:t>Médicas</w:t>
            </w:r>
            <w:proofErr w:type="spellEnd"/>
            <w:r w:rsidRPr="005A7CF8">
              <w:rPr>
                <w:rFonts w:ascii="Times New Roman" w:hAnsi="Times New Roman"/>
                <w:color w:val="000000" w:themeColor="text1"/>
                <w:sz w:val="24"/>
                <w:szCs w:val="24"/>
              </w:rPr>
              <w:t xml:space="preserve"> </w:t>
            </w:r>
            <w:proofErr w:type="spellStart"/>
            <w:r w:rsidRPr="005A7CF8">
              <w:rPr>
                <w:rFonts w:ascii="Times New Roman" w:hAnsi="Times New Roman"/>
                <w:color w:val="000000" w:themeColor="text1"/>
                <w:sz w:val="24"/>
                <w:szCs w:val="24"/>
              </w:rPr>
              <w:t>às</w:t>
            </w:r>
            <w:proofErr w:type="spellEnd"/>
            <w:r w:rsidRPr="005A7CF8">
              <w:rPr>
                <w:rFonts w:ascii="Times New Roman" w:hAnsi="Times New Roman"/>
                <w:color w:val="000000" w:themeColor="text1"/>
                <w:sz w:val="24"/>
                <w:szCs w:val="24"/>
              </w:rPr>
              <w:t xml:space="preserve"> </w:t>
            </w:r>
            <w:proofErr w:type="spellStart"/>
            <w:r w:rsidRPr="005A7CF8">
              <w:rPr>
                <w:rFonts w:ascii="Times New Roman" w:hAnsi="Times New Roman"/>
                <w:color w:val="000000" w:themeColor="text1"/>
                <w:sz w:val="24"/>
                <w:szCs w:val="24"/>
              </w:rPr>
              <w:t>enfermarias</w:t>
            </w:r>
            <w:proofErr w:type="spellEnd"/>
          </w:p>
        </w:tc>
        <w:tc>
          <w:tcPr>
            <w:tcW w:w="703"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AD7224">
            <w:pPr>
              <w:spacing w:after="0" w:line="240" w:lineRule="auto"/>
              <w:jc w:val="right"/>
              <w:rPr>
                <w:rFonts w:ascii="Times New Roman" w:hAnsi="Times New Roman"/>
                <w:color w:val="000000" w:themeColor="text1"/>
                <w:sz w:val="24"/>
                <w:szCs w:val="24"/>
              </w:rPr>
            </w:pPr>
            <w:r w:rsidRPr="005A7CF8">
              <w:rPr>
                <w:rFonts w:ascii="Times New Roman" w:hAnsi="Times New Roman"/>
                <w:color w:val="000000" w:themeColor="text1"/>
                <w:sz w:val="24"/>
                <w:szCs w:val="24"/>
              </w:rPr>
              <w:t>R$ 30.666,67</w:t>
            </w:r>
          </w:p>
        </w:tc>
        <w:tc>
          <w:tcPr>
            <w:tcW w:w="791"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AD7224">
            <w:pPr>
              <w:spacing w:after="0" w:line="240" w:lineRule="auto"/>
              <w:jc w:val="right"/>
              <w:rPr>
                <w:rFonts w:ascii="Times New Roman" w:hAnsi="Times New Roman"/>
                <w:color w:val="000000" w:themeColor="text1"/>
                <w:sz w:val="24"/>
                <w:szCs w:val="24"/>
              </w:rPr>
            </w:pPr>
            <w:r w:rsidRPr="005A7CF8">
              <w:rPr>
                <w:rFonts w:ascii="Times New Roman" w:hAnsi="Times New Roman"/>
                <w:color w:val="000000" w:themeColor="text1"/>
                <w:sz w:val="24"/>
                <w:szCs w:val="24"/>
              </w:rPr>
              <w:t>R$ 368.000,04</w:t>
            </w:r>
          </w:p>
        </w:tc>
      </w:tr>
      <w:tr w:rsidR="00AD7224" w:rsidRPr="005A7CF8" w:rsidTr="00AD7224">
        <w:trPr>
          <w:trHeight w:val="340"/>
        </w:trPr>
        <w:tc>
          <w:tcPr>
            <w:tcW w:w="421" w:type="pct"/>
            <w:tcBorders>
              <w:top w:val="nil"/>
              <w:left w:val="single" w:sz="4" w:space="0" w:color="auto"/>
              <w:bottom w:val="single" w:sz="4" w:space="0" w:color="auto"/>
              <w:right w:val="single" w:sz="4" w:space="0" w:color="auto"/>
            </w:tcBorders>
            <w:shd w:val="clear" w:color="auto" w:fill="auto"/>
            <w:noWrap/>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10</w:t>
            </w:r>
          </w:p>
        </w:tc>
        <w:tc>
          <w:tcPr>
            <w:tcW w:w="402"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12</w:t>
            </w:r>
          </w:p>
        </w:tc>
        <w:tc>
          <w:tcPr>
            <w:tcW w:w="382" w:type="pct"/>
            <w:tcBorders>
              <w:top w:val="nil"/>
              <w:left w:val="nil"/>
              <w:bottom w:val="single" w:sz="4" w:space="0" w:color="auto"/>
              <w:right w:val="single" w:sz="4" w:space="0" w:color="auto"/>
            </w:tcBorders>
            <w:shd w:val="clear" w:color="auto" w:fill="auto"/>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proofErr w:type="spellStart"/>
            <w:r w:rsidRPr="005A7CF8">
              <w:rPr>
                <w:rFonts w:ascii="Times New Roman" w:hAnsi="Times New Roman"/>
                <w:color w:val="000000" w:themeColor="text1"/>
                <w:sz w:val="24"/>
                <w:szCs w:val="24"/>
              </w:rPr>
              <w:t>mês</w:t>
            </w:r>
            <w:proofErr w:type="spellEnd"/>
          </w:p>
        </w:tc>
        <w:tc>
          <w:tcPr>
            <w:tcW w:w="2301" w:type="pct"/>
            <w:tcBorders>
              <w:top w:val="nil"/>
              <w:left w:val="nil"/>
              <w:bottom w:val="single" w:sz="4" w:space="0" w:color="auto"/>
              <w:right w:val="single" w:sz="4" w:space="0" w:color="auto"/>
            </w:tcBorders>
            <w:shd w:val="clear" w:color="auto" w:fill="auto"/>
            <w:vAlign w:val="center"/>
            <w:hideMark/>
          </w:tcPr>
          <w:p w:rsidR="00AD7224" w:rsidRPr="005A7CF8" w:rsidRDefault="00AD7224" w:rsidP="00AD7224">
            <w:pPr>
              <w:spacing w:after="0" w:line="240" w:lineRule="auto"/>
              <w:jc w:val="center"/>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Serviços </w:t>
            </w:r>
            <w:proofErr w:type="gramStart"/>
            <w:r w:rsidRPr="005A7CF8">
              <w:rPr>
                <w:rFonts w:ascii="Times New Roman" w:hAnsi="Times New Roman"/>
                <w:color w:val="000000" w:themeColor="text1"/>
                <w:sz w:val="24"/>
                <w:szCs w:val="24"/>
                <w:lang w:val="pt-BR"/>
              </w:rPr>
              <w:t>Médicos intensivo</w:t>
            </w:r>
            <w:proofErr w:type="gramEnd"/>
            <w:r w:rsidRPr="005A7CF8">
              <w:rPr>
                <w:rFonts w:ascii="Times New Roman" w:hAnsi="Times New Roman"/>
                <w:color w:val="000000" w:themeColor="text1"/>
                <w:sz w:val="24"/>
                <w:szCs w:val="24"/>
                <w:lang w:val="pt-BR"/>
              </w:rPr>
              <w:t xml:space="preserve"> (UPG), com sobreaviso e rotinas médicas</w:t>
            </w:r>
          </w:p>
        </w:tc>
        <w:tc>
          <w:tcPr>
            <w:tcW w:w="703"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AD7224">
            <w:pPr>
              <w:spacing w:after="0" w:line="240" w:lineRule="auto"/>
              <w:jc w:val="right"/>
              <w:rPr>
                <w:rFonts w:ascii="Times New Roman" w:hAnsi="Times New Roman"/>
                <w:color w:val="000000" w:themeColor="text1"/>
                <w:sz w:val="24"/>
                <w:szCs w:val="24"/>
              </w:rPr>
            </w:pPr>
            <w:r w:rsidRPr="005A7CF8">
              <w:rPr>
                <w:rFonts w:ascii="Times New Roman" w:hAnsi="Times New Roman"/>
                <w:color w:val="000000" w:themeColor="text1"/>
                <w:sz w:val="24"/>
                <w:szCs w:val="24"/>
              </w:rPr>
              <w:t>R$ 35.666,67</w:t>
            </w:r>
          </w:p>
        </w:tc>
        <w:tc>
          <w:tcPr>
            <w:tcW w:w="791"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AD7224">
            <w:pPr>
              <w:spacing w:after="0" w:line="240" w:lineRule="auto"/>
              <w:jc w:val="right"/>
              <w:rPr>
                <w:rFonts w:ascii="Times New Roman" w:hAnsi="Times New Roman"/>
                <w:color w:val="000000" w:themeColor="text1"/>
                <w:sz w:val="24"/>
                <w:szCs w:val="24"/>
              </w:rPr>
            </w:pPr>
            <w:r w:rsidRPr="005A7CF8">
              <w:rPr>
                <w:rFonts w:ascii="Times New Roman" w:hAnsi="Times New Roman"/>
                <w:color w:val="000000" w:themeColor="text1"/>
                <w:sz w:val="24"/>
                <w:szCs w:val="24"/>
              </w:rPr>
              <w:t>R$ 428.000,04</w:t>
            </w:r>
          </w:p>
        </w:tc>
      </w:tr>
      <w:tr w:rsidR="00AD7224" w:rsidRPr="005A7CF8" w:rsidTr="00AD7224">
        <w:trPr>
          <w:trHeight w:val="340"/>
        </w:trPr>
        <w:tc>
          <w:tcPr>
            <w:tcW w:w="421" w:type="pct"/>
            <w:tcBorders>
              <w:top w:val="nil"/>
              <w:left w:val="single" w:sz="4" w:space="0" w:color="auto"/>
              <w:bottom w:val="single" w:sz="4" w:space="0" w:color="auto"/>
              <w:right w:val="single" w:sz="4" w:space="0" w:color="auto"/>
            </w:tcBorders>
            <w:shd w:val="clear" w:color="auto" w:fill="auto"/>
            <w:noWrap/>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11</w:t>
            </w:r>
          </w:p>
        </w:tc>
        <w:tc>
          <w:tcPr>
            <w:tcW w:w="402"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12</w:t>
            </w:r>
          </w:p>
        </w:tc>
        <w:tc>
          <w:tcPr>
            <w:tcW w:w="382" w:type="pct"/>
            <w:tcBorders>
              <w:top w:val="nil"/>
              <w:left w:val="nil"/>
              <w:bottom w:val="single" w:sz="4" w:space="0" w:color="auto"/>
              <w:right w:val="single" w:sz="4" w:space="0" w:color="auto"/>
            </w:tcBorders>
            <w:shd w:val="clear" w:color="auto" w:fill="auto"/>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proofErr w:type="spellStart"/>
            <w:r w:rsidRPr="005A7CF8">
              <w:rPr>
                <w:rFonts w:ascii="Times New Roman" w:hAnsi="Times New Roman"/>
                <w:color w:val="000000" w:themeColor="text1"/>
                <w:sz w:val="24"/>
                <w:szCs w:val="24"/>
              </w:rPr>
              <w:t>mês</w:t>
            </w:r>
            <w:proofErr w:type="spellEnd"/>
          </w:p>
        </w:tc>
        <w:tc>
          <w:tcPr>
            <w:tcW w:w="2301" w:type="pct"/>
            <w:tcBorders>
              <w:top w:val="nil"/>
              <w:left w:val="nil"/>
              <w:bottom w:val="single" w:sz="4" w:space="0" w:color="auto"/>
              <w:right w:val="single" w:sz="4" w:space="0" w:color="auto"/>
            </w:tcBorders>
            <w:shd w:val="clear" w:color="auto" w:fill="auto"/>
            <w:vAlign w:val="center"/>
            <w:hideMark/>
          </w:tcPr>
          <w:p w:rsidR="00AD7224" w:rsidRPr="005A7CF8" w:rsidRDefault="00AD7224" w:rsidP="00AD7224">
            <w:pPr>
              <w:spacing w:after="0" w:line="240" w:lineRule="auto"/>
              <w:jc w:val="center"/>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Serviços médicos de Urologia, com sobreaviso e procedimentos médicos</w:t>
            </w:r>
          </w:p>
        </w:tc>
        <w:tc>
          <w:tcPr>
            <w:tcW w:w="703"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AD7224">
            <w:pPr>
              <w:spacing w:after="0" w:line="240" w:lineRule="auto"/>
              <w:jc w:val="right"/>
              <w:rPr>
                <w:rFonts w:ascii="Times New Roman" w:hAnsi="Times New Roman"/>
                <w:color w:val="000000" w:themeColor="text1"/>
                <w:sz w:val="24"/>
                <w:szCs w:val="24"/>
              </w:rPr>
            </w:pPr>
            <w:r w:rsidRPr="005A7CF8">
              <w:rPr>
                <w:rFonts w:ascii="Times New Roman" w:hAnsi="Times New Roman"/>
                <w:color w:val="000000" w:themeColor="text1"/>
                <w:sz w:val="24"/>
                <w:szCs w:val="24"/>
              </w:rPr>
              <w:t>R$ 9.333,33</w:t>
            </w:r>
          </w:p>
        </w:tc>
        <w:tc>
          <w:tcPr>
            <w:tcW w:w="791"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AD7224">
            <w:pPr>
              <w:spacing w:after="0" w:line="240" w:lineRule="auto"/>
              <w:jc w:val="right"/>
              <w:rPr>
                <w:rFonts w:ascii="Times New Roman" w:hAnsi="Times New Roman"/>
                <w:color w:val="000000" w:themeColor="text1"/>
                <w:sz w:val="24"/>
                <w:szCs w:val="24"/>
              </w:rPr>
            </w:pPr>
            <w:r w:rsidRPr="005A7CF8">
              <w:rPr>
                <w:rFonts w:ascii="Times New Roman" w:hAnsi="Times New Roman"/>
                <w:color w:val="000000" w:themeColor="text1"/>
                <w:sz w:val="24"/>
                <w:szCs w:val="24"/>
              </w:rPr>
              <w:t>R$ 111.999,96</w:t>
            </w:r>
          </w:p>
        </w:tc>
      </w:tr>
      <w:tr w:rsidR="00AD7224" w:rsidRPr="005A7CF8" w:rsidTr="00AD7224">
        <w:trPr>
          <w:trHeight w:val="340"/>
        </w:trPr>
        <w:tc>
          <w:tcPr>
            <w:tcW w:w="421" w:type="pct"/>
            <w:tcBorders>
              <w:top w:val="nil"/>
              <w:left w:val="single" w:sz="4" w:space="0" w:color="auto"/>
              <w:bottom w:val="single" w:sz="4" w:space="0" w:color="auto"/>
              <w:right w:val="single" w:sz="4" w:space="0" w:color="auto"/>
            </w:tcBorders>
            <w:shd w:val="clear" w:color="auto" w:fill="auto"/>
            <w:noWrap/>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12</w:t>
            </w:r>
          </w:p>
        </w:tc>
        <w:tc>
          <w:tcPr>
            <w:tcW w:w="402"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12</w:t>
            </w:r>
          </w:p>
        </w:tc>
        <w:tc>
          <w:tcPr>
            <w:tcW w:w="382" w:type="pct"/>
            <w:tcBorders>
              <w:top w:val="nil"/>
              <w:left w:val="nil"/>
              <w:bottom w:val="single" w:sz="4" w:space="0" w:color="auto"/>
              <w:right w:val="single" w:sz="4" w:space="0" w:color="auto"/>
            </w:tcBorders>
            <w:shd w:val="clear" w:color="auto" w:fill="auto"/>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proofErr w:type="spellStart"/>
            <w:r w:rsidRPr="005A7CF8">
              <w:rPr>
                <w:rFonts w:ascii="Times New Roman" w:hAnsi="Times New Roman"/>
                <w:color w:val="000000" w:themeColor="text1"/>
                <w:sz w:val="24"/>
                <w:szCs w:val="24"/>
              </w:rPr>
              <w:t>mês</w:t>
            </w:r>
            <w:proofErr w:type="spellEnd"/>
          </w:p>
        </w:tc>
        <w:tc>
          <w:tcPr>
            <w:tcW w:w="2301" w:type="pct"/>
            <w:tcBorders>
              <w:top w:val="nil"/>
              <w:left w:val="nil"/>
              <w:bottom w:val="single" w:sz="4" w:space="0" w:color="auto"/>
              <w:right w:val="single" w:sz="4" w:space="0" w:color="auto"/>
            </w:tcBorders>
            <w:shd w:val="clear" w:color="auto" w:fill="auto"/>
            <w:vAlign w:val="center"/>
            <w:hideMark/>
          </w:tcPr>
          <w:p w:rsidR="00AD7224" w:rsidRPr="005A7CF8" w:rsidRDefault="00AD7224" w:rsidP="00AD7224">
            <w:pPr>
              <w:spacing w:after="0" w:line="240" w:lineRule="auto"/>
              <w:jc w:val="center"/>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Serviços médicos de Pneumologia, com sobreaviso e procedimentos médicos</w:t>
            </w:r>
          </w:p>
        </w:tc>
        <w:tc>
          <w:tcPr>
            <w:tcW w:w="703"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AD7224">
            <w:pPr>
              <w:spacing w:after="0" w:line="240" w:lineRule="auto"/>
              <w:jc w:val="right"/>
              <w:rPr>
                <w:rFonts w:ascii="Times New Roman" w:hAnsi="Times New Roman"/>
                <w:color w:val="000000" w:themeColor="text1"/>
                <w:sz w:val="24"/>
                <w:szCs w:val="24"/>
              </w:rPr>
            </w:pPr>
            <w:r w:rsidRPr="005A7CF8">
              <w:rPr>
                <w:rFonts w:ascii="Times New Roman" w:hAnsi="Times New Roman"/>
                <w:color w:val="000000" w:themeColor="text1"/>
                <w:sz w:val="24"/>
                <w:szCs w:val="24"/>
              </w:rPr>
              <w:t>R$ 8.466,67</w:t>
            </w:r>
          </w:p>
        </w:tc>
        <w:tc>
          <w:tcPr>
            <w:tcW w:w="791"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AD7224">
            <w:pPr>
              <w:spacing w:after="0" w:line="240" w:lineRule="auto"/>
              <w:jc w:val="right"/>
              <w:rPr>
                <w:rFonts w:ascii="Times New Roman" w:hAnsi="Times New Roman"/>
                <w:color w:val="000000" w:themeColor="text1"/>
                <w:sz w:val="24"/>
                <w:szCs w:val="24"/>
              </w:rPr>
            </w:pPr>
            <w:r w:rsidRPr="005A7CF8">
              <w:rPr>
                <w:rFonts w:ascii="Times New Roman" w:hAnsi="Times New Roman"/>
                <w:color w:val="000000" w:themeColor="text1"/>
                <w:sz w:val="24"/>
                <w:szCs w:val="24"/>
              </w:rPr>
              <w:t>R$ 101.600,04</w:t>
            </w:r>
          </w:p>
        </w:tc>
      </w:tr>
      <w:tr w:rsidR="00AD7224" w:rsidRPr="005A7CF8" w:rsidTr="00AD7224">
        <w:trPr>
          <w:trHeight w:val="340"/>
        </w:trPr>
        <w:tc>
          <w:tcPr>
            <w:tcW w:w="421" w:type="pct"/>
            <w:tcBorders>
              <w:top w:val="nil"/>
              <w:left w:val="single" w:sz="4" w:space="0" w:color="auto"/>
              <w:bottom w:val="single" w:sz="4" w:space="0" w:color="auto"/>
              <w:right w:val="single" w:sz="4" w:space="0" w:color="auto"/>
            </w:tcBorders>
            <w:shd w:val="clear" w:color="auto" w:fill="auto"/>
            <w:noWrap/>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13</w:t>
            </w:r>
          </w:p>
        </w:tc>
        <w:tc>
          <w:tcPr>
            <w:tcW w:w="402"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12</w:t>
            </w:r>
          </w:p>
        </w:tc>
        <w:tc>
          <w:tcPr>
            <w:tcW w:w="382" w:type="pct"/>
            <w:tcBorders>
              <w:top w:val="nil"/>
              <w:left w:val="nil"/>
              <w:bottom w:val="single" w:sz="4" w:space="0" w:color="auto"/>
              <w:right w:val="single" w:sz="4" w:space="0" w:color="auto"/>
            </w:tcBorders>
            <w:shd w:val="clear" w:color="auto" w:fill="auto"/>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proofErr w:type="spellStart"/>
            <w:r w:rsidRPr="005A7CF8">
              <w:rPr>
                <w:rFonts w:ascii="Times New Roman" w:hAnsi="Times New Roman"/>
                <w:color w:val="000000" w:themeColor="text1"/>
                <w:sz w:val="24"/>
                <w:szCs w:val="24"/>
              </w:rPr>
              <w:t>mês</w:t>
            </w:r>
            <w:proofErr w:type="spellEnd"/>
          </w:p>
        </w:tc>
        <w:tc>
          <w:tcPr>
            <w:tcW w:w="2301" w:type="pct"/>
            <w:tcBorders>
              <w:top w:val="nil"/>
              <w:left w:val="nil"/>
              <w:bottom w:val="single" w:sz="4" w:space="0" w:color="auto"/>
              <w:right w:val="single" w:sz="4" w:space="0" w:color="auto"/>
            </w:tcBorders>
            <w:shd w:val="clear" w:color="auto" w:fill="auto"/>
            <w:vAlign w:val="center"/>
            <w:hideMark/>
          </w:tcPr>
          <w:p w:rsidR="00AD7224" w:rsidRPr="005A7CF8" w:rsidRDefault="00AD7224" w:rsidP="00AD7224">
            <w:pPr>
              <w:spacing w:after="0" w:line="240" w:lineRule="auto"/>
              <w:jc w:val="center"/>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Serviços médicos de Psiquiatria, com sobreaviso e procedimentos médicos</w:t>
            </w:r>
          </w:p>
        </w:tc>
        <w:tc>
          <w:tcPr>
            <w:tcW w:w="703"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AD7224">
            <w:pPr>
              <w:spacing w:after="0" w:line="240" w:lineRule="auto"/>
              <w:jc w:val="right"/>
              <w:rPr>
                <w:rFonts w:ascii="Times New Roman" w:hAnsi="Times New Roman"/>
                <w:color w:val="000000" w:themeColor="text1"/>
                <w:sz w:val="24"/>
                <w:szCs w:val="24"/>
              </w:rPr>
            </w:pPr>
            <w:r w:rsidRPr="005A7CF8">
              <w:rPr>
                <w:rFonts w:ascii="Times New Roman" w:hAnsi="Times New Roman"/>
                <w:color w:val="000000" w:themeColor="text1"/>
                <w:sz w:val="24"/>
                <w:szCs w:val="24"/>
              </w:rPr>
              <w:t>R$ 9.333,33</w:t>
            </w:r>
          </w:p>
        </w:tc>
        <w:tc>
          <w:tcPr>
            <w:tcW w:w="791"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AD7224">
            <w:pPr>
              <w:spacing w:after="0" w:line="240" w:lineRule="auto"/>
              <w:jc w:val="right"/>
              <w:rPr>
                <w:rFonts w:ascii="Times New Roman" w:hAnsi="Times New Roman"/>
                <w:color w:val="000000" w:themeColor="text1"/>
                <w:sz w:val="24"/>
                <w:szCs w:val="24"/>
              </w:rPr>
            </w:pPr>
            <w:r w:rsidRPr="005A7CF8">
              <w:rPr>
                <w:rFonts w:ascii="Times New Roman" w:hAnsi="Times New Roman"/>
                <w:color w:val="000000" w:themeColor="text1"/>
                <w:sz w:val="24"/>
                <w:szCs w:val="24"/>
              </w:rPr>
              <w:t>R$ 111.999,96</w:t>
            </w:r>
          </w:p>
        </w:tc>
      </w:tr>
      <w:tr w:rsidR="00AD7224" w:rsidRPr="005A7CF8" w:rsidTr="00AD7224">
        <w:trPr>
          <w:trHeight w:val="340"/>
        </w:trPr>
        <w:tc>
          <w:tcPr>
            <w:tcW w:w="421" w:type="pct"/>
            <w:tcBorders>
              <w:top w:val="nil"/>
              <w:left w:val="single" w:sz="4" w:space="0" w:color="auto"/>
              <w:bottom w:val="single" w:sz="4" w:space="0" w:color="auto"/>
              <w:right w:val="single" w:sz="4" w:space="0" w:color="auto"/>
            </w:tcBorders>
            <w:shd w:val="clear" w:color="auto" w:fill="auto"/>
            <w:noWrap/>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14</w:t>
            </w:r>
          </w:p>
        </w:tc>
        <w:tc>
          <w:tcPr>
            <w:tcW w:w="402"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12</w:t>
            </w:r>
          </w:p>
        </w:tc>
        <w:tc>
          <w:tcPr>
            <w:tcW w:w="382" w:type="pct"/>
            <w:tcBorders>
              <w:top w:val="nil"/>
              <w:left w:val="nil"/>
              <w:bottom w:val="single" w:sz="4" w:space="0" w:color="auto"/>
              <w:right w:val="single" w:sz="4" w:space="0" w:color="auto"/>
            </w:tcBorders>
            <w:shd w:val="clear" w:color="auto" w:fill="auto"/>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proofErr w:type="spellStart"/>
            <w:r w:rsidRPr="005A7CF8">
              <w:rPr>
                <w:rFonts w:ascii="Times New Roman" w:hAnsi="Times New Roman"/>
                <w:color w:val="000000" w:themeColor="text1"/>
                <w:sz w:val="24"/>
                <w:szCs w:val="24"/>
              </w:rPr>
              <w:t>mês</w:t>
            </w:r>
            <w:proofErr w:type="spellEnd"/>
          </w:p>
        </w:tc>
        <w:tc>
          <w:tcPr>
            <w:tcW w:w="2301" w:type="pct"/>
            <w:tcBorders>
              <w:top w:val="nil"/>
              <w:left w:val="nil"/>
              <w:bottom w:val="single" w:sz="4" w:space="0" w:color="auto"/>
              <w:right w:val="single" w:sz="4" w:space="0" w:color="auto"/>
            </w:tcBorders>
            <w:shd w:val="clear" w:color="auto" w:fill="auto"/>
            <w:vAlign w:val="center"/>
            <w:hideMark/>
          </w:tcPr>
          <w:p w:rsidR="00AD7224" w:rsidRPr="005A7CF8" w:rsidRDefault="00AD7224" w:rsidP="00AD7224">
            <w:pPr>
              <w:spacing w:after="0" w:line="240" w:lineRule="auto"/>
              <w:jc w:val="center"/>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Serviços </w:t>
            </w:r>
            <w:proofErr w:type="gramStart"/>
            <w:r w:rsidRPr="005A7CF8">
              <w:rPr>
                <w:rFonts w:ascii="Times New Roman" w:hAnsi="Times New Roman"/>
                <w:color w:val="000000" w:themeColor="text1"/>
                <w:sz w:val="24"/>
                <w:szCs w:val="24"/>
                <w:lang w:val="pt-BR"/>
              </w:rPr>
              <w:t>Médicos de cirurgia eletivas</w:t>
            </w:r>
            <w:proofErr w:type="gramEnd"/>
          </w:p>
        </w:tc>
        <w:tc>
          <w:tcPr>
            <w:tcW w:w="703"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AD7224">
            <w:pPr>
              <w:spacing w:after="0" w:line="240" w:lineRule="auto"/>
              <w:jc w:val="right"/>
              <w:rPr>
                <w:rFonts w:ascii="Times New Roman" w:hAnsi="Times New Roman"/>
                <w:color w:val="000000" w:themeColor="text1"/>
                <w:sz w:val="24"/>
                <w:szCs w:val="24"/>
              </w:rPr>
            </w:pPr>
            <w:r w:rsidRPr="005A7CF8">
              <w:rPr>
                <w:rFonts w:ascii="Times New Roman" w:hAnsi="Times New Roman"/>
                <w:color w:val="000000" w:themeColor="text1"/>
                <w:sz w:val="24"/>
                <w:szCs w:val="24"/>
              </w:rPr>
              <w:t>R$ 19.333,33</w:t>
            </w:r>
          </w:p>
        </w:tc>
        <w:tc>
          <w:tcPr>
            <w:tcW w:w="791"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AD7224">
            <w:pPr>
              <w:spacing w:after="0" w:line="240" w:lineRule="auto"/>
              <w:jc w:val="right"/>
              <w:rPr>
                <w:rFonts w:ascii="Times New Roman" w:hAnsi="Times New Roman"/>
                <w:color w:val="000000" w:themeColor="text1"/>
                <w:sz w:val="24"/>
                <w:szCs w:val="24"/>
              </w:rPr>
            </w:pPr>
            <w:r w:rsidRPr="005A7CF8">
              <w:rPr>
                <w:rFonts w:ascii="Times New Roman" w:hAnsi="Times New Roman"/>
                <w:color w:val="000000" w:themeColor="text1"/>
                <w:sz w:val="24"/>
                <w:szCs w:val="24"/>
              </w:rPr>
              <w:t>R$ 231.999,96</w:t>
            </w:r>
          </w:p>
        </w:tc>
      </w:tr>
      <w:tr w:rsidR="00AD7224" w:rsidRPr="005A7CF8" w:rsidTr="00AD7224">
        <w:trPr>
          <w:trHeight w:val="340"/>
        </w:trPr>
        <w:tc>
          <w:tcPr>
            <w:tcW w:w="421" w:type="pct"/>
            <w:tcBorders>
              <w:top w:val="nil"/>
              <w:left w:val="single" w:sz="4" w:space="0" w:color="auto"/>
              <w:bottom w:val="single" w:sz="4" w:space="0" w:color="auto"/>
              <w:right w:val="single" w:sz="4" w:space="0" w:color="auto"/>
            </w:tcBorders>
            <w:shd w:val="clear" w:color="auto" w:fill="auto"/>
            <w:noWrap/>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15</w:t>
            </w:r>
          </w:p>
        </w:tc>
        <w:tc>
          <w:tcPr>
            <w:tcW w:w="402"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12</w:t>
            </w:r>
          </w:p>
        </w:tc>
        <w:tc>
          <w:tcPr>
            <w:tcW w:w="382" w:type="pct"/>
            <w:tcBorders>
              <w:top w:val="nil"/>
              <w:left w:val="nil"/>
              <w:bottom w:val="single" w:sz="4" w:space="0" w:color="auto"/>
              <w:right w:val="single" w:sz="4" w:space="0" w:color="auto"/>
            </w:tcBorders>
            <w:shd w:val="clear" w:color="auto" w:fill="auto"/>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proofErr w:type="spellStart"/>
            <w:r w:rsidRPr="005A7CF8">
              <w:rPr>
                <w:rFonts w:ascii="Times New Roman" w:hAnsi="Times New Roman"/>
                <w:color w:val="000000" w:themeColor="text1"/>
                <w:sz w:val="24"/>
                <w:szCs w:val="24"/>
              </w:rPr>
              <w:t>mês</w:t>
            </w:r>
            <w:proofErr w:type="spellEnd"/>
          </w:p>
        </w:tc>
        <w:tc>
          <w:tcPr>
            <w:tcW w:w="2301" w:type="pct"/>
            <w:tcBorders>
              <w:top w:val="nil"/>
              <w:left w:val="nil"/>
              <w:bottom w:val="single" w:sz="4" w:space="0" w:color="auto"/>
              <w:right w:val="single" w:sz="4" w:space="0" w:color="auto"/>
            </w:tcBorders>
            <w:shd w:val="clear" w:color="auto" w:fill="auto"/>
            <w:vAlign w:val="center"/>
            <w:hideMark/>
          </w:tcPr>
          <w:p w:rsidR="00AD7224" w:rsidRPr="005A7CF8" w:rsidRDefault="00AD7224" w:rsidP="00AD7224">
            <w:pPr>
              <w:spacing w:after="0" w:line="240" w:lineRule="auto"/>
              <w:jc w:val="center"/>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Serviços Médicos de neurologista, com sobreaviso e procedimentos médicos</w:t>
            </w:r>
          </w:p>
        </w:tc>
        <w:tc>
          <w:tcPr>
            <w:tcW w:w="703"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AD7224">
            <w:pPr>
              <w:spacing w:after="0" w:line="240" w:lineRule="auto"/>
              <w:jc w:val="right"/>
              <w:rPr>
                <w:rFonts w:ascii="Times New Roman" w:hAnsi="Times New Roman"/>
                <w:color w:val="000000" w:themeColor="text1"/>
                <w:sz w:val="24"/>
                <w:szCs w:val="24"/>
              </w:rPr>
            </w:pPr>
            <w:r w:rsidRPr="005A7CF8">
              <w:rPr>
                <w:rFonts w:ascii="Times New Roman" w:hAnsi="Times New Roman"/>
                <w:color w:val="000000" w:themeColor="text1"/>
                <w:sz w:val="24"/>
                <w:szCs w:val="24"/>
              </w:rPr>
              <w:t>R$ 9.333,33</w:t>
            </w:r>
          </w:p>
        </w:tc>
        <w:tc>
          <w:tcPr>
            <w:tcW w:w="791"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AD7224">
            <w:pPr>
              <w:spacing w:after="0" w:line="240" w:lineRule="auto"/>
              <w:jc w:val="right"/>
              <w:rPr>
                <w:rFonts w:ascii="Times New Roman" w:hAnsi="Times New Roman"/>
                <w:color w:val="000000" w:themeColor="text1"/>
                <w:sz w:val="24"/>
                <w:szCs w:val="24"/>
              </w:rPr>
            </w:pPr>
            <w:r w:rsidRPr="005A7CF8">
              <w:rPr>
                <w:rFonts w:ascii="Times New Roman" w:hAnsi="Times New Roman"/>
                <w:color w:val="000000" w:themeColor="text1"/>
                <w:sz w:val="24"/>
                <w:szCs w:val="24"/>
              </w:rPr>
              <w:t>R$ 111.999,96</w:t>
            </w:r>
          </w:p>
        </w:tc>
      </w:tr>
      <w:tr w:rsidR="00AD7224" w:rsidRPr="005A7CF8" w:rsidTr="00AD7224">
        <w:trPr>
          <w:trHeight w:val="340"/>
        </w:trPr>
        <w:tc>
          <w:tcPr>
            <w:tcW w:w="421" w:type="pct"/>
            <w:tcBorders>
              <w:top w:val="nil"/>
              <w:left w:val="single" w:sz="4" w:space="0" w:color="auto"/>
              <w:bottom w:val="single" w:sz="4" w:space="0" w:color="auto"/>
              <w:right w:val="single" w:sz="4" w:space="0" w:color="auto"/>
            </w:tcBorders>
            <w:shd w:val="clear" w:color="auto" w:fill="auto"/>
            <w:noWrap/>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16</w:t>
            </w:r>
          </w:p>
        </w:tc>
        <w:tc>
          <w:tcPr>
            <w:tcW w:w="402"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r w:rsidRPr="005A7CF8">
              <w:rPr>
                <w:rFonts w:ascii="Times New Roman" w:hAnsi="Times New Roman"/>
                <w:color w:val="000000" w:themeColor="text1"/>
                <w:sz w:val="24"/>
                <w:szCs w:val="24"/>
              </w:rPr>
              <w:t>12</w:t>
            </w:r>
          </w:p>
        </w:tc>
        <w:tc>
          <w:tcPr>
            <w:tcW w:w="382" w:type="pct"/>
            <w:tcBorders>
              <w:top w:val="nil"/>
              <w:left w:val="nil"/>
              <w:bottom w:val="single" w:sz="4" w:space="0" w:color="auto"/>
              <w:right w:val="single" w:sz="4" w:space="0" w:color="auto"/>
            </w:tcBorders>
            <w:shd w:val="clear" w:color="auto" w:fill="auto"/>
            <w:vAlign w:val="center"/>
            <w:hideMark/>
          </w:tcPr>
          <w:p w:rsidR="00AD7224" w:rsidRPr="005A7CF8" w:rsidRDefault="00AD7224" w:rsidP="00DC2E61">
            <w:pPr>
              <w:spacing w:after="0" w:line="240" w:lineRule="auto"/>
              <w:jc w:val="center"/>
              <w:rPr>
                <w:rFonts w:ascii="Times New Roman" w:hAnsi="Times New Roman"/>
                <w:color w:val="000000" w:themeColor="text1"/>
                <w:sz w:val="24"/>
                <w:szCs w:val="24"/>
              </w:rPr>
            </w:pPr>
            <w:proofErr w:type="spellStart"/>
            <w:r w:rsidRPr="005A7CF8">
              <w:rPr>
                <w:rFonts w:ascii="Times New Roman" w:hAnsi="Times New Roman"/>
                <w:color w:val="000000" w:themeColor="text1"/>
                <w:sz w:val="24"/>
                <w:szCs w:val="24"/>
              </w:rPr>
              <w:t>mês</w:t>
            </w:r>
            <w:proofErr w:type="spellEnd"/>
          </w:p>
        </w:tc>
        <w:tc>
          <w:tcPr>
            <w:tcW w:w="2301" w:type="pct"/>
            <w:tcBorders>
              <w:top w:val="nil"/>
              <w:left w:val="nil"/>
              <w:bottom w:val="single" w:sz="4" w:space="0" w:color="auto"/>
              <w:right w:val="single" w:sz="4" w:space="0" w:color="auto"/>
            </w:tcBorders>
            <w:shd w:val="clear" w:color="auto" w:fill="auto"/>
            <w:vAlign w:val="center"/>
            <w:hideMark/>
          </w:tcPr>
          <w:p w:rsidR="00AD7224" w:rsidRPr="005A7CF8" w:rsidRDefault="00AD7224" w:rsidP="00AD7224">
            <w:pPr>
              <w:spacing w:after="0" w:line="240" w:lineRule="auto"/>
              <w:jc w:val="center"/>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Serviços médicos de Cardiologia, com sobreaviso e procedimentos médicos</w:t>
            </w:r>
          </w:p>
        </w:tc>
        <w:tc>
          <w:tcPr>
            <w:tcW w:w="703"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AD7224">
            <w:pPr>
              <w:spacing w:after="0" w:line="240" w:lineRule="auto"/>
              <w:jc w:val="right"/>
              <w:rPr>
                <w:rFonts w:ascii="Times New Roman" w:hAnsi="Times New Roman"/>
                <w:color w:val="000000" w:themeColor="text1"/>
                <w:sz w:val="24"/>
                <w:szCs w:val="24"/>
              </w:rPr>
            </w:pPr>
            <w:r w:rsidRPr="005A7CF8">
              <w:rPr>
                <w:rFonts w:ascii="Times New Roman" w:hAnsi="Times New Roman"/>
                <w:color w:val="000000" w:themeColor="text1"/>
                <w:sz w:val="24"/>
                <w:szCs w:val="24"/>
              </w:rPr>
              <w:t>R$ 9.333,33</w:t>
            </w:r>
          </w:p>
        </w:tc>
        <w:tc>
          <w:tcPr>
            <w:tcW w:w="791" w:type="pct"/>
            <w:tcBorders>
              <w:top w:val="nil"/>
              <w:left w:val="nil"/>
              <w:bottom w:val="single" w:sz="4" w:space="0" w:color="auto"/>
              <w:right w:val="single" w:sz="4" w:space="0" w:color="auto"/>
            </w:tcBorders>
            <w:shd w:val="clear" w:color="auto" w:fill="auto"/>
            <w:noWrap/>
            <w:vAlign w:val="center"/>
            <w:hideMark/>
          </w:tcPr>
          <w:p w:rsidR="00AD7224" w:rsidRPr="005A7CF8" w:rsidRDefault="00AD7224" w:rsidP="00AD7224">
            <w:pPr>
              <w:spacing w:after="0" w:line="240" w:lineRule="auto"/>
              <w:jc w:val="right"/>
              <w:rPr>
                <w:rFonts w:ascii="Times New Roman" w:hAnsi="Times New Roman"/>
                <w:color w:val="000000" w:themeColor="text1"/>
                <w:sz w:val="24"/>
                <w:szCs w:val="24"/>
              </w:rPr>
            </w:pPr>
            <w:r w:rsidRPr="005A7CF8">
              <w:rPr>
                <w:rFonts w:ascii="Times New Roman" w:hAnsi="Times New Roman"/>
                <w:color w:val="000000" w:themeColor="text1"/>
                <w:sz w:val="24"/>
                <w:szCs w:val="24"/>
              </w:rPr>
              <w:t>R$ 111.999,96</w:t>
            </w:r>
          </w:p>
        </w:tc>
      </w:tr>
      <w:tr w:rsidR="007F7E88" w:rsidRPr="005A7CF8" w:rsidTr="00AD7224">
        <w:trPr>
          <w:trHeight w:val="340"/>
        </w:trPr>
        <w:tc>
          <w:tcPr>
            <w:tcW w:w="3505"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7E88" w:rsidRPr="005A7CF8" w:rsidRDefault="007F7E88" w:rsidP="00DC2E61">
            <w:pPr>
              <w:spacing w:after="0" w:line="240" w:lineRule="auto"/>
              <w:contextualSpacing/>
              <w:jc w:val="center"/>
              <w:rPr>
                <w:rFonts w:ascii="Times New Roman" w:hAnsi="Times New Roman"/>
                <w:b/>
                <w:color w:val="000000" w:themeColor="text1"/>
                <w:sz w:val="24"/>
                <w:szCs w:val="24"/>
              </w:rPr>
            </w:pPr>
            <w:r w:rsidRPr="005A7CF8">
              <w:rPr>
                <w:rFonts w:ascii="Times New Roman" w:hAnsi="Times New Roman"/>
                <w:b/>
                <w:color w:val="000000" w:themeColor="text1"/>
                <w:sz w:val="24"/>
                <w:szCs w:val="24"/>
              </w:rPr>
              <w:t>TOTAL</w:t>
            </w:r>
          </w:p>
        </w:tc>
        <w:tc>
          <w:tcPr>
            <w:tcW w:w="14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7E88" w:rsidRPr="005A7CF8" w:rsidRDefault="00F06AB2" w:rsidP="00DC2E61">
            <w:pPr>
              <w:spacing w:after="0" w:line="240" w:lineRule="auto"/>
              <w:contextualSpacing/>
              <w:jc w:val="center"/>
              <w:rPr>
                <w:rFonts w:ascii="Times New Roman" w:hAnsi="Times New Roman"/>
                <w:b/>
                <w:bCs/>
                <w:color w:val="000000" w:themeColor="text1"/>
                <w:sz w:val="24"/>
                <w:szCs w:val="24"/>
              </w:rPr>
            </w:pPr>
            <w:r w:rsidRPr="005A7CF8">
              <w:rPr>
                <w:rFonts w:ascii="Times New Roman" w:hAnsi="Times New Roman"/>
                <w:b/>
                <w:bCs/>
                <w:color w:val="000000" w:themeColor="text1"/>
                <w:sz w:val="24"/>
                <w:szCs w:val="24"/>
              </w:rPr>
              <w:t>R$ 5.010.399,72</w:t>
            </w:r>
          </w:p>
        </w:tc>
      </w:tr>
    </w:tbl>
    <w:p w:rsidR="007F7E88" w:rsidRPr="005A7CF8" w:rsidRDefault="007F7E88" w:rsidP="00DC2E61">
      <w:pPr>
        <w:spacing w:after="0" w:line="240" w:lineRule="auto"/>
        <w:contextualSpacing/>
        <w:jc w:val="both"/>
        <w:rPr>
          <w:rFonts w:ascii="Times New Roman" w:hAnsi="Times New Roman"/>
          <w:b/>
          <w:color w:val="000000" w:themeColor="text1"/>
          <w:sz w:val="24"/>
          <w:szCs w:val="24"/>
          <w:lang w:val="pt-BR"/>
        </w:rPr>
      </w:pPr>
    </w:p>
    <w:p w:rsidR="007F7E88" w:rsidRPr="005A7CF8" w:rsidRDefault="007F7E88" w:rsidP="00DC2E61">
      <w:pPr>
        <w:spacing w:after="0" w:line="240" w:lineRule="auto"/>
        <w:contextualSpacing/>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5.3.</w:t>
      </w:r>
      <w:r w:rsidRPr="005A7CF8">
        <w:rPr>
          <w:rFonts w:ascii="Times New Roman" w:hAnsi="Times New Roman"/>
          <w:color w:val="000000" w:themeColor="text1"/>
          <w:sz w:val="24"/>
          <w:szCs w:val="24"/>
          <w:lang w:val="pt-BR"/>
        </w:rPr>
        <w:t xml:space="preserve"> O custo total estimado do serviço é de </w:t>
      </w:r>
      <w:r w:rsidRPr="005A7CF8">
        <w:rPr>
          <w:rFonts w:ascii="Times New Roman" w:hAnsi="Times New Roman"/>
          <w:b/>
          <w:color w:val="000000" w:themeColor="text1"/>
          <w:sz w:val="24"/>
          <w:szCs w:val="24"/>
          <w:lang w:val="pt-BR"/>
        </w:rPr>
        <w:t>R$</w:t>
      </w:r>
      <w:r w:rsidR="00F06AB2" w:rsidRPr="005A7CF8">
        <w:rPr>
          <w:rFonts w:ascii="Times New Roman" w:hAnsi="Times New Roman"/>
          <w:b/>
          <w:color w:val="000000" w:themeColor="text1"/>
          <w:sz w:val="24"/>
          <w:szCs w:val="24"/>
          <w:lang w:val="pt-BR"/>
        </w:rPr>
        <w:t xml:space="preserve"> 5.010.399,72</w:t>
      </w:r>
      <w:r w:rsidRPr="005A7CF8">
        <w:rPr>
          <w:rFonts w:ascii="Times New Roman" w:hAnsi="Times New Roman"/>
          <w:color w:val="000000" w:themeColor="text1"/>
          <w:sz w:val="24"/>
          <w:szCs w:val="24"/>
          <w:lang w:val="pt-BR"/>
        </w:rPr>
        <w:t xml:space="preserve"> (</w:t>
      </w:r>
      <w:r w:rsidR="00F06AB2" w:rsidRPr="005A7CF8">
        <w:rPr>
          <w:rFonts w:ascii="Times New Roman" w:hAnsi="Times New Roman"/>
          <w:color w:val="000000" w:themeColor="text1"/>
          <w:sz w:val="24"/>
          <w:szCs w:val="24"/>
          <w:lang w:val="pt-BR"/>
        </w:rPr>
        <w:t>cinco milhões e dez mil e trezentos e noventa e nove mil reais e setenta e dois centavos).</w:t>
      </w:r>
    </w:p>
    <w:p w:rsidR="007F7E88" w:rsidRPr="005A7CF8" w:rsidRDefault="007F7E88" w:rsidP="00DC2E61">
      <w:pPr>
        <w:spacing w:after="0" w:line="240" w:lineRule="auto"/>
        <w:contextualSpacing/>
        <w:jc w:val="both"/>
        <w:rPr>
          <w:rFonts w:ascii="Times New Roman" w:hAnsi="Times New Roman"/>
          <w:color w:val="000000" w:themeColor="text1"/>
          <w:sz w:val="24"/>
          <w:szCs w:val="24"/>
          <w:lang w:val="pt-BR"/>
        </w:rPr>
      </w:pPr>
    </w:p>
    <w:p w:rsidR="007F7E88" w:rsidRPr="005A7CF8" w:rsidRDefault="007F7E88" w:rsidP="00DC2E61">
      <w:pPr>
        <w:spacing w:after="0" w:line="240" w:lineRule="auto"/>
        <w:contextualSpacing/>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6. DOS PRAZOS E DAS CONDIÇÕES PARA ASSINATURA E EXECUÇÃO D</w:t>
      </w:r>
      <w:r w:rsidR="009F1C9E" w:rsidRPr="005A7CF8">
        <w:rPr>
          <w:rFonts w:ascii="Times New Roman" w:hAnsi="Times New Roman"/>
          <w:b/>
          <w:color w:val="000000" w:themeColor="text1"/>
          <w:sz w:val="24"/>
          <w:szCs w:val="24"/>
          <w:lang w:val="pt-BR"/>
        </w:rPr>
        <w:t>O CONTRATO</w:t>
      </w:r>
    </w:p>
    <w:p w:rsidR="007F7E88" w:rsidRPr="005A7CF8" w:rsidRDefault="007F7E88" w:rsidP="00DC2E61">
      <w:pPr>
        <w:pStyle w:val="Corpodetexto"/>
        <w:contextualSpacing/>
        <w:rPr>
          <w:b/>
          <w:color w:val="000000" w:themeColor="text1"/>
          <w:sz w:val="24"/>
          <w:szCs w:val="24"/>
        </w:rPr>
      </w:pPr>
      <w:r w:rsidRPr="005A7CF8">
        <w:rPr>
          <w:b/>
          <w:color w:val="000000" w:themeColor="text1"/>
          <w:sz w:val="24"/>
          <w:szCs w:val="24"/>
        </w:rPr>
        <w:t xml:space="preserve">6.1. </w:t>
      </w:r>
      <w:r w:rsidRPr="005A7CF8">
        <w:rPr>
          <w:bCs/>
          <w:color w:val="000000" w:themeColor="text1"/>
          <w:sz w:val="24"/>
          <w:szCs w:val="24"/>
        </w:rPr>
        <w:t xml:space="preserve">Homologado o certame e adjudicado o objeto da licitação à empresa vencedora, essa deverá dentro do </w:t>
      </w:r>
      <w:r w:rsidRPr="005A7CF8">
        <w:rPr>
          <w:color w:val="000000" w:themeColor="text1"/>
          <w:sz w:val="24"/>
          <w:szCs w:val="24"/>
        </w:rPr>
        <w:t xml:space="preserve">prazo máximo de </w:t>
      </w:r>
      <w:r w:rsidRPr="005A7CF8">
        <w:rPr>
          <w:b/>
          <w:color w:val="000000" w:themeColor="text1"/>
          <w:sz w:val="24"/>
          <w:szCs w:val="24"/>
        </w:rPr>
        <w:t>05 (cinco) dias</w:t>
      </w:r>
      <w:r w:rsidR="009F1C9E" w:rsidRPr="005A7CF8">
        <w:rPr>
          <w:color w:val="000000" w:themeColor="text1"/>
          <w:sz w:val="24"/>
          <w:szCs w:val="24"/>
        </w:rPr>
        <w:t xml:space="preserve"> assinar o contrato </w:t>
      </w:r>
      <w:r w:rsidRPr="005A7CF8">
        <w:rPr>
          <w:color w:val="000000" w:themeColor="text1"/>
          <w:sz w:val="24"/>
          <w:szCs w:val="24"/>
        </w:rPr>
        <w:t xml:space="preserve">após a convocação realizada pelo </w:t>
      </w:r>
      <w:r w:rsidRPr="005A7CF8">
        <w:rPr>
          <w:b/>
          <w:color w:val="000000" w:themeColor="text1"/>
          <w:sz w:val="24"/>
          <w:szCs w:val="24"/>
        </w:rPr>
        <w:t>Município de Santo Antônio de Pádua.</w:t>
      </w:r>
    </w:p>
    <w:p w:rsidR="00D10FEB" w:rsidRDefault="007F7E88" w:rsidP="00DC2E61">
      <w:pPr>
        <w:spacing w:after="0" w:line="240" w:lineRule="auto"/>
        <w:contextualSpacing/>
        <w:jc w:val="both"/>
        <w:rPr>
          <w:rFonts w:ascii="Times New Roman" w:eastAsia="Batang" w:hAnsi="Times New Roman"/>
          <w:color w:val="000000" w:themeColor="text1"/>
          <w:sz w:val="24"/>
          <w:szCs w:val="24"/>
          <w:lang w:val="pt-BR"/>
        </w:rPr>
      </w:pPr>
      <w:r w:rsidRPr="005A7CF8">
        <w:rPr>
          <w:rFonts w:ascii="Times New Roman" w:eastAsia="Batang" w:hAnsi="Times New Roman"/>
          <w:b/>
          <w:color w:val="000000" w:themeColor="text1"/>
          <w:sz w:val="24"/>
          <w:szCs w:val="24"/>
          <w:lang w:val="pt-BR"/>
        </w:rPr>
        <w:t>6.2.</w:t>
      </w:r>
      <w:r w:rsidRPr="005A7CF8">
        <w:rPr>
          <w:rFonts w:ascii="Times New Roman" w:eastAsia="Batang" w:hAnsi="Times New Roman"/>
          <w:color w:val="000000" w:themeColor="text1"/>
          <w:sz w:val="24"/>
          <w:szCs w:val="24"/>
          <w:lang w:val="pt-BR"/>
        </w:rPr>
        <w:t xml:space="preserve"> </w:t>
      </w:r>
      <w:r w:rsidRPr="005A7CF8">
        <w:rPr>
          <w:rFonts w:ascii="Times New Roman" w:hAnsi="Times New Roman"/>
          <w:color w:val="000000" w:themeColor="text1"/>
          <w:sz w:val="24"/>
          <w:szCs w:val="24"/>
          <w:lang w:val="pt-BR"/>
        </w:rPr>
        <w:t xml:space="preserve">O prazo de execução dos serviços é de </w:t>
      </w:r>
      <w:r w:rsidRPr="005A7CF8">
        <w:rPr>
          <w:rFonts w:ascii="Times New Roman" w:hAnsi="Times New Roman"/>
          <w:b/>
          <w:color w:val="000000" w:themeColor="text1"/>
          <w:sz w:val="24"/>
          <w:szCs w:val="24"/>
          <w:lang w:val="pt-BR"/>
        </w:rPr>
        <w:t>12 (doze) meses corridos.</w:t>
      </w:r>
      <w:r w:rsidRPr="005A7CF8">
        <w:rPr>
          <w:rFonts w:ascii="Times New Roman" w:eastAsia="Batang" w:hAnsi="Times New Roman"/>
          <w:color w:val="000000" w:themeColor="text1"/>
          <w:sz w:val="24"/>
          <w:szCs w:val="24"/>
          <w:lang w:val="pt-BR"/>
        </w:rPr>
        <w:t xml:space="preserve"> O início da contagem do prazo deverá coincidir com a data da autorização formal (ordem de serviço), a ser expedida pelo </w:t>
      </w:r>
      <w:r w:rsidRPr="005A7CF8">
        <w:rPr>
          <w:rFonts w:ascii="Times New Roman" w:hAnsi="Times New Roman"/>
          <w:b/>
          <w:color w:val="000000" w:themeColor="text1"/>
          <w:sz w:val="24"/>
          <w:szCs w:val="24"/>
          <w:lang w:val="pt-BR"/>
        </w:rPr>
        <w:t>Município de Santo Antônio de Pádua</w:t>
      </w:r>
      <w:r w:rsidRPr="005A7CF8">
        <w:rPr>
          <w:rFonts w:ascii="Times New Roman" w:eastAsia="Batang" w:hAnsi="Times New Roman"/>
          <w:color w:val="000000" w:themeColor="text1"/>
          <w:sz w:val="24"/>
          <w:szCs w:val="24"/>
          <w:lang w:val="pt-BR"/>
        </w:rPr>
        <w:t>, mediante declaração do servidor responsável (fiscal do contrato) atestando o inicio da atividade.</w:t>
      </w:r>
    </w:p>
    <w:p w:rsidR="007F7E88" w:rsidRPr="005A7CF8" w:rsidRDefault="007F7E88" w:rsidP="00DC2E61">
      <w:pPr>
        <w:spacing w:after="0" w:line="240" w:lineRule="auto"/>
        <w:contextualSpacing/>
        <w:jc w:val="both"/>
        <w:rPr>
          <w:rFonts w:ascii="Times New Roman" w:eastAsia="Batang" w:hAnsi="Times New Roman"/>
          <w:color w:val="000000" w:themeColor="text1"/>
          <w:sz w:val="24"/>
          <w:szCs w:val="24"/>
          <w:lang w:val="pt-BR"/>
        </w:rPr>
      </w:pPr>
      <w:r w:rsidRPr="005A7CF8">
        <w:rPr>
          <w:rFonts w:ascii="Times New Roman" w:eastAsia="Batang" w:hAnsi="Times New Roman"/>
          <w:b/>
          <w:color w:val="000000" w:themeColor="text1"/>
          <w:sz w:val="24"/>
          <w:szCs w:val="24"/>
          <w:lang w:val="pt-BR"/>
        </w:rPr>
        <w:lastRenderedPageBreak/>
        <w:t>6.3.</w:t>
      </w:r>
      <w:r w:rsidRPr="005A7CF8">
        <w:rPr>
          <w:rFonts w:ascii="Times New Roman" w:eastAsia="Batang" w:hAnsi="Times New Roman"/>
          <w:color w:val="000000" w:themeColor="text1"/>
          <w:sz w:val="24"/>
          <w:szCs w:val="24"/>
          <w:lang w:val="pt-BR"/>
        </w:rPr>
        <w:t xml:space="preserve"> Ficará a cargo </w:t>
      </w:r>
      <w:r w:rsidR="009F1C9E" w:rsidRPr="005A7CF8">
        <w:rPr>
          <w:rFonts w:ascii="Times New Roman" w:eastAsia="Batang" w:hAnsi="Times New Roman"/>
          <w:b/>
          <w:color w:val="000000" w:themeColor="text1"/>
          <w:sz w:val="24"/>
          <w:szCs w:val="24"/>
          <w:lang w:val="pt-BR"/>
        </w:rPr>
        <w:t xml:space="preserve">do Diretor Clínico da Fundação José </w:t>
      </w:r>
      <w:proofErr w:type="spellStart"/>
      <w:r w:rsidR="009F1C9E" w:rsidRPr="005A7CF8">
        <w:rPr>
          <w:rFonts w:ascii="Times New Roman" w:eastAsia="Batang" w:hAnsi="Times New Roman"/>
          <w:b/>
          <w:color w:val="000000" w:themeColor="text1"/>
          <w:sz w:val="24"/>
          <w:szCs w:val="24"/>
          <w:lang w:val="pt-BR"/>
        </w:rPr>
        <w:t>Kezen</w:t>
      </w:r>
      <w:proofErr w:type="spellEnd"/>
      <w:r w:rsidRPr="005A7CF8">
        <w:rPr>
          <w:rFonts w:ascii="Times New Roman" w:hAnsi="Times New Roman"/>
          <w:b/>
          <w:color w:val="000000" w:themeColor="text1"/>
          <w:sz w:val="24"/>
          <w:szCs w:val="24"/>
          <w:lang w:val="pt-BR"/>
        </w:rPr>
        <w:t>,</w:t>
      </w:r>
      <w:r w:rsidRPr="005A7CF8">
        <w:rPr>
          <w:rFonts w:ascii="Times New Roman" w:hAnsi="Times New Roman"/>
          <w:color w:val="000000" w:themeColor="text1"/>
          <w:sz w:val="24"/>
          <w:szCs w:val="24"/>
          <w:lang w:val="pt-BR"/>
        </w:rPr>
        <w:t xml:space="preserve"> </w:t>
      </w:r>
      <w:r w:rsidRPr="005A7CF8">
        <w:rPr>
          <w:rFonts w:ascii="Times New Roman" w:eastAsia="Batang" w:hAnsi="Times New Roman"/>
          <w:color w:val="000000" w:themeColor="text1"/>
          <w:sz w:val="24"/>
          <w:szCs w:val="24"/>
          <w:lang w:val="pt-BR"/>
        </w:rPr>
        <w:t>a fiscalização e o acompanhamento da execução de todas as fases e etapas dos serviços objeto deste Termo de Referência.</w:t>
      </w:r>
    </w:p>
    <w:p w:rsidR="007F7E88" w:rsidRPr="005A7CF8" w:rsidRDefault="007F7E88" w:rsidP="00DC2E61">
      <w:pPr>
        <w:spacing w:after="0" w:line="240" w:lineRule="auto"/>
        <w:contextualSpacing/>
        <w:jc w:val="both"/>
        <w:rPr>
          <w:rFonts w:ascii="Times New Roman" w:hAnsi="Times New Roman"/>
          <w:color w:val="000000" w:themeColor="text1"/>
          <w:sz w:val="24"/>
          <w:szCs w:val="24"/>
          <w:lang w:val="pt-BR"/>
        </w:rPr>
      </w:pPr>
    </w:p>
    <w:p w:rsidR="007F7E88" w:rsidRPr="005A7CF8" w:rsidRDefault="007F7E88" w:rsidP="00DC2E61">
      <w:pPr>
        <w:spacing w:after="0" w:line="240" w:lineRule="auto"/>
        <w:contextualSpacing/>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7.</w:t>
      </w:r>
      <w:r w:rsidRPr="005A7CF8">
        <w:rPr>
          <w:rFonts w:ascii="Times New Roman" w:hAnsi="Times New Roman"/>
          <w:color w:val="000000" w:themeColor="text1"/>
          <w:sz w:val="24"/>
          <w:szCs w:val="24"/>
          <w:lang w:val="pt-BR"/>
        </w:rPr>
        <w:t xml:space="preserve"> </w:t>
      </w:r>
      <w:r w:rsidRPr="005A7CF8">
        <w:rPr>
          <w:rFonts w:ascii="Times New Roman" w:hAnsi="Times New Roman"/>
          <w:b/>
          <w:color w:val="000000" w:themeColor="text1"/>
          <w:sz w:val="24"/>
          <w:szCs w:val="24"/>
          <w:lang w:val="pt-BR"/>
        </w:rPr>
        <w:t>DO PRAZO E DAS CONDIÇÕES PARA RETIRADA DA NOTA DE EMPENHO E PARA A EXECUÇÃO DO OBJETO</w:t>
      </w:r>
    </w:p>
    <w:p w:rsidR="007F7E88" w:rsidRPr="005A7CF8" w:rsidRDefault="007F7E88" w:rsidP="00DC2E61">
      <w:pPr>
        <w:spacing w:after="0" w:line="240" w:lineRule="auto"/>
        <w:contextualSpacing/>
        <w:jc w:val="both"/>
        <w:rPr>
          <w:rFonts w:ascii="Times New Roman" w:hAnsi="Times New Roman"/>
          <w:b/>
          <w:color w:val="000000" w:themeColor="text1"/>
          <w:sz w:val="24"/>
          <w:szCs w:val="24"/>
          <w:lang w:val="pt-BR"/>
        </w:rPr>
      </w:pPr>
      <w:r w:rsidRPr="005A7CF8">
        <w:rPr>
          <w:rFonts w:ascii="Times New Roman" w:hAnsi="Times New Roman"/>
          <w:b/>
          <w:color w:val="000000" w:themeColor="text1"/>
          <w:sz w:val="24"/>
          <w:szCs w:val="24"/>
          <w:lang w:val="pt-BR"/>
        </w:rPr>
        <w:t>7.1.</w:t>
      </w:r>
      <w:r w:rsidRPr="005A7CF8">
        <w:rPr>
          <w:rFonts w:ascii="Times New Roman" w:hAnsi="Times New Roman"/>
          <w:color w:val="000000" w:themeColor="text1"/>
          <w:sz w:val="24"/>
          <w:szCs w:val="24"/>
          <w:lang w:val="pt-BR"/>
        </w:rPr>
        <w:t xml:space="preserve"> A Adjudicatária deverá dentro do prazo máximo de</w:t>
      </w:r>
      <w:r w:rsidRPr="005A7CF8">
        <w:rPr>
          <w:rFonts w:ascii="Times New Roman" w:hAnsi="Times New Roman"/>
          <w:b/>
          <w:color w:val="000000" w:themeColor="text1"/>
          <w:sz w:val="24"/>
          <w:szCs w:val="24"/>
          <w:lang w:val="pt-BR"/>
        </w:rPr>
        <w:t xml:space="preserve"> 05 (cinco) dias</w:t>
      </w:r>
      <w:r w:rsidRPr="005A7CF8">
        <w:rPr>
          <w:rFonts w:ascii="Times New Roman" w:hAnsi="Times New Roman"/>
          <w:color w:val="000000" w:themeColor="text1"/>
          <w:sz w:val="24"/>
          <w:szCs w:val="24"/>
          <w:lang w:val="pt-BR"/>
        </w:rPr>
        <w:t xml:space="preserve"> retirar a nota de empenho após a convocação realizada pelo </w:t>
      </w:r>
      <w:r w:rsidRPr="005A7CF8">
        <w:rPr>
          <w:rFonts w:ascii="Times New Roman" w:hAnsi="Times New Roman"/>
          <w:b/>
          <w:color w:val="000000" w:themeColor="text1"/>
          <w:sz w:val="24"/>
          <w:szCs w:val="24"/>
          <w:lang w:val="pt-BR"/>
        </w:rPr>
        <w:t xml:space="preserve">Município de Santo Antônio de Pádua </w:t>
      </w:r>
    </w:p>
    <w:p w:rsidR="005A7CF8" w:rsidRPr="005A7CF8" w:rsidRDefault="007F7E88" w:rsidP="00DC2E61">
      <w:pPr>
        <w:spacing w:after="0" w:line="240" w:lineRule="auto"/>
        <w:contextualSpacing/>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 xml:space="preserve">7.2. </w:t>
      </w:r>
      <w:r w:rsidRPr="005A7CF8">
        <w:rPr>
          <w:rFonts w:ascii="Times New Roman" w:hAnsi="Times New Roman"/>
          <w:color w:val="000000" w:themeColor="text1"/>
          <w:sz w:val="24"/>
          <w:szCs w:val="24"/>
          <w:lang w:val="pt-BR"/>
        </w:rPr>
        <w:t>Para efeito de pagamento, o Município definirá com antecedência, o serviço, que serão computados a partir do início do mesmo.</w:t>
      </w:r>
    </w:p>
    <w:p w:rsidR="006B1581" w:rsidRPr="005A7CF8" w:rsidRDefault="006B1581" w:rsidP="00DC2E61">
      <w:pPr>
        <w:spacing w:after="0" w:line="240" w:lineRule="auto"/>
        <w:contextualSpacing/>
        <w:jc w:val="both"/>
        <w:rPr>
          <w:rFonts w:ascii="Times New Roman" w:hAnsi="Times New Roman"/>
          <w:b/>
          <w:color w:val="000000" w:themeColor="text1"/>
          <w:sz w:val="24"/>
          <w:szCs w:val="24"/>
          <w:lang w:val="pt-BR"/>
        </w:rPr>
      </w:pPr>
    </w:p>
    <w:p w:rsidR="007F7E88" w:rsidRPr="005A7CF8" w:rsidRDefault="007F7E88" w:rsidP="00DC2E61">
      <w:pPr>
        <w:spacing w:after="0" w:line="240" w:lineRule="auto"/>
        <w:contextualSpacing/>
        <w:jc w:val="both"/>
        <w:rPr>
          <w:rFonts w:ascii="Times New Roman" w:hAnsi="Times New Roman"/>
          <w:b/>
          <w:color w:val="000000" w:themeColor="text1"/>
          <w:sz w:val="24"/>
          <w:szCs w:val="24"/>
          <w:lang w:val="pt-BR"/>
        </w:rPr>
      </w:pPr>
      <w:r w:rsidRPr="005A7CF8">
        <w:rPr>
          <w:rFonts w:ascii="Times New Roman" w:hAnsi="Times New Roman"/>
          <w:b/>
          <w:color w:val="000000" w:themeColor="text1"/>
          <w:sz w:val="24"/>
          <w:szCs w:val="24"/>
          <w:lang w:val="pt-BR"/>
        </w:rPr>
        <w:t>8. OBRIGAÇÕES DA CONTRATADA</w:t>
      </w:r>
    </w:p>
    <w:p w:rsidR="007F7E88" w:rsidRPr="005A7CF8" w:rsidRDefault="007F7E88" w:rsidP="00DC2E61">
      <w:pPr>
        <w:pStyle w:val="Corpodetexto2"/>
        <w:contextualSpacing/>
        <w:jc w:val="both"/>
        <w:rPr>
          <w:b/>
          <w:color w:val="000000" w:themeColor="text1"/>
          <w:sz w:val="24"/>
          <w:szCs w:val="24"/>
        </w:rPr>
      </w:pPr>
      <w:r w:rsidRPr="005A7CF8">
        <w:rPr>
          <w:b/>
          <w:color w:val="000000" w:themeColor="text1"/>
          <w:sz w:val="24"/>
          <w:szCs w:val="24"/>
        </w:rPr>
        <w:t xml:space="preserve">8.1. </w:t>
      </w:r>
      <w:r w:rsidRPr="005A7CF8">
        <w:rPr>
          <w:color w:val="000000" w:themeColor="text1"/>
          <w:sz w:val="24"/>
          <w:szCs w:val="24"/>
        </w:rPr>
        <w:t>Manter, durante toda a execução do objeto, em compatibilidade com as obrigações por ela assumidas, todas as condições de habilitação e qualificação exigidas, conforme determina o</w:t>
      </w:r>
      <w:r w:rsidRPr="005A7CF8">
        <w:rPr>
          <w:b/>
          <w:color w:val="000000" w:themeColor="text1"/>
          <w:sz w:val="24"/>
          <w:szCs w:val="24"/>
        </w:rPr>
        <w:t xml:space="preserve"> artigo 55, XIII da Lei Federal </w:t>
      </w:r>
      <w:proofErr w:type="gramStart"/>
      <w:r w:rsidRPr="005A7CF8">
        <w:rPr>
          <w:b/>
          <w:color w:val="000000" w:themeColor="text1"/>
          <w:sz w:val="24"/>
          <w:szCs w:val="24"/>
        </w:rPr>
        <w:t>nº8.</w:t>
      </w:r>
      <w:proofErr w:type="gramEnd"/>
      <w:r w:rsidRPr="005A7CF8">
        <w:rPr>
          <w:b/>
          <w:color w:val="000000" w:themeColor="text1"/>
          <w:sz w:val="24"/>
          <w:szCs w:val="24"/>
        </w:rPr>
        <w:t>666/93;</w:t>
      </w:r>
    </w:p>
    <w:p w:rsidR="007F7E88" w:rsidRPr="005A7CF8" w:rsidRDefault="007F7E88" w:rsidP="00DC2E61">
      <w:pPr>
        <w:pStyle w:val="Corpodetexto2"/>
        <w:contextualSpacing/>
        <w:jc w:val="both"/>
        <w:rPr>
          <w:color w:val="000000" w:themeColor="text1"/>
          <w:sz w:val="24"/>
          <w:szCs w:val="24"/>
        </w:rPr>
      </w:pPr>
      <w:r w:rsidRPr="005A7CF8">
        <w:rPr>
          <w:b/>
          <w:color w:val="000000" w:themeColor="text1"/>
          <w:sz w:val="24"/>
          <w:szCs w:val="24"/>
        </w:rPr>
        <w:t xml:space="preserve">8.2. </w:t>
      </w:r>
      <w:r w:rsidRPr="005A7CF8">
        <w:rPr>
          <w:color w:val="000000" w:themeColor="text1"/>
          <w:sz w:val="24"/>
          <w:szCs w:val="24"/>
        </w:rPr>
        <w:t>Observar os regulamentos, leis, posturas e as determinações da Associação Brasileira de Normas Técnicas (ABNT), os dispositivos legais vigentes e as Normas Técnicas de Saúde e Segurança do Trabalho, bem como adotar todas as providências e obrigações, quando seus empregados forem vítimas de acidentes de trabalho no desempenho de seus serviços ou em conexão com eles, ainda que verificadas nas dependências de locais do CONTRATANTE;</w:t>
      </w:r>
    </w:p>
    <w:p w:rsidR="007F7E88" w:rsidRPr="005A7CF8" w:rsidRDefault="00926A3C" w:rsidP="00DC2E61">
      <w:pPr>
        <w:spacing w:after="0" w:line="240" w:lineRule="auto"/>
        <w:contextualSpacing/>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8.3</w:t>
      </w:r>
      <w:r w:rsidR="007F7E88" w:rsidRPr="005A7CF8">
        <w:rPr>
          <w:rFonts w:ascii="Times New Roman" w:hAnsi="Times New Roman"/>
          <w:b/>
          <w:color w:val="000000" w:themeColor="text1"/>
          <w:sz w:val="24"/>
          <w:szCs w:val="24"/>
          <w:lang w:val="pt-BR"/>
        </w:rPr>
        <w:t xml:space="preserve">. </w:t>
      </w:r>
      <w:r w:rsidR="007F7E88" w:rsidRPr="005A7CF8">
        <w:rPr>
          <w:rFonts w:ascii="Times New Roman" w:hAnsi="Times New Roman"/>
          <w:color w:val="000000" w:themeColor="text1"/>
          <w:sz w:val="24"/>
          <w:szCs w:val="24"/>
          <w:lang w:val="pt-BR"/>
        </w:rPr>
        <w:t>Prestar</w:t>
      </w:r>
      <w:r w:rsidR="007F7E88" w:rsidRPr="005A7CF8">
        <w:rPr>
          <w:rFonts w:ascii="Times New Roman" w:hAnsi="Times New Roman"/>
          <w:b/>
          <w:color w:val="000000" w:themeColor="text1"/>
          <w:sz w:val="24"/>
          <w:szCs w:val="24"/>
          <w:lang w:val="pt-BR"/>
        </w:rPr>
        <w:t xml:space="preserve"> </w:t>
      </w:r>
      <w:r w:rsidR="007F7E88" w:rsidRPr="005A7CF8">
        <w:rPr>
          <w:rFonts w:ascii="Times New Roman" w:hAnsi="Times New Roman"/>
          <w:color w:val="000000" w:themeColor="text1"/>
          <w:sz w:val="24"/>
          <w:szCs w:val="24"/>
          <w:lang w:val="pt-BR"/>
        </w:rPr>
        <w:t>esclarecimentos e informações solicitados pelo CONTRATANTE;</w:t>
      </w:r>
    </w:p>
    <w:p w:rsidR="007F7E88" w:rsidRPr="005A7CF8" w:rsidRDefault="00926A3C" w:rsidP="00DC2E61">
      <w:pPr>
        <w:spacing w:after="0" w:line="240" w:lineRule="auto"/>
        <w:contextualSpacing/>
        <w:jc w:val="both"/>
        <w:rPr>
          <w:rFonts w:ascii="Times New Roman" w:hAnsi="Times New Roman"/>
          <w:b/>
          <w:color w:val="000000" w:themeColor="text1"/>
          <w:sz w:val="24"/>
          <w:szCs w:val="24"/>
          <w:lang w:val="pt-BR"/>
        </w:rPr>
      </w:pPr>
      <w:r w:rsidRPr="005A7CF8">
        <w:rPr>
          <w:rFonts w:ascii="Times New Roman" w:hAnsi="Times New Roman"/>
          <w:b/>
          <w:color w:val="000000" w:themeColor="text1"/>
          <w:sz w:val="24"/>
          <w:szCs w:val="24"/>
          <w:lang w:val="pt-BR"/>
        </w:rPr>
        <w:t>8.4</w:t>
      </w:r>
      <w:r w:rsidR="007F7E88" w:rsidRPr="005A7CF8">
        <w:rPr>
          <w:rFonts w:ascii="Times New Roman" w:hAnsi="Times New Roman"/>
          <w:b/>
          <w:color w:val="000000" w:themeColor="text1"/>
          <w:sz w:val="24"/>
          <w:szCs w:val="24"/>
          <w:lang w:val="pt-BR"/>
        </w:rPr>
        <w:t xml:space="preserve">. </w:t>
      </w:r>
      <w:r w:rsidR="007F7E88" w:rsidRPr="005A7CF8">
        <w:rPr>
          <w:rFonts w:ascii="Times New Roman" w:hAnsi="Times New Roman"/>
          <w:color w:val="000000" w:themeColor="text1"/>
          <w:sz w:val="24"/>
          <w:szCs w:val="24"/>
          <w:lang w:val="pt-BR"/>
        </w:rPr>
        <w:t xml:space="preserve">Cientificar o CONTRATANTE de qualquer ocorrência anormal na execução do </w:t>
      </w:r>
      <w:r w:rsidR="007F7E88" w:rsidRPr="005A7CF8">
        <w:rPr>
          <w:rFonts w:ascii="Times New Roman" w:hAnsi="Times New Roman"/>
          <w:b/>
          <w:color w:val="000000" w:themeColor="text1"/>
          <w:sz w:val="24"/>
          <w:szCs w:val="24"/>
          <w:lang w:val="pt-BR"/>
        </w:rPr>
        <w:t>serviço;</w:t>
      </w:r>
    </w:p>
    <w:p w:rsidR="007F7E88" w:rsidRPr="005A7CF8" w:rsidRDefault="00926A3C" w:rsidP="00DC2E61">
      <w:pPr>
        <w:spacing w:after="0" w:line="240" w:lineRule="auto"/>
        <w:contextualSpacing/>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8.5</w:t>
      </w:r>
      <w:r w:rsidR="007F7E88" w:rsidRPr="005A7CF8">
        <w:rPr>
          <w:rFonts w:ascii="Times New Roman" w:hAnsi="Times New Roman"/>
          <w:b/>
          <w:color w:val="000000" w:themeColor="text1"/>
          <w:sz w:val="24"/>
          <w:szCs w:val="24"/>
          <w:lang w:val="pt-BR"/>
        </w:rPr>
        <w:t xml:space="preserve">. </w:t>
      </w:r>
      <w:r w:rsidR="007F7E88" w:rsidRPr="005A7CF8">
        <w:rPr>
          <w:rFonts w:ascii="Times New Roman" w:hAnsi="Times New Roman"/>
          <w:color w:val="000000" w:themeColor="text1"/>
          <w:sz w:val="24"/>
          <w:szCs w:val="24"/>
          <w:lang w:val="pt-BR"/>
        </w:rPr>
        <w:t>Responder por quaisquer danos causados diretamente ao CONTRATANTE ou a terceiros, decorrentes de sua culpa ou dolo na execução do objeto, não excluindo ou reduzindo essa responsabilidade a fiscalização ou o acompanhamento pelo órgão interessado, nos termos do art. 70 da Lei n</w:t>
      </w:r>
      <w:r w:rsidR="007F7E88" w:rsidRPr="005A7CF8">
        <w:rPr>
          <w:rFonts w:ascii="Times New Roman" w:hAnsi="Times New Roman"/>
          <w:color w:val="000000" w:themeColor="text1"/>
          <w:sz w:val="24"/>
          <w:szCs w:val="24"/>
          <w:vertAlign w:val="superscript"/>
          <w:lang w:val="pt-BR"/>
        </w:rPr>
        <w:t>o</w:t>
      </w:r>
      <w:r w:rsidR="007F7E88" w:rsidRPr="005A7CF8">
        <w:rPr>
          <w:rFonts w:ascii="Times New Roman" w:hAnsi="Times New Roman"/>
          <w:color w:val="000000" w:themeColor="text1"/>
          <w:sz w:val="24"/>
          <w:szCs w:val="24"/>
          <w:lang w:val="pt-BR"/>
        </w:rPr>
        <w:t xml:space="preserve"> 8.666/1993;</w:t>
      </w:r>
    </w:p>
    <w:p w:rsidR="007F7E88" w:rsidRPr="005A7CF8" w:rsidRDefault="007F7E88" w:rsidP="00DC2E61">
      <w:pPr>
        <w:spacing w:after="0" w:line="240" w:lineRule="auto"/>
        <w:contextualSpacing/>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8.</w:t>
      </w:r>
      <w:r w:rsidR="00926A3C" w:rsidRPr="005A7CF8">
        <w:rPr>
          <w:rFonts w:ascii="Times New Roman" w:hAnsi="Times New Roman"/>
          <w:b/>
          <w:color w:val="000000" w:themeColor="text1"/>
          <w:sz w:val="24"/>
          <w:szCs w:val="24"/>
          <w:lang w:val="pt-BR"/>
        </w:rPr>
        <w:t>6</w:t>
      </w:r>
      <w:r w:rsidRPr="005A7CF8">
        <w:rPr>
          <w:rFonts w:ascii="Times New Roman" w:hAnsi="Times New Roman"/>
          <w:color w:val="000000" w:themeColor="text1"/>
          <w:sz w:val="24"/>
          <w:szCs w:val="24"/>
          <w:lang w:val="pt-BR"/>
        </w:rPr>
        <w:t xml:space="preserve">. Não fornecer qualquer produto ou serviço em desacordo com as normas expedidas pelos órgãos oficiais competentes ou, se normas específicas não existirem, pela Associação Brasileira de Normas Técnicas ou outra entidade credenciada pelo Conselho Nacional de Metrologia, Normalização e Qualidade Industrial - </w:t>
      </w:r>
      <w:proofErr w:type="spellStart"/>
      <w:r w:rsidRPr="005A7CF8">
        <w:rPr>
          <w:rFonts w:ascii="Times New Roman" w:hAnsi="Times New Roman"/>
          <w:color w:val="000000" w:themeColor="text1"/>
          <w:sz w:val="24"/>
          <w:szCs w:val="24"/>
          <w:lang w:val="pt-BR"/>
        </w:rPr>
        <w:t>Conmetro</w:t>
      </w:r>
      <w:proofErr w:type="spellEnd"/>
      <w:r w:rsidRPr="005A7CF8">
        <w:rPr>
          <w:rFonts w:ascii="Times New Roman" w:hAnsi="Times New Roman"/>
          <w:color w:val="000000" w:themeColor="text1"/>
          <w:sz w:val="24"/>
          <w:szCs w:val="24"/>
          <w:lang w:val="pt-BR"/>
        </w:rPr>
        <w:t xml:space="preserve"> (Inciso VIII, Art. 39, Lei 8.078/1990).</w:t>
      </w:r>
    </w:p>
    <w:p w:rsidR="007F7E88" w:rsidRPr="005A7CF8" w:rsidRDefault="007F7E88" w:rsidP="00DC2E61">
      <w:pPr>
        <w:spacing w:after="0" w:line="240" w:lineRule="auto"/>
        <w:contextualSpacing/>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8.</w:t>
      </w:r>
      <w:r w:rsidR="00926A3C" w:rsidRPr="005A7CF8">
        <w:rPr>
          <w:rFonts w:ascii="Times New Roman" w:hAnsi="Times New Roman"/>
          <w:b/>
          <w:color w:val="000000" w:themeColor="text1"/>
          <w:sz w:val="24"/>
          <w:szCs w:val="24"/>
          <w:lang w:val="pt-BR"/>
        </w:rPr>
        <w:t>7</w:t>
      </w:r>
      <w:r w:rsidRPr="005A7CF8">
        <w:rPr>
          <w:rFonts w:ascii="Times New Roman" w:hAnsi="Times New Roman"/>
          <w:color w:val="000000" w:themeColor="text1"/>
          <w:sz w:val="24"/>
          <w:szCs w:val="24"/>
          <w:lang w:val="pt-BR"/>
        </w:rPr>
        <w:t>. Fornecer toda mão de obra relacionados no item 1.1.</w:t>
      </w:r>
    </w:p>
    <w:p w:rsidR="007F7E88" w:rsidRPr="005A7CF8" w:rsidRDefault="007F7E88" w:rsidP="00DC2E61">
      <w:pPr>
        <w:pStyle w:val="Corpodetexto"/>
        <w:contextualSpacing/>
        <w:rPr>
          <w:color w:val="000000" w:themeColor="text1"/>
          <w:sz w:val="24"/>
          <w:szCs w:val="24"/>
        </w:rPr>
      </w:pPr>
      <w:r w:rsidRPr="005A7CF8">
        <w:rPr>
          <w:b/>
          <w:color w:val="000000" w:themeColor="text1"/>
          <w:sz w:val="24"/>
          <w:szCs w:val="24"/>
        </w:rPr>
        <w:t>8.</w:t>
      </w:r>
      <w:r w:rsidR="007C2B94" w:rsidRPr="005A7CF8">
        <w:rPr>
          <w:b/>
          <w:color w:val="000000" w:themeColor="text1"/>
          <w:sz w:val="24"/>
          <w:szCs w:val="24"/>
        </w:rPr>
        <w:t>8</w:t>
      </w:r>
      <w:r w:rsidRPr="005A7CF8">
        <w:rPr>
          <w:color w:val="000000" w:themeColor="text1"/>
          <w:sz w:val="24"/>
          <w:szCs w:val="24"/>
        </w:rPr>
        <w:t>. Responsabilizar-se pela guarda do objeto;</w:t>
      </w:r>
    </w:p>
    <w:p w:rsidR="007F7E88" w:rsidRPr="005A7CF8" w:rsidRDefault="007F7E88" w:rsidP="00DC2E61">
      <w:pPr>
        <w:pStyle w:val="Corpodetexto"/>
        <w:contextualSpacing/>
        <w:rPr>
          <w:color w:val="000000" w:themeColor="text1"/>
          <w:sz w:val="24"/>
          <w:szCs w:val="24"/>
        </w:rPr>
      </w:pPr>
      <w:r w:rsidRPr="005A7CF8">
        <w:rPr>
          <w:b/>
          <w:color w:val="000000" w:themeColor="text1"/>
          <w:sz w:val="24"/>
          <w:szCs w:val="24"/>
        </w:rPr>
        <w:t>8.</w:t>
      </w:r>
      <w:r w:rsidR="007C2B94" w:rsidRPr="005A7CF8">
        <w:rPr>
          <w:b/>
          <w:color w:val="000000" w:themeColor="text1"/>
          <w:sz w:val="24"/>
          <w:szCs w:val="24"/>
        </w:rPr>
        <w:t>9</w:t>
      </w:r>
      <w:r w:rsidRPr="005A7CF8">
        <w:rPr>
          <w:color w:val="000000" w:themeColor="text1"/>
          <w:sz w:val="24"/>
          <w:szCs w:val="24"/>
        </w:rPr>
        <w:t>. Responsabilizar-se por quaisquer danos causados a terceiros, isentando o Município de quaisquer responsabilidades;</w:t>
      </w:r>
    </w:p>
    <w:p w:rsidR="007F7E88" w:rsidRPr="005A7CF8" w:rsidRDefault="007F7E88" w:rsidP="00DC2E61">
      <w:pPr>
        <w:pStyle w:val="Corpodetexto"/>
        <w:contextualSpacing/>
        <w:rPr>
          <w:color w:val="000000" w:themeColor="text1"/>
          <w:sz w:val="24"/>
          <w:szCs w:val="24"/>
        </w:rPr>
      </w:pPr>
      <w:r w:rsidRPr="005A7CF8">
        <w:rPr>
          <w:b/>
          <w:color w:val="000000" w:themeColor="text1"/>
          <w:sz w:val="24"/>
          <w:szCs w:val="24"/>
        </w:rPr>
        <w:t>8.1</w:t>
      </w:r>
      <w:r w:rsidR="007C2B94" w:rsidRPr="005A7CF8">
        <w:rPr>
          <w:b/>
          <w:color w:val="000000" w:themeColor="text1"/>
          <w:sz w:val="24"/>
          <w:szCs w:val="24"/>
        </w:rPr>
        <w:t>0</w:t>
      </w:r>
      <w:r w:rsidRPr="005A7CF8">
        <w:rPr>
          <w:color w:val="000000" w:themeColor="text1"/>
          <w:sz w:val="24"/>
          <w:szCs w:val="24"/>
        </w:rPr>
        <w:t>. Reparar ou substituir, no prazo máximo de 12 (doze) horas, o serviço que não atender ao solicitado;</w:t>
      </w:r>
    </w:p>
    <w:p w:rsidR="007F7E88" w:rsidRPr="005A7CF8" w:rsidRDefault="007F7E88" w:rsidP="00DC2E61">
      <w:pPr>
        <w:pStyle w:val="Corpodetexto"/>
        <w:contextualSpacing/>
        <w:rPr>
          <w:color w:val="000000" w:themeColor="text1"/>
          <w:sz w:val="24"/>
          <w:szCs w:val="24"/>
        </w:rPr>
      </w:pPr>
      <w:r w:rsidRPr="005A7CF8">
        <w:rPr>
          <w:b/>
          <w:color w:val="000000" w:themeColor="text1"/>
          <w:sz w:val="24"/>
          <w:szCs w:val="24"/>
        </w:rPr>
        <w:t>8.1</w:t>
      </w:r>
      <w:r w:rsidR="007C2B94" w:rsidRPr="005A7CF8">
        <w:rPr>
          <w:b/>
          <w:color w:val="000000" w:themeColor="text1"/>
          <w:sz w:val="24"/>
          <w:szCs w:val="24"/>
        </w:rPr>
        <w:t>1</w:t>
      </w:r>
      <w:r w:rsidRPr="005A7CF8">
        <w:rPr>
          <w:color w:val="000000" w:themeColor="text1"/>
          <w:sz w:val="24"/>
          <w:szCs w:val="24"/>
        </w:rPr>
        <w:t>. O prazo estabelecido no item 8.1</w:t>
      </w:r>
      <w:r w:rsidR="007C2B94" w:rsidRPr="005A7CF8">
        <w:rPr>
          <w:color w:val="000000" w:themeColor="text1"/>
          <w:sz w:val="24"/>
          <w:szCs w:val="24"/>
        </w:rPr>
        <w:t>0</w:t>
      </w:r>
      <w:r w:rsidRPr="005A7CF8">
        <w:rPr>
          <w:color w:val="000000" w:themeColor="text1"/>
          <w:sz w:val="24"/>
          <w:szCs w:val="24"/>
        </w:rPr>
        <w:t xml:space="preserve">. </w:t>
      </w:r>
      <w:r w:rsidR="00A972F1" w:rsidRPr="005A7CF8">
        <w:rPr>
          <w:color w:val="000000" w:themeColor="text1"/>
          <w:sz w:val="24"/>
          <w:szCs w:val="24"/>
        </w:rPr>
        <w:t>Aplica</w:t>
      </w:r>
      <w:r w:rsidRPr="005A7CF8">
        <w:rPr>
          <w:color w:val="000000" w:themeColor="text1"/>
          <w:sz w:val="24"/>
          <w:szCs w:val="24"/>
        </w:rPr>
        <w:t>-se também aos operadores, no caso de alguma incapacidade momentânea ou permanente.</w:t>
      </w:r>
    </w:p>
    <w:p w:rsidR="00E01FF2" w:rsidRPr="005A7CF8" w:rsidRDefault="00A972F1" w:rsidP="00DC2E61">
      <w:pPr>
        <w:pStyle w:val="GradeMdia21"/>
        <w:numPr>
          <w:ilvl w:val="0"/>
          <w:numId w:val="2"/>
        </w:numPr>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Assumirá </w:t>
      </w:r>
      <w:r w:rsidR="00E01FF2" w:rsidRPr="005A7CF8">
        <w:rPr>
          <w:rFonts w:ascii="Times New Roman" w:hAnsi="Times New Roman"/>
          <w:color w:val="000000" w:themeColor="text1"/>
          <w:sz w:val="24"/>
          <w:szCs w:val="24"/>
          <w:lang w:val="pt-BR"/>
        </w:rPr>
        <w:t>responsabilidade integral pela adequada prestação dos serviços, objeto deste certame, bem como quaisquer danos causados aos pacientes atendidos ou a terceiros, vindo a responder administrativa, civil e criminalmente por todos os atos praticados durante os atendimentos.</w:t>
      </w:r>
    </w:p>
    <w:p w:rsidR="00E01FF2" w:rsidRPr="005A7CF8" w:rsidRDefault="00A972F1" w:rsidP="00DC2E61">
      <w:pPr>
        <w:pStyle w:val="GradeMdia21"/>
        <w:numPr>
          <w:ilvl w:val="0"/>
          <w:numId w:val="2"/>
        </w:numPr>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Obriga</w:t>
      </w:r>
      <w:r w:rsidR="00E01FF2" w:rsidRPr="005A7CF8">
        <w:rPr>
          <w:rFonts w:ascii="Times New Roman" w:hAnsi="Times New Roman"/>
          <w:color w:val="000000" w:themeColor="text1"/>
          <w:sz w:val="24"/>
          <w:szCs w:val="24"/>
          <w:lang w:val="pt-BR"/>
        </w:rPr>
        <w:t>-se a manter, durante toda a execução do Contrato, em compatibilidade com as obrigações por ele assumidas, sob pena de rescisão do Contrato por não cumprimento do mesmo.</w:t>
      </w:r>
    </w:p>
    <w:p w:rsidR="00E01FF2" w:rsidRPr="005A7CF8" w:rsidRDefault="00A972F1" w:rsidP="00DC2E61">
      <w:pPr>
        <w:pStyle w:val="GradeMdia21"/>
        <w:numPr>
          <w:ilvl w:val="0"/>
          <w:numId w:val="2"/>
        </w:numPr>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lastRenderedPageBreak/>
        <w:t xml:space="preserve">Assumirá </w:t>
      </w:r>
      <w:r w:rsidR="00E01FF2" w:rsidRPr="005A7CF8">
        <w:rPr>
          <w:rFonts w:ascii="Times New Roman" w:hAnsi="Times New Roman"/>
          <w:color w:val="000000" w:themeColor="text1"/>
          <w:sz w:val="24"/>
          <w:szCs w:val="24"/>
          <w:lang w:val="pt-BR"/>
        </w:rPr>
        <w:t>responsabilidade pela correta prestação dos serviços, de acordo com a legislação vigente e com as normas estabelecidas pela direção do Hospital Municipal Helio</w:t>
      </w:r>
      <w:r w:rsidRPr="005A7CF8">
        <w:rPr>
          <w:rFonts w:ascii="Times New Roman" w:hAnsi="Times New Roman"/>
          <w:color w:val="000000" w:themeColor="text1"/>
          <w:sz w:val="24"/>
          <w:szCs w:val="24"/>
          <w:lang w:val="pt-BR"/>
        </w:rPr>
        <w:t xml:space="preserve"> </w:t>
      </w:r>
      <w:proofErr w:type="spellStart"/>
      <w:r w:rsidR="00E01FF2" w:rsidRPr="005A7CF8">
        <w:rPr>
          <w:rFonts w:ascii="Times New Roman" w:hAnsi="Times New Roman"/>
          <w:color w:val="000000" w:themeColor="text1"/>
          <w:sz w:val="24"/>
          <w:szCs w:val="24"/>
          <w:lang w:val="pt-BR"/>
        </w:rPr>
        <w:t>Montezano</w:t>
      </w:r>
      <w:proofErr w:type="spellEnd"/>
      <w:r w:rsidR="00E01FF2" w:rsidRPr="005A7CF8">
        <w:rPr>
          <w:rFonts w:ascii="Times New Roman" w:hAnsi="Times New Roman"/>
          <w:color w:val="000000" w:themeColor="text1"/>
          <w:sz w:val="24"/>
          <w:szCs w:val="24"/>
          <w:lang w:val="pt-BR"/>
        </w:rPr>
        <w:t xml:space="preserve"> de Oliveira, no município de Santo Antônio de Pádua e da Secretaria Municipal de Saúde. </w:t>
      </w:r>
    </w:p>
    <w:p w:rsidR="00A972F1" w:rsidRPr="005A7CF8" w:rsidRDefault="00A972F1" w:rsidP="00DC2E61">
      <w:pPr>
        <w:pStyle w:val="GradeMdia21"/>
        <w:numPr>
          <w:ilvl w:val="0"/>
          <w:numId w:val="2"/>
        </w:numPr>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Fica </w:t>
      </w:r>
      <w:r w:rsidR="00E01FF2" w:rsidRPr="005A7CF8">
        <w:rPr>
          <w:rFonts w:ascii="Times New Roman" w:hAnsi="Times New Roman"/>
          <w:color w:val="000000" w:themeColor="text1"/>
          <w:sz w:val="24"/>
          <w:szCs w:val="24"/>
          <w:lang w:val="pt-BR"/>
        </w:rPr>
        <w:t>terminantemente proibida de realizar cobrança por procedimentos realizados, sendo esse, motivo justo para rescisão contratual e aplicação de correspondente multa.</w:t>
      </w:r>
      <w:bookmarkStart w:id="3" w:name="page23"/>
      <w:bookmarkEnd w:id="3"/>
    </w:p>
    <w:p w:rsidR="00507E21" w:rsidRPr="000F0373" w:rsidRDefault="00A972F1" w:rsidP="00DC2E61">
      <w:pPr>
        <w:pStyle w:val="GradeMdia21"/>
        <w:numPr>
          <w:ilvl w:val="0"/>
          <w:numId w:val="2"/>
        </w:numPr>
        <w:jc w:val="both"/>
        <w:rPr>
          <w:rFonts w:ascii="Times New Roman" w:hAnsi="Times New Roman"/>
          <w:color w:val="000000" w:themeColor="text1"/>
          <w:sz w:val="24"/>
          <w:szCs w:val="24"/>
          <w:lang w:val="pt-BR"/>
        </w:rPr>
      </w:pPr>
      <w:r w:rsidRPr="005A7CF8">
        <w:rPr>
          <w:rFonts w:ascii="Times New Roman" w:hAnsi="Times New Roman"/>
          <w:color w:val="000000" w:themeColor="text1"/>
          <w:sz w:val="24"/>
          <w:szCs w:val="24"/>
          <w:lang w:val="pt-BR"/>
        </w:rPr>
        <w:t xml:space="preserve">Rescisão </w:t>
      </w:r>
      <w:r w:rsidR="00E01FF2" w:rsidRPr="005A7CF8">
        <w:rPr>
          <w:rFonts w:ascii="Times New Roman" w:hAnsi="Times New Roman"/>
          <w:color w:val="000000" w:themeColor="text1"/>
          <w:sz w:val="24"/>
          <w:szCs w:val="24"/>
          <w:lang w:val="pt-BR"/>
        </w:rPr>
        <w:t>do Contrato por não cumprimento do mesmo.</w:t>
      </w:r>
    </w:p>
    <w:p w:rsidR="007F7E88" w:rsidRPr="005A7CF8" w:rsidRDefault="007F7E88" w:rsidP="00DC2E61">
      <w:pPr>
        <w:spacing w:after="0" w:line="240" w:lineRule="auto"/>
        <w:contextualSpacing/>
        <w:jc w:val="both"/>
        <w:rPr>
          <w:rFonts w:ascii="Times New Roman" w:hAnsi="Times New Roman"/>
          <w:color w:val="000000" w:themeColor="text1"/>
          <w:sz w:val="24"/>
          <w:szCs w:val="24"/>
          <w:lang w:val="pt-BR"/>
        </w:rPr>
      </w:pPr>
    </w:p>
    <w:p w:rsidR="007F7E88" w:rsidRPr="005A7CF8" w:rsidRDefault="007F7E88" w:rsidP="00DC2E61">
      <w:pPr>
        <w:spacing w:after="0" w:line="240" w:lineRule="auto"/>
        <w:contextualSpacing/>
        <w:jc w:val="both"/>
        <w:rPr>
          <w:rFonts w:ascii="Times New Roman" w:hAnsi="Times New Roman"/>
          <w:b/>
          <w:color w:val="000000" w:themeColor="text1"/>
          <w:sz w:val="24"/>
          <w:szCs w:val="24"/>
          <w:lang w:val="pt-BR"/>
        </w:rPr>
      </w:pPr>
      <w:r w:rsidRPr="005A7CF8">
        <w:rPr>
          <w:rFonts w:ascii="Times New Roman" w:hAnsi="Times New Roman"/>
          <w:b/>
          <w:color w:val="000000" w:themeColor="text1"/>
          <w:sz w:val="24"/>
          <w:szCs w:val="24"/>
          <w:lang w:val="pt-BR"/>
        </w:rPr>
        <w:t>9. OBRIGAÇÕES DO CONTRATANTE</w:t>
      </w:r>
    </w:p>
    <w:p w:rsidR="007F7E88" w:rsidRPr="005A7CF8" w:rsidRDefault="007F7E88" w:rsidP="00DC2E61">
      <w:pPr>
        <w:spacing w:after="0" w:line="240" w:lineRule="auto"/>
        <w:contextualSpacing/>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9.1</w:t>
      </w:r>
      <w:r w:rsidRPr="005A7CF8">
        <w:rPr>
          <w:rFonts w:ascii="Times New Roman" w:hAnsi="Times New Roman"/>
          <w:color w:val="000000" w:themeColor="text1"/>
          <w:sz w:val="24"/>
          <w:szCs w:val="24"/>
          <w:lang w:val="pt-BR"/>
        </w:rPr>
        <w:t>. Pagar pontualmente pelo fornecimento.</w:t>
      </w:r>
    </w:p>
    <w:p w:rsidR="007F7E88" w:rsidRPr="005A7CF8" w:rsidRDefault="007F7E88" w:rsidP="00DC2E61">
      <w:pPr>
        <w:spacing w:after="0" w:line="240" w:lineRule="auto"/>
        <w:contextualSpacing/>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9.2</w:t>
      </w:r>
      <w:r w:rsidRPr="005A7CF8">
        <w:rPr>
          <w:rFonts w:ascii="Times New Roman" w:hAnsi="Times New Roman"/>
          <w:color w:val="000000" w:themeColor="text1"/>
          <w:sz w:val="24"/>
          <w:szCs w:val="24"/>
          <w:lang w:val="pt-BR"/>
        </w:rPr>
        <w:t>. Comunicar à CONTRATADA, por escrito e em tempo hábil quaisquer instruções ou alterações a serem adotadas sobre assuntos relacionados a este Contrato.</w:t>
      </w:r>
    </w:p>
    <w:p w:rsidR="007F7E88" w:rsidRPr="005A7CF8" w:rsidRDefault="007F7E88" w:rsidP="00DC2E61">
      <w:pPr>
        <w:spacing w:after="0" w:line="240" w:lineRule="auto"/>
        <w:contextualSpacing/>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9.3</w:t>
      </w:r>
      <w:r w:rsidRPr="005A7CF8">
        <w:rPr>
          <w:rFonts w:ascii="Times New Roman" w:hAnsi="Times New Roman"/>
          <w:color w:val="000000" w:themeColor="text1"/>
          <w:sz w:val="24"/>
          <w:szCs w:val="24"/>
          <w:lang w:val="pt-BR"/>
        </w:rPr>
        <w:t>. Designar um representante autorizado para acompanhar os serviços e dirimir as possíveis dúvidas existentes.</w:t>
      </w:r>
    </w:p>
    <w:p w:rsidR="007F7E88" w:rsidRPr="005A7CF8" w:rsidRDefault="007F7E88" w:rsidP="00DC2E61">
      <w:pPr>
        <w:spacing w:after="0" w:line="240" w:lineRule="auto"/>
        <w:contextualSpacing/>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9.4.</w:t>
      </w:r>
      <w:r w:rsidRPr="005A7CF8">
        <w:rPr>
          <w:rFonts w:ascii="Times New Roman" w:hAnsi="Times New Roman"/>
          <w:color w:val="000000" w:themeColor="text1"/>
          <w:sz w:val="24"/>
          <w:szCs w:val="24"/>
          <w:lang w:val="pt-BR"/>
        </w:rPr>
        <w:t xml:space="preserve"> Liberar o acesso dos funcionários da CONTRATADA aos locais onde serão feitas as entregas quando em áreas internas do CONTRATANTE.</w:t>
      </w:r>
    </w:p>
    <w:p w:rsidR="007F7E88" w:rsidRPr="005A7CF8" w:rsidRDefault="007F7E88" w:rsidP="00DC2E61">
      <w:pPr>
        <w:spacing w:after="0" w:line="240" w:lineRule="auto"/>
        <w:contextualSpacing/>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9.5</w:t>
      </w:r>
      <w:r w:rsidRPr="005A7CF8">
        <w:rPr>
          <w:rFonts w:ascii="Times New Roman" w:hAnsi="Times New Roman"/>
          <w:color w:val="000000" w:themeColor="text1"/>
          <w:sz w:val="24"/>
          <w:szCs w:val="24"/>
          <w:lang w:val="pt-BR"/>
        </w:rPr>
        <w:t>. Fiscalizar e acompanhar a execução do fornecimento do contrato, sem que com isso venha excluir ou reduzir a responsabilidade da CONTRATADA.</w:t>
      </w:r>
    </w:p>
    <w:p w:rsidR="007F7E88" w:rsidRPr="005A7CF8" w:rsidRDefault="007F7E88" w:rsidP="00DC2E61">
      <w:pPr>
        <w:spacing w:after="0" w:line="240" w:lineRule="auto"/>
        <w:contextualSpacing/>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9.6</w:t>
      </w:r>
      <w:r w:rsidRPr="005A7CF8">
        <w:rPr>
          <w:rFonts w:ascii="Times New Roman" w:hAnsi="Times New Roman"/>
          <w:color w:val="000000" w:themeColor="text1"/>
          <w:sz w:val="24"/>
          <w:szCs w:val="24"/>
          <w:lang w:val="pt-BR"/>
        </w:rPr>
        <w:t xml:space="preserve">. Impedir que terceiros estranhos ao contrato </w:t>
      </w:r>
      <w:proofErr w:type="gramStart"/>
      <w:r w:rsidRPr="005A7CF8">
        <w:rPr>
          <w:rFonts w:ascii="Times New Roman" w:hAnsi="Times New Roman"/>
          <w:color w:val="000000" w:themeColor="text1"/>
          <w:sz w:val="24"/>
          <w:szCs w:val="24"/>
          <w:lang w:val="pt-BR"/>
        </w:rPr>
        <w:t>forneçam</w:t>
      </w:r>
      <w:proofErr w:type="gramEnd"/>
      <w:r w:rsidRPr="005A7CF8">
        <w:rPr>
          <w:rFonts w:ascii="Times New Roman" w:hAnsi="Times New Roman"/>
          <w:color w:val="000000" w:themeColor="text1"/>
          <w:sz w:val="24"/>
          <w:szCs w:val="24"/>
          <w:lang w:val="pt-BR"/>
        </w:rPr>
        <w:t xml:space="preserve"> o objeto licitado, executem a obra ou prestem os serviços, ressalvados os casos de subcontratação admitidos no ato convocatório e no contrato.</w:t>
      </w:r>
    </w:p>
    <w:p w:rsidR="007F7E88" w:rsidRPr="005A7CF8" w:rsidRDefault="007F7E88" w:rsidP="00DC2E61">
      <w:pPr>
        <w:spacing w:after="0" w:line="240" w:lineRule="auto"/>
        <w:contextualSpacing/>
        <w:jc w:val="both"/>
        <w:rPr>
          <w:rFonts w:ascii="Times New Roman" w:hAnsi="Times New Roman"/>
          <w:color w:val="000000" w:themeColor="text1"/>
          <w:sz w:val="24"/>
          <w:szCs w:val="24"/>
          <w:lang w:val="pt-BR"/>
        </w:rPr>
      </w:pPr>
    </w:p>
    <w:p w:rsidR="007F7E88" w:rsidRPr="005A7CF8" w:rsidRDefault="007F7E88" w:rsidP="00DC2E61">
      <w:pPr>
        <w:spacing w:after="0" w:line="240" w:lineRule="auto"/>
        <w:contextualSpacing/>
        <w:jc w:val="both"/>
        <w:rPr>
          <w:rFonts w:ascii="Times New Roman" w:hAnsi="Times New Roman"/>
          <w:b/>
          <w:color w:val="000000" w:themeColor="text1"/>
          <w:sz w:val="24"/>
          <w:szCs w:val="24"/>
          <w:lang w:val="pt-BR"/>
        </w:rPr>
      </w:pPr>
      <w:r w:rsidRPr="005A7CF8">
        <w:rPr>
          <w:rFonts w:ascii="Times New Roman" w:hAnsi="Times New Roman"/>
          <w:b/>
          <w:color w:val="000000" w:themeColor="text1"/>
          <w:sz w:val="24"/>
          <w:szCs w:val="24"/>
          <w:lang w:val="pt-BR"/>
        </w:rPr>
        <w:t>10. DA EXECUÇÃO E DA FISCALIZAÇÃO</w:t>
      </w:r>
    </w:p>
    <w:p w:rsidR="007F7E88" w:rsidRPr="005A7CF8" w:rsidRDefault="007F7E88" w:rsidP="00DC2E61">
      <w:pPr>
        <w:pStyle w:val="Corpodetexto2"/>
        <w:contextualSpacing/>
        <w:jc w:val="both"/>
        <w:rPr>
          <w:bCs/>
          <w:color w:val="000000" w:themeColor="text1"/>
          <w:sz w:val="24"/>
          <w:szCs w:val="24"/>
        </w:rPr>
      </w:pPr>
      <w:r w:rsidRPr="005A7CF8">
        <w:rPr>
          <w:b/>
          <w:bCs/>
          <w:color w:val="000000" w:themeColor="text1"/>
          <w:sz w:val="24"/>
          <w:szCs w:val="24"/>
        </w:rPr>
        <w:t>10.1.</w:t>
      </w:r>
      <w:r w:rsidRPr="005A7CF8">
        <w:rPr>
          <w:bCs/>
          <w:color w:val="000000" w:themeColor="text1"/>
          <w:sz w:val="24"/>
          <w:szCs w:val="24"/>
        </w:rPr>
        <w:t xml:space="preserve"> A CONTRATADA declara aceitar, integralmente, todos os métodos e processos de inspeção, verificação e controle a serem adotados pelo CONTRATANTE, obrigando-se a fornecer todos os dados, elementos, explicações, esclarecimentos e comunicações indispensáveis ao desempenho de suas atividades.</w:t>
      </w:r>
    </w:p>
    <w:p w:rsidR="007F7E88" w:rsidRPr="005A7CF8" w:rsidRDefault="007F7E88" w:rsidP="00DC2E61">
      <w:pPr>
        <w:pStyle w:val="Corpodetexto2"/>
        <w:contextualSpacing/>
        <w:jc w:val="both"/>
        <w:rPr>
          <w:bCs/>
          <w:color w:val="000000" w:themeColor="text1"/>
          <w:sz w:val="24"/>
          <w:szCs w:val="24"/>
        </w:rPr>
      </w:pPr>
      <w:r w:rsidRPr="005A7CF8">
        <w:rPr>
          <w:b/>
          <w:bCs/>
          <w:color w:val="000000" w:themeColor="text1"/>
          <w:sz w:val="24"/>
          <w:szCs w:val="24"/>
        </w:rPr>
        <w:t>10.2.</w:t>
      </w:r>
      <w:r w:rsidRPr="005A7CF8">
        <w:rPr>
          <w:bCs/>
          <w:color w:val="000000" w:themeColor="text1"/>
          <w:sz w:val="24"/>
          <w:szCs w:val="24"/>
        </w:rPr>
        <w:t xml:space="preserve"> A existência e a atuação da fiscalização em nada restringem a responsabilidade integral e exclusiva da CONTRATADA quanto à integridade e à correção da execução do fornecimento a que se </w:t>
      </w:r>
      <w:proofErr w:type="gramStart"/>
      <w:r w:rsidRPr="005A7CF8">
        <w:rPr>
          <w:bCs/>
          <w:color w:val="000000" w:themeColor="text1"/>
          <w:sz w:val="24"/>
          <w:szCs w:val="24"/>
        </w:rPr>
        <w:t>obrigou</w:t>
      </w:r>
      <w:proofErr w:type="gramEnd"/>
      <w:r w:rsidRPr="005A7CF8">
        <w:rPr>
          <w:bCs/>
          <w:color w:val="000000" w:themeColor="text1"/>
          <w:sz w:val="24"/>
          <w:szCs w:val="24"/>
        </w:rPr>
        <w:t>, suas consequências e implicações perante o CONTRATANTE, terceiros, próximas ou remotas.</w:t>
      </w:r>
    </w:p>
    <w:p w:rsidR="007F7E88" w:rsidRPr="005A7CF8" w:rsidRDefault="007F7E88" w:rsidP="00DC2E61">
      <w:pPr>
        <w:pStyle w:val="Corpodetexto2"/>
        <w:contextualSpacing/>
        <w:jc w:val="both"/>
        <w:rPr>
          <w:bCs/>
          <w:color w:val="000000" w:themeColor="text1"/>
          <w:sz w:val="24"/>
          <w:szCs w:val="24"/>
        </w:rPr>
      </w:pPr>
      <w:r w:rsidRPr="005A7CF8">
        <w:rPr>
          <w:b/>
          <w:bCs/>
          <w:color w:val="000000" w:themeColor="text1"/>
          <w:sz w:val="24"/>
          <w:szCs w:val="24"/>
        </w:rPr>
        <w:t>10.3.</w:t>
      </w:r>
      <w:r w:rsidRPr="005A7CF8">
        <w:rPr>
          <w:bCs/>
          <w:color w:val="000000" w:themeColor="text1"/>
          <w:sz w:val="24"/>
          <w:szCs w:val="24"/>
        </w:rPr>
        <w:t xml:space="preserve"> A execução do objeto será acompanhada por um representante do CONTRATANTE especialmente designado, permitida a contratação de terceiros para assisti-lo e subsidiá-lo de informações pertinentes a essa atribuição. O servidor designado pelo CONTRATANTE irá exercer ampla, irrestrita e permanente fiscalização da execução das obrigações e do desempenho da CONTRATADA, sem prejuízo desta de fiscalizar seus empregados, prepostos ou subordinados.   </w:t>
      </w:r>
    </w:p>
    <w:p w:rsidR="007F7E88" w:rsidRPr="005A7CF8" w:rsidRDefault="007F7E88" w:rsidP="00DC2E61">
      <w:pPr>
        <w:pStyle w:val="Corpodetexto2"/>
        <w:contextualSpacing/>
        <w:jc w:val="both"/>
        <w:rPr>
          <w:bCs/>
          <w:color w:val="000000" w:themeColor="text1"/>
          <w:sz w:val="24"/>
          <w:szCs w:val="24"/>
        </w:rPr>
      </w:pPr>
      <w:r w:rsidRPr="005A7CF8">
        <w:rPr>
          <w:b/>
          <w:bCs/>
          <w:color w:val="000000" w:themeColor="text1"/>
          <w:sz w:val="24"/>
          <w:szCs w:val="24"/>
        </w:rPr>
        <w:t>10.4.</w:t>
      </w:r>
      <w:r w:rsidRPr="005A7CF8">
        <w:rPr>
          <w:bCs/>
          <w:color w:val="000000" w:themeColor="text1"/>
          <w:sz w:val="24"/>
          <w:szCs w:val="24"/>
        </w:rPr>
        <w:t xml:space="preserve"> A CONTRATADA deverá manter preposto, aceito pelo CONTRATANTE para representá-lo na execução do objeto.</w:t>
      </w:r>
    </w:p>
    <w:p w:rsidR="007F7E88" w:rsidRPr="005A7CF8" w:rsidRDefault="007F7E88" w:rsidP="00DC2E61">
      <w:pPr>
        <w:pStyle w:val="Corpodetexto2"/>
        <w:contextualSpacing/>
        <w:jc w:val="both"/>
        <w:rPr>
          <w:bCs/>
          <w:color w:val="000000" w:themeColor="text1"/>
          <w:sz w:val="24"/>
          <w:szCs w:val="24"/>
        </w:rPr>
      </w:pPr>
    </w:p>
    <w:p w:rsidR="007F7E88" w:rsidRPr="005A7CF8" w:rsidRDefault="007F7E88" w:rsidP="00DC2E61">
      <w:pPr>
        <w:spacing w:after="0" w:line="240" w:lineRule="auto"/>
        <w:contextualSpacing/>
        <w:jc w:val="both"/>
        <w:rPr>
          <w:rFonts w:ascii="Times New Roman" w:hAnsi="Times New Roman"/>
          <w:b/>
          <w:color w:val="000000" w:themeColor="text1"/>
          <w:sz w:val="24"/>
          <w:szCs w:val="24"/>
          <w:lang w:val="pt-BR"/>
        </w:rPr>
      </w:pPr>
      <w:r w:rsidRPr="005A7CF8">
        <w:rPr>
          <w:rFonts w:ascii="Times New Roman" w:hAnsi="Times New Roman"/>
          <w:b/>
          <w:color w:val="000000" w:themeColor="text1"/>
          <w:sz w:val="24"/>
          <w:szCs w:val="24"/>
          <w:lang w:val="pt-BR"/>
        </w:rPr>
        <w:t>11. DO CRITÉRIO DE ACEITABILIDADE DE PREÇO</w:t>
      </w:r>
    </w:p>
    <w:p w:rsidR="000F0373" w:rsidRPr="00816EA0" w:rsidRDefault="007F7E88" w:rsidP="00DC7B3A">
      <w:pPr>
        <w:pStyle w:val="Corpodetexto"/>
        <w:contextualSpacing/>
        <w:rPr>
          <w:color w:val="000000" w:themeColor="text1"/>
          <w:sz w:val="24"/>
          <w:szCs w:val="24"/>
        </w:rPr>
      </w:pPr>
      <w:r w:rsidRPr="005A7CF8">
        <w:rPr>
          <w:b/>
          <w:color w:val="000000" w:themeColor="text1"/>
          <w:sz w:val="24"/>
          <w:szCs w:val="24"/>
        </w:rPr>
        <w:t xml:space="preserve">11.1. </w:t>
      </w:r>
      <w:r w:rsidRPr="005A7CF8">
        <w:rPr>
          <w:color w:val="000000" w:themeColor="text1"/>
          <w:sz w:val="24"/>
          <w:szCs w:val="24"/>
        </w:rPr>
        <w:t>Adotar-se-á como</w:t>
      </w:r>
      <w:r w:rsidRPr="005A7CF8">
        <w:rPr>
          <w:b/>
          <w:color w:val="000000" w:themeColor="text1"/>
          <w:sz w:val="24"/>
          <w:szCs w:val="24"/>
        </w:rPr>
        <w:t xml:space="preserve"> </w:t>
      </w:r>
      <w:r w:rsidRPr="005A7CF8">
        <w:rPr>
          <w:color w:val="000000" w:themeColor="text1"/>
          <w:sz w:val="24"/>
          <w:szCs w:val="24"/>
        </w:rPr>
        <w:t>critério de aceitabilidade de preço o do</w:t>
      </w:r>
      <w:r w:rsidRPr="005A7CF8">
        <w:rPr>
          <w:b/>
          <w:color w:val="000000" w:themeColor="text1"/>
          <w:sz w:val="24"/>
          <w:szCs w:val="24"/>
        </w:rPr>
        <w:t xml:space="preserve"> valor </w:t>
      </w:r>
      <w:r w:rsidR="00926A3C" w:rsidRPr="005A7CF8">
        <w:rPr>
          <w:b/>
          <w:color w:val="000000" w:themeColor="text1"/>
          <w:sz w:val="24"/>
          <w:szCs w:val="24"/>
        </w:rPr>
        <w:t>GLOBAL</w:t>
      </w:r>
      <w:r w:rsidRPr="005A7CF8">
        <w:rPr>
          <w:b/>
          <w:color w:val="000000" w:themeColor="text1"/>
          <w:sz w:val="24"/>
          <w:szCs w:val="24"/>
        </w:rPr>
        <w:t xml:space="preserve"> estimado</w:t>
      </w:r>
      <w:r w:rsidRPr="005A7CF8">
        <w:rPr>
          <w:color w:val="000000" w:themeColor="text1"/>
          <w:sz w:val="24"/>
          <w:szCs w:val="24"/>
        </w:rPr>
        <w:t>,</w:t>
      </w:r>
      <w:r w:rsidR="00926A3C" w:rsidRPr="005A7CF8">
        <w:rPr>
          <w:color w:val="000000" w:themeColor="text1"/>
          <w:sz w:val="24"/>
          <w:szCs w:val="24"/>
        </w:rPr>
        <w:t xml:space="preserve"> sendo </w:t>
      </w:r>
      <w:proofErr w:type="spellStart"/>
      <w:r w:rsidR="00926A3C" w:rsidRPr="005A7CF8">
        <w:rPr>
          <w:color w:val="000000" w:themeColor="text1"/>
          <w:sz w:val="24"/>
          <w:szCs w:val="24"/>
        </w:rPr>
        <w:t>obaservado</w:t>
      </w:r>
      <w:proofErr w:type="spellEnd"/>
      <w:proofErr w:type="gramStart"/>
      <w:r w:rsidR="00926A3C" w:rsidRPr="005A7CF8">
        <w:rPr>
          <w:color w:val="000000" w:themeColor="text1"/>
          <w:sz w:val="24"/>
          <w:szCs w:val="24"/>
        </w:rPr>
        <w:t xml:space="preserve"> contudo</w:t>
      </w:r>
      <w:proofErr w:type="gramEnd"/>
      <w:r w:rsidR="00926A3C" w:rsidRPr="005A7CF8">
        <w:rPr>
          <w:color w:val="000000" w:themeColor="text1"/>
          <w:sz w:val="24"/>
          <w:szCs w:val="24"/>
        </w:rPr>
        <w:t>, os valores unitários de cada item a ser contratado,</w:t>
      </w:r>
      <w:r w:rsidRPr="005A7CF8">
        <w:rPr>
          <w:color w:val="000000" w:themeColor="text1"/>
          <w:sz w:val="24"/>
          <w:szCs w:val="24"/>
        </w:rPr>
        <w:t xml:space="preserve"> desclassificando-se as propostas com preços que excedam esse limite estabelecido ou sejam  inexequíveis, assim </w:t>
      </w:r>
      <w:r w:rsidRPr="00816EA0">
        <w:rPr>
          <w:color w:val="000000" w:themeColor="text1"/>
          <w:sz w:val="24"/>
          <w:szCs w:val="24"/>
        </w:rPr>
        <w:t xml:space="preserve">considerado, aqueles que não venham a ter demonstrado sua viabilidade através de documentação que comprove que os custos dos insumos são coerentes com os de </w:t>
      </w:r>
      <w:r w:rsidRPr="00816EA0">
        <w:rPr>
          <w:color w:val="000000" w:themeColor="text1"/>
          <w:sz w:val="24"/>
          <w:szCs w:val="24"/>
        </w:rPr>
        <w:lastRenderedPageBreak/>
        <w:t xml:space="preserve">mercado e que os coeficientes de produtividade são compatíveis com a execução do objeto da licitação, conforme dispõe o </w:t>
      </w:r>
      <w:r w:rsidRPr="00816EA0">
        <w:rPr>
          <w:b/>
          <w:bCs/>
          <w:color w:val="000000" w:themeColor="text1"/>
          <w:sz w:val="24"/>
          <w:szCs w:val="24"/>
        </w:rPr>
        <w:t>artigo 48, II da Lei Federal nº8.666/93.</w:t>
      </w:r>
    </w:p>
    <w:p w:rsidR="000F0373" w:rsidRPr="00816EA0" w:rsidRDefault="000F0373" w:rsidP="00DC2E61">
      <w:pPr>
        <w:spacing w:after="0" w:line="240" w:lineRule="auto"/>
        <w:contextualSpacing/>
        <w:jc w:val="both"/>
        <w:rPr>
          <w:rFonts w:ascii="Times New Roman" w:hAnsi="Times New Roman"/>
          <w:b/>
          <w:color w:val="000000" w:themeColor="text1"/>
          <w:sz w:val="24"/>
          <w:szCs w:val="24"/>
          <w:lang w:val="pt-BR"/>
        </w:rPr>
      </w:pPr>
    </w:p>
    <w:p w:rsidR="007F7E88" w:rsidRPr="00816EA0" w:rsidRDefault="007F7E88" w:rsidP="00DC2E61">
      <w:pPr>
        <w:spacing w:after="0" w:line="240" w:lineRule="auto"/>
        <w:contextualSpacing/>
        <w:jc w:val="both"/>
        <w:rPr>
          <w:rFonts w:ascii="Times New Roman" w:hAnsi="Times New Roman"/>
          <w:b/>
          <w:color w:val="000000" w:themeColor="text1"/>
          <w:sz w:val="24"/>
          <w:szCs w:val="24"/>
          <w:lang w:val="pt-BR"/>
        </w:rPr>
      </w:pPr>
      <w:r w:rsidRPr="00816EA0">
        <w:rPr>
          <w:rFonts w:ascii="Times New Roman" w:hAnsi="Times New Roman"/>
          <w:b/>
          <w:color w:val="000000" w:themeColor="text1"/>
          <w:sz w:val="24"/>
          <w:szCs w:val="24"/>
          <w:lang w:val="pt-BR"/>
        </w:rPr>
        <w:t>12. DO CRITÉRIO DE JULGAMENTO</w:t>
      </w:r>
    </w:p>
    <w:p w:rsidR="00816EA0" w:rsidRPr="00816EA0" w:rsidRDefault="007F7E88" w:rsidP="00DC2E61">
      <w:pPr>
        <w:pStyle w:val="Corpodetexto"/>
        <w:contextualSpacing/>
        <w:rPr>
          <w:b/>
          <w:bCs/>
          <w:color w:val="000000" w:themeColor="text1"/>
          <w:sz w:val="24"/>
          <w:szCs w:val="24"/>
        </w:rPr>
      </w:pPr>
      <w:r w:rsidRPr="00816EA0">
        <w:rPr>
          <w:b/>
          <w:color w:val="000000" w:themeColor="text1"/>
          <w:sz w:val="24"/>
          <w:szCs w:val="24"/>
        </w:rPr>
        <w:t xml:space="preserve">12.1. </w:t>
      </w:r>
      <w:r w:rsidR="00816EA0" w:rsidRPr="00816EA0">
        <w:rPr>
          <w:sz w:val="24"/>
          <w:szCs w:val="24"/>
        </w:rPr>
        <w:t>O critério de julgamento</w:t>
      </w:r>
      <w:r w:rsidR="00816EA0" w:rsidRPr="00816EA0">
        <w:rPr>
          <w:b/>
          <w:sz w:val="24"/>
          <w:szCs w:val="24"/>
        </w:rPr>
        <w:t xml:space="preserve"> </w:t>
      </w:r>
      <w:r w:rsidR="00816EA0" w:rsidRPr="00816EA0">
        <w:rPr>
          <w:sz w:val="24"/>
          <w:szCs w:val="24"/>
        </w:rPr>
        <w:t xml:space="preserve">é o de </w:t>
      </w:r>
      <w:r w:rsidR="00816EA0" w:rsidRPr="00816EA0">
        <w:rPr>
          <w:b/>
          <w:sz w:val="24"/>
          <w:szCs w:val="24"/>
        </w:rPr>
        <w:t>MENOR PREÇO</w:t>
      </w:r>
      <w:r w:rsidR="00816EA0" w:rsidRPr="00816EA0">
        <w:rPr>
          <w:b/>
          <w:spacing w:val="-3"/>
          <w:sz w:val="24"/>
          <w:szCs w:val="24"/>
        </w:rPr>
        <w:t xml:space="preserve"> </w:t>
      </w:r>
      <w:r w:rsidR="00816EA0" w:rsidRPr="00816EA0">
        <w:rPr>
          <w:b/>
          <w:sz w:val="24"/>
          <w:szCs w:val="24"/>
        </w:rPr>
        <w:t xml:space="preserve">GLOBAL, sendo a adjudicação realizada pela totalidade dos itens, com uma única empresa, </w:t>
      </w:r>
      <w:r w:rsidR="00816EA0" w:rsidRPr="00816EA0">
        <w:rPr>
          <w:sz w:val="24"/>
          <w:szCs w:val="24"/>
        </w:rPr>
        <w:t>não se admitindo proposta com preços irrisórios ou de valor zero, incompatíveis com os preços de insumos e salários de mercado acrescidos dos respectivos encargos,</w:t>
      </w:r>
      <w:r w:rsidR="00816EA0" w:rsidRPr="00816EA0">
        <w:rPr>
          <w:b/>
          <w:sz w:val="24"/>
          <w:szCs w:val="24"/>
        </w:rPr>
        <w:t xml:space="preserve"> </w:t>
      </w:r>
      <w:r w:rsidR="00816EA0" w:rsidRPr="00816EA0">
        <w:rPr>
          <w:bCs/>
          <w:sz w:val="24"/>
          <w:szCs w:val="24"/>
        </w:rPr>
        <w:t xml:space="preserve">conforme dispõe o </w:t>
      </w:r>
      <w:r w:rsidR="00816EA0" w:rsidRPr="00816EA0">
        <w:rPr>
          <w:b/>
          <w:bCs/>
          <w:sz w:val="24"/>
          <w:szCs w:val="24"/>
        </w:rPr>
        <w:t xml:space="preserve">§3º do artigo 44 da Lei Federal </w:t>
      </w:r>
      <w:proofErr w:type="gramStart"/>
      <w:r w:rsidR="00816EA0" w:rsidRPr="00816EA0">
        <w:rPr>
          <w:b/>
          <w:bCs/>
          <w:sz w:val="24"/>
          <w:szCs w:val="24"/>
        </w:rPr>
        <w:t>nº8.</w:t>
      </w:r>
      <w:proofErr w:type="gramEnd"/>
      <w:r w:rsidR="00816EA0" w:rsidRPr="00816EA0">
        <w:rPr>
          <w:b/>
          <w:bCs/>
          <w:sz w:val="24"/>
          <w:szCs w:val="24"/>
        </w:rPr>
        <w:t>666/93.</w:t>
      </w:r>
    </w:p>
    <w:p w:rsidR="007F7E88" w:rsidRPr="00816EA0" w:rsidRDefault="007F7E88" w:rsidP="00DC2E61">
      <w:pPr>
        <w:spacing w:after="0" w:line="240" w:lineRule="auto"/>
        <w:contextualSpacing/>
        <w:jc w:val="both"/>
        <w:rPr>
          <w:rFonts w:ascii="Times New Roman" w:hAnsi="Times New Roman"/>
          <w:color w:val="000000" w:themeColor="text1"/>
          <w:sz w:val="24"/>
          <w:szCs w:val="24"/>
          <w:lang w:val="pt-BR"/>
        </w:rPr>
      </w:pPr>
    </w:p>
    <w:p w:rsidR="007F7E88" w:rsidRPr="00816EA0" w:rsidRDefault="007F7E88" w:rsidP="00DC2E61">
      <w:pPr>
        <w:autoSpaceDE w:val="0"/>
        <w:autoSpaceDN w:val="0"/>
        <w:adjustRightInd w:val="0"/>
        <w:spacing w:after="0" w:line="240" w:lineRule="auto"/>
        <w:contextualSpacing/>
        <w:jc w:val="both"/>
        <w:rPr>
          <w:rFonts w:ascii="Times New Roman" w:hAnsi="Times New Roman"/>
          <w:b/>
          <w:bCs/>
          <w:color w:val="000000" w:themeColor="text1"/>
          <w:sz w:val="24"/>
          <w:szCs w:val="24"/>
          <w:lang w:val="pt-BR"/>
        </w:rPr>
      </w:pPr>
      <w:r w:rsidRPr="00816EA0">
        <w:rPr>
          <w:rFonts w:ascii="Times New Roman" w:hAnsi="Times New Roman"/>
          <w:b/>
          <w:bCs/>
          <w:color w:val="000000" w:themeColor="text1"/>
          <w:sz w:val="24"/>
          <w:szCs w:val="24"/>
          <w:lang w:val="pt-BR"/>
        </w:rPr>
        <w:t xml:space="preserve">13. ENQUADRAMENTO DO OBJETO </w:t>
      </w:r>
    </w:p>
    <w:p w:rsidR="007F7E88" w:rsidRPr="005A7CF8" w:rsidRDefault="007F7E88" w:rsidP="00DC2E61">
      <w:pPr>
        <w:autoSpaceDE w:val="0"/>
        <w:autoSpaceDN w:val="0"/>
        <w:adjustRightInd w:val="0"/>
        <w:spacing w:after="0" w:line="240" w:lineRule="auto"/>
        <w:contextualSpacing/>
        <w:jc w:val="both"/>
        <w:rPr>
          <w:rFonts w:ascii="Times New Roman" w:hAnsi="Times New Roman"/>
          <w:color w:val="000000" w:themeColor="text1"/>
          <w:sz w:val="24"/>
          <w:szCs w:val="24"/>
          <w:lang w:val="pt-BR"/>
        </w:rPr>
      </w:pPr>
      <w:r w:rsidRPr="005A7CF8">
        <w:rPr>
          <w:rFonts w:ascii="Times New Roman" w:hAnsi="Times New Roman"/>
          <w:b/>
          <w:color w:val="000000" w:themeColor="text1"/>
          <w:sz w:val="24"/>
          <w:szCs w:val="24"/>
          <w:lang w:val="pt-BR"/>
        </w:rPr>
        <w:t>13.1.</w:t>
      </w:r>
      <w:r w:rsidRPr="005A7CF8">
        <w:rPr>
          <w:rFonts w:ascii="Times New Roman" w:hAnsi="Times New Roman"/>
          <w:color w:val="000000" w:themeColor="text1"/>
          <w:sz w:val="24"/>
          <w:szCs w:val="24"/>
          <w:lang w:val="pt-BR"/>
        </w:rPr>
        <w:t xml:space="preserve"> O objeto a ser contratado possui padrões de desempenho e qualidade que podem ser objetivamente definidos pelo edital por meio de especificações usuais do mercado, enquadrando-se como serviços comuns, nos termos do §1º do artigo 2º do Decreto 5.450/05. Assim, tais serviços podem ser licitados na </w:t>
      </w:r>
      <w:r w:rsidRPr="005A7CF8">
        <w:rPr>
          <w:rFonts w:ascii="Times New Roman" w:hAnsi="Times New Roman"/>
          <w:b/>
          <w:color w:val="000000" w:themeColor="text1"/>
          <w:sz w:val="24"/>
          <w:szCs w:val="24"/>
          <w:lang w:val="pt-BR"/>
        </w:rPr>
        <w:t>modalidade Pregão</w:t>
      </w:r>
      <w:r w:rsidRPr="005A7CF8">
        <w:rPr>
          <w:rFonts w:ascii="Times New Roman" w:hAnsi="Times New Roman"/>
          <w:color w:val="000000" w:themeColor="text1"/>
          <w:sz w:val="24"/>
          <w:szCs w:val="24"/>
          <w:lang w:val="pt-BR"/>
        </w:rPr>
        <w:t>, na forma Presencial.</w:t>
      </w:r>
    </w:p>
    <w:p w:rsidR="007F7E88" w:rsidRPr="005A7CF8" w:rsidRDefault="007F7E88" w:rsidP="00DC2E61">
      <w:pPr>
        <w:autoSpaceDE w:val="0"/>
        <w:autoSpaceDN w:val="0"/>
        <w:adjustRightInd w:val="0"/>
        <w:spacing w:after="0" w:line="240" w:lineRule="auto"/>
        <w:contextualSpacing/>
        <w:jc w:val="both"/>
        <w:rPr>
          <w:rFonts w:ascii="Times New Roman" w:hAnsi="Times New Roman"/>
          <w:color w:val="000000" w:themeColor="text1"/>
          <w:sz w:val="24"/>
          <w:szCs w:val="24"/>
          <w:lang w:val="pt-BR"/>
        </w:rPr>
      </w:pPr>
    </w:p>
    <w:p w:rsidR="00F17846" w:rsidRPr="00816EA0" w:rsidRDefault="007F7E88" w:rsidP="00816EA0">
      <w:pPr>
        <w:spacing w:after="0" w:line="240" w:lineRule="auto"/>
        <w:contextualSpacing/>
        <w:jc w:val="both"/>
        <w:rPr>
          <w:rFonts w:ascii="Times New Roman" w:hAnsi="Times New Roman"/>
          <w:b/>
          <w:color w:val="000000" w:themeColor="text1"/>
          <w:sz w:val="24"/>
          <w:szCs w:val="24"/>
          <w:lang w:val="pt-BR"/>
        </w:rPr>
      </w:pPr>
      <w:r w:rsidRPr="00816EA0">
        <w:rPr>
          <w:rFonts w:ascii="Times New Roman" w:hAnsi="Times New Roman"/>
          <w:b/>
          <w:color w:val="000000" w:themeColor="text1"/>
          <w:sz w:val="24"/>
          <w:szCs w:val="24"/>
          <w:lang w:val="pt-BR"/>
        </w:rPr>
        <w:t>14. DAS CONDIÇÕES DE PAGAMENTO</w:t>
      </w:r>
    </w:p>
    <w:p w:rsidR="007F7E88" w:rsidRPr="00816EA0" w:rsidRDefault="007F7E88" w:rsidP="00816EA0">
      <w:pPr>
        <w:pStyle w:val="Corpodetexto2"/>
        <w:contextualSpacing/>
        <w:jc w:val="both"/>
        <w:rPr>
          <w:color w:val="000000" w:themeColor="text1"/>
          <w:sz w:val="24"/>
          <w:szCs w:val="24"/>
        </w:rPr>
      </w:pPr>
      <w:r w:rsidRPr="00816EA0">
        <w:rPr>
          <w:b/>
          <w:color w:val="000000" w:themeColor="text1"/>
          <w:sz w:val="24"/>
          <w:szCs w:val="24"/>
        </w:rPr>
        <w:t>14.1.</w:t>
      </w:r>
      <w:r w:rsidRPr="00816EA0">
        <w:rPr>
          <w:color w:val="000000" w:themeColor="text1"/>
          <w:sz w:val="24"/>
          <w:szCs w:val="24"/>
        </w:rPr>
        <w:t xml:space="preserve"> O pagamento</w:t>
      </w:r>
      <w:r w:rsidRPr="00816EA0">
        <w:rPr>
          <w:b/>
          <w:color w:val="000000" w:themeColor="text1"/>
          <w:sz w:val="24"/>
          <w:szCs w:val="24"/>
        </w:rPr>
        <w:t xml:space="preserve"> </w:t>
      </w:r>
      <w:r w:rsidRPr="00816EA0">
        <w:rPr>
          <w:color w:val="000000" w:themeColor="text1"/>
          <w:sz w:val="24"/>
          <w:szCs w:val="24"/>
        </w:rPr>
        <w:t xml:space="preserve">será efetuado em até </w:t>
      </w:r>
      <w:r w:rsidRPr="00816EA0">
        <w:rPr>
          <w:b/>
          <w:color w:val="000000" w:themeColor="text1"/>
          <w:sz w:val="24"/>
          <w:szCs w:val="24"/>
        </w:rPr>
        <w:t xml:space="preserve">30 (trinta) </w:t>
      </w:r>
      <w:r w:rsidRPr="00816EA0">
        <w:rPr>
          <w:color w:val="000000" w:themeColor="text1"/>
          <w:sz w:val="24"/>
          <w:szCs w:val="24"/>
        </w:rPr>
        <w:t>dias, mediante</w:t>
      </w:r>
      <w:r w:rsidRPr="00816EA0">
        <w:rPr>
          <w:b/>
          <w:color w:val="000000" w:themeColor="text1"/>
          <w:sz w:val="24"/>
          <w:szCs w:val="24"/>
        </w:rPr>
        <w:t xml:space="preserve"> </w:t>
      </w:r>
      <w:r w:rsidRPr="00816EA0">
        <w:rPr>
          <w:color w:val="000000" w:themeColor="text1"/>
          <w:sz w:val="24"/>
          <w:szCs w:val="24"/>
        </w:rPr>
        <w:t>adimplemento de cada parcela da obrigação, através depósito em conta bancária indicada, por intermédio da apresentação de fatura emitida pela Contratada em correspondência ao objeto executado. O processamento do pagamento observará a legislação pertinente à liquidação da despesa pública.</w:t>
      </w:r>
    </w:p>
    <w:p w:rsidR="007F7E88" w:rsidRPr="00816EA0" w:rsidRDefault="007F7E88" w:rsidP="00816EA0">
      <w:pPr>
        <w:pStyle w:val="Corpodetexto2"/>
        <w:contextualSpacing/>
        <w:jc w:val="both"/>
        <w:rPr>
          <w:b/>
          <w:color w:val="000000" w:themeColor="text1"/>
          <w:sz w:val="24"/>
          <w:szCs w:val="24"/>
        </w:rPr>
      </w:pPr>
      <w:r w:rsidRPr="00816EA0">
        <w:rPr>
          <w:b/>
          <w:color w:val="000000" w:themeColor="text1"/>
          <w:sz w:val="24"/>
          <w:szCs w:val="24"/>
        </w:rPr>
        <w:t>14.2.</w:t>
      </w:r>
      <w:r w:rsidRPr="00816EA0">
        <w:rPr>
          <w:color w:val="000000" w:themeColor="text1"/>
          <w:sz w:val="24"/>
          <w:szCs w:val="24"/>
        </w:rPr>
        <w:t xml:space="preserve"> Havendo atraso no pagamento, desde que não decorra de ato ou fato atribuível à Contratada, serão devidos pelo Contratante 0,033%, por dia, sobre o valor da parcela devida, a título de </w:t>
      </w:r>
      <w:r w:rsidRPr="00816EA0">
        <w:rPr>
          <w:b/>
          <w:color w:val="000000" w:themeColor="text1"/>
          <w:sz w:val="24"/>
          <w:szCs w:val="24"/>
        </w:rPr>
        <w:t>compensação financeira.</w:t>
      </w:r>
    </w:p>
    <w:p w:rsidR="007F7E88" w:rsidRPr="00816EA0" w:rsidRDefault="007F7E88" w:rsidP="00816EA0">
      <w:pPr>
        <w:pStyle w:val="Corpodetexto2"/>
        <w:contextualSpacing/>
        <w:jc w:val="both"/>
        <w:rPr>
          <w:color w:val="000000" w:themeColor="text1"/>
          <w:sz w:val="24"/>
          <w:szCs w:val="24"/>
        </w:rPr>
      </w:pPr>
      <w:r w:rsidRPr="00816EA0">
        <w:rPr>
          <w:b/>
          <w:color w:val="000000" w:themeColor="text1"/>
          <w:sz w:val="24"/>
          <w:szCs w:val="24"/>
        </w:rPr>
        <w:t xml:space="preserve">14.3. </w:t>
      </w:r>
      <w:r w:rsidRPr="00816EA0">
        <w:rPr>
          <w:color w:val="000000" w:themeColor="text1"/>
          <w:sz w:val="24"/>
          <w:szCs w:val="24"/>
        </w:rPr>
        <w:t>Por eventuais</w:t>
      </w:r>
      <w:r w:rsidRPr="00816EA0">
        <w:rPr>
          <w:b/>
          <w:color w:val="000000" w:themeColor="text1"/>
          <w:sz w:val="24"/>
          <w:szCs w:val="24"/>
        </w:rPr>
        <w:t xml:space="preserve"> </w:t>
      </w:r>
      <w:r w:rsidRPr="00816EA0">
        <w:rPr>
          <w:color w:val="000000" w:themeColor="text1"/>
          <w:sz w:val="24"/>
          <w:szCs w:val="24"/>
        </w:rPr>
        <w:t xml:space="preserve">atrasos injustificados, serão devidos à Contratada, </w:t>
      </w:r>
      <w:r w:rsidRPr="00816EA0">
        <w:rPr>
          <w:b/>
          <w:color w:val="000000" w:themeColor="text1"/>
          <w:sz w:val="24"/>
          <w:szCs w:val="24"/>
        </w:rPr>
        <w:t>juros moratórios</w:t>
      </w:r>
      <w:r w:rsidRPr="00816EA0">
        <w:rPr>
          <w:color w:val="000000" w:themeColor="text1"/>
          <w:sz w:val="24"/>
          <w:szCs w:val="24"/>
        </w:rPr>
        <w:t xml:space="preserve"> de</w:t>
      </w:r>
      <w:r w:rsidRPr="00816EA0">
        <w:rPr>
          <w:b/>
          <w:color w:val="000000" w:themeColor="text1"/>
          <w:sz w:val="24"/>
          <w:szCs w:val="24"/>
        </w:rPr>
        <w:t xml:space="preserve"> </w:t>
      </w:r>
      <w:r w:rsidRPr="00816EA0">
        <w:rPr>
          <w:color w:val="000000" w:themeColor="text1"/>
          <w:sz w:val="24"/>
          <w:szCs w:val="24"/>
        </w:rPr>
        <w:t>0,01667%</w:t>
      </w:r>
      <w:r w:rsidRPr="00816EA0">
        <w:rPr>
          <w:b/>
          <w:color w:val="000000" w:themeColor="text1"/>
          <w:sz w:val="24"/>
          <w:szCs w:val="24"/>
        </w:rPr>
        <w:t xml:space="preserve"> </w:t>
      </w:r>
      <w:r w:rsidRPr="00816EA0">
        <w:rPr>
          <w:color w:val="000000" w:themeColor="text1"/>
          <w:sz w:val="24"/>
          <w:szCs w:val="24"/>
        </w:rPr>
        <w:t>ao dia,</w:t>
      </w:r>
      <w:r w:rsidRPr="00816EA0">
        <w:rPr>
          <w:b/>
          <w:color w:val="000000" w:themeColor="text1"/>
          <w:sz w:val="24"/>
          <w:szCs w:val="24"/>
        </w:rPr>
        <w:t xml:space="preserve"> </w:t>
      </w:r>
      <w:r w:rsidRPr="00816EA0">
        <w:rPr>
          <w:color w:val="000000" w:themeColor="text1"/>
          <w:sz w:val="24"/>
          <w:szCs w:val="24"/>
        </w:rPr>
        <w:t xml:space="preserve">alcançando ao ano 6% (seis por cento). </w:t>
      </w:r>
    </w:p>
    <w:p w:rsidR="007F7E88" w:rsidRPr="00816EA0" w:rsidRDefault="007F7E88" w:rsidP="00816EA0">
      <w:pPr>
        <w:pStyle w:val="Corpodetexto2"/>
        <w:contextualSpacing/>
        <w:jc w:val="both"/>
        <w:rPr>
          <w:color w:val="000000" w:themeColor="text1"/>
          <w:sz w:val="24"/>
          <w:szCs w:val="24"/>
        </w:rPr>
      </w:pPr>
      <w:r w:rsidRPr="00816EA0">
        <w:rPr>
          <w:b/>
          <w:color w:val="000000" w:themeColor="text1"/>
          <w:sz w:val="24"/>
          <w:szCs w:val="24"/>
        </w:rPr>
        <w:t>14.4.</w:t>
      </w:r>
      <w:r w:rsidRPr="00816EA0">
        <w:rPr>
          <w:color w:val="000000" w:themeColor="text1"/>
          <w:sz w:val="24"/>
          <w:szCs w:val="24"/>
        </w:rPr>
        <w:t xml:space="preserve"> Entende-se por atraso o prazo que exceder</w:t>
      </w:r>
      <w:r w:rsidRPr="00816EA0">
        <w:rPr>
          <w:b/>
          <w:color w:val="000000" w:themeColor="text1"/>
          <w:sz w:val="24"/>
          <w:szCs w:val="24"/>
        </w:rPr>
        <w:t xml:space="preserve"> 30 (trinta) </w:t>
      </w:r>
      <w:r w:rsidRPr="00816EA0">
        <w:rPr>
          <w:color w:val="000000" w:themeColor="text1"/>
          <w:sz w:val="24"/>
          <w:szCs w:val="24"/>
        </w:rPr>
        <w:t>dias da apresentação da fatura.</w:t>
      </w:r>
    </w:p>
    <w:p w:rsidR="00816EA0" w:rsidRPr="00F17846" w:rsidRDefault="007F7E88" w:rsidP="00F17846">
      <w:pPr>
        <w:pStyle w:val="Corpodetexto"/>
        <w:contextualSpacing/>
        <w:rPr>
          <w:b/>
          <w:color w:val="000000" w:themeColor="text1"/>
          <w:sz w:val="24"/>
          <w:szCs w:val="24"/>
        </w:rPr>
      </w:pPr>
      <w:r w:rsidRPr="00816EA0">
        <w:rPr>
          <w:b/>
          <w:color w:val="000000" w:themeColor="text1"/>
          <w:sz w:val="24"/>
          <w:szCs w:val="24"/>
        </w:rPr>
        <w:t xml:space="preserve">14.5. </w:t>
      </w:r>
      <w:r w:rsidRPr="00816EA0">
        <w:rPr>
          <w:color w:val="000000" w:themeColor="text1"/>
          <w:sz w:val="24"/>
          <w:szCs w:val="24"/>
        </w:rPr>
        <w:t xml:space="preserve">Ocorrendo antecipação no pagamento dentro do prazo estabelecido, o </w:t>
      </w:r>
      <w:r w:rsidRPr="00816EA0">
        <w:rPr>
          <w:b/>
          <w:bCs/>
          <w:color w:val="000000" w:themeColor="text1"/>
          <w:sz w:val="24"/>
          <w:szCs w:val="24"/>
        </w:rPr>
        <w:t xml:space="preserve">Município de Santo Antônio de Pádua </w:t>
      </w:r>
      <w:r w:rsidRPr="00816EA0">
        <w:rPr>
          <w:color w:val="000000" w:themeColor="text1"/>
          <w:sz w:val="24"/>
          <w:szCs w:val="24"/>
        </w:rPr>
        <w:t xml:space="preserve">fará jus a um desconto de 0,033% por dia, a título de </w:t>
      </w:r>
      <w:r w:rsidRPr="00816EA0">
        <w:rPr>
          <w:b/>
          <w:color w:val="000000" w:themeColor="text1"/>
          <w:sz w:val="24"/>
          <w:szCs w:val="24"/>
        </w:rPr>
        <w:t>compensação financeira.</w:t>
      </w:r>
    </w:p>
    <w:p w:rsidR="00816EA0" w:rsidRDefault="00816EA0" w:rsidP="00816EA0">
      <w:pPr>
        <w:pStyle w:val="Corpodetexto2"/>
        <w:contextualSpacing/>
        <w:jc w:val="both"/>
        <w:rPr>
          <w:sz w:val="24"/>
          <w:szCs w:val="24"/>
        </w:rPr>
      </w:pPr>
      <w:r w:rsidRPr="00816EA0">
        <w:rPr>
          <w:b/>
          <w:color w:val="000000" w:themeColor="text1"/>
          <w:sz w:val="24"/>
          <w:szCs w:val="24"/>
        </w:rPr>
        <w:t>14.</w:t>
      </w:r>
      <w:r w:rsidR="00F17846">
        <w:rPr>
          <w:b/>
          <w:color w:val="000000" w:themeColor="text1"/>
          <w:sz w:val="24"/>
          <w:szCs w:val="24"/>
        </w:rPr>
        <w:t>6</w:t>
      </w:r>
      <w:r w:rsidRPr="00816EA0">
        <w:rPr>
          <w:b/>
          <w:color w:val="000000" w:themeColor="text1"/>
          <w:sz w:val="24"/>
          <w:szCs w:val="24"/>
        </w:rPr>
        <w:t>.</w:t>
      </w:r>
      <w:r w:rsidRPr="00816EA0">
        <w:rPr>
          <w:color w:val="000000" w:themeColor="text1"/>
          <w:sz w:val="24"/>
          <w:szCs w:val="24"/>
        </w:rPr>
        <w:t xml:space="preserve"> </w:t>
      </w:r>
      <w:r w:rsidRPr="00816EA0">
        <w:rPr>
          <w:sz w:val="24"/>
          <w:szCs w:val="24"/>
        </w:rPr>
        <w:t>Para efeito de pagamento, a CONTRATADA encaminhará a nota fiscal, acompanhada da respectiva Ordem de Serviço e demais documentos pertinentes à comprovação da execução dos serviços à Secretaria contratante, para as providências relativas ao</w:t>
      </w:r>
      <w:r w:rsidRPr="00816EA0">
        <w:rPr>
          <w:spacing w:val="-5"/>
          <w:sz w:val="24"/>
          <w:szCs w:val="24"/>
        </w:rPr>
        <w:t xml:space="preserve"> </w:t>
      </w:r>
      <w:r w:rsidRPr="00816EA0">
        <w:rPr>
          <w:sz w:val="24"/>
          <w:szCs w:val="24"/>
        </w:rPr>
        <w:t>pagamento.</w:t>
      </w:r>
    </w:p>
    <w:p w:rsidR="00816EA0" w:rsidRDefault="00816EA0" w:rsidP="00816EA0">
      <w:pPr>
        <w:pStyle w:val="Corpodetexto2"/>
        <w:contextualSpacing/>
        <w:jc w:val="both"/>
        <w:rPr>
          <w:sz w:val="24"/>
          <w:szCs w:val="24"/>
        </w:rPr>
      </w:pPr>
      <w:r w:rsidRPr="00816EA0">
        <w:rPr>
          <w:b/>
          <w:sz w:val="24"/>
          <w:szCs w:val="24"/>
        </w:rPr>
        <w:t>14.</w:t>
      </w:r>
      <w:r w:rsidR="00F17846">
        <w:rPr>
          <w:b/>
          <w:sz w:val="24"/>
          <w:szCs w:val="24"/>
        </w:rPr>
        <w:t>7</w:t>
      </w:r>
      <w:r w:rsidRPr="00816EA0">
        <w:rPr>
          <w:b/>
          <w:sz w:val="24"/>
          <w:szCs w:val="24"/>
        </w:rPr>
        <w:t>.</w:t>
      </w:r>
      <w:r>
        <w:rPr>
          <w:sz w:val="24"/>
          <w:szCs w:val="24"/>
        </w:rPr>
        <w:t xml:space="preserve"> </w:t>
      </w:r>
      <w:r w:rsidRPr="00816EA0">
        <w:rPr>
          <w:sz w:val="24"/>
          <w:szCs w:val="24"/>
        </w:rPr>
        <w:t>Os pagamentos serão parcelados de acordo com os serviços executados, no prazo de 30 (trinta) dias, contado da data de entrada da nota fiscal devidamente atestada pela Secretaria responsável no protocolo do órgão indicado no subitem supra e desde que devidamente atestada</w:t>
      </w:r>
      <w:r>
        <w:rPr>
          <w:sz w:val="24"/>
          <w:szCs w:val="24"/>
        </w:rPr>
        <w:t>.</w:t>
      </w:r>
    </w:p>
    <w:p w:rsidR="00816EA0" w:rsidRDefault="00816EA0" w:rsidP="00816EA0">
      <w:pPr>
        <w:pStyle w:val="Corpodetexto2"/>
        <w:contextualSpacing/>
        <w:jc w:val="both"/>
        <w:rPr>
          <w:sz w:val="24"/>
          <w:szCs w:val="24"/>
        </w:rPr>
      </w:pPr>
      <w:r w:rsidRPr="00816EA0">
        <w:rPr>
          <w:b/>
          <w:sz w:val="24"/>
          <w:szCs w:val="24"/>
        </w:rPr>
        <w:t>14.</w:t>
      </w:r>
      <w:r w:rsidR="00F17846">
        <w:rPr>
          <w:b/>
          <w:sz w:val="24"/>
          <w:szCs w:val="24"/>
        </w:rPr>
        <w:t>8</w:t>
      </w:r>
      <w:r w:rsidRPr="00816EA0">
        <w:rPr>
          <w:b/>
          <w:sz w:val="24"/>
          <w:szCs w:val="24"/>
        </w:rPr>
        <w:t xml:space="preserve">. </w:t>
      </w:r>
      <w:r w:rsidRPr="00816EA0">
        <w:rPr>
          <w:sz w:val="24"/>
          <w:szCs w:val="24"/>
        </w:rPr>
        <w:t>A nota fiscal que apresentar incorreções será devolvida à CONTRATADA para as devidas correções. Nesse caso, o prazo de que trata o subitem anterior começará a fluir a partir da data de apresentação da nota fiscal, sem</w:t>
      </w:r>
      <w:r w:rsidRPr="00816EA0">
        <w:rPr>
          <w:spacing w:val="-8"/>
          <w:sz w:val="24"/>
          <w:szCs w:val="24"/>
        </w:rPr>
        <w:t xml:space="preserve"> </w:t>
      </w:r>
      <w:r w:rsidRPr="00816EA0">
        <w:rPr>
          <w:sz w:val="24"/>
          <w:szCs w:val="24"/>
        </w:rPr>
        <w:t>incorreções</w:t>
      </w:r>
      <w:r>
        <w:rPr>
          <w:sz w:val="24"/>
          <w:szCs w:val="24"/>
        </w:rPr>
        <w:t>.</w:t>
      </w:r>
    </w:p>
    <w:p w:rsidR="00816EA0" w:rsidRDefault="00816EA0" w:rsidP="00816EA0">
      <w:pPr>
        <w:pStyle w:val="Corpodetexto2"/>
        <w:contextualSpacing/>
        <w:jc w:val="both"/>
        <w:rPr>
          <w:sz w:val="24"/>
          <w:szCs w:val="24"/>
        </w:rPr>
      </w:pPr>
      <w:r w:rsidRPr="00816EA0">
        <w:rPr>
          <w:b/>
          <w:sz w:val="24"/>
          <w:szCs w:val="24"/>
        </w:rPr>
        <w:t>14.</w:t>
      </w:r>
      <w:r w:rsidR="00F17846">
        <w:rPr>
          <w:b/>
          <w:sz w:val="24"/>
          <w:szCs w:val="24"/>
        </w:rPr>
        <w:t>9</w:t>
      </w:r>
      <w:r w:rsidRPr="00816EA0">
        <w:rPr>
          <w:b/>
          <w:sz w:val="24"/>
          <w:szCs w:val="24"/>
        </w:rPr>
        <w:t>.</w:t>
      </w:r>
      <w:r>
        <w:rPr>
          <w:sz w:val="24"/>
          <w:szCs w:val="24"/>
        </w:rPr>
        <w:t xml:space="preserve"> </w:t>
      </w:r>
      <w:r w:rsidRPr="00816EA0">
        <w:rPr>
          <w:sz w:val="24"/>
          <w:szCs w:val="24"/>
        </w:rPr>
        <w:t>O pagamento será feito mensalmente, através de crédito em conta corrente da Contratada, cujo número e agência deverão ser informados após a adjudicação em seu</w:t>
      </w:r>
      <w:r w:rsidRPr="00816EA0">
        <w:rPr>
          <w:spacing w:val="-17"/>
          <w:sz w:val="24"/>
          <w:szCs w:val="24"/>
        </w:rPr>
        <w:t xml:space="preserve"> </w:t>
      </w:r>
      <w:r w:rsidRPr="00816EA0">
        <w:rPr>
          <w:sz w:val="24"/>
          <w:szCs w:val="24"/>
        </w:rPr>
        <w:t>favor.</w:t>
      </w:r>
    </w:p>
    <w:p w:rsidR="00816EA0" w:rsidRDefault="00816EA0" w:rsidP="00816EA0">
      <w:pPr>
        <w:pStyle w:val="Corpodetexto2"/>
        <w:contextualSpacing/>
        <w:jc w:val="both"/>
        <w:rPr>
          <w:sz w:val="24"/>
          <w:szCs w:val="24"/>
        </w:rPr>
      </w:pPr>
      <w:r w:rsidRPr="00816EA0">
        <w:rPr>
          <w:b/>
          <w:sz w:val="24"/>
          <w:szCs w:val="24"/>
        </w:rPr>
        <w:t>14.1</w:t>
      </w:r>
      <w:r w:rsidR="00F17846">
        <w:rPr>
          <w:b/>
          <w:sz w:val="24"/>
          <w:szCs w:val="24"/>
        </w:rPr>
        <w:t>0</w:t>
      </w:r>
      <w:r w:rsidRPr="00816EA0">
        <w:rPr>
          <w:b/>
          <w:sz w:val="24"/>
          <w:szCs w:val="24"/>
        </w:rPr>
        <w:t>.</w:t>
      </w:r>
      <w:r>
        <w:rPr>
          <w:sz w:val="24"/>
          <w:szCs w:val="24"/>
        </w:rPr>
        <w:t xml:space="preserve"> </w:t>
      </w:r>
      <w:r w:rsidRPr="00816EA0">
        <w:rPr>
          <w:sz w:val="24"/>
          <w:szCs w:val="24"/>
        </w:rPr>
        <w:t>Verificados erros no preenchimento da nota fiscal, será fixado novo prazo de até 30 (trinta) dias, que será contado a partir da nova apresentação da nota fiscal, devidamente corrigida.</w:t>
      </w:r>
    </w:p>
    <w:p w:rsidR="00816EA0" w:rsidRDefault="00816EA0" w:rsidP="00816EA0">
      <w:pPr>
        <w:pStyle w:val="Corpodetexto2"/>
        <w:contextualSpacing/>
        <w:jc w:val="both"/>
        <w:rPr>
          <w:sz w:val="24"/>
          <w:szCs w:val="24"/>
        </w:rPr>
      </w:pPr>
      <w:r w:rsidRPr="00816EA0">
        <w:rPr>
          <w:b/>
          <w:sz w:val="24"/>
          <w:szCs w:val="24"/>
        </w:rPr>
        <w:lastRenderedPageBreak/>
        <w:t>14.1</w:t>
      </w:r>
      <w:r w:rsidR="00F17846">
        <w:rPr>
          <w:b/>
          <w:sz w:val="24"/>
          <w:szCs w:val="24"/>
        </w:rPr>
        <w:t>1</w:t>
      </w:r>
      <w:r w:rsidRPr="00816EA0">
        <w:rPr>
          <w:b/>
          <w:sz w:val="24"/>
          <w:szCs w:val="24"/>
        </w:rPr>
        <w:t>.</w:t>
      </w:r>
      <w:r>
        <w:rPr>
          <w:sz w:val="24"/>
          <w:szCs w:val="24"/>
        </w:rPr>
        <w:t xml:space="preserve"> </w:t>
      </w:r>
      <w:r w:rsidRPr="00816EA0">
        <w:rPr>
          <w:sz w:val="24"/>
          <w:szCs w:val="24"/>
        </w:rPr>
        <w:t>Para fins de medição e faturamento, o período-base de serviços prestados a considerar será o mês inteiro, podendo, de início, para acerto, o período se constituir em uma fração do mês.</w:t>
      </w:r>
    </w:p>
    <w:p w:rsidR="00816EA0" w:rsidRDefault="00816EA0" w:rsidP="00816EA0">
      <w:pPr>
        <w:pStyle w:val="Corpodetexto2"/>
        <w:contextualSpacing/>
        <w:jc w:val="both"/>
        <w:rPr>
          <w:sz w:val="24"/>
          <w:szCs w:val="24"/>
        </w:rPr>
      </w:pPr>
      <w:r w:rsidRPr="00816EA0">
        <w:rPr>
          <w:b/>
          <w:sz w:val="24"/>
          <w:szCs w:val="24"/>
        </w:rPr>
        <w:t>14.1</w:t>
      </w:r>
      <w:r w:rsidR="00F17846">
        <w:rPr>
          <w:b/>
          <w:sz w:val="24"/>
          <w:szCs w:val="24"/>
        </w:rPr>
        <w:t>2</w:t>
      </w:r>
      <w:r w:rsidRPr="00816EA0">
        <w:rPr>
          <w:b/>
          <w:sz w:val="24"/>
          <w:szCs w:val="24"/>
        </w:rPr>
        <w:t>.</w:t>
      </w:r>
      <w:r>
        <w:rPr>
          <w:sz w:val="24"/>
          <w:szCs w:val="24"/>
        </w:rPr>
        <w:t xml:space="preserve"> </w:t>
      </w:r>
      <w:r w:rsidRPr="00816EA0">
        <w:rPr>
          <w:sz w:val="24"/>
          <w:szCs w:val="24"/>
        </w:rPr>
        <w:t>Os documentos de cobrança que contiverem incorreções serão devolvidos a CONTRATADA, suspendendo o prazo de pagamento, reiniciando-se sua contagem a partir da data de reapresentação do documento corrigido ou num prazo máximo de 10 (dez) dias de sua reapresentação, prevalecendo sempre descrito na cláusula</w:t>
      </w:r>
      <w:r w:rsidRPr="00816EA0">
        <w:rPr>
          <w:spacing w:val="-3"/>
          <w:sz w:val="24"/>
          <w:szCs w:val="24"/>
        </w:rPr>
        <w:t xml:space="preserve"> </w:t>
      </w:r>
      <w:r w:rsidRPr="00816EA0">
        <w:rPr>
          <w:sz w:val="24"/>
          <w:szCs w:val="24"/>
        </w:rPr>
        <w:t>quinta.</w:t>
      </w:r>
    </w:p>
    <w:p w:rsidR="00816EA0" w:rsidRDefault="00816EA0" w:rsidP="00816EA0">
      <w:pPr>
        <w:pStyle w:val="Corpodetexto2"/>
        <w:contextualSpacing/>
        <w:jc w:val="both"/>
        <w:rPr>
          <w:sz w:val="24"/>
          <w:szCs w:val="24"/>
        </w:rPr>
      </w:pPr>
      <w:r w:rsidRPr="00816EA0">
        <w:rPr>
          <w:b/>
          <w:sz w:val="24"/>
          <w:szCs w:val="24"/>
        </w:rPr>
        <w:t>14.1</w:t>
      </w:r>
      <w:r w:rsidR="00F17846">
        <w:rPr>
          <w:b/>
          <w:sz w:val="24"/>
          <w:szCs w:val="24"/>
        </w:rPr>
        <w:t>3</w:t>
      </w:r>
      <w:r w:rsidRPr="00816EA0">
        <w:rPr>
          <w:b/>
          <w:sz w:val="24"/>
          <w:szCs w:val="24"/>
        </w:rPr>
        <w:t>.</w:t>
      </w:r>
      <w:r>
        <w:rPr>
          <w:sz w:val="24"/>
          <w:szCs w:val="24"/>
        </w:rPr>
        <w:t xml:space="preserve"> </w:t>
      </w:r>
      <w:r w:rsidRPr="00816EA0">
        <w:rPr>
          <w:sz w:val="24"/>
          <w:szCs w:val="24"/>
        </w:rPr>
        <w:t>Os pagamentos só poderão ser realizados através de autorização de crédito em</w:t>
      </w:r>
      <w:r w:rsidRPr="00816EA0">
        <w:rPr>
          <w:spacing w:val="-12"/>
          <w:sz w:val="24"/>
          <w:szCs w:val="24"/>
        </w:rPr>
        <w:t xml:space="preserve"> </w:t>
      </w:r>
      <w:r w:rsidRPr="00816EA0">
        <w:rPr>
          <w:sz w:val="24"/>
          <w:szCs w:val="24"/>
        </w:rPr>
        <w:t>banco.</w:t>
      </w:r>
    </w:p>
    <w:p w:rsidR="00816EA0" w:rsidRDefault="00816EA0" w:rsidP="00816EA0">
      <w:pPr>
        <w:pStyle w:val="Corpodetexto2"/>
        <w:contextualSpacing/>
        <w:jc w:val="both"/>
        <w:rPr>
          <w:sz w:val="24"/>
          <w:szCs w:val="24"/>
        </w:rPr>
      </w:pPr>
      <w:r w:rsidRPr="00816EA0">
        <w:rPr>
          <w:b/>
          <w:sz w:val="24"/>
          <w:szCs w:val="24"/>
        </w:rPr>
        <w:t>14.1</w:t>
      </w:r>
      <w:r w:rsidR="00F17846">
        <w:rPr>
          <w:b/>
          <w:sz w:val="24"/>
          <w:szCs w:val="24"/>
        </w:rPr>
        <w:t>4</w:t>
      </w:r>
      <w:r w:rsidRPr="00816EA0">
        <w:rPr>
          <w:b/>
          <w:sz w:val="24"/>
          <w:szCs w:val="24"/>
        </w:rPr>
        <w:t>.</w:t>
      </w:r>
      <w:r>
        <w:rPr>
          <w:sz w:val="24"/>
          <w:szCs w:val="24"/>
        </w:rPr>
        <w:t xml:space="preserve"> </w:t>
      </w:r>
      <w:r w:rsidRPr="00816EA0">
        <w:rPr>
          <w:sz w:val="24"/>
          <w:szCs w:val="24"/>
        </w:rPr>
        <w:t xml:space="preserve">Todo e qualquer título de crédito emitido em razão do contrato conterá, necessariamente, a cláusula "não à ordem", tirando-lhe o caráter de </w:t>
      </w:r>
      <w:proofErr w:type="spellStart"/>
      <w:r w:rsidRPr="00816EA0">
        <w:rPr>
          <w:sz w:val="24"/>
          <w:szCs w:val="24"/>
        </w:rPr>
        <w:t>circulabilidade</w:t>
      </w:r>
      <w:proofErr w:type="spellEnd"/>
      <w:r w:rsidRPr="00816EA0">
        <w:rPr>
          <w:sz w:val="24"/>
          <w:szCs w:val="24"/>
        </w:rPr>
        <w:t xml:space="preserve">, obrigação a </w:t>
      </w:r>
      <w:proofErr w:type="gramStart"/>
      <w:r w:rsidRPr="00816EA0">
        <w:rPr>
          <w:sz w:val="24"/>
          <w:szCs w:val="24"/>
        </w:rPr>
        <w:t>terceiros por títulos colocados em cobrança, desconto, caução</w:t>
      </w:r>
      <w:proofErr w:type="gramEnd"/>
      <w:r w:rsidRPr="00816EA0">
        <w:rPr>
          <w:sz w:val="24"/>
          <w:szCs w:val="24"/>
        </w:rPr>
        <w:t xml:space="preserve"> ou qualquer outra modalidade de circulação ou garantia, inclusive quanto aos direitos emergentes do contrato, e, em hipótese alguma, a Contratante aceitará tais títulos, os quais serão devolvidos, incontinenti, à pessoa jurídica ou física que os houver</w:t>
      </w:r>
      <w:r w:rsidRPr="00816EA0">
        <w:rPr>
          <w:spacing w:val="-3"/>
          <w:sz w:val="24"/>
          <w:szCs w:val="24"/>
        </w:rPr>
        <w:t xml:space="preserve"> </w:t>
      </w:r>
      <w:r w:rsidRPr="00816EA0">
        <w:rPr>
          <w:sz w:val="24"/>
          <w:szCs w:val="24"/>
        </w:rPr>
        <w:t>apresentado.</w:t>
      </w:r>
    </w:p>
    <w:p w:rsidR="00816EA0" w:rsidRPr="00F821C5" w:rsidRDefault="00816EA0" w:rsidP="00816EA0">
      <w:pPr>
        <w:pStyle w:val="Corpodetexto2"/>
        <w:contextualSpacing/>
        <w:jc w:val="both"/>
        <w:rPr>
          <w:sz w:val="24"/>
          <w:szCs w:val="24"/>
        </w:rPr>
      </w:pPr>
      <w:r w:rsidRPr="00816EA0">
        <w:rPr>
          <w:b/>
          <w:sz w:val="24"/>
          <w:szCs w:val="24"/>
        </w:rPr>
        <w:t>14.1</w:t>
      </w:r>
      <w:r w:rsidR="00F17846">
        <w:rPr>
          <w:b/>
          <w:sz w:val="24"/>
          <w:szCs w:val="24"/>
        </w:rPr>
        <w:t>5</w:t>
      </w:r>
      <w:r w:rsidRPr="00816EA0">
        <w:rPr>
          <w:b/>
          <w:sz w:val="24"/>
          <w:szCs w:val="24"/>
        </w:rPr>
        <w:t>.</w:t>
      </w:r>
      <w:r>
        <w:rPr>
          <w:sz w:val="24"/>
          <w:szCs w:val="24"/>
        </w:rPr>
        <w:t xml:space="preserve"> </w:t>
      </w:r>
      <w:r w:rsidRPr="00816EA0">
        <w:rPr>
          <w:sz w:val="24"/>
          <w:szCs w:val="24"/>
        </w:rPr>
        <w:t xml:space="preserve">Nenhum pagamento será efetuado sem que seja comprovado que a contratada </w:t>
      </w:r>
      <w:r w:rsidRPr="00F821C5">
        <w:rPr>
          <w:sz w:val="24"/>
          <w:szCs w:val="24"/>
        </w:rPr>
        <w:t>efetivamente cumpriu a parcela</w:t>
      </w:r>
      <w:r w:rsidRPr="00F821C5">
        <w:rPr>
          <w:spacing w:val="-2"/>
          <w:sz w:val="24"/>
          <w:szCs w:val="24"/>
        </w:rPr>
        <w:t xml:space="preserve"> </w:t>
      </w:r>
      <w:r w:rsidRPr="00F821C5">
        <w:rPr>
          <w:sz w:val="24"/>
          <w:szCs w:val="24"/>
        </w:rPr>
        <w:t>correspondente.</w:t>
      </w:r>
    </w:p>
    <w:p w:rsidR="00816EA0" w:rsidRPr="00F821C5" w:rsidRDefault="00816EA0" w:rsidP="00816EA0">
      <w:pPr>
        <w:pStyle w:val="Corpodetexto2"/>
        <w:contextualSpacing/>
        <w:jc w:val="both"/>
        <w:rPr>
          <w:sz w:val="24"/>
          <w:szCs w:val="24"/>
        </w:rPr>
      </w:pPr>
      <w:r w:rsidRPr="00F821C5">
        <w:rPr>
          <w:b/>
          <w:sz w:val="24"/>
          <w:szCs w:val="24"/>
        </w:rPr>
        <w:t>14.1</w:t>
      </w:r>
      <w:r w:rsidR="00F17846" w:rsidRPr="00F821C5">
        <w:rPr>
          <w:b/>
          <w:sz w:val="24"/>
          <w:szCs w:val="24"/>
        </w:rPr>
        <w:t>6</w:t>
      </w:r>
      <w:r w:rsidRPr="00F821C5">
        <w:rPr>
          <w:b/>
          <w:sz w:val="24"/>
          <w:szCs w:val="24"/>
        </w:rPr>
        <w:t>.</w:t>
      </w:r>
      <w:r w:rsidRPr="00F821C5">
        <w:rPr>
          <w:sz w:val="24"/>
          <w:szCs w:val="24"/>
        </w:rPr>
        <w:t xml:space="preserve"> A Contratante rejeitará, no todo ou em parte, serviços em desacordo com o Contrato, podendo, entretanto, recebê-los, justificadamente, desde que lhe convenha, com o abatimento de preço, no que</w:t>
      </w:r>
      <w:r w:rsidRPr="00F821C5">
        <w:rPr>
          <w:spacing w:val="-3"/>
          <w:sz w:val="24"/>
          <w:szCs w:val="24"/>
        </w:rPr>
        <w:t xml:space="preserve"> </w:t>
      </w:r>
      <w:r w:rsidRPr="00F821C5">
        <w:rPr>
          <w:sz w:val="24"/>
          <w:szCs w:val="24"/>
        </w:rPr>
        <w:t>couber.</w:t>
      </w:r>
    </w:p>
    <w:p w:rsidR="00F821C5" w:rsidRPr="00F821C5" w:rsidRDefault="00F821C5" w:rsidP="00816EA0">
      <w:pPr>
        <w:pStyle w:val="Corpodetexto2"/>
        <w:contextualSpacing/>
        <w:jc w:val="both"/>
        <w:rPr>
          <w:color w:val="000000" w:themeColor="text1"/>
          <w:sz w:val="24"/>
          <w:szCs w:val="24"/>
        </w:rPr>
      </w:pPr>
    </w:p>
    <w:p w:rsidR="00F821C5" w:rsidRPr="00F821C5" w:rsidRDefault="00F821C5" w:rsidP="00F821C5">
      <w:pPr>
        <w:pStyle w:val="PargrafodaLista"/>
        <w:widowControl w:val="0"/>
        <w:numPr>
          <w:ilvl w:val="0"/>
          <w:numId w:val="21"/>
        </w:numPr>
        <w:tabs>
          <w:tab w:val="left" w:pos="462"/>
        </w:tabs>
        <w:autoSpaceDE w:val="0"/>
        <w:autoSpaceDN w:val="0"/>
        <w:spacing w:after="0" w:line="240" w:lineRule="auto"/>
        <w:contextualSpacing w:val="0"/>
        <w:jc w:val="both"/>
        <w:rPr>
          <w:rFonts w:ascii="Times New Roman" w:hAnsi="Times New Roman"/>
          <w:b/>
          <w:color w:val="000000" w:themeColor="text1"/>
          <w:sz w:val="24"/>
          <w:szCs w:val="24"/>
        </w:rPr>
      </w:pPr>
      <w:r w:rsidRPr="00F821C5">
        <w:rPr>
          <w:rFonts w:ascii="Times New Roman" w:hAnsi="Times New Roman"/>
          <w:b/>
          <w:color w:val="000000" w:themeColor="text1"/>
          <w:sz w:val="24"/>
          <w:szCs w:val="24"/>
        </w:rPr>
        <w:t>DO</w:t>
      </w:r>
      <w:r w:rsidRPr="00F821C5">
        <w:rPr>
          <w:rFonts w:ascii="Times New Roman" w:hAnsi="Times New Roman"/>
          <w:b/>
          <w:color w:val="000000" w:themeColor="text1"/>
          <w:spacing w:val="-1"/>
          <w:sz w:val="24"/>
          <w:szCs w:val="24"/>
        </w:rPr>
        <w:t xml:space="preserve"> </w:t>
      </w:r>
      <w:r w:rsidRPr="00F821C5">
        <w:rPr>
          <w:rFonts w:ascii="Times New Roman" w:hAnsi="Times New Roman"/>
          <w:b/>
          <w:color w:val="000000" w:themeColor="text1"/>
          <w:sz w:val="24"/>
          <w:szCs w:val="24"/>
        </w:rPr>
        <w:t>REAJUSTE</w:t>
      </w:r>
    </w:p>
    <w:p w:rsidR="00F821C5" w:rsidRPr="00F821C5" w:rsidRDefault="00F821C5" w:rsidP="00F821C5">
      <w:pPr>
        <w:pStyle w:val="PargrafodaLista"/>
        <w:widowControl w:val="0"/>
        <w:numPr>
          <w:ilvl w:val="1"/>
          <w:numId w:val="21"/>
        </w:numPr>
        <w:autoSpaceDE w:val="0"/>
        <w:autoSpaceDN w:val="0"/>
        <w:spacing w:after="0" w:line="240" w:lineRule="auto"/>
        <w:ind w:left="0" w:right="163" w:firstLine="0"/>
        <w:contextualSpacing w:val="0"/>
        <w:jc w:val="both"/>
        <w:rPr>
          <w:rFonts w:ascii="Times New Roman" w:hAnsi="Times New Roman"/>
          <w:color w:val="000000" w:themeColor="text1"/>
          <w:sz w:val="24"/>
          <w:szCs w:val="24"/>
          <w:lang w:val="pt-BR"/>
        </w:rPr>
      </w:pPr>
      <w:r w:rsidRPr="00F821C5">
        <w:rPr>
          <w:rFonts w:ascii="Times New Roman" w:hAnsi="Times New Roman"/>
          <w:color w:val="000000" w:themeColor="text1"/>
          <w:sz w:val="24"/>
          <w:szCs w:val="24"/>
          <w:lang w:val="pt-BR"/>
        </w:rPr>
        <w:t xml:space="preserve"> Os valores pactuados poderão ser reajustados depois de decorridos 12 (doze) meses da data de apresentação das propostas, com base no IGP-M, acumulado desde o mês da abertura das Propostas até o mês de aplicação do reajuste, a menos que seja criado índice setorial oficial, obrigatoriamente imposto pela</w:t>
      </w:r>
      <w:r w:rsidRPr="00F821C5">
        <w:rPr>
          <w:rFonts w:ascii="Times New Roman" w:hAnsi="Times New Roman"/>
          <w:color w:val="000000" w:themeColor="text1"/>
          <w:spacing w:val="-1"/>
          <w:sz w:val="24"/>
          <w:szCs w:val="24"/>
          <w:lang w:val="pt-BR"/>
        </w:rPr>
        <w:t xml:space="preserve"> </w:t>
      </w:r>
      <w:r w:rsidRPr="00F821C5">
        <w:rPr>
          <w:rFonts w:ascii="Times New Roman" w:hAnsi="Times New Roman"/>
          <w:color w:val="000000" w:themeColor="text1"/>
          <w:sz w:val="24"/>
          <w:szCs w:val="24"/>
          <w:lang w:val="pt-BR"/>
        </w:rPr>
        <w:t>União.</w:t>
      </w:r>
    </w:p>
    <w:p w:rsidR="00F821C5" w:rsidRPr="00F821C5" w:rsidRDefault="00F821C5" w:rsidP="00F821C5">
      <w:pPr>
        <w:pStyle w:val="PargrafodaLista"/>
        <w:widowControl w:val="0"/>
        <w:numPr>
          <w:ilvl w:val="1"/>
          <w:numId w:val="21"/>
        </w:numPr>
        <w:tabs>
          <w:tab w:val="left" w:pos="733"/>
        </w:tabs>
        <w:autoSpaceDE w:val="0"/>
        <w:autoSpaceDN w:val="0"/>
        <w:spacing w:after="0" w:line="240" w:lineRule="auto"/>
        <w:ind w:left="0" w:right="162" w:firstLine="0"/>
        <w:contextualSpacing w:val="0"/>
        <w:jc w:val="both"/>
        <w:rPr>
          <w:rFonts w:ascii="Times New Roman" w:hAnsi="Times New Roman"/>
          <w:color w:val="000000" w:themeColor="text1"/>
          <w:sz w:val="24"/>
          <w:szCs w:val="24"/>
          <w:lang w:val="pt-BR"/>
        </w:rPr>
      </w:pPr>
      <w:r w:rsidRPr="00F821C5">
        <w:rPr>
          <w:rFonts w:ascii="Times New Roman" w:hAnsi="Times New Roman"/>
          <w:color w:val="000000" w:themeColor="text1"/>
          <w:sz w:val="24"/>
          <w:szCs w:val="24"/>
          <w:lang w:val="pt-BR"/>
        </w:rPr>
        <w:t xml:space="preserve"> Será realizada revisão do valor dos serviços, para mais ou para menos, nos seguintes casos:</w:t>
      </w:r>
    </w:p>
    <w:p w:rsidR="00F821C5" w:rsidRPr="00F821C5" w:rsidRDefault="00F821C5" w:rsidP="00F821C5">
      <w:pPr>
        <w:pStyle w:val="PargrafodaLista"/>
        <w:widowControl w:val="0"/>
        <w:numPr>
          <w:ilvl w:val="0"/>
          <w:numId w:val="25"/>
        </w:numPr>
        <w:tabs>
          <w:tab w:val="left" w:pos="142"/>
        </w:tabs>
        <w:autoSpaceDE w:val="0"/>
        <w:autoSpaceDN w:val="0"/>
        <w:spacing w:after="0" w:line="240" w:lineRule="auto"/>
        <w:ind w:left="0" w:right="163" w:firstLine="0"/>
        <w:contextualSpacing w:val="0"/>
        <w:jc w:val="both"/>
        <w:rPr>
          <w:rFonts w:ascii="Times New Roman" w:hAnsi="Times New Roman"/>
          <w:color w:val="000000" w:themeColor="text1"/>
          <w:sz w:val="24"/>
          <w:szCs w:val="24"/>
          <w:lang w:val="pt-BR"/>
        </w:rPr>
      </w:pPr>
      <w:r w:rsidRPr="00F821C5">
        <w:rPr>
          <w:rFonts w:ascii="Times New Roman" w:hAnsi="Times New Roman"/>
          <w:color w:val="000000" w:themeColor="text1"/>
          <w:sz w:val="24"/>
          <w:szCs w:val="24"/>
          <w:lang w:val="pt-BR"/>
        </w:rPr>
        <w:t>Quando houver modificação unilateral do contrato, imposta pelo Município e que importe em alteração de custos, devidamente comprovada por probatório pela</w:t>
      </w:r>
      <w:r w:rsidRPr="00F821C5">
        <w:rPr>
          <w:rFonts w:ascii="Times New Roman" w:hAnsi="Times New Roman"/>
          <w:color w:val="000000" w:themeColor="text1"/>
          <w:spacing w:val="-9"/>
          <w:sz w:val="24"/>
          <w:szCs w:val="24"/>
          <w:lang w:val="pt-BR"/>
        </w:rPr>
        <w:t xml:space="preserve"> </w:t>
      </w:r>
      <w:r w:rsidRPr="00F821C5">
        <w:rPr>
          <w:rFonts w:ascii="Times New Roman" w:hAnsi="Times New Roman"/>
          <w:color w:val="000000" w:themeColor="text1"/>
          <w:sz w:val="24"/>
          <w:szCs w:val="24"/>
          <w:lang w:val="pt-BR"/>
        </w:rPr>
        <w:t>Contratada;</w:t>
      </w:r>
    </w:p>
    <w:p w:rsidR="00F821C5" w:rsidRPr="00F821C5" w:rsidRDefault="00F821C5" w:rsidP="00F821C5">
      <w:pPr>
        <w:pStyle w:val="PargrafodaLista"/>
        <w:widowControl w:val="0"/>
        <w:numPr>
          <w:ilvl w:val="0"/>
          <w:numId w:val="25"/>
        </w:numPr>
        <w:tabs>
          <w:tab w:val="left" w:pos="142"/>
        </w:tabs>
        <w:autoSpaceDE w:val="0"/>
        <w:autoSpaceDN w:val="0"/>
        <w:spacing w:after="0" w:line="240" w:lineRule="auto"/>
        <w:ind w:left="0" w:right="161" w:firstLine="0"/>
        <w:contextualSpacing w:val="0"/>
        <w:jc w:val="both"/>
        <w:rPr>
          <w:rFonts w:ascii="Times New Roman" w:hAnsi="Times New Roman"/>
          <w:color w:val="000000" w:themeColor="text1"/>
          <w:sz w:val="24"/>
          <w:szCs w:val="24"/>
          <w:lang w:val="pt-BR"/>
        </w:rPr>
      </w:pPr>
      <w:r w:rsidRPr="00F821C5">
        <w:rPr>
          <w:rFonts w:ascii="Times New Roman" w:hAnsi="Times New Roman"/>
          <w:color w:val="000000" w:themeColor="text1"/>
          <w:sz w:val="24"/>
          <w:szCs w:val="24"/>
          <w:lang w:val="pt-BR"/>
        </w:rPr>
        <w:t>Sempre que forem criados, extintos ou alterados tributos ou encargos legais ou sobrevierem disposições legais, ocorridas após a data de apresentação da Proposta objeto desta Licitação, de comprovada repercussão nos custos da Contratada;</w:t>
      </w:r>
      <w:r w:rsidRPr="00F821C5">
        <w:rPr>
          <w:rFonts w:ascii="Times New Roman" w:hAnsi="Times New Roman"/>
          <w:color w:val="000000" w:themeColor="text1"/>
          <w:spacing w:val="-6"/>
          <w:sz w:val="24"/>
          <w:szCs w:val="24"/>
          <w:lang w:val="pt-BR"/>
        </w:rPr>
        <w:t xml:space="preserve"> </w:t>
      </w:r>
      <w:r w:rsidRPr="00F821C5">
        <w:rPr>
          <w:rFonts w:ascii="Times New Roman" w:hAnsi="Times New Roman"/>
          <w:color w:val="000000" w:themeColor="text1"/>
          <w:sz w:val="24"/>
          <w:szCs w:val="24"/>
          <w:lang w:val="pt-BR"/>
        </w:rPr>
        <w:t>e</w:t>
      </w:r>
    </w:p>
    <w:p w:rsidR="00F821C5" w:rsidRPr="00F821C5" w:rsidRDefault="00F821C5" w:rsidP="00F821C5">
      <w:pPr>
        <w:pStyle w:val="PargrafodaLista"/>
        <w:widowControl w:val="0"/>
        <w:numPr>
          <w:ilvl w:val="0"/>
          <w:numId w:val="25"/>
        </w:numPr>
        <w:tabs>
          <w:tab w:val="left" w:pos="142"/>
        </w:tabs>
        <w:autoSpaceDE w:val="0"/>
        <w:autoSpaceDN w:val="0"/>
        <w:spacing w:after="0" w:line="240" w:lineRule="auto"/>
        <w:ind w:left="0" w:right="162" w:firstLine="0"/>
        <w:contextualSpacing w:val="0"/>
        <w:jc w:val="both"/>
        <w:rPr>
          <w:rFonts w:ascii="Times New Roman" w:hAnsi="Times New Roman"/>
          <w:color w:val="000000" w:themeColor="text1"/>
          <w:sz w:val="24"/>
          <w:szCs w:val="24"/>
          <w:lang w:val="pt-BR"/>
        </w:rPr>
      </w:pPr>
      <w:r w:rsidRPr="00F821C5">
        <w:rPr>
          <w:rFonts w:ascii="Times New Roman" w:hAnsi="Times New Roman"/>
          <w:color w:val="000000" w:themeColor="text1"/>
          <w:sz w:val="24"/>
          <w:szCs w:val="24"/>
          <w:lang w:val="pt-BR"/>
        </w:rPr>
        <w:t>Nos demais casos em que se aplique o art. 65 da Lei Federal nº 8.666/93 e suas alterações subsequentes, com exceção do §1º do mesmo</w:t>
      </w:r>
      <w:r w:rsidRPr="00F821C5">
        <w:rPr>
          <w:rFonts w:ascii="Times New Roman" w:hAnsi="Times New Roman"/>
          <w:color w:val="000000" w:themeColor="text1"/>
          <w:spacing w:val="-1"/>
          <w:sz w:val="24"/>
          <w:szCs w:val="24"/>
          <w:lang w:val="pt-BR"/>
        </w:rPr>
        <w:t xml:space="preserve"> </w:t>
      </w:r>
      <w:r w:rsidRPr="00F821C5">
        <w:rPr>
          <w:rFonts w:ascii="Times New Roman" w:hAnsi="Times New Roman"/>
          <w:color w:val="000000" w:themeColor="text1"/>
          <w:sz w:val="24"/>
          <w:szCs w:val="24"/>
          <w:lang w:val="pt-BR"/>
        </w:rPr>
        <w:t>artigo.</w:t>
      </w:r>
    </w:p>
    <w:p w:rsidR="00F821C5" w:rsidRPr="00F821C5" w:rsidRDefault="00F821C5" w:rsidP="00F821C5">
      <w:pPr>
        <w:pStyle w:val="PargrafodaLista"/>
        <w:tabs>
          <w:tab w:val="left" w:pos="589"/>
        </w:tabs>
        <w:ind w:left="589" w:right="162"/>
        <w:rPr>
          <w:rFonts w:ascii="Times New Roman" w:hAnsi="Times New Roman"/>
          <w:color w:val="000000" w:themeColor="text1"/>
          <w:sz w:val="24"/>
          <w:szCs w:val="24"/>
          <w:lang w:val="pt-BR"/>
        </w:rPr>
      </w:pPr>
    </w:p>
    <w:p w:rsidR="00F821C5" w:rsidRPr="00F821C5" w:rsidRDefault="00F821C5" w:rsidP="00F821C5">
      <w:pPr>
        <w:pStyle w:val="PargrafodaLista"/>
        <w:widowControl w:val="0"/>
        <w:numPr>
          <w:ilvl w:val="0"/>
          <w:numId w:val="21"/>
        </w:numPr>
        <w:tabs>
          <w:tab w:val="left" w:pos="462"/>
        </w:tabs>
        <w:autoSpaceDE w:val="0"/>
        <w:autoSpaceDN w:val="0"/>
        <w:spacing w:after="0" w:line="240" w:lineRule="auto"/>
        <w:contextualSpacing w:val="0"/>
        <w:jc w:val="both"/>
        <w:rPr>
          <w:rFonts w:ascii="Times New Roman" w:hAnsi="Times New Roman"/>
          <w:b/>
          <w:color w:val="000000" w:themeColor="text1"/>
          <w:sz w:val="24"/>
          <w:szCs w:val="24"/>
        </w:rPr>
      </w:pPr>
      <w:r w:rsidRPr="00F821C5">
        <w:rPr>
          <w:rFonts w:ascii="Times New Roman" w:hAnsi="Times New Roman"/>
          <w:b/>
          <w:color w:val="000000" w:themeColor="text1"/>
          <w:sz w:val="24"/>
          <w:szCs w:val="24"/>
        </w:rPr>
        <w:t>DA</w:t>
      </w:r>
      <w:r w:rsidRPr="00F821C5">
        <w:rPr>
          <w:rFonts w:ascii="Times New Roman" w:hAnsi="Times New Roman"/>
          <w:b/>
          <w:color w:val="000000" w:themeColor="text1"/>
          <w:spacing w:val="-3"/>
          <w:sz w:val="24"/>
          <w:szCs w:val="24"/>
        </w:rPr>
        <w:t xml:space="preserve"> </w:t>
      </w:r>
      <w:r w:rsidRPr="00F821C5">
        <w:rPr>
          <w:rFonts w:ascii="Times New Roman" w:hAnsi="Times New Roman"/>
          <w:b/>
          <w:color w:val="000000" w:themeColor="text1"/>
          <w:sz w:val="24"/>
          <w:szCs w:val="24"/>
        </w:rPr>
        <w:t>REVISÃO:</w:t>
      </w:r>
    </w:p>
    <w:p w:rsidR="00F821C5" w:rsidRPr="00F821C5" w:rsidRDefault="00F821C5" w:rsidP="00F821C5">
      <w:pPr>
        <w:pStyle w:val="PargrafodaLista"/>
        <w:widowControl w:val="0"/>
        <w:numPr>
          <w:ilvl w:val="1"/>
          <w:numId w:val="21"/>
        </w:numPr>
        <w:tabs>
          <w:tab w:val="left" w:pos="714"/>
        </w:tabs>
        <w:autoSpaceDE w:val="0"/>
        <w:autoSpaceDN w:val="0"/>
        <w:spacing w:after="0" w:line="240" w:lineRule="auto"/>
        <w:ind w:left="0" w:right="163" w:firstLine="0"/>
        <w:contextualSpacing w:val="0"/>
        <w:jc w:val="both"/>
        <w:rPr>
          <w:rFonts w:ascii="Times New Roman" w:hAnsi="Times New Roman"/>
          <w:color w:val="000000" w:themeColor="text1"/>
          <w:sz w:val="24"/>
          <w:szCs w:val="24"/>
          <w:lang w:val="pt-BR"/>
        </w:rPr>
      </w:pPr>
      <w:r w:rsidRPr="00F821C5">
        <w:rPr>
          <w:rFonts w:ascii="Times New Roman" w:hAnsi="Times New Roman"/>
          <w:color w:val="000000" w:themeColor="text1"/>
          <w:sz w:val="24"/>
          <w:szCs w:val="24"/>
          <w:lang w:val="pt-BR"/>
        </w:rPr>
        <w:t xml:space="preserve"> Será assegurado à Contratada o estabelecimento do equilíbrio econômico-financeiro, na forma do art. 65, § 5º e § 6º da Lei Federal nº 8.666/93, a partir da data da assinatura do contrato.</w:t>
      </w:r>
    </w:p>
    <w:p w:rsidR="007F7E88" w:rsidRPr="00F821C5" w:rsidRDefault="007F7E88" w:rsidP="00F821C5">
      <w:pPr>
        <w:autoSpaceDE w:val="0"/>
        <w:autoSpaceDN w:val="0"/>
        <w:adjustRightInd w:val="0"/>
        <w:spacing w:after="0" w:line="240" w:lineRule="auto"/>
        <w:contextualSpacing/>
        <w:jc w:val="both"/>
        <w:rPr>
          <w:rFonts w:ascii="Times New Roman" w:hAnsi="Times New Roman"/>
          <w:color w:val="000000" w:themeColor="text1"/>
          <w:sz w:val="24"/>
          <w:szCs w:val="24"/>
          <w:lang w:val="pt-BR"/>
        </w:rPr>
      </w:pPr>
    </w:p>
    <w:p w:rsidR="00F821C5" w:rsidRPr="009739EA" w:rsidRDefault="00AD2CC2" w:rsidP="00AD2CC2">
      <w:pPr>
        <w:widowControl w:val="0"/>
        <w:tabs>
          <w:tab w:val="left" w:pos="462"/>
        </w:tabs>
        <w:autoSpaceDE w:val="0"/>
        <w:autoSpaceDN w:val="0"/>
        <w:spacing w:after="0" w:line="240" w:lineRule="auto"/>
        <w:jc w:val="both"/>
        <w:rPr>
          <w:rFonts w:ascii="Times New Roman" w:hAnsi="Times New Roman"/>
          <w:b/>
          <w:color w:val="000000" w:themeColor="text1"/>
          <w:sz w:val="15"/>
          <w:lang w:val="pt-BR"/>
        </w:rPr>
      </w:pPr>
      <w:r w:rsidRPr="009739EA">
        <w:rPr>
          <w:rFonts w:ascii="Times New Roman" w:hAnsi="Times New Roman"/>
          <w:b/>
          <w:color w:val="000000" w:themeColor="text1"/>
          <w:sz w:val="24"/>
          <w:lang w:val="pt-BR"/>
        </w:rPr>
        <w:t xml:space="preserve">17. </w:t>
      </w:r>
      <w:r w:rsidR="00F821C5" w:rsidRPr="009739EA">
        <w:rPr>
          <w:rFonts w:ascii="Times New Roman" w:hAnsi="Times New Roman"/>
          <w:b/>
          <w:color w:val="000000" w:themeColor="text1"/>
          <w:sz w:val="24"/>
          <w:lang w:val="pt-BR"/>
        </w:rPr>
        <w:t>DA</w:t>
      </w:r>
      <w:r w:rsidR="00F821C5" w:rsidRPr="009739EA">
        <w:rPr>
          <w:rFonts w:ascii="Times New Roman" w:hAnsi="Times New Roman"/>
          <w:b/>
          <w:color w:val="000000" w:themeColor="text1"/>
          <w:spacing w:val="-3"/>
          <w:sz w:val="24"/>
          <w:lang w:val="pt-BR"/>
        </w:rPr>
        <w:t xml:space="preserve"> </w:t>
      </w:r>
      <w:r w:rsidR="00F821C5" w:rsidRPr="009739EA">
        <w:rPr>
          <w:rFonts w:ascii="Times New Roman" w:hAnsi="Times New Roman"/>
          <w:b/>
          <w:color w:val="000000" w:themeColor="text1"/>
          <w:sz w:val="24"/>
          <w:lang w:val="pt-BR"/>
        </w:rPr>
        <w:t>RESCISÃO</w:t>
      </w:r>
    </w:p>
    <w:p w:rsidR="00F821C5" w:rsidRPr="00AD2CC2" w:rsidRDefault="00AD2CC2" w:rsidP="00AD2CC2">
      <w:pPr>
        <w:widowControl w:val="0"/>
        <w:autoSpaceDE w:val="0"/>
        <w:autoSpaceDN w:val="0"/>
        <w:spacing w:after="0" w:line="240" w:lineRule="auto"/>
        <w:ind w:right="163"/>
        <w:jc w:val="both"/>
        <w:rPr>
          <w:rFonts w:ascii="Times New Roman" w:hAnsi="Times New Roman"/>
          <w:color w:val="000000" w:themeColor="text1"/>
          <w:sz w:val="24"/>
          <w:lang w:val="pt-BR"/>
        </w:rPr>
      </w:pPr>
      <w:r w:rsidRPr="00AD2CC2">
        <w:rPr>
          <w:rFonts w:ascii="Times New Roman" w:hAnsi="Times New Roman"/>
          <w:b/>
          <w:color w:val="000000" w:themeColor="text1"/>
          <w:sz w:val="24"/>
          <w:lang w:val="pt-BR"/>
        </w:rPr>
        <w:t>17.1</w:t>
      </w:r>
      <w:r>
        <w:rPr>
          <w:rFonts w:ascii="Times New Roman" w:hAnsi="Times New Roman"/>
          <w:color w:val="000000" w:themeColor="text1"/>
          <w:sz w:val="24"/>
          <w:lang w:val="pt-BR"/>
        </w:rPr>
        <w:t xml:space="preserve"> </w:t>
      </w:r>
      <w:r w:rsidR="00F821C5" w:rsidRPr="00AD2CC2">
        <w:rPr>
          <w:rFonts w:ascii="Times New Roman" w:hAnsi="Times New Roman"/>
          <w:color w:val="000000" w:themeColor="text1"/>
          <w:sz w:val="24"/>
          <w:lang w:val="pt-BR"/>
        </w:rPr>
        <w:t>O instrumento contratual firmado em decorrência da presente licitação poderá ser rescindido de conformidade com o disposto nos artigos 77 a 80 da Lei Federal nº</w:t>
      </w:r>
      <w:r w:rsidR="00F821C5" w:rsidRPr="00AD2CC2">
        <w:rPr>
          <w:rFonts w:ascii="Times New Roman" w:hAnsi="Times New Roman"/>
          <w:color w:val="000000" w:themeColor="text1"/>
          <w:spacing w:val="-14"/>
          <w:sz w:val="24"/>
          <w:lang w:val="pt-BR"/>
        </w:rPr>
        <w:t xml:space="preserve"> </w:t>
      </w:r>
      <w:r w:rsidR="00F821C5" w:rsidRPr="00AD2CC2">
        <w:rPr>
          <w:rFonts w:ascii="Times New Roman" w:hAnsi="Times New Roman"/>
          <w:color w:val="000000" w:themeColor="text1"/>
          <w:sz w:val="24"/>
          <w:lang w:val="pt-BR"/>
        </w:rPr>
        <w:t>8.666/93.</w:t>
      </w:r>
    </w:p>
    <w:p w:rsidR="00F821C5" w:rsidRPr="00AD2CC2" w:rsidRDefault="00AD2CC2" w:rsidP="00AD2CC2">
      <w:pPr>
        <w:widowControl w:val="0"/>
        <w:tabs>
          <w:tab w:val="left" w:pos="567"/>
        </w:tabs>
        <w:autoSpaceDE w:val="0"/>
        <w:autoSpaceDN w:val="0"/>
        <w:spacing w:after="0" w:line="240" w:lineRule="auto"/>
        <w:ind w:right="164"/>
        <w:jc w:val="both"/>
        <w:rPr>
          <w:rFonts w:ascii="Times New Roman" w:hAnsi="Times New Roman"/>
          <w:color w:val="000000" w:themeColor="text1"/>
          <w:sz w:val="24"/>
          <w:lang w:val="pt-BR"/>
        </w:rPr>
      </w:pPr>
      <w:r w:rsidRPr="00AD2CC2">
        <w:rPr>
          <w:rFonts w:ascii="Times New Roman" w:hAnsi="Times New Roman"/>
          <w:b/>
          <w:color w:val="000000" w:themeColor="text1"/>
          <w:sz w:val="24"/>
          <w:lang w:val="pt-BR"/>
        </w:rPr>
        <w:t>17.2</w:t>
      </w:r>
      <w:r>
        <w:rPr>
          <w:rFonts w:ascii="Times New Roman" w:hAnsi="Times New Roman"/>
          <w:color w:val="000000" w:themeColor="text1"/>
          <w:sz w:val="24"/>
          <w:lang w:val="pt-BR"/>
        </w:rPr>
        <w:t xml:space="preserve"> </w:t>
      </w:r>
      <w:r w:rsidR="00F821C5" w:rsidRPr="00AD2CC2">
        <w:rPr>
          <w:rFonts w:ascii="Times New Roman" w:hAnsi="Times New Roman"/>
          <w:color w:val="000000" w:themeColor="text1"/>
          <w:sz w:val="24"/>
          <w:lang w:val="pt-BR"/>
        </w:rPr>
        <w:t xml:space="preserve">Na hipótese de ocorrer </w:t>
      </w:r>
      <w:proofErr w:type="gramStart"/>
      <w:r w:rsidR="00F821C5" w:rsidRPr="00AD2CC2">
        <w:rPr>
          <w:rFonts w:ascii="Times New Roman" w:hAnsi="Times New Roman"/>
          <w:color w:val="000000" w:themeColor="text1"/>
          <w:sz w:val="24"/>
          <w:lang w:val="pt-BR"/>
        </w:rPr>
        <w:t>a</w:t>
      </w:r>
      <w:proofErr w:type="gramEnd"/>
      <w:r w:rsidR="00F821C5" w:rsidRPr="00AD2CC2">
        <w:rPr>
          <w:rFonts w:ascii="Times New Roman" w:hAnsi="Times New Roman"/>
          <w:color w:val="000000" w:themeColor="text1"/>
          <w:sz w:val="24"/>
          <w:lang w:val="pt-BR"/>
        </w:rPr>
        <w:t xml:space="preserve"> rescisão administrativa prevista no artigo 79, </w:t>
      </w:r>
      <w:r w:rsidR="00F821C5" w:rsidRPr="00AD2CC2">
        <w:rPr>
          <w:rFonts w:ascii="Times New Roman" w:hAnsi="Times New Roman"/>
          <w:color w:val="000000" w:themeColor="text1"/>
          <w:spacing w:val="-3"/>
          <w:sz w:val="24"/>
          <w:lang w:val="pt-BR"/>
        </w:rPr>
        <w:t xml:space="preserve">I, </w:t>
      </w:r>
      <w:r w:rsidR="00F821C5" w:rsidRPr="00AD2CC2">
        <w:rPr>
          <w:rFonts w:ascii="Times New Roman" w:hAnsi="Times New Roman"/>
          <w:color w:val="000000" w:themeColor="text1"/>
          <w:sz w:val="24"/>
          <w:lang w:val="pt-BR"/>
        </w:rPr>
        <w:t>da Lei Federal nº 8.666/93, à Contratada serão assegurados os direitos previstos no artigo 80, I a IV, § 1º a 4º, da Lei citada.</w:t>
      </w:r>
    </w:p>
    <w:p w:rsidR="00F821C5" w:rsidRPr="00F821C5" w:rsidRDefault="00F821C5" w:rsidP="00AD2CC2">
      <w:pPr>
        <w:autoSpaceDE w:val="0"/>
        <w:autoSpaceDN w:val="0"/>
        <w:adjustRightInd w:val="0"/>
        <w:spacing w:after="0" w:line="240" w:lineRule="auto"/>
        <w:contextualSpacing/>
        <w:jc w:val="center"/>
        <w:rPr>
          <w:rFonts w:ascii="Times New Roman" w:hAnsi="Times New Roman"/>
          <w:color w:val="000000" w:themeColor="text1"/>
          <w:sz w:val="24"/>
          <w:szCs w:val="24"/>
          <w:lang w:val="pt-BR"/>
        </w:rPr>
      </w:pPr>
    </w:p>
    <w:p w:rsidR="007F7E88" w:rsidRPr="00F821C5" w:rsidRDefault="00F821C5" w:rsidP="00F821C5">
      <w:pPr>
        <w:autoSpaceDE w:val="0"/>
        <w:autoSpaceDN w:val="0"/>
        <w:adjustRightInd w:val="0"/>
        <w:spacing w:after="0" w:line="240" w:lineRule="auto"/>
        <w:contextualSpacing/>
        <w:jc w:val="both"/>
        <w:rPr>
          <w:rFonts w:ascii="Times New Roman" w:hAnsi="Times New Roman"/>
          <w:b/>
          <w:color w:val="000000" w:themeColor="text1"/>
          <w:sz w:val="24"/>
          <w:szCs w:val="24"/>
          <w:lang w:val="pt-BR"/>
        </w:rPr>
      </w:pPr>
      <w:r w:rsidRPr="00F821C5">
        <w:rPr>
          <w:rFonts w:ascii="Times New Roman" w:hAnsi="Times New Roman"/>
          <w:b/>
          <w:color w:val="000000" w:themeColor="text1"/>
          <w:sz w:val="24"/>
          <w:szCs w:val="24"/>
          <w:lang w:val="pt-BR"/>
        </w:rPr>
        <w:lastRenderedPageBreak/>
        <w:t>1</w:t>
      </w:r>
      <w:r w:rsidR="00AD2CC2">
        <w:rPr>
          <w:rFonts w:ascii="Times New Roman" w:hAnsi="Times New Roman"/>
          <w:b/>
          <w:color w:val="000000" w:themeColor="text1"/>
          <w:sz w:val="24"/>
          <w:szCs w:val="24"/>
          <w:lang w:val="pt-BR"/>
        </w:rPr>
        <w:t>8</w:t>
      </w:r>
      <w:r w:rsidR="007F7E88" w:rsidRPr="00F821C5">
        <w:rPr>
          <w:rFonts w:ascii="Times New Roman" w:hAnsi="Times New Roman"/>
          <w:b/>
          <w:color w:val="000000" w:themeColor="text1"/>
          <w:sz w:val="24"/>
          <w:szCs w:val="24"/>
          <w:lang w:val="pt-BR"/>
        </w:rPr>
        <w:t xml:space="preserve">. SUBCONTRATAÇÃO </w:t>
      </w:r>
    </w:p>
    <w:p w:rsidR="007F7E88" w:rsidRPr="00F821C5" w:rsidRDefault="00AD2CC2" w:rsidP="00F821C5">
      <w:pPr>
        <w:autoSpaceDE w:val="0"/>
        <w:autoSpaceDN w:val="0"/>
        <w:adjustRightInd w:val="0"/>
        <w:spacing w:after="0" w:line="240" w:lineRule="auto"/>
        <w:contextualSpacing/>
        <w:jc w:val="both"/>
        <w:rPr>
          <w:rFonts w:ascii="Times New Roman" w:hAnsi="Times New Roman"/>
          <w:b/>
          <w:color w:val="000000" w:themeColor="text1"/>
          <w:sz w:val="24"/>
          <w:szCs w:val="24"/>
          <w:lang w:val="pt-BR"/>
        </w:rPr>
      </w:pPr>
      <w:r w:rsidRPr="00F821C5">
        <w:rPr>
          <w:rFonts w:ascii="Times New Roman" w:hAnsi="Times New Roman"/>
          <w:b/>
          <w:color w:val="000000" w:themeColor="text1"/>
          <w:sz w:val="24"/>
          <w:szCs w:val="24"/>
          <w:lang w:val="pt-BR"/>
        </w:rPr>
        <w:t>1</w:t>
      </w:r>
      <w:r>
        <w:rPr>
          <w:rFonts w:ascii="Times New Roman" w:hAnsi="Times New Roman"/>
          <w:b/>
          <w:color w:val="000000" w:themeColor="text1"/>
          <w:sz w:val="24"/>
          <w:szCs w:val="24"/>
          <w:lang w:val="pt-BR"/>
        </w:rPr>
        <w:t>8</w:t>
      </w:r>
      <w:r w:rsidR="007F7E88" w:rsidRPr="00F821C5">
        <w:rPr>
          <w:rFonts w:ascii="Times New Roman" w:hAnsi="Times New Roman"/>
          <w:b/>
          <w:color w:val="000000" w:themeColor="text1"/>
          <w:sz w:val="24"/>
          <w:szCs w:val="24"/>
          <w:lang w:val="pt-BR"/>
        </w:rPr>
        <w:t xml:space="preserve">.1. </w:t>
      </w:r>
      <w:r w:rsidR="007F7E88" w:rsidRPr="00F821C5">
        <w:rPr>
          <w:rFonts w:ascii="Times New Roman" w:hAnsi="Times New Roman"/>
          <w:color w:val="000000" w:themeColor="text1"/>
          <w:sz w:val="24"/>
          <w:szCs w:val="24"/>
          <w:lang w:val="pt-BR"/>
        </w:rPr>
        <w:t xml:space="preserve">Conforme estabelecido no </w:t>
      </w:r>
      <w:r w:rsidR="007F7E88" w:rsidRPr="00F821C5">
        <w:rPr>
          <w:rFonts w:ascii="Times New Roman" w:hAnsi="Times New Roman"/>
          <w:b/>
          <w:color w:val="000000" w:themeColor="text1"/>
          <w:sz w:val="24"/>
          <w:szCs w:val="24"/>
          <w:lang w:val="pt-BR"/>
        </w:rPr>
        <w:t>Artigo 72 da Lei Federal n</w:t>
      </w:r>
      <w:r w:rsidR="007F7E88" w:rsidRPr="00F821C5">
        <w:rPr>
          <w:rFonts w:ascii="Times New Roman" w:hAnsi="Times New Roman"/>
          <w:b/>
          <w:color w:val="000000" w:themeColor="text1"/>
          <w:sz w:val="24"/>
          <w:szCs w:val="24"/>
          <w:vertAlign w:val="superscript"/>
          <w:lang w:val="pt-BR"/>
        </w:rPr>
        <w:t xml:space="preserve">o </w:t>
      </w:r>
      <w:r w:rsidR="007F7E88" w:rsidRPr="00F821C5">
        <w:rPr>
          <w:rFonts w:ascii="Times New Roman" w:hAnsi="Times New Roman"/>
          <w:b/>
          <w:color w:val="000000" w:themeColor="text1"/>
          <w:sz w:val="24"/>
          <w:szCs w:val="24"/>
          <w:lang w:val="pt-BR"/>
        </w:rPr>
        <w:t>8.666/93,</w:t>
      </w:r>
      <w:r w:rsidR="007F7E88" w:rsidRPr="00F821C5">
        <w:rPr>
          <w:rFonts w:ascii="Times New Roman" w:hAnsi="Times New Roman"/>
          <w:color w:val="000000" w:themeColor="text1"/>
          <w:sz w:val="24"/>
          <w:szCs w:val="24"/>
          <w:lang w:val="pt-BR"/>
        </w:rPr>
        <w:t xml:space="preserve"> é vedada a subcontratação da totalidade dos serviços objeto da licitação</w:t>
      </w:r>
      <w:r w:rsidR="007F7E88" w:rsidRPr="00F821C5">
        <w:rPr>
          <w:rFonts w:ascii="Times New Roman" w:hAnsi="Times New Roman"/>
          <w:b/>
          <w:color w:val="000000" w:themeColor="text1"/>
          <w:sz w:val="24"/>
          <w:szCs w:val="24"/>
          <w:lang w:val="pt-BR"/>
        </w:rPr>
        <w:t>.</w:t>
      </w:r>
    </w:p>
    <w:p w:rsidR="007F7E88" w:rsidRPr="00F821C5" w:rsidRDefault="007F7E88" w:rsidP="00F821C5">
      <w:pPr>
        <w:autoSpaceDE w:val="0"/>
        <w:autoSpaceDN w:val="0"/>
        <w:adjustRightInd w:val="0"/>
        <w:spacing w:after="0" w:line="240" w:lineRule="auto"/>
        <w:contextualSpacing/>
        <w:jc w:val="both"/>
        <w:rPr>
          <w:rFonts w:ascii="Times New Roman" w:hAnsi="Times New Roman"/>
          <w:b/>
          <w:color w:val="000000" w:themeColor="text1"/>
          <w:sz w:val="24"/>
          <w:szCs w:val="24"/>
          <w:lang w:val="pt-BR"/>
        </w:rPr>
      </w:pPr>
    </w:p>
    <w:p w:rsidR="007F7E88" w:rsidRPr="00F821C5" w:rsidRDefault="00AD2CC2" w:rsidP="00F821C5">
      <w:pPr>
        <w:spacing w:after="0" w:line="240" w:lineRule="auto"/>
        <w:contextualSpacing/>
        <w:jc w:val="both"/>
        <w:rPr>
          <w:rFonts w:ascii="Times New Roman" w:hAnsi="Times New Roman"/>
          <w:color w:val="000000" w:themeColor="text1"/>
          <w:sz w:val="24"/>
          <w:szCs w:val="24"/>
          <w:lang w:val="pt-BR"/>
        </w:rPr>
      </w:pPr>
      <w:r>
        <w:rPr>
          <w:rFonts w:ascii="Times New Roman" w:hAnsi="Times New Roman"/>
          <w:b/>
          <w:color w:val="000000" w:themeColor="text1"/>
          <w:sz w:val="24"/>
          <w:szCs w:val="24"/>
          <w:lang w:val="pt-BR"/>
        </w:rPr>
        <w:t>19</w:t>
      </w:r>
      <w:r w:rsidR="007F7E88" w:rsidRPr="00F821C5">
        <w:rPr>
          <w:rFonts w:ascii="Times New Roman" w:hAnsi="Times New Roman"/>
          <w:b/>
          <w:color w:val="000000" w:themeColor="text1"/>
          <w:sz w:val="24"/>
          <w:szCs w:val="24"/>
          <w:lang w:val="pt-BR"/>
        </w:rPr>
        <w:t>. DAS SANÇÕES</w:t>
      </w:r>
    </w:p>
    <w:p w:rsidR="007F7E88" w:rsidRPr="00F821C5" w:rsidRDefault="00AD2CC2" w:rsidP="00816EA0">
      <w:pPr>
        <w:pStyle w:val="Corpodetexto"/>
        <w:contextualSpacing/>
        <w:rPr>
          <w:color w:val="000000" w:themeColor="text1"/>
          <w:sz w:val="24"/>
          <w:szCs w:val="24"/>
        </w:rPr>
      </w:pPr>
      <w:r>
        <w:rPr>
          <w:b/>
          <w:color w:val="000000" w:themeColor="text1"/>
          <w:sz w:val="24"/>
          <w:szCs w:val="24"/>
        </w:rPr>
        <w:t>19</w:t>
      </w:r>
      <w:r w:rsidR="007F7E88" w:rsidRPr="00F821C5">
        <w:rPr>
          <w:b/>
          <w:color w:val="000000" w:themeColor="text1"/>
          <w:sz w:val="24"/>
          <w:szCs w:val="24"/>
        </w:rPr>
        <w:t>.1.</w:t>
      </w:r>
      <w:r w:rsidR="007F7E88" w:rsidRPr="00F821C5">
        <w:rPr>
          <w:color w:val="000000" w:themeColor="text1"/>
          <w:sz w:val="24"/>
          <w:szCs w:val="24"/>
        </w:rPr>
        <w:t xml:space="preserve"> A licitante ficará impedida de licitar e contratar com a União, Estados, Distrito Federal e Municípios e será descredenciada do Cadastro de Fornecedores mantido pela Administração Pública Municipal, pelo prazo de 05 (cinco) anos, sem prejuízo das multas previstas nesse edital, no contrato e das demais cominações legais, conforme dispõe o</w:t>
      </w:r>
      <w:r w:rsidR="007F7E88" w:rsidRPr="00F821C5">
        <w:rPr>
          <w:b/>
          <w:color w:val="000000" w:themeColor="text1"/>
          <w:sz w:val="24"/>
          <w:szCs w:val="24"/>
        </w:rPr>
        <w:t xml:space="preserve"> artigo 7º da Lei Federal </w:t>
      </w:r>
      <w:proofErr w:type="gramStart"/>
      <w:r w:rsidR="007F7E88" w:rsidRPr="00F821C5">
        <w:rPr>
          <w:b/>
          <w:color w:val="000000" w:themeColor="text1"/>
          <w:sz w:val="24"/>
          <w:szCs w:val="24"/>
        </w:rPr>
        <w:t>nº10.</w:t>
      </w:r>
      <w:proofErr w:type="gramEnd"/>
      <w:r w:rsidR="007F7E88" w:rsidRPr="00F821C5">
        <w:rPr>
          <w:b/>
          <w:color w:val="000000" w:themeColor="text1"/>
          <w:sz w:val="24"/>
          <w:szCs w:val="24"/>
        </w:rPr>
        <w:t>520/02,</w:t>
      </w:r>
      <w:r w:rsidR="007F7E88" w:rsidRPr="00F821C5">
        <w:rPr>
          <w:color w:val="000000" w:themeColor="text1"/>
          <w:sz w:val="24"/>
          <w:szCs w:val="24"/>
        </w:rPr>
        <w:t xml:space="preserve"> quando:</w:t>
      </w:r>
    </w:p>
    <w:p w:rsidR="007F7E88" w:rsidRPr="00F821C5" w:rsidRDefault="00AD2CC2" w:rsidP="00507E21">
      <w:pPr>
        <w:pStyle w:val="Corpodetexto"/>
        <w:contextualSpacing/>
        <w:rPr>
          <w:b/>
          <w:color w:val="000000" w:themeColor="text1"/>
          <w:sz w:val="24"/>
          <w:szCs w:val="24"/>
          <w:u w:val="single"/>
        </w:rPr>
      </w:pPr>
      <w:r>
        <w:rPr>
          <w:b/>
          <w:color w:val="000000" w:themeColor="text1"/>
          <w:sz w:val="24"/>
          <w:szCs w:val="24"/>
        </w:rPr>
        <w:t>19</w:t>
      </w:r>
      <w:r w:rsidR="007F7E88" w:rsidRPr="00F821C5">
        <w:rPr>
          <w:b/>
          <w:color w:val="000000" w:themeColor="text1"/>
          <w:sz w:val="24"/>
          <w:szCs w:val="24"/>
        </w:rPr>
        <w:t xml:space="preserve">.1.1. </w:t>
      </w:r>
      <w:r w:rsidR="007F7E88" w:rsidRPr="00F821C5">
        <w:rPr>
          <w:color w:val="000000" w:themeColor="text1"/>
          <w:sz w:val="24"/>
          <w:szCs w:val="24"/>
        </w:rPr>
        <w:t>Convocado dentro do prazo de validade da sua proposta,</w:t>
      </w:r>
      <w:r w:rsidR="007F7E88" w:rsidRPr="00F821C5">
        <w:rPr>
          <w:b/>
          <w:color w:val="000000" w:themeColor="text1"/>
          <w:sz w:val="24"/>
          <w:szCs w:val="24"/>
        </w:rPr>
        <w:t xml:space="preserve"> </w:t>
      </w:r>
      <w:r w:rsidR="007F7E88" w:rsidRPr="00F821C5">
        <w:rPr>
          <w:color w:val="000000" w:themeColor="text1"/>
          <w:sz w:val="24"/>
          <w:szCs w:val="24"/>
        </w:rPr>
        <w:t>não assinar o contrato;</w:t>
      </w:r>
    </w:p>
    <w:p w:rsidR="007F7E88" w:rsidRPr="005A7CF8" w:rsidRDefault="00AD2CC2" w:rsidP="00507E21">
      <w:pPr>
        <w:pStyle w:val="Corpodetexto"/>
        <w:contextualSpacing/>
        <w:rPr>
          <w:color w:val="000000" w:themeColor="text1"/>
          <w:sz w:val="24"/>
          <w:szCs w:val="24"/>
        </w:rPr>
      </w:pPr>
      <w:r>
        <w:rPr>
          <w:b/>
          <w:color w:val="000000" w:themeColor="text1"/>
          <w:sz w:val="24"/>
          <w:szCs w:val="24"/>
        </w:rPr>
        <w:t>19</w:t>
      </w:r>
      <w:r w:rsidR="007F7E88" w:rsidRPr="00F821C5">
        <w:rPr>
          <w:b/>
          <w:color w:val="000000" w:themeColor="text1"/>
          <w:sz w:val="24"/>
          <w:szCs w:val="24"/>
        </w:rPr>
        <w:t xml:space="preserve">.1.2. </w:t>
      </w:r>
      <w:r w:rsidR="007F7E88" w:rsidRPr="00F821C5">
        <w:rPr>
          <w:color w:val="000000" w:themeColor="text1"/>
          <w:sz w:val="24"/>
          <w:szCs w:val="24"/>
        </w:rPr>
        <w:t>Deixar de entregar ou apresentar documentação falsa exigida no certame</w:t>
      </w:r>
      <w:r w:rsidR="007F7E88" w:rsidRPr="005A7CF8">
        <w:rPr>
          <w:color w:val="000000" w:themeColor="text1"/>
          <w:sz w:val="24"/>
          <w:szCs w:val="24"/>
        </w:rPr>
        <w:t>;</w:t>
      </w:r>
    </w:p>
    <w:p w:rsidR="007F7E88" w:rsidRPr="005A7CF8" w:rsidRDefault="00AD2CC2" w:rsidP="00507E21">
      <w:pPr>
        <w:pStyle w:val="Corpodetexto"/>
        <w:contextualSpacing/>
        <w:rPr>
          <w:color w:val="000000" w:themeColor="text1"/>
          <w:sz w:val="24"/>
          <w:szCs w:val="24"/>
        </w:rPr>
      </w:pPr>
      <w:r>
        <w:rPr>
          <w:b/>
          <w:color w:val="000000" w:themeColor="text1"/>
          <w:sz w:val="24"/>
          <w:szCs w:val="24"/>
        </w:rPr>
        <w:t>19</w:t>
      </w:r>
      <w:r w:rsidR="007F7E88" w:rsidRPr="005A7CF8">
        <w:rPr>
          <w:b/>
          <w:color w:val="000000" w:themeColor="text1"/>
          <w:sz w:val="24"/>
          <w:szCs w:val="24"/>
        </w:rPr>
        <w:t xml:space="preserve">.3. </w:t>
      </w:r>
      <w:r w:rsidR="007F7E88" w:rsidRPr="005A7CF8">
        <w:rPr>
          <w:color w:val="000000" w:themeColor="text1"/>
          <w:sz w:val="24"/>
          <w:szCs w:val="24"/>
        </w:rPr>
        <w:t>Ensejar retardamento da execução do objeto;</w:t>
      </w:r>
    </w:p>
    <w:p w:rsidR="007F7E88" w:rsidRPr="005A7CF8" w:rsidRDefault="00AD2CC2" w:rsidP="00507E21">
      <w:pPr>
        <w:pStyle w:val="Corpodetexto"/>
        <w:contextualSpacing/>
        <w:rPr>
          <w:color w:val="000000" w:themeColor="text1"/>
          <w:sz w:val="24"/>
          <w:szCs w:val="24"/>
        </w:rPr>
      </w:pPr>
      <w:r>
        <w:rPr>
          <w:b/>
          <w:color w:val="000000" w:themeColor="text1"/>
          <w:sz w:val="24"/>
          <w:szCs w:val="24"/>
        </w:rPr>
        <w:t>19</w:t>
      </w:r>
      <w:r w:rsidR="00F821C5">
        <w:rPr>
          <w:b/>
          <w:color w:val="000000" w:themeColor="text1"/>
          <w:sz w:val="24"/>
          <w:szCs w:val="24"/>
        </w:rPr>
        <w:t>.</w:t>
      </w:r>
      <w:r w:rsidR="007F7E88" w:rsidRPr="005A7CF8">
        <w:rPr>
          <w:b/>
          <w:color w:val="000000" w:themeColor="text1"/>
          <w:sz w:val="24"/>
          <w:szCs w:val="24"/>
        </w:rPr>
        <w:t xml:space="preserve">1.4. </w:t>
      </w:r>
      <w:r w:rsidR="007F7E88" w:rsidRPr="005A7CF8">
        <w:rPr>
          <w:color w:val="000000" w:themeColor="text1"/>
          <w:sz w:val="24"/>
          <w:szCs w:val="24"/>
        </w:rPr>
        <w:t>Não mantiver a proposta;</w:t>
      </w:r>
    </w:p>
    <w:p w:rsidR="007F7E88" w:rsidRPr="005A7CF8" w:rsidRDefault="00AD2CC2" w:rsidP="00507E21">
      <w:pPr>
        <w:pStyle w:val="Corpodetexto"/>
        <w:contextualSpacing/>
        <w:rPr>
          <w:b/>
          <w:color w:val="000000" w:themeColor="text1"/>
          <w:sz w:val="24"/>
          <w:szCs w:val="24"/>
        </w:rPr>
      </w:pPr>
      <w:r>
        <w:rPr>
          <w:b/>
          <w:color w:val="000000" w:themeColor="text1"/>
          <w:sz w:val="24"/>
          <w:szCs w:val="24"/>
        </w:rPr>
        <w:t>19</w:t>
      </w:r>
      <w:r w:rsidR="007F7E88" w:rsidRPr="005A7CF8">
        <w:rPr>
          <w:b/>
          <w:color w:val="000000" w:themeColor="text1"/>
          <w:sz w:val="24"/>
          <w:szCs w:val="24"/>
        </w:rPr>
        <w:t xml:space="preserve">.1.5. </w:t>
      </w:r>
      <w:r w:rsidR="007F7E88" w:rsidRPr="005A7CF8">
        <w:rPr>
          <w:color w:val="000000" w:themeColor="text1"/>
          <w:sz w:val="24"/>
          <w:szCs w:val="24"/>
        </w:rPr>
        <w:t>Falhar ou fraudar na execução do contrato;</w:t>
      </w:r>
    </w:p>
    <w:p w:rsidR="007F7E88" w:rsidRPr="005A7CF8" w:rsidRDefault="00AD2CC2" w:rsidP="00507E21">
      <w:pPr>
        <w:pStyle w:val="Corpodetexto"/>
        <w:contextualSpacing/>
        <w:rPr>
          <w:color w:val="000000" w:themeColor="text1"/>
          <w:sz w:val="24"/>
          <w:szCs w:val="24"/>
        </w:rPr>
      </w:pPr>
      <w:r>
        <w:rPr>
          <w:b/>
          <w:color w:val="000000" w:themeColor="text1"/>
          <w:sz w:val="24"/>
          <w:szCs w:val="24"/>
        </w:rPr>
        <w:t>19</w:t>
      </w:r>
      <w:r w:rsidR="007F7E88" w:rsidRPr="005A7CF8">
        <w:rPr>
          <w:b/>
          <w:color w:val="000000" w:themeColor="text1"/>
          <w:sz w:val="24"/>
          <w:szCs w:val="24"/>
        </w:rPr>
        <w:t xml:space="preserve">.1.6. </w:t>
      </w:r>
      <w:r w:rsidR="007F7E88" w:rsidRPr="005A7CF8">
        <w:rPr>
          <w:color w:val="000000" w:themeColor="text1"/>
          <w:sz w:val="24"/>
          <w:szCs w:val="24"/>
        </w:rPr>
        <w:t>Comportar-se de modo inidôneo;</w:t>
      </w:r>
    </w:p>
    <w:p w:rsidR="007F7E88" w:rsidRPr="005A7CF8" w:rsidRDefault="00AD2CC2" w:rsidP="00507E21">
      <w:pPr>
        <w:pStyle w:val="Corpodetexto"/>
        <w:contextualSpacing/>
        <w:rPr>
          <w:b/>
          <w:color w:val="000000" w:themeColor="text1"/>
          <w:sz w:val="24"/>
          <w:szCs w:val="24"/>
        </w:rPr>
      </w:pPr>
      <w:r>
        <w:rPr>
          <w:b/>
          <w:color w:val="000000" w:themeColor="text1"/>
          <w:sz w:val="24"/>
          <w:szCs w:val="24"/>
        </w:rPr>
        <w:t>19</w:t>
      </w:r>
      <w:r w:rsidR="007F7E88" w:rsidRPr="005A7CF8">
        <w:rPr>
          <w:b/>
          <w:color w:val="000000" w:themeColor="text1"/>
          <w:sz w:val="24"/>
          <w:szCs w:val="24"/>
        </w:rPr>
        <w:t xml:space="preserve">.1.7. </w:t>
      </w:r>
      <w:r w:rsidR="007F7E88" w:rsidRPr="005A7CF8">
        <w:rPr>
          <w:color w:val="000000" w:themeColor="text1"/>
          <w:sz w:val="24"/>
          <w:szCs w:val="24"/>
        </w:rPr>
        <w:t>Cometer fraude fiscal.</w:t>
      </w:r>
    </w:p>
    <w:p w:rsidR="007F7E88" w:rsidRPr="005A7CF8" w:rsidRDefault="00AD2CC2" w:rsidP="00DC2E61">
      <w:pPr>
        <w:pStyle w:val="Corpodetexto"/>
        <w:contextualSpacing/>
        <w:rPr>
          <w:color w:val="000000" w:themeColor="text1"/>
          <w:sz w:val="24"/>
          <w:szCs w:val="24"/>
        </w:rPr>
      </w:pPr>
      <w:r>
        <w:rPr>
          <w:b/>
          <w:color w:val="000000" w:themeColor="text1"/>
          <w:sz w:val="24"/>
          <w:szCs w:val="24"/>
        </w:rPr>
        <w:t>19</w:t>
      </w:r>
      <w:r w:rsidR="007F7E88" w:rsidRPr="005A7CF8">
        <w:rPr>
          <w:b/>
          <w:color w:val="000000" w:themeColor="text1"/>
          <w:sz w:val="24"/>
          <w:szCs w:val="24"/>
        </w:rPr>
        <w:t xml:space="preserve">.2. </w:t>
      </w:r>
      <w:r w:rsidR="007F7E88" w:rsidRPr="005A7CF8">
        <w:rPr>
          <w:color w:val="000000" w:themeColor="text1"/>
          <w:sz w:val="24"/>
          <w:szCs w:val="24"/>
        </w:rPr>
        <w:t>A Contratada, na hipótese de inexecução parcial ou total do contrato, ressalvados os casos fortuitos e de força maior devidamente comprovado, estará sujeita às seguintes penalidades, garantida a sua prévia defesa no respectivo processo:</w:t>
      </w:r>
    </w:p>
    <w:p w:rsidR="007F7E88" w:rsidRPr="005A7CF8" w:rsidRDefault="00AD2CC2" w:rsidP="00507E21">
      <w:pPr>
        <w:spacing w:after="0" w:line="240" w:lineRule="auto"/>
        <w:contextualSpacing/>
        <w:jc w:val="both"/>
        <w:rPr>
          <w:rFonts w:ascii="Times New Roman" w:hAnsi="Times New Roman"/>
          <w:color w:val="000000" w:themeColor="text1"/>
          <w:sz w:val="24"/>
          <w:szCs w:val="24"/>
          <w:lang w:val="pt-BR"/>
        </w:rPr>
      </w:pPr>
      <w:r>
        <w:rPr>
          <w:rFonts w:ascii="Times New Roman" w:hAnsi="Times New Roman"/>
          <w:b/>
          <w:color w:val="000000" w:themeColor="text1"/>
          <w:sz w:val="24"/>
          <w:szCs w:val="24"/>
          <w:lang w:val="pt-BR"/>
        </w:rPr>
        <w:t>19</w:t>
      </w:r>
      <w:r w:rsidR="00F821C5">
        <w:rPr>
          <w:rFonts w:ascii="Times New Roman" w:hAnsi="Times New Roman"/>
          <w:b/>
          <w:color w:val="000000" w:themeColor="text1"/>
          <w:sz w:val="24"/>
          <w:szCs w:val="24"/>
          <w:lang w:val="pt-BR"/>
        </w:rPr>
        <w:t>.</w:t>
      </w:r>
      <w:r w:rsidR="007F7E88" w:rsidRPr="005A7CF8">
        <w:rPr>
          <w:rFonts w:ascii="Times New Roman" w:hAnsi="Times New Roman"/>
          <w:b/>
          <w:color w:val="000000" w:themeColor="text1"/>
          <w:sz w:val="24"/>
          <w:szCs w:val="24"/>
          <w:lang w:val="pt-BR"/>
        </w:rPr>
        <w:t>2.1.</w:t>
      </w:r>
      <w:r w:rsidR="007F7E88" w:rsidRPr="005A7CF8">
        <w:rPr>
          <w:rFonts w:ascii="Times New Roman" w:hAnsi="Times New Roman"/>
          <w:color w:val="000000" w:themeColor="text1"/>
          <w:sz w:val="24"/>
          <w:szCs w:val="24"/>
          <w:lang w:val="pt-BR"/>
        </w:rPr>
        <w:t xml:space="preserve"> Advertência, nas hipóteses de execução irregular de que não resulte prejuízo;</w:t>
      </w:r>
    </w:p>
    <w:p w:rsidR="007F7E88" w:rsidRPr="005A7CF8" w:rsidRDefault="00AD2CC2" w:rsidP="00507E21">
      <w:pPr>
        <w:spacing w:after="0" w:line="240" w:lineRule="auto"/>
        <w:contextualSpacing/>
        <w:jc w:val="both"/>
        <w:rPr>
          <w:rFonts w:ascii="Times New Roman" w:hAnsi="Times New Roman"/>
          <w:color w:val="000000" w:themeColor="text1"/>
          <w:sz w:val="24"/>
          <w:szCs w:val="24"/>
          <w:lang w:val="pt-BR"/>
        </w:rPr>
      </w:pPr>
      <w:r>
        <w:rPr>
          <w:rFonts w:ascii="Times New Roman" w:hAnsi="Times New Roman"/>
          <w:b/>
          <w:color w:val="000000" w:themeColor="text1"/>
          <w:sz w:val="24"/>
          <w:szCs w:val="24"/>
          <w:lang w:val="pt-BR"/>
        </w:rPr>
        <w:t>19</w:t>
      </w:r>
      <w:r w:rsidR="007F7E88" w:rsidRPr="005A7CF8">
        <w:rPr>
          <w:rFonts w:ascii="Times New Roman" w:hAnsi="Times New Roman"/>
          <w:b/>
          <w:color w:val="000000" w:themeColor="text1"/>
          <w:sz w:val="24"/>
          <w:szCs w:val="24"/>
          <w:lang w:val="pt-BR"/>
        </w:rPr>
        <w:t>.2.2.</w:t>
      </w:r>
      <w:r w:rsidR="007F7E88" w:rsidRPr="005A7CF8">
        <w:rPr>
          <w:rFonts w:ascii="Times New Roman" w:hAnsi="Times New Roman"/>
          <w:color w:val="000000" w:themeColor="text1"/>
          <w:sz w:val="24"/>
          <w:szCs w:val="24"/>
          <w:lang w:val="pt-BR"/>
        </w:rPr>
        <w:t xml:space="preserve"> Multa administrativa, que não excederá, em seu total, 20% (vinte por cento) do valor da parcela inadimplida, nas hipóteses de inadimplemento ou infração de qualquer natureza;</w:t>
      </w:r>
    </w:p>
    <w:p w:rsidR="007F7E88" w:rsidRPr="005A7CF8" w:rsidRDefault="00AD2CC2" w:rsidP="00507E21">
      <w:pPr>
        <w:pStyle w:val="Corpodetexto"/>
        <w:contextualSpacing/>
        <w:rPr>
          <w:color w:val="000000" w:themeColor="text1"/>
          <w:sz w:val="24"/>
          <w:szCs w:val="24"/>
        </w:rPr>
      </w:pPr>
      <w:r>
        <w:rPr>
          <w:b/>
          <w:color w:val="000000" w:themeColor="text1"/>
          <w:sz w:val="24"/>
          <w:szCs w:val="24"/>
        </w:rPr>
        <w:t>19</w:t>
      </w:r>
      <w:r w:rsidR="00F821C5">
        <w:rPr>
          <w:b/>
          <w:color w:val="000000" w:themeColor="text1"/>
          <w:sz w:val="24"/>
          <w:szCs w:val="24"/>
        </w:rPr>
        <w:t>.</w:t>
      </w:r>
      <w:r w:rsidR="007F7E88" w:rsidRPr="005A7CF8">
        <w:rPr>
          <w:b/>
          <w:color w:val="000000" w:themeColor="text1"/>
          <w:sz w:val="24"/>
          <w:szCs w:val="24"/>
        </w:rPr>
        <w:t>2.3.</w:t>
      </w:r>
      <w:r w:rsidR="007F7E88" w:rsidRPr="005A7CF8">
        <w:rPr>
          <w:color w:val="000000" w:themeColor="text1"/>
          <w:sz w:val="24"/>
          <w:szCs w:val="24"/>
        </w:rPr>
        <w:t xml:space="preserve"> Suspensão temporária de participação em licitação e impedimento de contratar com o</w:t>
      </w:r>
      <w:r w:rsidR="007F7E88" w:rsidRPr="005A7CF8">
        <w:rPr>
          <w:b/>
          <w:color w:val="000000" w:themeColor="text1"/>
          <w:sz w:val="24"/>
          <w:szCs w:val="24"/>
        </w:rPr>
        <w:t xml:space="preserve"> </w:t>
      </w:r>
      <w:r w:rsidR="007F7E88" w:rsidRPr="005A7CF8">
        <w:rPr>
          <w:b/>
          <w:bCs/>
          <w:color w:val="000000" w:themeColor="text1"/>
          <w:sz w:val="24"/>
          <w:szCs w:val="24"/>
        </w:rPr>
        <w:t>Município de Santo Antônio de Pádua</w:t>
      </w:r>
      <w:r w:rsidR="007F7E88" w:rsidRPr="005A7CF8">
        <w:rPr>
          <w:color w:val="000000" w:themeColor="text1"/>
          <w:sz w:val="24"/>
          <w:szCs w:val="24"/>
        </w:rPr>
        <w:t>, por prazo não superior a dois anos;</w:t>
      </w:r>
    </w:p>
    <w:p w:rsidR="007F7E88" w:rsidRPr="005A7CF8" w:rsidRDefault="00AD2CC2" w:rsidP="00507E21">
      <w:pPr>
        <w:pStyle w:val="Corpodetexto"/>
        <w:contextualSpacing/>
        <w:rPr>
          <w:b/>
          <w:color w:val="000000" w:themeColor="text1"/>
          <w:sz w:val="24"/>
          <w:szCs w:val="24"/>
        </w:rPr>
      </w:pPr>
      <w:r>
        <w:rPr>
          <w:b/>
          <w:color w:val="000000" w:themeColor="text1"/>
          <w:sz w:val="24"/>
          <w:szCs w:val="24"/>
        </w:rPr>
        <w:t>19</w:t>
      </w:r>
      <w:r w:rsidR="007F7E88" w:rsidRPr="005A7CF8">
        <w:rPr>
          <w:b/>
          <w:color w:val="000000" w:themeColor="text1"/>
          <w:sz w:val="24"/>
          <w:szCs w:val="24"/>
        </w:rPr>
        <w:t xml:space="preserve">.2.4. </w:t>
      </w:r>
      <w:r w:rsidR="007F7E88" w:rsidRPr="005A7CF8">
        <w:rPr>
          <w:color w:val="000000" w:themeColor="text1"/>
          <w:sz w:val="24"/>
          <w:szCs w:val="24"/>
        </w:rPr>
        <w:t>Declaração de inidoneidade para licitar ou contratar com a Administração Pública, enquanto perdurarem os motivos determinantes da punição ou até que seja promovida a reabilitação.</w:t>
      </w:r>
    </w:p>
    <w:p w:rsidR="007F7E88" w:rsidRPr="005A7CF8" w:rsidRDefault="00AD2CC2" w:rsidP="00DC2E61">
      <w:pPr>
        <w:spacing w:after="0" w:line="240" w:lineRule="auto"/>
        <w:contextualSpacing/>
        <w:jc w:val="both"/>
        <w:rPr>
          <w:rFonts w:ascii="Times New Roman" w:hAnsi="Times New Roman"/>
          <w:b/>
          <w:color w:val="000000" w:themeColor="text1"/>
          <w:sz w:val="24"/>
          <w:szCs w:val="24"/>
          <w:lang w:val="pt-BR"/>
        </w:rPr>
      </w:pPr>
      <w:r>
        <w:rPr>
          <w:rFonts w:ascii="Times New Roman" w:hAnsi="Times New Roman"/>
          <w:b/>
          <w:color w:val="000000" w:themeColor="text1"/>
          <w:sz w:val="24"/>
          <w:szCs w:val="24"/>
          <w:lang w:val="pt-BR"/>
        </w:rPr>
        <w:t>19</w:t>
      </w:r>
      <w:r w:rsidR="007F7E88" w:rsidRPr="005A7CF8">
        <w:rPr>
          <w:rFonts w:ascii="Times New Roman" w:hAnsi="Times New Roman"/>
          <w:b/>
          <w:color w:val="000000" w:themeColor="text1"/>
          <w:sz w:val="24"/>
          <w:szCs w:val="24"/>
          <w:lang w:val="pt-BR"/>
        </w:rPr>
        <w:t>.3.</w:t>
      </w:r>
      <w:r w:rsidR="007F7E88" w:rsidRPr="005A7CF8">
        <w:rPr>
          <w:rFonts w:ascii="Times New Roman" w:hAnsi="Times New Roman"/>
          <w:color w:val="000000" w:themeColor="text1"/>
          <w:sz w:val="24"/>
          <w:szCs w:val="24"/>
          <w:lang w:val="pt-BR"/>
        </w:rPr>
        <w:t xml:space="preserve"> A advertência será aplicada em casos de faltas leves, assim entendidas aquelas que não acarretem prejuízo ao interesse do </w:t>
      </w:r>
      <w:r w:rsidR="007F7E88" w:rsidRPr="005A7CF8">
        <w:rPr>
          <w:rFonts w:ascii="Times New Roman" w:hAnsi="Times New Roman"/>
          <w:b/>
          <w:color w:val="000000" w:themeColor="text1"/>
          <w:sz w:val="24"/>
          <w:szCs w:val="24"/>
          <w:lang w:val="pt-BR"/>
        </w:rPr>
        <w:t>objeto.</w:t>
      </w:r>
    </w:p>
    <w:p w:rsidR="007F7E88" w:rsidRPr="005A7CF8" w:rsidRDefault="00AD2CC2" w:rsidP="00DC2E61">
      <w:pPr>
        <w:pStyle w:val="Corpodetexto"/>
        <w:contextualSpacing/>
        <w:rPr>
          <w:color w:val="000000" w:themeColor="text1"/>
          <w:sz w:val="24"/>
          <w:szCs w:val="24"/>
        </w:rPr>
      </w:pPr>
      <w:r>
        <w:rPr>
          <w:b/>
          <w:color w:val="000000" w:themeColor="text1"/>
          <w:sz w:val="24"/>
          <w:szCs w:val="24"/>
        </w:rPr>
        <w:t>19</w:t>
      </w:r>
      <w:r w:rsidR="007F7E88" w:rsidRPr="005A7CF8">
        <w:rPr>
          <w:b/>
          <w:color w:val="000000" w:themeColor="text1"/>
          <w:sz w:val="24"/>
          <w:szCs w:val="24"/>
        </w:rPr>
        <w:t xml:space="preserve">.4. </w:t>
      </w:r>
      <w:r w:rsidR="007F7E88" w:rsidRPr="005A7CF8">
        <w:rPr>
          <w:color w:val="000000" w:themeColor="text1"/>
          <w:sz w:val="24"/>
          <w:szCs w:val="24"/>
        </w:rPr>
        <w:t>A penalidade de suspensão temporária e impedimento de licitar e contratar com a Administração Pública, por prazo não superior a 02 anos poderá ser aplicado à Contratada nos seguintes casos, mesmo que desses fatos não resultem prejuízos:</w:t>
      </w:r>
    </w:p>
    <w:p w:rsidR="007F7E88" w:rsidRPr="005A7CF8" w:rsidRDefault="00AD2CC2" w:rsidP="00507E21">
      <w:pPr>
        <w:pStyle w:val="Corpodetexto"/>
        <w:contextualSpacing/>
        <w:rPr>
          <w:color w:val="000000" w:themeColor="text1"/>
          <w:sz w:val="24"/>
          <w:szCs w:val="24"/>
        </w:rPr>
      </w:pPr>
      <w:r>
        <w:rPr>
          <w:b/>
          <w:color w:val="000000" w:themeColor="text1"/>
          <w:sz w:val="24"/>
          <w:szCs w:val="24"/>
        </w:rPr>
        <w:t>19</w:t>
      </w:r>
      <w:r w:rsidR="007F7E88" w:rsidRPr="005A7CF8">
        <w:rPr>
          <w:b/>
          <w:color w:val="000000" w:themeColor="text1"/>
          <w:sz w:val="24"/>
          <w:szCs w:val="24"/>
        </w:rPr>
        <w:t xml:space="preserve">.4.1. </w:t>
      </w:r>
      <w:r w:rsidR="007F7E88" w:rsidRPr="005A7CF8">
        <w:rPr>
          <w:color w:val="000000" w:themeColor="text1"/>
          <w:sz w:val="24"/>
          <w:szCs w:val="24"/>
        </w:rPr>
        <w:t>Reincidência em descumprimento do prazo contratual;</w:t>
      </w:r>
    </w:p>
    <w:p w:rsidR="007F7E88" w:rsidRPr="005A7CF8" w:rsidRDefault="00AD2CC2" w:rsidP="00507E21">
      <w:pPr>
        <w:pStyle w:val="Corpodetexto"/>
        <w:contextualSpacing/>
        <w:rPr>
          <w:color w:val="000000" w:themeColor="text1"/>
          <w:sz w:val="24"/>
          <w:szCs w:val="24"/>
        </w:rPr>
      </w:pPr>
      <w:r>
        <w:rPr>
          <w:b/>
          <w:color w:val="000000" w:themeColor="text1"/>
          <w:sz w:val="24"/>
          <w:szCs w:val="24"/>
        </w:rPr>
        <w:t>19</w:t>
      </w:r>
      <w:r w:rsidR="007F7E88" w:rsidRPr="005A7CF8">
        <w:rPr>
          <w:b/>
          <w:color w:val="000000" w:themeColor="text1"/>
          <w:sz w:val="24"/>
          <w:szCs w:val="24"/>
        </w:rPr>
        <w:t xml:space="preserve">.4.2. </w:t>
      </w:r>
      <w:r w:rsidR="007F7E88" w:rsidRPr="005A7CF8">
        <w:rPr>
          <w:color w:val="000000" w:themeColor="text1"/>
          <w:sz w:val="24"/>
          <w:szCs w:val="24"/>
        </w:rPr>
        <w:t>Descumprimento parcial total ou parcial de obrigação contratual;</w:t>
      </w:r>
    </w:p>
    <w:p w:rsidR="007F7E88" w:rsidRPr="005A7CF8" w:rsidRDefault="00AD2CC2" w:rsidP="00507E21">
      <w:pPr>
        <w:pStyle w:val="Corpodetexto"/>
        <w:contextualSpacing/>
        <w:rPr>
          <w:color w:val="000000" w:themeColor="text1"/>
          <w:sz w:val="24"/>
          <w:szCs w:val="24"/>
        </w:rPr>
      </w:pPr>
      <w:r>
        <w:rPr>
          <w:b/>
          <w:color w:val="000000" w:themeColor="text1"/>
          <w:sz w:val="24"/>
          <w:szCs w:val="24"/>
        </w:rPr>
        <w:t>19</w:t>
      </w:r>
      <w:r w:rsidR="007F7E88" w:rsidRPr="005A7CF8">
        <w:rPr>
          <w:b/>
          <w:color w:val="000000" w:themeColor="text1"/>
          <w:sz w:val="24"/>
          <w:szCs w:val="24"/>
        </w:rPr>
        <w:t xml:space="preserve">.4.3. </w:t>
      </w:r>
      <w:r w:rsidR="007F7E88" w:rsidRPr="005A7CF8">
        <w:rPr>
          <w:color w:val="000000" w:themeColor="text1"/>
          <w:sz w:val="24"/>
          <w:szCs w:val="24"/>
        </w:rPr>
        <w:t>Rescisão do contrato;</w:t>
      </w:r>
    </w:p>
    <w:p w:rsidR="007F7E88" w:rsidRPr="005A7CF8" w:rsidRDefault="00AD2CC2" w:rsidP="00507E21">
      <w:pPr>
        <w:pStyle w:val="Corpodetexto"/>
        <w:contextualSpacing/>
        <w:rPr>
          <w:color w:val="000000" w:themeColor="text1"/>
          <w:sz w:val="24"/>
          <w:szCs w:val="24"/>
        </w:rPr>
      </w:pPr>
      <w:r>
        <w:rPr>
          <w:b/>
          <w:color w:val="000000" w:themeColor="text1"/>
          <w:sz w:val="24"/>
          <w:szCs w:val="24"/>
        </w:rPr>
        <w:t>19</w:t>
      </w:r>
      <w:r w:rsidR="00F821C5">
        <w:rPr>
          <w:b/>
          <w:color w:val="000000" w:themeColor="text1"/>
          <w:sz w:val="24"/>
          <w:szCs w:val="24"/>
        </w:rPr>
        <w:t>.</w:t>
      </w:r>
      <w:r w:rsidR="007F7E88" w:rsidRPr="005A7CF8">
        <w:rPr>
          <w:b/>
          <w:color w:val="000000" w:themeColor="text1"/>
          <w:sz w:val="24"/>
          <w:szCs w:val="24"/>
        </w:rPr>
        <w:t xml:space="preserve">4.4. </w:t>
      </w:r>
      <w:r w:rsidR="007F7E88" w:rsidRPr="005A7CF8">
        <w:rPr>
          <w:color w:val="000000" w:themeColor="text1"/>
          <w:sz w:val="24"/>
          <w:szCs w:val="24"/>
        </w:rPr>
        <w:t xml:space="preserve">Tenha sofrido condenação definitiva por praticar, por meios dolos </w:t>
      </w:r>
      <w:proofErr w:type="gramStart"/>
      <w:r w:rsidR="007F7E88" w:rsidRPr="005A7CF8">
        <w:rPr>
          <w:color w:val="000000" w:themeColor="text1"/>
          <w:sz w:val="24"/>
          <w:szCs w:val="24"/>
        </w:rPr>
        <w:t>os, fraude</w:t>
      </w:r>
      <w:proofErr w:type="gramEnd"/>
      <w:r w:rsidR="007F7E88" w:rsidRPr="005A7CF8">
        <w:rPr>
          <w:color w:val="000000" w:themeColor="text1"/>
          <w:sz w:val="24"/>
          <w:szCs w:val="24"/>
        </w:rPr>
        <w:t xml:space="preserve"> fiscal no recolhimento de quaisquer tributos;</w:t>
      </w:r>
    </w:p>
    <w:p w:rsidR="007F7E88" w:rsidRPr="005A7CF8" w:rsidRDefault="00AD2CC2" w:rsidP="00507E21">
      <w:pPr>
        <w:pStyle w:val="Corpodetexto"/>
        <w:contextualSpacing/>
        <w:rPr>
          <w:color w:val="000000" w:themeColor="text1"/>
          <w:sz w:val="24"/>
          <w:szCs w:val="24"/>
        </w:rPr>
      </w:pPr>
      <w:r>
        <w:rPr>
          <w:b/>
          <w:color w:val="000000" w:themeColor="text1"/>
          <w:sz w:val="24"/>
          <w:szCs w:val="24"/>
        </w:rPr>
        <w:t>19</w:t>
      </w:r>
      <w:r w:rsidR="007F7E88" w:rsidRPr="005A7CF8">
        <w:rPr>
          <w:b/>
          <w:color w:val="000000" w:themeColor="text1"/>
          <w:sz w:val="24"/>
          <w:szCs w:val="24"/>
        </w:rPr>
        <w:t xml:space="preserve">.4.5. </w:t>
      </w:r>
      <w:r w:rsidR="007F7E88" w:rsidRPr="005A7CF8">
        <w:rPr>
          <w:color w:val="000000" w:themeColor="text1"/>
          <w:sz w:val="24"/>
          <w:szCs w:val="24"/>
        </w:rPr>
        <w:t>Tenha praticado atos ilícitos visando frustrar os objetivos da licitação;</w:t>
      </w:r>
    </w:p>
    <w:p w:rsidR="007F7E88" w:rsidRPr="005A7CF8" w:rsidRDefault="00AD2CC2" w:rsidP="00507E21">
      <w:pPr>
        <w:pStyle w:val="Corpodetexto"/>
        <w:contextualSpacing/>
        <w:rPr>
          <w:color w:val="000000" w:themeColor="text1"/>
          <w:sz w:val="24"/>
          <w:szCs w:val="24"/>
        </w:rPr>
      </w:pPr>
      <w:r>
        <w:rPr>
          <w:b/>
          <w:color w:val="000000" w:themeColor="text1"/>
          <w:sz w:val="24"/>
          <w:szCs w:val="24"/>
        </w:rPr>
        <w:t>19</w:t>
      </w:r>
      <w:r w:rsidR="007F7E88" w:rsidRPr="005A7CF8">
        <w:rPr>
          <w:b/>
          <w:color w:val="000000" w:themeColor="text1"/>
          <w:sz w:val="24"/>
          <w:szCs w:val="24"/>
        </w:rPr>
        <w:t xml:space="preserve">.4.6. </w:t>
      </w:r>
      <w:r w:rsidR="007F7E88" w:rsidRPr="005A7CF8">
        <w:rPr>
          <w:color w:val="000000" w:themeColor="text1"/>
          <w:sz w:val="24"/>
          <w:szCs w:val="24"/>
        </w:rPr>
        <w:t>Demonstre não possuir idoneidade para contratar com a Administração em virtude de atos ilícitos praticados.</w:t>
      </w:r>
    </w:p>
    <w:p w:rsidR="007F7E88" w:rsidRPr="005A7CF8" w:rsidRDefault="00AD2CC2" w:rsidP="00DC2E61">
      <w:pPr>
        <w:pStyle w:val="Corpodetexto"/>
        <w:contextualSpacing/>
        <w:rPr>
          <w:color w:val="000000" w:themeColor="text1"/>
          <w:sz w:val="24"/>
          <w:szCs w:val="24"/>
        </w:rPr>
      </w:pPr>
      <w:r>
        <w:rPr>
          <w:b/>
          <w:color w:val="000000" w:themeColor="text1"/>
          <w:sz w:val="24"/>
          <w:szCs w:val="24"/>
        </w:rPr>
        <w:t>19</w:t>
      </w:r>
      <w:r w:rsidR="007F7E88" w:rsidRPr="005A7CF8">
        <w:rPr>
          <w:b/>
          <w:color w:val="000000" w:themeColor="text1"/>
          <w:sz w:val="24"/>
          <w:szCs w:val="24"/>
        </w:rPr>
        <w:t xml:space="preserve">.5. </w:t>
      </w:r>
      <w:r w:rsidR="007F7E88" w:rsidRPr="005A7CF8">
        <w:rPr>
          <w:color w:val="000000" w:themeColor="text1"/>
          <w:sz w:val="24"/>
          <w:szCs w:val="24"/>
        </w:rPr>
        <w:t>As penalidades previstas de advertência, suspensão temporária e declaração de inidoneidade poderão ser aplicadas juntamente com a pena de multa, sendo assegurada</w:t>
      </w:r>
      <w:r w:rsidR="007F7E88" w:rsidRPr="005A7CF8">
        <w:rPr>
          <w:b/>
          <w:color w:val="000000" w:themeColor="text1"/>
          <w:sz w:val="24"/>
          <w:szCs w:val="24"/>
        </w:rPr>
        <w:t xml:space="preserve"> </w:t>
      </w:r>
      <w:r w:rsidR="007F7E88" w:rsidRPr="005A7CF8">
        <w:rPr>
          <w:color w:val="000000" w:themeColor="text1"/>
          <w:sz w:val="24"/>
          <w:szCs w:val="24"/>
        </w:rPr>
        <w:t>à Contratada a defesa prévia, no respectivo processo, no prazo de 05 (cinco) dias úteis, contados da notificação administrativa.</w:t>
      </w:r>
    </w:p>
    <w:p w:rsidR="007F7E88" w:rsidRPr="005A7CF8" w:rsidRDefault="00AD2CC2" w:rsidP="00DC2E61">
      <w:pPr>
        <w:spacing w:after="0" w:line="240" w:lineRule="auto"/>
        <w:contextualSpacing/>
        <w:jc w:val="both"/>
        <w:rPr>
          <w:rFonts w:ascii="Times New Roman" w:hAnsi="Times New Roman"/>
          <w:color w:val="000000" w:themeColor="text1"/>
          <w:sz w:val="24"/>
          <w:szCs w:val="24"/>
          <w:lang w:val="pt-BR"/>
        </w:rPr>
      </w:pPr>
      <w:r>
        <w:rPr>
          <w:rFonts w:ascii="Times New Roman" w:hAnsi="Times New Roman"/>
          <w:b/>
          <w:color w:val="000000" w:themeColor="text1"/>
          <w:sz w:val="24"/>
          <w:szCs w:val="24"/>
          <w:lang w:val="pt-BR"/>
        </w:rPr>
        <w:lastRenderedPageBreak/>
        <w:t>19</w:t>
      </w:r>
      <w:r w:rsidR="007F7E88" w:rsidRPr="005A7CF8">
        <w:rPr>
          <w:rFonts w:ascii="Times New Roman" w:hAnsi="Times New Roman"/>
          <w:b/>
          <w:color w:val="000000" w:themeColor="text1"/>
          <w:sz w:val="24"/>
          <w:szCs w:val="24"/>
          <w:lang w:val="pt-BR"/>
        </w:rPr>
        <w:t>.6.</w:t>
      </w:r>
      <w:r w:rsidR="007F7E88" w:rsidRPr="005A7CF8">
        <w:rPr>
          <w:rFonts w:ascii="Times New Roman" w:hAnsi="Times New Roman"/>
          <w:color w:val="000000" w:themeColor="text1"/>
          <w:sz w:val="24"/>
          <w:szCs w:val="24"/>
          <w:lang w:val="pt-BR"/>
        </w:rPr>
        <w:t xml:space="preserve"> Ocorrendo atraso injustificado na entrega do </w:t>
      </w:r>
      <w:r w:rsidR="007F7E88" w:rsidRPr="005A7CF8">
        <w:rPr>
          <w:rFonts w:ascii="Times New Roman" w:hAnsi="Times New Roman"/>
          <w:b/>
          <w:color w:val="000000" w:themeColor="text1"/>
          <w:sz w:val="24"/>
          <w:szCs w:val="24"/>
          <w:lang w:val="pt-BR"/>
        </w:rPr>
        <w:t>serviço</w:t>
      </w:r>
      <w:r w:rsidR="007F7E88" w:rsidRPr="005A7CF8">
        <w:rPr>
          <w:rFonts w:ascii="Times New Roman" w:hAnsi="Times New Roman"/>
          <w:color w:val="000000" w:themeColor="text1"/>
          <w:sz w:val="24"/>
          <w:szCs w:val="24"/>
          <w:lang w:val="pt-BR"/>
        </w:rPr>
        <w:t>, por culpa da Contratada, ser-lhe-á aplicada multa moratória de 1% (um por cento), por dia útil, sobre o valor da prestação em atraso, constituindo-se em mora independente de notificação ou interpelação.</w:t>
      </w:r>
    </w:p>
    <w:p w:rsidR="007F7E88" w:rsidRPr="005A7CF8" w:rsidRDefault="00AD2CC2" w:rsidP="00DC2E61">
      <w:pPr>
        <w:pStyle w:val="Corpodetexto"/>
        <w:contextualSpacing/>
        <w:rPr>
          <w:b/>
          <w:color w:val="000000" w:themeColor="text1"/>
          <w:sz w:val="24"/>
          <w:szCs w:val="24"/>
        </w:rPr>
      </w:pPr>
      <w:r>
        <w:rPr>
          <w:b/>
          <w:color w:val="000000" w:themeColor="text1"/>
          <w:sz w:val="24"/>
          <w:szCs w:val="24"/>
        </w:rPr>
        <w:t>19</w:t>
      </w:r>
      <w:r w:rsidR="007F7E88" w:rsidRPr="005A7CF8">
        <w:rPr>
          <w:b/>
          <w:color w:val="000000" w:themeColor="text1"/>
          <w:sz w:val="24"/>
          <w:szCs w:val="24"/>
        </w:rPr>
        <w:t>.7.</w:t>
      </w:r>
      <w:r w:rsidR="007F7E88" w:rsidRPr="005A7CF8">
        <w:rPr>
          <w:color w:val="000000" w:themeColor="text1"/>
          <w:sz w:val="24"/>
          <w:szCs w:val="24"/>
        </w:rPr>
        <w:t xml:space="preserve"> A recusa injustificada da licitante vencedora em assinar o contrato no prazo estipulado</w:t>
      </w:r>
      <w:r w:rsidR="007F7E88" w:rsidRPr="005A7CF8">
        <w:rPr>
          <w:b/>
          <w:color w:val="000000" w:themeColor="text1"/>
          <w:sz w:val="24"/>
          <w:szCs w:val="24"/>
        </w:rPr>
        <w:t>,</w:t>
      </w:r>
      <w:r w:rsidR="007F7E88" w:rsidRPr="005A7CF8">
        <w:rPr>
          <w:color w:val="000000" w:themeColor="text1"/>
          <w:sz w:val="24"/>
          <w:szCs w:val="24"/>
        </w:rPr>
        <w:t xml:space="preserve"> importa inexecução total do contrato, caracterizando descumprimento total da obrigação assumida, sujeitando-o à aplicação das penalidades previstas no presente edital, inclusive multa, que não excederá, em seu total, 20% (vinte por cento) do valor da parcela inadimplida, facultando o </w:t>
      </w:r>
      <w:r w:rsidR="007F7E88" w:rsidRPr="005A7CF8">
        <w:rPr>
          <w:b/>
          <w:color w:val="000000" w:themeColor="text1"/>
          <w:sz w:val="24"/>
          <w:szCs w:val="24"/>
        </w:rPr>
        <w:t xml:space="preserve">Município de Santo Antônio de Pádua </w:t>
      </w:r>
      <w:r w:rsidR="007F7E88" w:rsidRPr="005A7CF8">
        <w:rPr>
          <w:color w:val="000000" w:themeColor="text1"/>
          <w:sz w:val="24"/>
          <w:szCs w:val="24"/>
        </w:rPr>
        <w:t>a</w:t>
      </w:r>
      <w:r w:rsidR="007F7E88" w:rsidRPr="005A7CF8">
        <w:rPr>
          <w:b/>
          <w:color w:val="000000" w:themeColor="text1"/>
          <w:sz w:val="24"/>
          <w:szCs w:val="24"/>
        </w:rPr>
        <w:t xml:space="preserve"> </w:t>
      </w:r>
      <w:r w:rsidR="007F7E88" w:rsidRPr="005A7CF8">
        <w:rPr>
          <w:color w:val="000000" w:themeColor="text1"/>
          <w:sz w:val="24"/>
          <w:szCs w:val="24"/>
        </w:rPr>
        <w:t xml:space="preserve">convocar a licitante remanescente, na forma do </w:t>
      </w:r>
      <w:r w:rsidR="007F7E88" w:rsidRPr="005A7CF8">
        <w:rPr>
          <w:b/>
          <w:color w:val="000000" w:themeColor="text1"/>
          <w:sz w:val="24"/>
          <w:szCs w:val="24"/>
        </w:rPr>
        <w:t xml:space="preserve">artigo 64, § 2º da Lei Federal </w:t>
      </w:r>
      <w:proofErr w:type="gramStart"/>
      <w:r w:rsidR="007F7E88" w:rsidRPr="005A7CF8">
        <w:rPr>
          <w:b/>
          <w:color w:val="000000" w:themeColor="text1"/>
          <w:sz w:val="24"/>
          <w:szCs w:val="24"/>
        </w:rPr>
        <w:t>nº8.</w:t>
      </w:r>
      <w:proofErr w:type="gramEnd"/>
      <w:r w:rsidR="007F7E88" w:rsidRPr="005A7CF8">
        <w:rPr>
          <w:b/>
          <w:color w:val="000000" w:themeColor="text1"/>
          <w:sz w:val="24"/>
          <w:szCs w:val="24"/>
        </w:rPr>
        <w:t>666/93.</w:t>
      </w:r>
    </w:p>
    <w:p w:rsidR="007F7E88" w:rsidRPr="005A7CF8" w:rsidRDefault="00AD2CC2" w:rsidP="00DC2E61">
      <w:pPr>
        <w:pStyle w:val="Corpodetexto2"/>
        <w:contextualSpacing/>
        <w:jc w:val="both"/>
        <w:rPr>
          <w:color w:val="000000" w:themeColor="text1"/>
          <w:sz w:val="24"/>
          <w:szCs w:val="24"/>
        </w:rPr>
      </w:pPr>
      <w:r>
        <w:rPr>
          <w:b/>
          <w:color w:val="000000" w:themeColor="text1"/>
          <w:sz w:val="24"/>
          <w:szCs w:val="24"/>
        </w:rPr>
        <w:t>19</w:t>
      </w:r>
      <w:r w:rsidR="007F7E88" w:rsidRPr="005A7CF8">
        <w:rPr>
          <w:b/>
          <w:color w:val="000000" w:themeColor="text1"/>
          <w:sz w:val="24"/>
          <w:szCs w:val="24"/>
        </w:rPr>
        <w:t>.8.</w:t>
      </w:r>
      <w:r w:rsidR="007F7E88" w:rsidRPr="005A7CF8">
        <w:rPr>
          <w:color w:val="000000" w:themeColor="text1"/>
          <w:sz w:val="24"/>
          <w:szCs w:val="24"/>
        </w:rPr>
        <w:t xml:space="preserve"> Os danos e perdas decorrentes de culpa ou dolo da Contratada serão ressarcidos ao </w:t>
      </w:r>
      <w:r w:rsidR="007F7E88" w:rsidRPr="005A7CF8">
        <w:rPr>
          <w:b/>
          <w:color w:val="000000" w:themeColor="text1"/>
          <w:sz w:val="24"/>
          <w:szCs w:val="24"/>
        </w:rPr>
        <w:t xml:space="preserve">Município de Santo Antônio de Pádua </w:t>
      </w:r>
      <w:r w:rsidR="007F7E88" w:rsidRPr="005A7CF8">
        <w:rPr>
          <w:color w:val="000000" w:themeColor="text1"/>
          <w:sz w:val="24"/>
          <w:szCs w:val="24"/>
        </w:rPr>
        <w:t xml:space="preserve">no prazo máximo de </w:t>
      </w:r>
      <w:r w:rsidR="007F7E88" w:rsidRPr="005A7CF8">
        <w:rPr>
          <w:b/>
          <w:color w:val="000000" w:themeColor="text1"/>
          <w:sz w:val="24"/>
          <w:szCs w:val="24"/>
        </w:rPr>
        <w:t>03 (três) dias</w:t>
      </w:r>
      <w:r w:rsidR="007F7E88" w:rsidRPr="005A7CF8">
        <w:rPr>
          <w:color w:val="000000" w:themeColor="text1"/>
          <w:sz w:val="24"/>
          <w:szCs w:val="24"/>
        </w:rPr>
        <w:t>, contados de notificação administrativa, sob pena de multa de 0,5% (meio por cento) sobre o valor do contrato, por dia de atraso.</w:t>
      </w:r>
    </w:p>
    <w:p w:rsidR="007F7E88" w:rsidRPr="005A7CF8" w:rsidRDefault="00AD2CC2" w:rsidP="00DC2E61">
      <w:pPr>
        <w:spacing w:after="0" w:line="240" w:lineRule="auto"/>
        <w:contextualSpacing/>
        <w:jc w:val="both"/>
        <w:rPr>
          <w:rFonts w:ascii="Times New Roman" w:hAnsi="Times New Roman"/>
          <w:color w:val="000000" w:themeColor="text1"/>
          <w:sz w:val="24"/>
          <w:szCs w:val="24"/>
          <w:lang w:val="pt-BR"/>
        </w:rPr>
      </w:pPr>
      <w:r>
        <w:rPr>
          <w:rFonts w:ascii="Times New Roman" w:hAnsi="Times New Roman"/>
          <w:b/>
          <w:color w:val="000000" w:themeColor="text1"/>
          <w:sz w:val="24"/>
          <w:szCs w:val="24"/>
          <w:lang w:val="pt-BR"/>
        </w:rPr>
        <w:t>19</w:t>
      </w:r>
      <w:r w:rsidR="007F7E88" w:rsidRPr="005A7CF8">
        <w:rPr>
          <w:rFonts w:ascii="Times New Roman" w:hAnsi="Times New Roman"/>
          <w:b/>
          <w:color w:val="000000" w:themeColor="text1"/>
          <w:sz w:val="24"/>
          <w:szCs w:val="24"/>
          <w:lang w:val="pt-BR"/>
        </w:rPr>
        <w:t xml:space="preserve">.9. </w:t>
      </w:r>
      <w:r w:rsidR="007F7E88" w:rsidRPr="005A7CF8">
        <w:rPr>
          <w:rFonts w:ascii="Times New Roman" w:hAnsi="Times New Roman"/>
          <w:color w:val="000000" w:themeColor="text1"/>
          <w:sz w:val="24"/>
          <w:szCs w:val="24"/>
          <w:lang w:val="pt-BR"/>
        </w:rPr>
        <w:t xml:space="preserve">As multas previstas neste ato convocatório não têm caráter compensatório e o seu pagamento não elide a responsabilidade da Contratada pelos danos causados ao </w:t>
      </w:r>
      <w:r w:rsidR="007F7E88" w:rsidRPr="005A7CF8">
        <w:rPr>
          <w:rFonts w:ascii="Times New Roman" w:hAnsi="Times New Roman"/>
          <w:b/>
          <w:color w:val="000000" w:themeColor="text1"/>
          <w:sz w:val="24"/>
          <w:szCs w:val="24"/>
          <w:lang w:val="pt-BR"/>
        </w:rPr>
        <w:t xml:space="preserve">Município de Santo Antônio de Pádua </w:t>
      </w:r>
      <w:r w:rsidR="007F7E88" w:rsidRPr="005A7CF8">
        <w:rPr>
          <w:rFonts w:ascii="Times New Roman" w:hAnsi="Times New Roman"/>
          <w:color w:val="000000" w:themeColor="text1"/>
          <w:sz w:val="24"/>
          <w:szCs w:val="24"/>
          <w:lang w:val="pt-BR"/>
        </w:rPr>
        <w:t>e, ainda, não impede que sejam aplicadas outras sanções previstas em lei</w:t>
      </w:r>
      <w:r w:rsidR="007F7E88" w:rsidRPr="005A7CF8">
        <w:rPr>
          <w:rFonts w:ascii="Times New Roman" w:hAnsi="Times New Roman"/>
          <w:b/>
          <w:color w:val="000000" w:themeColor="text1"/>
          <w:sz w:val="24"/>
          <w:szCs w:val="24"/>
          <w:lang w:val="pt-BR"/>
        </w:rPr>
        <w:t xml:space="preserve"> </w:t>
      </w:r>
      <w:r w:rsidR="007F7E88" w:rsidRPr="005A7CF8">
        <w:rPr>
          <w:rFonts w:ascii="Times New Roman" w:hAnsi="Times New Roman"/>
          <w:color w:val="000000" w:themeColor="text1"/>
          <w:sz w:val="24"/>
          <w:szCs w:val="24"/>
          <w:lang w:val="pt-BR"/>
        </w:rPr>
        <w:t xml:space="preserve">e que o contrato seja rescindido unilateralmente.  </w:t>
      </w:r>
    </w:p>
    <w:p w:rsidR="007F7E88" w:rsidRPr="005A7CF8" w:rsidRDefault="00AD2CC2" w:rsidP="00DC2E61">
      <w:pPr>
        <w:spacing w:after="0" w:line="240" w:lineRule="auto"/>
        <w:contextualSpacing/>
        <w:jc w:val="both"/>
        <w:rPr>
          <w:rFonts w:ascii="Times New Roman" w:hAnsi="Times New Roman"/>
          <w:color w:val="000000" w:themeColor="text1"/>
          <w:sz w:val="24"/>
          <w:szCs w:val="24"/>
          <w:lang w:val="pt-BR"/>
        </w:rPr>
      </w:pPr>
      <w:r>
        <w:rPr>
          <w:rFonts w:ascii="Times New Roman" w:hAnsi="Times New Roman"/>
          <w:b/>
          <w:color w:val="000000" w:themeColor="text1"/>
          <w:sz w:val="24"/>
          <w:szCs w:val="24"/>
          <w:lang w:val="pt-BR"/>
        </w:rPr>
        <w:t>19</w:t>
      </w:r>
      <w:r w:rsidR="007F7E88" w:rsidRPr="005A7CF8">
        <w:rPr>
          <w:rFonts w:ascii="Times New Roman" w:hAnsi="Times New Roman"/>
          <w:b/>
          <w:color w:val="000000" w:themeColor="text1"/>
          <w:sz w:val="24"/>
          <w:szCs w:val="24"/>
          <w:lang w:val="pt-BR"/>
        </w:rPr>
        <w:t>.10.</w:t>
      </w:r>
      <w:r w:rsidR="007F7E88" w:rsidRPr="005A7CF8">
        <w:rPr>
          <w:rFonts w:ascii="Times New Roman" w:hAnsi="Times New Roman"/>
          <w:color w:val="000000" w:themeColor="text1"/>
          <w:sz w:val="24"/>
          <w:szCs w:val="24"/>
          <w:lang w:val="pt-BR"/>
        </w:rPr>
        <w:t xml:space="preserve"> A multa aplicada deverá ser recolhida dentro do prazo de</w:t>
      </w:r>
      <w:r w:rsidR="007F7E88" w:rsidRPr="005A7CF8">
        <w:rPr>
          <w:rFonts w:ascii="Times New Roman" w:hAnsi="Times New Roman"/>
          <w:b/>
          <w:color w:val="000000" w:themeColor="text1"/>
          <w:sz w:val="24"/>
          <w:szCs w:val="24"/>
          <w:lang w:val="pt-BR"/>
        </w:rPr>
        <w:t xml:space="preserve"> </w:t>
      </w:r>
      <w:r w:rsidR="007F7E88" w:rsidRPr="005A7CF8">
        <w:rPr>
          <w:rFonts w:ascii="Times New Roman" w:hAnsi="Times New Roman"/>
          <w:color w:val="000000" w:themeColor="text1"/>
          <w:sz w:val="24"/>
          <w:szCs w:val="24"/>
          <w:lang w:val="pt-BR"/>
        </w:rPr>
        <w:t>03 (três) dias a contar da correspondente notificação e poderá ser descontada de eventuais créditos que a Contratada</w:t>
      </w:r>
      <w:r w:rsidR="007F7E88" w:rsidRPr="005A7CF8">
        <w:rPr>
          <w:rFonts w:ascii="Times New Roman" w:hAnsi="Times New Roman"/>
          <w:b/>
          <w:color w:val="000000" w:themeColor="text1"/>
          <w:sz w:val="24"/>
          <w:szCs w:val="24"/>
          <w:lang w:val="pt-BR"/>
        </w:rPr>
        <w:t xml:space="preserve"> </w:t>
      </w:r>
      <w:proofErr w:type="gramStart"/>
      <w:r w:rsidR="007F7E88" w:rsidRPr="005A7CF8">
        <w:rPr>
          <w:rFonts w:ascii="Times New Roman" w:hAnsi="Times New Roman"/>
          <w:color w:val="000000" w:themeColor="text1"/>
          <w:sz w:val="24"/>
          <w:szCs w:val="24"/>
          <w:lang w:val="pt-BR"/>
        </w:rPr>
        <w:t>tenha junto</w:t>
      </w:r>
      <w:proofErr w:type="gramEnd"/>
      <w:r w:rsidR="007F7E88" w:rsidRPr="005A7CF8">
        <w:rPr>
          <w:rFonts w:ascii="Times New Roman" w:hAnsi="Times New Roman"/>
          <w:color w:val="000000" w:themeColor="text1"/>
          <w:sz w:val="24"/>
          <w:szCs w:val="24"/>
          <w:lang w:val="pt-BR"/>
        </w:rPr>
        <w:t xml:space="preserve"> ao </w:t>
      </w:r>
      <w:r w:rsidR="007F7E88" w:rsidRPr="005A7CF8">
        <w:rPr>
          <w:rFonts w:ascii="Times New Roman" w:hAnsi="Times New Roman"/>
          <w:b/>
          <w:color w:val="000000" w:themeColor="text1"/>
          <w:sz w:val="24"/>
          <w:szCs w:val="24"/>
          <w:lang w:val="pt-BR"/>
        </w:rPr>
        <w:t>Município de Santo Antônio de Pádua</w:t>
      </w:r>
      <w:r w:rsidR="007F7E88" w:rsidRPr="005A7CF8">
        <w:rPr>
          <w:rFonts w:ascii="Times New Roman" w:hAnsi="Times New Roman"/>
          <w:color w:val="000000" w:themeColor="text1"/>
          <w:sz w:val="24"/>
          <w:szCs w:val="24"/>
          <w:lang w:val="pt-BR"/>
        </w:rPr>
        <w:t>, sem embargo de ser cobrada judicialmente.</w:t>
      </w:r>
    </w:p>
    <w:p w:rsidR="007F7E88" w:rsidRPr="005A7CF8" w:rsidRDefault="00AD2CC2" w:rsidP="00DC2E61">
      <w:pPr>
        <w:spacing w:after="0" w:line="240" w:lineRule="auto"/>
        <w:contextualSpacing/>
        <w:jc w:val="both"/>
        <w:rPr>
          <w:rFonts w:ascii="Times New Roman" w:hAnsi="Times New Roman"/>
          <w:color w:val="000000" w:themeColor="text1"/>
          <w:sz w:val="24"/>
          <w:szCs w:val="24"/>
          <w:lang w:val="pt-BR"/>
        </w:rPr>
      </w:pPr>
      <w:r>
        <w:rPr>
          <w:rFonts w:ascii="Times New Roman" w:hAnsi="Times New Roman"/>
          <w:b/>
          <w:color w:val="000000" w:themeColor="text1"/>
          <w:sz w:val="24"/>
          <w:szCs w:val="24"/>
          <w:lang w:val="pt-BR"/>
        </w:rPr>
        <w:t>19</w:t>
      </w:r>
      <w:r w:rsidR="007F7E88" w:rsidRPr="005A7CF8">
        <w:rPr>
          <w:rFonts w:ascii="Times New Roman" w:hAnsi="Times New Roman"/>
          <w:b/>
          <w:color w:val="000000" w:themeColor="text1"/>
          <w:sz w:val="24"/>
          <w:szCs w:val="24"/>
          <w:lang w:val="pt-BR"/>
        </w:rPr>
        <w:t>.11.</w:t>
      </w:r>
      <w:r w:rsidR="007F7E88" w:rsidRPr="005A7CF8">
        <w:rPr>
          <w:rFonts w:ascii="Times New Roman" w:hAnsi="Times New Roman"/>
          <w:color w:val="000000" w:themeColor="text1"/>
          <w:sz w:val="24"/>
          <w:szCs w:val="24"/>
          <w:lang w:val="pt-BR"/>
        </w:rPr>
        <w:t xml:space="preserve"> Constituem motivos para rescisão do contrato, por ato unilateral do Contratante, os motivos previstos no </w:t>
      </w:r>
      <w:r w:rsidR="007F7E88" w:rsidRPr="005A7CF8">
        <w:rPr>
          <w:rFonts w:ascii="Times New Roman" w:hAnsi="Times New Roman"/>
          <w:b/>
          <w:color w:val="000000" w:themeColor="text1"/>
          <w:sz w:val="24"/>
          <w:szCs w:val="24"/>
          <w:lang w:val="pt-BR"/>
        </w:rPr>
        <w:t xml:space="preserve">artigo 78, I a XI da Lei Federal </w:t>
      </w:r>
      <w:proofErr w:type="gramStart"/>
      <w:r w:rsidR="007F7E88" w:rsidRPr="005A7CF8">
        <w:rPr>
          <w:rFonts w:ascii="Times New Roman" w:hAnsi="Times New Roman"/>
          <w:b/>
          <w:color w:val="000000" w:themeColor="text1"/>
          <w:sz w:val="24"/>
          <w:szCs w:val="24"/>
          <w:lang w:val="pt-BR"/>
        </w:rPr>
        <w:t>nº8.</w:t>
      </w:r>
      <w:proofErr w:type="gramEnd"/>
      <w:r w:rsidR="007F7E88" w:rsidRPr="005A7CF8">
        <w:rPr>
          <w:rFonts w:ascii="Times New Roman" w:hAnsi="Times New Roman"/>
          <w:b/>
          <w:color w:val="000000" w:themeColor="text1"/>
          <w:sz w:val="24"/>
          <w:szCs w:val="24"/>
          <w:lang w:val="pt-BR"/>
        </w:rPr>
        <w:t>666/93,</w:t>
      </w:r>
      <w:r w:rsidR="007F7E88" w:rsidRPr="005A7CF8">
        <w:rPr>
          <w:rFonts w:ascii="Times New Roman" w:hAnsi="Times New Roman"/>
          <w:color w:val="000000" w:themeColor="text1"/>
          <w:sz w:val="24"/>
          <w:szCs w:val="24"/>
          <w:lang w:val="pt-BR"/>
        </w:rPr>
        <w:t xml:space="preserve"> mediante decisão fundamentada, assegurados o contraditório, a defesa prévia e ampla defesa, acarretando a Contratada, no que couber, as consequências previstas no artigo 80 do mesmo diploma legal, sem prejuízo das sanções estipuladas em lei e neste edital.</w:t>
      </w:r>
    </w:p>
    <w:p w:rsidR="007F7E88" w:rsidRDefault="007F7E88" w:rsidP="00DC2E61">
      <w:pPr>
        <w:pStyle w:val="Corpodetexto"/>
        <w:contextualSpacing/>
        <w:rPr>
          <w:color w:val="000000" w:themeColor="text1"/>
          <w:sz w:val="24"/>
          <w:szCs w:val="24"/>
        </w:rPr>
      </w:pPr>
    </w:p>
    <w:p w:rsidR="004C2D5D" w:rsidRPr="005A7CF8" w:rsidRDefault="00AD2CC2" w:rsidP="00DC2E61">
      <w:pPr>
        <w:pStyle w:val="Corpodetexto"/>
        <w:contextualSpacing/>
        <w:rPr>
          <w:b/>
          <w:color w:val="000000" w:themeColor="text1"/>
          <w:sz w:val="24"/>
          <w:szCs w:val="24"/>
        </w:rPr>
      </w:pPr>
      <w:r>
        <w:rPr>
          <w:b/>
          <w:color w:val="000000" w:themeColor="text1"/>
          <w:sz w:val="24"/>
          <w:szCs w:val="24"/>
        </w:rPr>
        <w:t>20</w:t>
      </w:r>
      <w:r w:rsidR="004C2D5D" w:rsidRPr="005A7CF8">
        <w:rPr>
          <w:b/>
          <w:color w:val="000000" w:themeColor="text1"/>
          <w:sz w:val="24"/>
          <w:szCs w:val="24"/>
        </w:rPr>
        <w:t>. DA HABILITAÇÃO</w:t>
      </w:r>
    </w:p>
    <w:p w:rsidR="004C2D5D" w:rsidRPr="005A7CF8" w:rsidRDefault="00AD2CC2" w:rsidP="00DC2E61">
      <w:pPr>
        <w:spacing w:after="0" w:line="240" w:lineRule="auto"/>
        <w:jc w:val="both"/>
        <w:rPr>
          <w:rFonts w:ascii="Times New Roman" w:hAnsi="Times New Roman"/>
          <w:b/>
          <w:color w:val="000000" w:themeColor="text1"/>
          <w:sz w:val="24"/>
          <w:szCs w:val="24"/>
          <w:lang w:val="pt-BR"/>
        </w:rPr>
      </w:pPr>
      <w:r w:rsidRPr="00DD1895">
        <w:rPr>
          <w:b/>
          <w:color w:val="000000" w:themeColor="text1"/>
          <w:sz w:val="24"/>
          <w:szCs w:val="24"/>
          <w:lang w:val="pt-BR"/>
        </w:rPr>
        <w:t>20</w:t>
      </w:r>
      <w:r w:rsidR="00F821C5">
        <w:rPr>
          <w:rFonts w:ascii="Times New Roman" w:hAnsi="Times New Roman"/>
          <w:b/>
          <w:color w:val="000000" w:themeColor="text1"/>
          <w:sz w:val="24"/>
          <w:szCs w:val="24"/>
          <w:lang w:val="pt-BR"/>
        </w:rPr>
        <w:t>.</w:t>
      </w:r>
      <w:r w:rsidR="004C2D5D" w:rsidRPr="005A7CF8">
        <w:rPr>
          <w:rFonts w:ascii="Times New Roman" w:hAnsi="Times New Roman"/>
          <w:b/>
          <w:color w:val="000000" w:themeColor="text1"/>
          <w:sz w:val="24"/>
          <w:szCs w:val="24"/>
          <w:lang w:val="pt-BR"/>
        </w:rPr>
        <w:t xml:space="preserve">1. Habilitação Jurídica </w:t>
      </w:r>
    </w:p>
    <w:p w:rsidR="004C2D5D" w:rsidRPr="005A7CF8" w:rsidRDefault="00AD2CC2" w:rsidP="00DC2E61">
      <w:pPr>
        <w:spacing w:after="0" w:line="240" w:lineRule="auto"/>
        <w:jc w:val="both"/>
        <w:rPr>
          <w:rFonts w:ascii="Times New Roman" w:hAnsi="Times New Roman"/>
          <w:color w:val="000000" w:themeColor="text1"/>
          <w:sz w:val="24"/>
          <w:szCs w:val="24"/>
          <w:lang w:val="pt-BR"/>
        </w:rPr>
      </w:pPr>
      <w:r w:rsidRPr="00DD1895">
        <w:rPr>
          <w:b/>
          <w:color w:val="000000" w:themeColor="text1"/>
          <w:sz w:val="24"/>
          <w:szCs w:val="24"/>
          <w:lang w:val="pt-BR"/>
        </w:rPr>
        <w:t>20</w:t>
      </w:r>
      <w:r w:rsidR="004C2D5D" w:rsidRPr="005A7CF8">
        <w:rPr>
          <w:rFonts w:ascii="Times New Roman" w:hAnsi="Times New Roman"/>
          <w:b/>
          <w:color w:val="000000" w:themeColor="text1"/>
          <w:sz w:val="24"/>
          <w:szCs w:val="24"/>
          <w:lang w:val="pt-BR"/>
        </w:rPr>
        <w:t>.1.1</w:t>
      </w:r>
      <w:r w:rsidR="00507E21" w:rsidRPr="005A7CF8">
        <w:rPr>
          <w:rFonts w:ascii="Times New Roman" w:hAnsi="Times New Roman"/>
          <w:color w:val="000000" w:themeColor="text1"/>
          <w:sz w:val="24"/>
          <w:szCs w:val="24"/>
          <w:lang w:val="pt-BR"/>
        </w:rPr>
        <w:t xml:space="preserve">. </w:t>
      </w:r>
      <w:r w:rsidR="004C2D5D" w:rsidRPr="005A7CF8">
        <w:rPr>
          <w:rFonts w:ascii="Times New Roman" w:hAnsi="Times New Roman"/>
          <w:color w:val="000000" w:themeColor="text1"/>
          <w:sz w:val="24"/>
          <w:szCs w:val="24"/>
          <w:lang w:val="pt-BR"/>
        </w:rPr>
        <w:t>Em se tratando de sociedades empresárias, simples ou entidades empresariais caracterizadas como privadas sem fins lucrativos, o ato constitutivo, estatuto ou contrato social em vigor, devidamente registrado na Junta Comercial ou no Cartório de Registro Civil de Pessoas Jurídicas, nos termos da lei e conforme o caso, sendo que as sociedades por ações apresentarão também os documentos de eleição de seus administradores;</w:t>
      </w:r>
    </w:p>
    <w:p w:rsidR="004C2D5D" w:rsidRPr="005A7CF8" w:rsidRDefault="00AD2CC2" w:rsidP="00507E21">
      <w:pPr>
        <w:spacing w:after="0" w:line="240" w:lineRule="auto"/>
        <w:jc w:val="both"/>
        <w:rPr>
          <w:rFonts w:ascii="Times New Roman" w:hAnsi="Times New Roman"/>
          <w:color w:val="000000" w:themeColor="text1"/>
          <w:sz w:val="24"/>
          <w:szCs w:val="24"/>
          <w:lang w:val="pt-BR"/>
        </w:rPr>
      </w:pPr>
      <w:r>
        <w:rPr>
          <w:rFonts w:ascii="Times New Roman" w:hAnsi="Times New Roman"/>
          <w:b/>
          <w:color w:val="000000" w:themeColor="text1"/>
          <w:sz w:val="24"/>
          <w:szCs w:val="24"/>
          <w:lang w:val="pt-BR"/>
        </w:rPr>
        <w:t>20</w:t>
      </w:r>
      <w:r w:rsidR="00507E21" w:rsidRPr="005A7CF8">
        <w:rPr>
          <w:rFonts w:ascii="Times New Roman" w:hAnsi="Times New Roman"/>
          <w:b/>
          <w:color w:val="000000" w:themeColor="text1"/>
          <w:sz w:val="24"/>
          <w:szCs w:val="24"/>
          <w:lang w:val="pt-BR"/>
        </w:rPr>
        <w:t>.1.1.1.</w:t>
      </w:r>
      <w:r w:rsidR="00507E21" w:rsidRPr="005A7CF8">
        <w:rPr>
          <w:rFonts w:ascii="Times New Roman" w:hAnsi="Times New Roman"/>
          <w:color w:val="000000" w:themeColor="text1"/>
          <w:sz w:val="24"/>
          <w:szCs w:val="24"/>
          <w:lang w:val="pt-BR"/>
        </w:rPr>
        <w:t xml:space="preserve"> </w:t>
      </w:r>
      <w:r w:rsidR="004C2D5D" w:rsidRPr="005A7CF8">
        <w:rPr>
          <w:rFonts w:ascii="Times New Roman" w:hAnsi="Times New Roman"/>
          <w:color w:val="000000" w:themeColor="text1"/>
          <w:sz w:val="24"/>
          <w:szCs w:val="24"/>
          <w:lang w:val="pt-BR"/>
        </w:rPr>
        <w:t xml:space="preserve">Os documentos descritos no item anterior deverão estar acompanhados de todas as alterações e/ou da respectiva consolidação, conforme legislação em vigor; </w:t>
      </w:r>
    </w:p>
    <w:p w:rsidR="004C2D5D" w:rsidRPr="005A7CF8" w:rsidRDefault="00AD2CC2" w:rsidP="00DC2E61">
      <w:pPr>
        <w:spacing w:after="0" w:line="240" w:lineRule="auto"/>
        <w:jc w:val="both"/>
        <w:rPr>
          <w:rFonts w:ascii="Times New Roman" w:hAnsi="Times New Roman"/>
          <w:color w:val="000000" w:themeColor="text1"/>
          <w:sz w:val="24"/>
          <w:szCs w:val="24"/>
          <w:lang w:val="pt-BR"/>
        </w:rPr>
      </w:pPr>
      <w:r>
        <w:rPr>
          <w:rFonts w:ascii="Times New Roman" w:hAnsi="Times New Roman"/>
          <w:b/>
          <w:color w:val="000000" w:themeColor="text1"/>
          <w:sz w:val="24"/>
          <w:szCs w:val="24"/>
          <w:lang w:val="pt-BR"/>
        </w:rPr>
        <w:t>20</w:t>
      </w:r>
      <w:r w:rsidR="00507E21" w:rsidRPr="005A7CF8">
        <w:rPr>
          <w:rFonts w:ascii="Times New Roman" w:hAnsi="Times New Roman"/>
          <w:b/>
          <w:color w:val="000000" w:themeColor="text1"/>
          <w:sz w:val="24"/>
          <w:szCs w:val="24"/>
          <w:lang w:val="pt-BR"/>
        </w:rPr>
        <w:t>.1.2.</w:t>
      </w:r>
      <w:r w:rsidR="00507E21" w:rsidRPr="005A7CF8">
        <w:rPr>
          <w:rFonts w:ascii="Times New Roman" w:hAnsi="Times New Roman"/>
          <w:color w:val="000000" w:themeColor="text1"/>
          <w:sz w:val="24"/>
          <w:szCs w:val="24"/>
          <w:lang w:val="pt-BR"/>
        </w:rPr>
        <w:t xml:space="preserve"> </w:t>
      </w:r>
      <w:r w:rsidR="004C2D5D" w:rsidRPr="005A7CF8">
        <w:rPr>
          <w:rFonts w:ascii="Times New Roman" w:hAnsi="Times New Roman"/>
          <w:color w:val="000000" w:themeColor="text1"/>
          <w:sz w:val="24"/>
          <w:szCs w:val="24"/>
          <w:lang w:val="pt-BR"/>
        </w:rPr>
        <w:t xml:space="preserve">Decreto de autorização, em se tratando de empresa ou sociedade estrangeira em funcionamento no País, e ato de registro ou autorização para funcionamento expedido pelo órgão competente, quando a atividade assim o exigir. </w:t>
      </w:r>
    </w:p>
    <w:p w:rsidR="004C2D5D" w:rsidRPr="005A7CF8" w:rsidRDefault="00AD2CC2" w:rsidP="00DC2E61">
      <w:pPr>
        <w:spacing w:after="0" w:line="240" w:lineRule="auto"/>
        <w:jc w:val="both"/>
        <w:rPr>
          <w:rFonts w:ascii="Times New Roman" w:hAnsi="Times New Roman"/>
          <w:b/>
          <w:color w:val="000000" w:themeColor="text1"/>
          <w:sz w:val="24"/>
          <w:szCs w:val="24"/>
          <w:lang w:val="pt-BR"/>
        </w:rPr>
      </w:pPr>
      <w:r>
        <w:rPr>
          <w:rFonts w:ascii="Times New Roman" w:hAnsi="Times New Roman"/>
          <w:b/>
          <w:color w:val="000000" w:themeColor="text1"/>
          <w:sz w:val="24"/>
          <w:szCs w:val="24"/>
          <w:lang w:val="pt-BR"/>
        </w:rPr>
        <w:t>20</w:t>
      </w:r>
      <w:r w:rsidR="005A7CF8">
        <w:rPr>
          <w:rFonts w:ascii="Times New Roman" w:hAnsi="Times New Roman"/>
          <w:b/>
          <w:color w:val="000000" w:themeColor="text1"/>
          <w:sz w:val="24"/>
          <w:szCs w:val="24"/>
          <w:lang w:val="pt-BR"/>
        </w:rPr>
        <w:t xml:space="preserve">.2.2. </w:t>
      </w:r>
      <w:r w:rsidR="004C2D5D" w:rsidRPr="005A7CF8">
        <w:rPr>
          <w:rFonts w:ascii="Times New Roman" w:hAnsi="Times New Roman"/>
          <w:b/>
          <w:color w:val="000000" w:themeColor="text1"/>
          <w:sz w:val="24"/>
          <w:szCs w:val="24"/>
          <w:lang w:val="pt-BR"/>
        </w:rPr>
        <w:t>Regularidade Fiscal e Trabalhista</w:t>
      </w:r>
    </w:p>
    <w:p w:rsidR="004C2D5D" w:rsidRPr="005A7CF8" w:rsidRDefault="00AD2CC2" w:rsidP="00DC2E61">
      <w:pPr>
        <w:spacing w:after="0" w:line="240" w:lineRule="auto"/>
        <w:jc w:val="both"/>
        <w:rPr>
          <w:rFonts w:ascii="Times New Roman" w:hAnsi="Times New Roman"/>
          <w:color w:val="000000" w:themeColor="text1"/>
          <w:sz w:val="24"/>
          <w:szCs w:val="24"/>
          <w:lang w:val="pt-BR"/>
        </w:rPr>
      </w:pPr>
      <w:r>
        <w:rPr>
          <w:rFonts w:ascii="Times New Roman" w:hAnsi="Times New Roman"/>
          <w:b/>
          <w:color w:val="000000" w:themeColor="text1"/>
          <w:sz w:val="24"/>
          <w:szCs w:val="24"/>
          <w:lang w:val="pt-BR"/>
        </w:rPr>
        <w:t>20</w:t>
      </w:r>
      <w:r w:rsidR="00507E21" w:rsidRPr="005A7CF8">
        <w:rPr>
          <w:rFonts w:ascii="Times New Roman" w:hAnsi="Times New Roman"/>
          <w:b/>
          <w:color w:val="000000" w:themeColor="text1"/>
          <w:sz w:val="24"/>
          <w:szCs w:val="24"/>
          <w:lang w:val="pt-BR"/>
        </w:rPr>
        <w:t>.2.2.1.</w:t>
      </w:r>
      <w:r w:rsidR="00507E21" w:rsidRPr="005A7CF8">
        <w:rPr>
          <w:rFonts w:ascii="Times New Roman" w:hAnsi="Times New Roman"/>
          <w:color w:val="000000" w:themeColor="text1"/>
          <w:sz w:val="24"/>
          <w:szCs w:val="24"/>
          <w:lang w:val="pt-BR"/>
        </w:rPr>
        <w:t xml:space="preserve"> </w:t>
      </w:r>
      <w:r w:rsidR="004C2D5D" w:rsidRPr="005A7CF8">
        <w:rPr>
          <w:rFonts w:ascii="Times New Roman" w:hAnsi="Times New Roman"/>
          <w:color w:val="000000" w:themeColor="text1"/>
          <w:sz w:val="24"/>
          <w:szCs w:val="24"/>
          <w:lang w:val="pt-BR"/>
        </w:rPr>
        <w:t>Prova de inscrição no Cadastro Nacional de Pessoas Jurídicas do Ministério da Fazenda (CNPJ);</w:t>
      </w:r>
    </w:p>
    <w:p w:rsidR="004C2D5D" w:rsidRPr="005A7CF8" w:rsidRDefault="00AD2CC2" w:rsidP="00DC2E61">
      <w:pPr>
        <w:spacing w:after="0" w:line="240" w:lineRule="auto"/>
        <w:jc w:val="both"/>
        <w:rPr>
          <w:rFonts w:ascii="Times New Roman" w:hAnsi="Times New Roman"/>
          <w:color w:val="000000" w:themeColor="text1"/>
          <w:sz w:val="24"/>
          <w:szCs w:val="24"/>
          <w:lang w:val="pt-BR"/>
        </w:rPr>
      </w:pPr>
      <w:r>
        <w:rPr>
          <w:rFonts w:ascii="Times New Roman" w:hAnsi="Times New Roman"/>
          <w:b/>
          <w:color w:val="000000" w:themeColor="text1"/>
          <w:sz w:val="24"/>
          <w:szCs w:val="24"/>
          <w:lang w:val="pt-BR"/>
        </w:rPr>
        <w:t>20</w:t>
      </w:r>
      <w:r w:rsidR="00507E21" w:rsidRPr="005A7CF8">
        <w:rPr>
          <w:rFonts w:ascii="Times New Roman" w:hAnsi="Times New Roman"/>
          <w:b/>
          <w:color w:val="000000" w:themeColor="text1"/>
          <w:sz w:val="24"/>
          <w:szCs w:val="24"/>
          <w:lang w:val="pt-BR"/>
        </w:rPr>
        <w:t>.2.2.2.</w:t>
      </w:r>
      <w:r w:rsidR="00507E21" w:rsidRPr="005A7CF8">
        <w:rPr>
          <w:rFonts w:ascii="Times New Roman" w:hAnsi="Times New Roman"/>
          <w:color w:val="000000" w:themeColor="text1"/>
          <w:sz w:val="24"/>
          <w:szCs w:val="24"/>
          <w:lang w:val="pt-BR"/>
        </w:rPr>
        <w:t xml:space="preserve"> </w:t>
      </w:r>
      <w:r w:rsidR="004C2D5D" w:rsidRPr="005A7CF8">
        <w:rPr>
          <w:rFonts w:ascii="Times New Roman" w:hAnsi="Times New Roman"/>
          <w:color w:val="000000" w:themeColor="text1"/>
          <w:sz w:val="24"/>
          <w:szCs w:val="24"/>
          <w:lang w:val="pt-BR"/>
        </w:rPr>
        <w:t xml:space="preserve">Prova de inscrição no cadastro de contribuintes estadual ou municipal, se </w:t>
      </w:r>
      <w:proofErr w:type="gramStart"/>
      <w:r w:rsidR="004C2D5D" w:rsidRPr="005A7CF8">
        <w:rPr>
          <w:rFonts w:ascii="Times New Roman" w:hAnsi="Times New Roman"/>
          <w:color w:val="000000" w:themeColor="text1"/>
          <w:sz w:val="24"/>
          <w:szCs w:val="24"/>
          <w:lang w:val="pt-BR"/>
        </w:rPr>
        <w:t>houver,</w:t>
      </w:r>
      <w:proofErr w:type="gramEnd"/>
      <w:r w:rsidR="004C2D5D" w:rsidRPr="005A7CF8">
        <w:rPr>
          <w:rFonts w:ascii="Times New Roman" w:hAnsi="Times New Roman"/>
          <w:color w:val="000000" w:themeColor="text1"/>
          <w:sz w:val="24"/>
          <w:szCs w:val="24"/>
          <w:lang w:val="pt-BR"/>
        </w:rPr>
        <w:t xml:space="preserve"> relativo ao domicílio ou sede do licitante, pertinente ao seu ramo de atividade e compatível com o objeto contratual;</w:t>
      </w:r>
    </w:p>
    <w:p w:rsidR="004C2D5D" w:rsidRPr="005A7CF8" w:rsidRDefault="00AD2CC2" w:rsidP="00DC2E61">
      <w:pPr>
        <w:spacing w:after="0" w:line="240" w:lineRule="auto"/>
        <w:jc w:val="both"/>
        <w:rPr>
          <w:rFonts w:ascii="Times New Roman" w:hAnsi="Times New Roman"/>
          <w:color w:val="000000" w:themeColor="text1"/>
          <w:sz w:val="24"/>
          <w:szCs w:val="24"/>
          <w:lang w:val="pt-BR"/>
        </w:rPr>
      </w:pPr>
      <w:r>
        <w:rPr>
          <w:rFonts w:ascii="Times New Roman" w:hAnsi="Times New Roman"/>
          <w:b/>
          <w:color w:val="000000" w:themeColor="text1"/>
          <w:sz w:val="24"/>
          <w:szCs w:val="24"/>
          <w:lang w:val="pt-BR"/>
        </w:rPr>
        <w:t>20</w:t>
      </w:r>
      <w:r w:rsidR="00507E21" w:rsidRPr="005A7CF8">
        <w:rPr>
          <w:rFonts w:ascii="Times New Roman" w:hAnsi="Times New Roman"/>
          <w:b/>
          <w:color w:val="000000" w:themeColor="text1"/>
          <w:sz w:val="24"/>
          <w:szCs w:val="24"/>
          <w:lang w:val="pt-BR"/>
        </w:rPr>
        <w:t>.2.2.3.</w:t>
      </w:r>
      <w:r w:rsidR="00507E21" w:rsidRPr="005A7CF8">
        <w:rPr>
          <w:rFonts w:ascii="Times New Roman" w:hAnsi="Times New Roman"/>
          <w:color w:val="000000" w:themeColor="text1"/>
          <w:sz w:val="24"/>
          <w:szCs w:val="24"/>
          <w:lang w:val="pt-BR"/>
        </w:rPr>
        <w:t xml:space="preserve"> </w:t>
      </w:r>
      <w:r w:rsidR="004C2D5D" w:rsidRPr="005A7CF8">
        <w:rPr>
          <w:rFonts w:ascii="Times New Roman" w:hAnsi="Times New Roman"/>
          <w:color w:val="000000" w:themeColor="text1"/>
          <w:sz w:val="24"/>
          <w:szCs w:val="24"/>
          <w:lang w:val="pt-BR"/>
        </w:rPr>
        <w:t>Certidão Negativa de Débitos Relativos a Tributos Federais e Dívida Ativa da União;</w:t>
      </w:r>
    </w:p>
    <w:p w:rsidR="004C2D5D" w:rsidRPr="005A7CF8" w:rsidRDefault="00AD2CC2" w:rsidP="00DC2E61">
      <w:pPr>
        <w:spacing w:after="0" w:line="240" w:lineRule="auto"/>
        <w:jc w:val="both"/>
        <w:rPr>
          <w:rFonts w:ascii="Times New Roman" w:hAnsi="Times New Roman"/>
          <w:color w:val="000000" w:themeColor="text1"/>
          <w:sz w:val="24"/>
          <w:szCs w:val="24"/>
          <w:lang w:val="pt-BR"/>
        </w:rPr>
      </w:pPr>
      <w:r>
        <w:rPr>
          <w:rFonts w:ascii="Times New Roman" w:hAnsi="Times New Roman"/>
          <w:b/>
          <w:color w:val="000000" w:themeColor="text1"/>
          <w:sz w:val="24"/>
          <w:szCs w:val="24"/>
          <w:lang w:val="pt-BR"/>
        </w:rPr>
        <w:lastRenderedPageBreak/>
        <w:t>20</w:t>
      </w:r>
      <w:r w:rsidR="00507E21" w:rsidRPr="005A7CF8">
        <w:rPr>
          <w:rFonts w:ascii="Times New Roman" w:hAnsi="Times New Roman"/>
          <w:b/>
          <w:color w:val="000000" w:themeColor="text1"/>
          <w:sz w:val="24"/>
          <w:szCs w:val="24"/>
          <w:lang w:val="pt-BR"/>
        </w:rPr>
        <w:t>.2.2.4.</w:t>
      </w:r>
      <w:r w:rsidR="00507E21" w:rsidRPr="005A7CF8">
        <w:rPr>
          <w:rFonts w:ascii="Times New Roman" w:hAnsi="Times New Roman"/>
          <w:color w:val="000000" w:themeColor="text1"/>
          <w:sz w:val="24"/>
          <w:szCs w:val="24"/>
          <w:lang w:val="pt-BR"/>
        </w:rPr>
        <w:t xml:space="preserve"> </w:t>
      </w:r>
      <w:r w:rsidR="004C2D5D" w:rsidRPr="005A7CF8">
        <w:rPr>
          <w:rFonts w:ascii="Times New Roman" w:hAnsi="Times New Roman"/>
          <w:color w:val="000000" w:themeColor="text1"/>
          <w:sz w:val="24"/>
          <w:szCs w:val="24"/>
          <w:lang w:val="pt-BR"/>
        </w:rPr>
        <w:t>Certidão de Regularidade com a Fazenda Estadual, com validade na data do julgamento;</w:t>
      </w:r>
    </w:p>
    <w:p w:rsidR="004C2D5D" w:rsidRPr="005A7CF8" w:rsidRDefault="00AD2CC2" w:rsidP="00DC2E61">
      <w:pPr>
        <w:spacing w:after="0" w:line="240" w:lineRule="auto"/>
        <w:jc w:val="both"/>
        <w:rPr>
          <w:rFonts w:ascii="Times New Roman" w:hAnsi="Times New Roman"/>
          <w:color w:val="000000" w:themeColor="text1"/>
          <w:sz w:val="24"/>
          <w:szCs w:val="24"/>
          <w:lang w:val="pt-BR"/>
        </w:rPr>
      </w:pPr>
      <w:r>
        <w:rPr>
          <w:rFonts w:ascii="Times New Roman" w:hAnsi="Times New Roman"/>
          <w:b/>
          <w:color w:val="000000" w:themeColor="text1"/>
          <w:sz w:val="24"/>
          <w:szCs w:val="24"/>
          <w:lang w:val="pt-BR"/>
        </w:rPr>
        <w:t>20</w:t>
      </w:r>
      <w:r w:rsidR="00507E21" w:rsidRPr="005A7CF8">
        <w:rPr>
          <w:rFonts w:ascii="Times New Roman" w:hAnsi="Times New Roman"/>
          <w:b/>
          <w:color w:val="000000" w:themeColor="text1"/>
          <w:sz w:val="24"/>
          <w:szCs w:val="24"/>
          <w:lang w:val="pt-BR"/>
        </w:rPr>
        <w:t>.2.2.5.</w:t>
      </w:r>
      <w:r w:rsidR="00507E21" w:rsidRPr="005A7CF8">
        <w:rPr>
          <w:rFonts w:ascii="Times New Roman" w:hAnsi="Times New Roman"/>
          <w:color w:val="000000" w:themeColor="text1"/>
          <w:sz w:val="24"/>
          <w:szCs w:val="24"/>
          <w:lang w:val="pt-BR"/>
        </w:rPr>
        <w:t xml:space="preserve"> </w:t>
      </w:r>
      <w:r w:rsidR="004C2D5D" w:rsidRPr="005A7CF8">
        <w:rPr>
          <w:rFonts w:ascii="Times New Roman" w:hAnsi="Times New Roman"/>
          <w:color w:val="000000" w:themeColor="text1"/>
          <w:sz w:val="24"/>
          <w:szCs w:val="24"/>
          <w:lang w:val="pt-BR"/>
        </w:rPr>
        <w:t>Certidão de Regularidade com a Fazenda Municipal, da sede do licitante, com validade na data do julgamento;</w:t>
      </w:r>
    </w:p>
    <w:p w:rsidR="004C2D5D" w:rsidRPr="005A7CF8" w:rsidRDefault="00AD2CC2" w:rsidP="00DC2E61">
      <w:pPr>
        <w:spacing w:after="0" w:line="240" w:lineRule="auto"/>
        <w:jc w:val="both"/>
        <w:rPr>
          <w:rFonts w:ascii="Times New Roman" w:hAnsi="Times New Roman"/>
          <w:color w:val="000000" w:themeColor="text1"/>
          <w:sz w:val="24"/>
          <w:szCs w:val="24"/>
          <w:lang w:val="pt-BR"/>
        </w:rPr>
      </w:pPr>
      <w:r>
        <w:rPr>
          <w:rFonts w:ascii="Times New Roman" w:hAnsi="Times New Roman"/>
          <w:b/>
          <w:color w:val="000000" w:themeColor="text1"/>
          <w:sz w:val="24"/>
          <w:szCs w:val="24"/>
          <w:lang w:val="pt-BR"/>
        </w:rPr>
        <w:t>20</w:t>
      </w:r>
      <w:r w:rsidR="00507E21" w:rsidRPr="005A7CF8">
        <w:rPr>
          <w:rFonts w:ascii="Times New Roman" w:hAnsi="Times New Roman"/>
          <w:b/>
          <w:color w:val="000000" w:themeColor="text1"/>
          <w:sz w:val="24"/>
          <w:szCs w:val="24"/>
          <w:lang w:val="pt-BR"/>
        </w:rPr>
        <w:t>.2.2.6.</w:t>
      </w:r>
      <w:r w:rsidR="00507E21" w:rsidRPr="005A7CF8">
        <w:rPr>
          <w:rFonts w:ascii="Times New Roman" w:hAnsi="Times New Roman"/>
          <w:color w:val="000000" w:themeColor="text1"/>
          <w:sz w:val="24"/>
          <w:szCs w:val="24"/>
          <w:lang w:val="pt-BR"/>
        </w:rPr>
        <w:t xml:space="preserve"> </w:t>
      </w:r>
      <w:r w:rsidR="004C2D5D" w:rsidRPr="005A7CF8">
        <w:rPr>
          <w:rFonts w:ascii="Times New Roman" w:hAnsi="Times New Roman"/>
          <w:color w:val="000000" w:themeColor="text1"/>
          <w:sz w:val="24"/>
          <w:szCs w:val="24"/>
          <w:lang w:val="pt-BR"/>
        </w:rPr>
        <w:t>Certidão Negativa de Débitos Trabalhistas (CNDT), com validade na data do julgamento;</w:t>
      </w:r>
    </w:p>
    <w:p w:rsidR="004C2D5D" w:rsidRPr="005A7CF8" w:rsidRDefault="00AD2CC2" w:rsidP="00DC2E61">
      <w:pPr>
        <w:spacing w:after="0" w:line="240" w:lineRule="auto"/>
        <w:jc w:val="both"/>
        <w:rPr>
          <w:rFonts w:ascii="Times New Roman" w:hAnsi="Times New Roman"/>
          <w:color w:val="000000" w:themeColor="text1"/>
          <w:sz w:val="24"/>
          <w:szCs w:val="24"/>
          <w:lang w:val="pt-BR"/>
        </w:rPr>
      </w:pPr>
      <w:r>
        <w:rPr>
          <w:rFonts w:ascii="Times New Roman" w:hAnsi="Times New Roman"/>
          <w:b/>
          <w:color w:val="000000" w:themeColor="text1"/>
          <w:sz w:val="24"/>
          <w:szCs w:val="24"/>
          <w:lang w:val="pt-BR"/>
        </w:rPr>
        <w:t>20</w:t>
      </w:r>
      <w:r w:rsidR="00507E21" w:rsidRPr="005A7CF8">
        <w:rPr>
          <w:rFonts w:ascii="Times New Roman" w:hAnsi="Times New Roman"/>
          <w:b/>
          <w:color w:val="000000" w:themeColor="text1"/>
          <w:sz w:val="24"/>
          <w:szCs w:val="24"/>
          <w:lang w:val="pt-BR"/>
        </w:rPr>
        <w:t>.2.2.7.</w:t>
      </w:r>
      <w:r w:rsidR="00507E21" w:rsidRPr="005A7CF8">
        <w:rPr>
          <w:rFonts w:ascii="Times New Roman" w:hAnsi="Times New Roman"/>
          <w:color w:val="000000" w:themeColor="text1"/>
          <w:sz w:val="24"/>
          <w:szCs w:val="24"/>
          <w:lang w:val="pt-BR"/>
        </w:rPr>
        <w:t xml:space="preserve"> </w:t>
      </w:r>
      <w:r w:rsidR="004C2D5D" w:rsidRPr="005A7CF8">
        <w:rPr>
          <w:rFonts w:ascii="Times New Roman" w:hAnsi="Times New Roman"/>
          <w:color w:val="000000" w:themeColor="text1"/>
          <w:sz w:val="24"/>
          <w:szCs w:val="24"/>
          <w:lang w:val="pt-BR"/>
        </w:rPr>
        <w:t>Prova de regularidade perante o Fundo de Garantia por Tempo de Serviço (FGTS), por meio da apresentação da CRF - Certificado de Regularidade do FGTS;</w:t>
      </w:r>
    </w:p>
    <w:p w:rsidR="004C2D5D" w:rsidRPr="005A7CF8" w:rsidRDefault="00AD2CC2" w:rsidP="00DC2E61">
      <w:pPr>
        <w:pStyle w:val="Corpodetexto"/>
        <w:contextualSpacing/>
        <w:rPr>
          <w:color w:val="000000" w:themeColor="text1"/>
          <w:sz w:val="24"/>
          <w:szCs w:val="24"/>
        </w:rPr>
      </w:pPr>
      <w:r>
        <w:rPr>
          <w:b/>
          <w:color w:val="000000" w:themeColor="text1"/>
          <w:sz w:val="24"/>
          <w:szCs w:val="24"/>
        </w:rPr>
        <w:t>20</w:t>
      </w:r>
      <w:r w:rsidR="00507E21" w:rsidRPr="005A7CF8">
        <w:rPr>
          <w:b/>
          <w:color w:val="000000" w:themeColor="text1"/>
          <w:sz w:val="24"/>
          <w:szCs w:val="24"/>
        </w:rPr>
        <w:t>.2.2.8.</w:t>
      </w:r>
      <w:r w:rsidR="00507E21" w:rsidRPr="005A7CF8">
        <w:rPr>
          <w:color w:val="000000" w:themeColor="text1"/>
          <w:sz w:val="24"/>
          <w:szCs w:val="24"/>
        </w:rPr>
        <w:t xml:space="preserve"> </w:t>
      </w:r>
      <w:r w:rsidR="004C2D5D" w:rsidRPr="005A7CF8">
        <w:rPr>
          <w:color w:val="000000" w:themeColor="text1"/>
          <w:sz w:val="24"/>
          <w:szCs w:val="24"/>
        </w:rPr>
        <w:t>Alvará de Localização e Funcionamento.</w:t>
      </w:r>
    </w:p>
    <w:p w:rsidR="004C2D5D" w:rsidRPr="005A7CF8" w:rsidRDefault="00AD2CC2" w:rsidP="00DC2E61">
      <w:pPr>
        <w:spacing w:after="0" w:line="240" w:lineRule="auto"/>
        <w:contextualSpacing/>
        <w:jc w:val="both"/>
        <w:rPr>
          <w:rFonts w:ascii="Times New Roman" w:hAnsi="Times New Roman"/>
          <w:b/>
          <w:color w:val="000000" w:themeColor="text1"/>
          <w:sz w:val="24"/>
          <w:szCs w:val="24"/>
          <w:lang w:val="pt-BR"/>
        </w:rPr>
      </w:pPr>
      <w:r>
        <w:rPr>
          <w:rFonts w:ascii="Times New Roman" w:hAnsi="Times New Roman"/>
          <w:b/>
          <w:color w:val="000000" w:themeColor="text1"/>
          <w:sz w:val="24"/>
          <w:szCs w:val="24"/>
          <w:lang w:val="pt-BR"/>
        </w:rPr>
        <w:t>20</w:t>
      </w:r>
      <w:r w:rsidR="00DC2E61" w:rsidRPr="005A7CF8">
        <w:rPr>
          <w:rFonts w:ascii="Times New Roman" w:hAnsi="Times New Roman"/>
          <w:b/>
          <w:color w:val="000000" w:themeColor="text1"/>
          <w:sz w:val="24"/>
          <w:szCs w:val="24"/>
          <w:lang w:val="pt-BR"/>
        </w:rPr>
        <w:t>.3</w:t>
      </w:r>
      <w:r w:rsidR="004C2D5D" w:rsidRPr="005A7CF8">
        <w:rPr>
          <w:rFonts w:ascii="Times New Roman" w:hAnsi="Times New Roman"/>
          <w:b/>
          <w:color w:val="000000" w:themeColor="text1"/>
          <w:sz w:val="24"/>
          <w:szCs w:val="24"/>
          <w:lang w:val="pt-BR"/>
        </w:rPr>
        <w:t xml:space="preserve">. </w:t>
      </w:r>
      <w:r w:rsidR="00507E21" w:rsidRPr="005A7CF8">
        <w:rPr>
          <w:rFonts w:ascii="Times New Roman" w:hAnsi="Times New Roman"/>
          <w:b/>
          <w:color w:val="000000" w:themeColor="text1"/>
          <w:sz w:val="24"/>
          <w:szCs w:val="24"/>
          <w:lang w:val="pt-BR"/>
        </w:rPr>
        <w:t>Habilitação Técnica</w:t>
      </w:r>
    </w:p>
    <w:p w:rsidR="004C2D5D" w:rsidRPr="005A7CF8" w:rsidRDefault="00AD2CC2" w:rsidP="00DC2E61">
      <w:pPr>
        <w:pStyle w:val="Ttulo2"/>
        <w:contextualSpacing/>
        <w:jc w:val="both"/>
        <w:rPr>
          <w:rFonts w:ascii="Times New Roman" w:hAnsi="Times New Roman"/>
          <w:color w:val="000000" w:themeColor="text1"/>
          <w:sz w:val="24"/>
          <w:szCs w:val="24"/>
        </w:rPr>
      </w:pPr>
      <w:bookmarkStart w:id="4" w:name="_Toc470834982"/>
      <w:bookmarkStart w:id="5" w:name="_Toc470857376"/>
      <w:bookmarkStart w:id="6" w:name="_Ref515703712"/>
      <w:bookmarkStart w:id="7" w:name="_Toc100639684"/>
      <w:r>
        <w:rPr>
          <w:rFonts w:ascii="Times New Roman" w:hAnsi="Times New Roman"/>
          <w:b w:val="0"/>
          <w:color w:val="000000" w:themeColor="text1"/>
          <w:sz w:val="24"/>
          <w:szCs w:val="24"/>
        </w:rPr>
        <w:t>20</w:t>
      </w:r>
      <w:r w:rsidR="00DC2E61" w:rsidRPr="005A7CF8">
        <w:rPr>
          <w:rFonts w:ascii="Times New Roman" w:hAnsi="Times New Roman"/>
          <w:color w:val="000000" w:themeColor="text1"/>
          <w:sz w:val="24"/>
          <w:szCs w:val="24"/>
        </w:rPr>
        <w:t>.3</w:t>
      </w:r>
      <w:r w:rsidR="004C2D5D" w:rsidRPr="005A7CF8">
        <w:rPr>
          <w:rFonts w:ascii="Times New Roman" w:hAnsi="Times New Roman"/>
          <w:color w:val="000000" w:themeColor="text1"/>
          <w:sz w:val="24"/>
          <w:szCs w:val="24"/>
        </w:rPr>
        <w:t>.1. Qualificação Técnica</w:t>
      </w:r>
      <w:bookmarkEnd w:id="4"/>
      <w:bookmarkEnd w:id="5"/>
      <w:bookmarkEnd w:id="6"/>
      <w:bookmarkEnd w:id="7"/>
      <w:r w:rsidR="004C2D5D" w:rsidRPr="005A7CF8">
        <w:rPr>
          <w:rFonts w:ascii="Times New Roman" w:hAnsi="Times New Roman"/>
          <w:color w:val="000000" w:themeColor="text1"/>
          <w:sz w:val="24"/>
          <w:szCs w:val="24"/>
        </w:rPr>
        <w:t xml:space="preserve"> </w:t>
      </w:r>
    </w:p>
    <w:p w:rsidR="00FB5249" w:rsidRPr="007F78EA" w:rsidRDefault="00AD2CC2" w:rsidP="007F78EA">
      <w:pPr>
        <w:spacing w:after="0" w:line="240" w:lineRule="auto"/>
        <w:contextualSpacing/>
        <w:jc w:val="both"/>
        <w:rPr>
          <w:rFonts w:ascii="Times New Roman" w:hAnsi="Times New Roman"/>
          <w:color w:val="000000" w:themeColor="text1"/>
          <w:sz w:val="24"/>
          <w:szCs w:val="24"/>
          <w:lang w:val="pt-BR"/>
        </w:rPr>
      </w:pPr>
      <w:r>
        <w:rPr>
          <w:rFonts w:ascii="Times New Roman" w:hAnsi="Times New Roman"/>
          <w:b/>
          <w:color w:val="000000" w:themeColor="text1"/>
          <w:sz w:val="24"/>
          <w:szCs w:val="24"/>
          <w:lang w:val="pt-BR"/>
        </w:rPr>
        <w:t>20</w:t>
      </w:r>
      <w:r w:rsidR="00DC2E61" w:rsidRPr="005A7CF8">
        <w:rPr>
          <w:rFonts w:ascii="Times New Roman" w:hAnsi="Times New Roman"/>
          <w:b/>
          <w:color w:val="000000" w:themeColor="text1"/>
          <w:sz w:val="24"/>
          <w:szCs w:val="24"/>
          <w:lang w:val="pt-BR"/>
        </w:rPr>
        <w:t>.3</w:t>
      </w:r>
      <w:r w:rsidR="004C2D5D" w:rsidRPr="005A7CF8">
        <w:rPr>
          <w:rFonts w:ascii="Times New Roman" w:hAnsi="Times New Roman"/>
          <w:b/>
          <w:color w:val="000000" w:themeColor="text1"/>
          <w:sz w:val="24"/>
          <w:szCs w:val="24"/>
          <w:lang w:val="pt-BR"/>
        </w:rPr>
        <w:t>.1.1.</w:t>
      </w:r>
      <w:r w:rsidR="004C2D5D" w:rsidRPr="005A7CF8">
        <w:rPr>
          <w:rFonts w:ascii="Times New Roman" w:hAnsi="Times New Roman"/>
          <w:color w:val="000000" w:themeColor="text1"/>
          <w:sz w:val="24"/>
          <w:szCs w:val="24"/>
          <w:lang w:val="pt-BR"/>
        </w:rPr>
        <w:t xml:space="preserve"> Fornecimento de pelo menos um Atestado (ou Declaração) de Capacidade Técnica, expedido por pessoa jurídica de direito público ou privado, que comprove que a empresa está apta à realização dos serviços licitados, de complexidade tecnológica e </w:t>
      </w:r>
      <w:proofErr w:type="gramStart"/>
      <w:r w:rsidR="004C2D5D" w:rsidRPr="005A7CF8">
        <w:rPr>
          <w:rFonts w:ascii="Times New Roman" w:hAnsi="Times New Roman"/>
          <w:color w:val="000000" w:themeColor="text1"/>
          <w:sz w:val="24"/>
          <w:szCs w:val="24"/>
          <w:lang w:val="pt-BR"/>
        </w:rPr>
        <w:t>operacional equivalentes</w:t>
      </w:r>
      <w:proofErr w:type="gramEnd"/>
      <w:r w:rsidR="004C2D5D" w:rsidRPr="005A7CF8">
        <w:rPr>
          <w:rFonts w:ascii="Times New Roman" w:hAnsi="Times New Roman"/>
          <w:color w:val="000000" w:themeColor="text1"/>
          <w:sz w:val="24"/>
          <w:szCs w:val="24"/>
          <w:lang w:val="pt-BR"/>
        </w:rPr>
        <w:t xml:space="preserve"> ou superior ao objeto da presente licitação.</w:t>
      </w:r>
    </w:p>
    <w:p w:rsidR="00FB5249" w:rsidRDefault="00FB5249" w:rsidP="007F78EA">
      <w:pPr>
        <w:spacing w:after="0" w:line="240" w:lineRule="auto"/>
        <w:jc w:val="both"/>
        <w:rPr>
          <w:rFonts w:ascii="Times New Roman" w:hAnsi="Times New Roman"/>
          <w:b/>
          <w:color w:val="000000" w:themeColor="text1"/>
          <w:sz w:val="24"/>
          <w:szCs w:val="24"/>
          <w:lang w:val="pt-BR"/>
        </w:rPr>
      </w:pPr>
    </w:p>
    <w:p w:rsidR="004C2D5D" w:rsidRPr="000518B4" w:rsidRDefault="00AD2CC2" w:rsidP="007F78EA">
      <w:pPr>
        <w:spacing w:after="0" w:line="240" w:lineRule="auto"/>
        <w:jc w:val="both"/>
        <w:rPr>
          <w:rFonts w:ascii="Times New Roman" w:hAnsi="Times New Roman"/>
          <w:b/>
          <w:color w:val="000000" w:themeColor="text1"/>
          <w:sz w:val="24"/>
          <w:szCs w:val="24"/>
          <w:lang w:val="pt-BR"/>
        </w:rPr>
      </w:pPr>
      <w:r w:rsidRPr="000518B4">
        <w:rPr>
          <w:rFonts w:ascii="Times New Roman" w:hAnsi="Times New Roman"/>
          <w:b/>
          <w:color w:val="000000" w:themeColor="text1"/>
          <w:sz w:val="24"/>
          <w:szCs w:val="24"/>
          <w:lang w:val="pt-BR"/>
        </w:rPr>
        <w:t>20</w:t>
      </w:r>
      <w:r w:rsidR="001469B5" w:rsidRPr="000518B4">
        <w:rPr>
          <w:rFonts w:ascii="Times New Roman" w:hAnsi="Times New Roman"/>
          <w:b/>
          <w:color w:val="000000" w:themeColor="text1"/>
          <w:sz w:val="24"/>
          <w:szCs w:val="24"/>
          <w:lang w:val="pt-BR"/>
        </w:rPr>
        <w:t xml:space="preserve">.4. </w:t>
      </w:r>
      <w:proofErr w:type="gramStart"/>
      <w:r w:rsidR="004C2D5D" w:rsidRPr="000518B4">
        <w:rPr>
          <w:rFonts w:ascii="Times New Roman" w:hAnsi="Times New Roman"/>
          <w:b/>
          <w:color w:val="000000" w:themeColor="text1"/>
          <w:sz w:val="24"/>
          <w:szCs w:val="24"/>
          <w:lang w:val="pt-BR"/>
        </w:rPr>
        <w:t>Qualificação Econômico- financeira</w:t>
      </w:r>
      <w:proofErr w:type="gramEnd"/>
    </w:p>
    <w:p w:rsidR="004C2D5D" w:rsidRPr="000518B4" w:rsidRDefault="00AD2CC2" w:rsidP="007F78EA">
      <w:pPr>
        <w:tabs>
          <w:tab w:val="left" w:pos="3318"/>
        </w:tabs>
        <w:spacing w:after="0" w:line="240" w:lineRule="auto"/>
        <w:jc w:val="both"/>
        <w:rPr>
          <w:rFonts w:ascii="Times New Roman" w:hAnsi="Times New Roman"/>
          <w:color w:val="000000" w:themeColor="text1"/>
          <w:sz w:val="24"/>
          <w:szCs w:val="24"/>
          <w:lang w:val="pt-BR"/>
        </w:rPr>
      </w:pPr>
      <w:r w:rsidRPr="000518B4">
        <w:rPr>
          <w:rFonts w:ascii="Times New Roman" w:hAnsi="Times New Roman"/>
          <w:b/>
          <w:color w:val="000000" w:themeColor="text1"/>
          <w:sz w:val="24"/>
          <w:szCs w:val="24"/>
          <w:lang w:val="pt-BR"/>
        </w:rPr>
        <w:t>20</w:t>
      </w:r>
      <w:r w:rsidR="00EA07EC" w:rsidRPr="000518B4">
        <w:rPr>
          <w:rFonts w:ascii="Times New Roman" w:hAnsi="Times New Roman"/>
          <w:b/>
          <w:color w:val="000000" w:themeColor="text1"/>
          <w:sz w:val="24"/>
          <w:szCs w:val="24"/>
          <w:lang w:val="pt-BR"/>
        </w:rPr>
        <w:t>.4.1</w:t>
      </w:r>
      <w:r w:rsidR="00507E21" w:rsidRPr="000518B4">
        <w:rPr>
          <w:rFonts w:ascii="Times New Roman" w:hAnsi="Times New Roman"/>
          <w:b/>
          <w:color w:val="000000" w:themeColor="text1"/>
          <w:sz w:val="24"/>
          <w:szCs w:val="24"/>
          <w:lang w:val="pt-BR"/>
        </w:rPr>
        <w:t>.</w:t>
      </w:r>
      <w:r w:rsidR="00507E21" w:rsidRPr="000518B4">
        <w:rPr>
          <w:rFonts w:ascii="Times New Roman" w:hAnsi="Times New Roman"/>
          <w:color w:val="000000" w:themeColor="text1"/>
          <w:sz w:val="24"/>
          <w:szCs w:val="24"/>
          <w:lang w:val="pt-BR"/>
        </w:rPr>
        <w:t xml:space="preserve"> </w:t>
      </w:r>
      <w:r w:rsidR="004C2D5D" w:rsidRPr="000518B4">
        <w:rPr>
          <w:rFonts w:ascii="Times New Roman" w:hAnsi="Times New Roman"/>
          <w:color w:val="000000" w:themeColor="text1"/>
          <w:sz w:val="24"/>
          <w:szCs w:val="24"/>
          <w:lang w:val="pt-BR"/>
        </w:rPr>
        <w:t>Balanço Patrimonial devidamente</w:t>
      </w:r>
      <w:r w:rsidR="007F78EA" w:rsidRPr="000518B4">
        <w:rPr>
          <w:rFonts w:ascii="Times New Roman" w:hAnsi="Times New Roman"/>
          <w:color w:val="000000" w:themeColor="text1"/>
          <w:sz w:val="24"/>
          <w:szCs w:val="24"/>
          <w:lang w:val="pt-BR"/>
        </w:rPr>
        <w:t xml:space="preserve"> registrado em órgão competente:</w:t>
      </w:r>
    </w:p>
    <w:p w:rsidR="007F78EA" w:rsidRPr="000518B4" w:rsidRDefault="007F78EA" w:rsidP="007F78EA">
      <w:pPr>
        <w:pStyle w:val="PargrafodaLista"/>
        <w:widowControl w:val="0"/>
        <w:numPr>
          <w:ilvl w:val="0"/>
          <w:numId w:val="20"/>
        </w:numPr>
        <w:tabs>
          <w:tab w:val="left" w:pos="589"/>
        </w:tabs>
        <w:autoSpaceDE w:val="0"/>
        <w:autoSpaceDN w:val="0"/>
        <w:spacing w:after="0" w:line="240" w:lineRule="auto"/>
        <w:ind w:left="0" w:right="-142" w:firstLine="161"/>
        <w:contextualSpacing w:val="0"/>
        <w:jc w:val="both"/>
        <w:rPr>
          <w:rFonts w:ascii="Times New Roman" w:hAnsi="Times New Roman"/>
          <w:sz w:val="24"/>
          <w:szCs w:val="24"/>
          <w:lang w:val="pt-BR"/>
        </w:rPr>
      </w:pPr>
      <w:r w:rsidRPr="000518B4">
        <w:rPr>
          <w:rFonts w:ascii="Times New Roman" w:hAnsi="Times New Roman"/>
          <w:sz w:val="24"/>
          <w:szCs w:val="24"/>
          <w:lang w:val="pt-BR"/>
        </w:rPr>
        <w:t xml:space="preserve">Balanço patrimonial e demonstrações contábeis do último exercício social, já exigíveis e apresentados na forma da lei, que comprove a boa situação financeira da empresa, vedada a sua substituição por balancetes ou balanços provisórios, podendo ser atualizados por índices oficiais, quando encerrado há mais de 03 (três) meses da data de apresentação da proposta o qual deverá apresentar Índice de Liquidez Geral (ILG), Índice de Liquidez Corrente (ILC) e Solvência Geral (SG) igual ou maior do que </w:t>
      </w:r>
      <w:proofErr w:type="gramStart"/>
      <w:r w:rsidRPr="000518B4">
        <w:rPr>
          <w:rFonts w:ascii="Times New Roman" w:hAnsi="Times New Roman"/>
          <w:sz w:val="24"/>
          <w:szCs w:val="24"/>
          <w:lang w:val="pt-BR"/>
        </w:rPr>
        <w:t>1</w:t>
      </w:r>
      <w:proofErr w:type="gramEnd"/>
      <w:r w:rsidRPr="000518B4">
        <w:rPr>
          <w:rFonts w:ascii="Times New Roman" w:hAnsi="Times New Roman"/>
          <w:sz w:val="24"/>
          <w:szCs w:val="24"/>
          <w:lang w:val="pt-BR"/>
        </w:rPr>
        <w:t xml:space="preserve"> (um), calculados pelo licitante e confirmados pelo responsável da contabilidade mediante assinatura e a indicação de seu nome e do número de registro no Conselho Regional de Contabilidade, através das seguintes</w:t>
      </w:r>
      <w:r w:rsidRPr="000518B4">
        <w:rPr>
          <w:rFonts w:ascii="Times New Roman" w:hAnsi="Times New Roman"/>
          <w:spacing w:val="-3"/>
          <w:sz w:val="24"/>
          <w:szCs w:val="24"/>
          <w:lang w:val="pt-BR"/>
        </w:rPr>
        <w:t xml:space="preserve"> </w:t>
      </w:r>
      <w:r w:rsidRPr="000518B4">
        <w:rPr>
          <w:rFonts w:ascii="Times New Roman" w:hAnsi="Times New Roman"/>
          <w:sz w:val="24"/>
          <w:szCs w:val="24"/>
          <w:lang w:val="pt-BR"/>
        </w:rPr>
        <w:t>fórmulas:</w:t>
      </w:r>
    </w:p>
    <w:p w:rsidR="00DB6E9C" w:rsidRPr="000518B4" w:rsidRDefault="00DB6E9C" w:rsidP="00DB6E9C">
      <w:pPr>
        <w:pStyle w:val="PargrafodaLista"/>
        <w:widowControl w:val="0"/>
        <w:tabs>
          <w:tab w:val="left" w:pos="589"/>
        </w:tabs>
        <w:autoSpaceDE w:val="0"/>
        <w:autoSpaceDN w:val="0"/>
        <w:spacing w:after="0" w:line="240" w:lineRule="auto"/>
        <w:ind w:left="161" w:right="-142"/>
        <w:contextualSpacing w:val="0"/>
        <w:jc w:val="both"/>
        <w:rPr>
          <w:rFonts w:ascii="Times New Roman" w:hAnsi="Times New Roman"/>
          <w:sz w:val="24"/>
          <w:szCs w:val="24"/>
          <w:lang w:val="pt-BR"/>
        </w:rPr>
      </w:pPr>
    </w:p>
    <w:p w:rsidR="007F78EA" w:rsidRPr="000518B4" w:rsidRDefault="007F78EA" w:rsidP="007F78EA">
      <w:pPr>
        <w:pStyle w:val="Corpodetexto"/>
        <w:rPr>
          <w:sz w:val="24"/>
          <w:szCs w:val="24"/>
        </w:rPr>
      </w:pPr>
    </w:p>
    <w:p w:rsidR="007F78EA" w:rsidRPr="000518B4" w:rsidRDefault="007F78EA" w:rsidP="007F78EA">
      <w:pPr>
        <w:pStyle w:val="Corpodetexto"/>
        <w:ind w:left="1001"/>
        <w:rPr>
          <w:sz w:val="24"/>
          <w:szCs w:val="24"/>
        </w:rPr>
      </w:pPr>
      <w:r w:rsidRPr="000518B4">
        <w:rPr>
          <w:sz w:val="24"/>
          <w:szCs w:val="24"/>
        </w:rPr>
        <w:t xml:space="preserve">ATIVO CIRCULANTE + REALIZÁVEL </w:t>
      </w:r>
      <w:proofErr w:type="gramStart"/>
      <w:r w:rsidRPr="000518B4">
        <w:rPr>
          <w:sz w:val="24"/>
          <w:szCs w:val="24"/>
        </w:rPr>
        <w:t>A LONGO PRAZO</w:t>
      </w:r>
      <w:proofErr w:type="gramEnd"/>
    </w:p>
    <w:p w:rsidR="007F78EA" w:rsidRPr="000518B4" w:rsidRDefault="007F78EA" w:rsidP="007F78EA">
      <w:pPr>
        <w:pStyle w:val="Corpodetexto"/>
        <w:ind w:left="1109" w:right="1247" w:hanging="948"/>
        <w:rPr>
          <w:sz w:val="24"/>
          <w:szCs w:val="24"/>
        </w:rPr>
      </w:pPr>
      <w:r w:rsidRPr="000518B4">
        <w:rPr>
          <w:b/>
          <w:sz w:val="24"/>
          <w:szCs w:val="24"/>
        </w:rPr>
        <w:t xml:space="preserve">ILG </w:t>
      </w:r>
      <w:r w:rsidRPr="000518B4">
        <w:rPr>
          <w:sz w:val="24"/>
          <w:szCs w:val="24"/>
        </w:rPr>
        <w:t>= ---------------------------------------------------------------------------- &gt;=</w:t>
      </w:r>
      <w:r w:rsidRPr="000518B4">
        <w:rPr>
          <w:spacing w:val="-35"/>
          <w:sz w:val="24"/>
          <w:szCs w:val="24"/>
        </w:rPr>
        <w:t xml:space="preserve"> </w:t>
      </w:r>
      <w:r w:rsidRPr="000518B4">
        <w:rPr>
          <w:sz w:val="24"/>
          <w:szCs w:val="24"/>
        </w:rPr>
        <w:t xml:space="preserve">1 PASSIVO CIRCULANTE + EXIGÍVEL </w:t>
      </w:r>
      <w:proofErr w:type="gramStart"/>
      <w:r w:rsidRPr="000518B4">
        <w:rPr>
          <w:sz w:val="24"/>
          <w:szCs w:val="24"/>
        </w:rPr>
        <w:t>A LONGO</w:t>
      </w:r>
      <w:r w:rsidRPr="000518B4">
        <w:rPr>
          <w:spacing w:val="-10"/>
          <w:sz w:val="24"/>
          <w:szCs w:val="24"/>
        </w:rPr>
        <w:t xml:space="preserve">  </w:t>
      </w:r>
      <w:r w:rsidRPr="000518B4">
        <w:rPr>
          <w:sz w:val="24"/>
          <w:szCs w:val="24"/>
        </w:rPr>
        <w:t>PRAZO</w:t>
      </w:r>
      <w:proofErr w:type="gramEnd"/>
    </w:p>
    <w:p w:rsidR="007F78EA" w:rsidRPr="000518B4" w:rsidRDefault="007F78EA" w:rsidP="007F78EA">
      <w:pPr>
        <w:pStyle w:val="Corpodetexto"/>
        <w:rPr>
          <w:sz w:val="24"/>
          <w:szCs w:val="24"/>
        </w:rPr>
      </w:pPr>
    </w:p>
    <w:p w:rsidR="007F78EA" w:rsidRPr="000518B4" w:rsidRDefault="007F78EA" w:rsidP="007F78EA">
      <w:pPr>
        <w:pStyle w:val="Corpodetexto"/>
        <w:ind w:left="1061"/>
        <w:rPr>
          <w:sz w:val="24"/>
          <w:szCs w:val="24"/>
        </w:rPr>
      </w:pPr>
      <w:r w:rsidRPr="000518B4">
        <w:rPr>
          <w:sz w:val="24"/>
          <w:szCs w:val="24"/>
        </w:rPr>
        <w:t>ATIVO CIRCULANTE</w:t>
      </w:r>
    </w:p>
    <w:p w:rsidR="007F78EA" w:rsidRPr="000518B4" w:rsidRDefault="007F78EA" w:rsidP="007F78EA">
      <w:pPr>
        <w:pStyle w:val="Corpodetexto"/>
        <w:ind w:left="1049" w:right="5148" w:hanging="888"/>
        <w:rPr>
          <w:sz w:val="24"/>
          <w:szCs w:val="24"/>
        </w:rPr>
      </w:pPr>
      <w:r w:rsidRPr="000518B4">
        <w:rPr>
          <w:b/>
          <w:sz w:val="24"/>
          <w:szCs w:val="24"/>
        </w:rPr>
        <w:t xml:space="preserve">ILC </w:t>
      </w:r>
      <w:r w:rsidRPr="000518B4">
        <w:rPr>
          <w:sz w:val="24"/>
          <w:szCs w:val="24"/>
        </w:rPr>
        <w:t>= -----</w:t>
      </w:r>
      <w:r w:rsidR="00FA2D1E" w:rsidRPr="000518B4">
        <w:rPr>
          <w:sz w:val="24"/>
          <w:szCs w:val="24"/>
        </w:rPr>
        <w:t>----------------------------&gt;=</w:t>
      </w:r>
      <w:r w:rsidRPr="000518B4">
        <w:rPr>
          <w:sz w:val="24"/>
          <w:szCs w:val="24"/>
        </w:rPr>
        <w:t>1 PASSIVO CIRCULANTE</w:t>
      </w:r>
    </w:p>
    <w:p w:rsidR="007F78EA" w:rsidRPr="000518B4" w:rsidRDefault="007F78EA" w:rsidP="007F78EA">
      <w:pPr>
        <w:pStyle w:val="Corpodetexto"/>
        <w:rPr>
          <w:sz w:val="24"/>
          <w:szCs w:val="24"/>
        </w:rPr>
      </w:pPr>
    </w:p>
    <w:p w:rsidR="007F78EA" w:rsidRPr="000518B4" w:rsidRDefault="007F78EA" w:rsidP="007F78EA">
      <w:pPr>
        <w:pStyle w:val="Corpodetexto"/>
        <w:ind w:left="2441"/>
        <w:rPr>
          <w:sz w:val="24"/>
          <w:szCs w:val="24"/>
        </w:rPr>
      </w:pPr>
      <w:r w:rsidRPr="000518B4">
        <w:rPr>
          <w:sz w:val="24"/>
          <w:szCs w:val="24"/>
        </w:rPr>
        <w:t>ATIVO TOTAL</w:t>
      </w:r>
    </w:p>
    <w:p w:rsidR="007F78EA" w:rsidRPr="000518B4" w:rsidRDefault="007F78EA" w:rsidP="007F78EA">
      <w:pPr>
        <w:pStyle w:val="Corpodetexto"/>
        <w:ind w:left="1049" w:right="1978" w:hanging="888"/>
        <w:rPr>
          <w:sz w:val="24"/>
          <w:szCs w:val="24"/>
        </w:rPr>
      </w:pPr>
      <w:r w:rsidRPr="000518B4">
        <w:rPr>
          <w:b/>
          <w:sz w:val="24"/>
          <w:szCs w:val="24"/>
        </w:rPr>
        <w:t xml:space="preserve">SG </w:t>
      </w:r>
      <w:r w:rsidRPr="000518B4">
        <w:rPr>
          <w:sz w:val="24"/>
          <w:szCs w:val="24"/>
        </w:rPr>
        <w:t>= ----------------------------------------------</w:t>
      </w:r>
      <w:r w:rsidR="00FA2D1E" w:rsidRPr="000518B4">
        <w:rPr>
          <w:sz w:val="24"/>
          <w:szCs w:val="24"/>
        </w:rPr>
        <w:t>---------------------------</w:t>
      </w:r>
      <w:r w:rsidRPr="000518B4">
        <w:rPr>
          <w:sz w:val="24"/>
          <w:szCs w:val="24"/>
        </w:rPr>
        <w:t xml:space="preserve">&gt;= 1 PASSIVO CIRCULANTE + EXIGÍVEL </w:t>
      </w:r>
      <w:proofErr w:type="gramStart"/>
      <w:r w:rsidRPr="000518B4">
        <w:rPr>
          <w:sz w:val="24"/>
          <w:szCs w:val="24"/>
        </w:rPr>
        <w:t>A LONGO PRAZO</w:t>
      </w:r>
      <w:proofErr w:type="gramEnd"/>
    </w:p>
    <w:p w:rsidR="007F78EA" w:rsidRPr="000518B4" w:rsidRDefault="007F78EA" w:rsidP="007F78EA">
      <w:pPr>
        <w:pStyle w:val="Corpodetexto"/>
        <w:rPr>
          <w:sz w:val="24"/>
          <w:szCs w:val="24"/>
        </w:rPr>
      </w:pPr>
    </w:p>
    <w:p w:rsidR="007F78EA" w:rsidRPr="000518B4" w:rsidRDefault="007F78EA" w:rsidP="007F78EA">
      <w:pPr>
        <w:pStyle w:val="PargrafodaLista"/>
        <w:widowControl w:val="0"/>
        <w:numPr>
          <w:ilvl w:val="0"/>
          <w:numId w:val="20"/>
        </w:numPr>
        <w:autoSpaceDE w:val="0"/>
        <w:autoSpaceDN w:val="0"/>
        <w:spacing w:after="0" w:line="240" w:lineRule="auto"/>
        <w:ind w:left="0" w:firstLine="161"/>
        <w:contextualSpacing w:val="0"/>
        <w:jc w:val="both"/>
        <w:rPr>
          <w:rFonts w:ascii="Times New Roman" w:hAnsi="Times New Roman"/>
          <w:sz w:val="24"/>
          <w:szCs w:val="24"/>
          <w:lang w:val="pt-BR"/>
        </w:rPr>
      </w:pPr>
      <w:r w:rsidRPr="000518B4">
        <w:rPr>
          <w:rFonts w:ascii="Times New Roman" w:hAnsi="Times New Roman"/>
          <w:sz w:val="24"/>
          <w:szCs w:val="24"/>
          <w:lang w:val="pt-BR"/>
        </w:rPr>
        <w:t>Somente empresas que ainda não tenham completado seu primeiro exercício fiscal poderão comprovar sua capacidade econômica financeira por meio de balancetes mensais, conforme o disposto na Lei Federal nº</w:t>
      </w:r>
      <w:r w:rsidRPr="000518B4">
        <w:rPr>
          <w:rFonts w:ascii="Times New Roman" w:hAnsi="Times New Roman"/>
          <w:spacing w:val="-2"/>
          <w:sz w:val="24"/>
          <w:szCs w:val="24"/>
          <w:lang w:val="pt-BR"/>
        </w:rPr>
        <w:t xml:space="preserve"> </w:t>
      </w:r>
      <w:r w:rsidRPr="000518B4">
        <w:rPr>
          <w:rFonts w:ascii="Times New Roman" w:hAnsi="Times New Roman"/>
          <w:sz w:val="24"/>
          <w:szCs w:val="24"/>
          <w:lang w:val="pt-BR"/>
        </w:rPr>
        <w:t>8.541/92;</w:t>
      </w:r>
    </w:p>
    <w:p w:rsidR="007F78EA" w:rsidRPr="000518B4" w:rsidRDefault="007F78EA" w:rsidP="007F78EA">
      <w:pPr>
        <w:pStyle w:val="PargrafodaLista"/>
        <w:widowControl w:val="0"/>
        <w:numPr>
          <w:ilvl w:val="0"/>
          <w:numId w:val="20"/>
        </w:numPr>
        <w:autoSpaceDE w:val="0"/>
        <w:autoSpaceDN w:val="0"/>
        <w:spacing w:after="0" w:line="240" w:lineRule="auto"/>
        <w:ind w:left="0" w:firstLine="161"/>
        <w:contextualSpacing w:val="0"/>
        <w:jc w:val="both"/>
        <w:rPr>
          <w:rFonts w:ascii="Times New Roman" w:hAnsi="Times New Roman"/>
          <w:sz w:val="24"/>
          <w:szCs w:val="24"/>
          <w:lang w:val="pt-BR"/>
        </w:rPr>
      </w:pPr>
      <w:r w:rsidRPr="000518B4">
        <w:rPr>
          <w:rFonts w:ascii="Times New Roman" w:hAnsi="Times New Roman"/>
          <w:sz w:val="24"/>
          <w:szCs w:val="24"/>
          <w:lang w:val="pt-BR"/>
        </w:rPr>
        <w:t>Empresas que apresentarem resultado menor que 1,00 (um) em quaisquer dos índices apurados, deverão comprovar, para fins de habilitação, ter capital ou</w:t>
      </w:r>
      <w:r w:rsidRPr="000518B4">
        <w:rPr>
          <w:rFonts w:ascii="Times New Roman" w:hAnsi="Times New Roman"/>
          <w:spacing w:val="58"/>
          <w:sz w:val="24"/>
          <w:szCs w:val="24"/>
          <w:lang w:val="pt-BR"/>
        </w:rPr>
        <w:t xml:space="preserve"> </w:t>
      </w:r>
      <w:r w:rsidRPr="000518B4">
        <w:rPr>
          <w:rFonts w:ascii="Times New Roman" w:hAnsi="Times New Roman"/>
          <w:sz w:val="24"/>
          <w:szCs w:val="24"/>
          <w:lang w:val="pt-BR"/>
        </w:rPr>
        <w:t xml:space="preserve">patrimônio líquido mínimo de 10% do valor estimado da contratação, de acordo com os parágrafos 2º e 3º do art. 31 da Lei Federal nº 8.666/93, podendo ainda, ser solicitada prestação de garantia, na forma </w:t>
      </w:r>
      <w:r w:rsidRPr="000518B4">
        <w:rPr>
          <w:rFonts w:ascii="Times New Roman" w:hAnsi="Times New Roman"/>
          <w:sz w:val="24"/>
          <w:szCs w:val="24"/>
          <w:lang w:val="pt-BR"/>
        </w:rPr>
        <w:lastRenderedPageBreak/>
        <w:t>do parágrafo 1º do artigo 56, do mesmo diploma legal, para fins de</w:t>
      </w:r>
      <w:r w:rsidRPr="000518B4">
        <w:rPr>
          <w:rFonts w:ascii="Times New Roman" w:hAnsi="Times New Roman"/>
          <w:spacing w:val="-1"/>
          <w:sz w:val="24"/>
          <w:szCs w:val="24"/>
          <w:lang w:val="pt-BR"/>
        </w:rPr>
        <w:t xml:space="preserve"> </w:t>
      </w:r>
      <w:r w:rsidRPr="000518B4">
        <w:rPr>
          <w:rFonts w:ascii="Times New Roman" w:hAnsi="Times New Roman"/>
          <w:sz w:val="24"/>
          <w:szCs w:val="24"/>
          <w:lang w:val="pt-BR"/>
        </w:rPr>
        <w:t>contratação;</w:t>
      </w:r>
    </w:p>
    <w:p w:rsidR="007F78EA" w:rsidRPr="000518B4" w:rsidRDefault="007F78EA" w:rsidP="007F78EA">
      <w:pPr>
        <w:pStyle w:val="PargrafodaLista"/>
        <w:widowControl w:val="0"/>
        <w:numPr>
          <w:ilvl w:val="0"/>
          <w:numId w:val="20"/>
        </w:numPr>
        <w:autoSpaceDE w:val="0"/>
        <w:autoSpaceDN w:val="0"/>
        <w:spacing w:after="0" w:line="240" w:lineRule="auto"/>
        <w:ind w:left="0" w:firstLine="161"/>
        <w:contextualSpacing w:val="0"/>
        <w:jc w:val="both"/>
        <w:rPr>
          <w:rFonts w:ascii="Times New Roman" w:hAnsi="Times New Roman"/>
          <w:sz w:val="24"/>
          <w:szCs w:val="24"/>
          <w:lang w:val="pt-BR"/>
        </w:rPr>
      </w:pPr>
      <w:r w:rsidRPr="000518B4">
        <w:rPr>
          <w:rFonts w:ascii="Times New Roman" w:hAnsi="Times New Roman"/>
          <w:sz w:val="24"/>
          <w:szCs w:val="24"/>
          <w:lang w:val="pt-BR"/>
        </w:rPr>
        <w:t>Será considerada inabilitada a empresa que não obtiver índice de liquidez corrente, liquidez geral e solvência geral, iguais ou superiores a 1,00 (um), conforme modelo em anexo, ou não puder comprovar a disponibilidade de capital ou patrimônio líquido mínimo de 10% do valor estimado da</w:t>
      </w:r>
      <w:r w:rsidRPr="000518B4">
        <w:rPr>
          <w:rFonts w:ascii="Times New Roman" w:hAnsi="Times New Roman"/>
          <w:spacing w:val="-5"/>
          <w:sz w:val="24"/>
          <w:szCs w:val="24"/>
          <w:lang w:val="pt-BR"/>
        </w:rPr>
        <w:t xml:space="preserve"> </w:t>
      </w:r>
      <w:r w:rsidRPr="000518B4">
        <w:rPr>
          <w:rFonts w:ascii="Times New Roman" w:hAnsi="Times New Roman"/>
          <w:sz w:val="24"/>
          <w:szCs w:val="24"/>
          <w:lang w:val="pt-BR"/>
        </w:rPr>
        <w:t>contratação;</w:t>
      </w:r>
    </w:p>
    <w:p w:rsidR="007F78EA" w:rsidRPr="000518B4" w:rsidRDefault="007F78EA" w:rsidP="007F78EA">
      <w:pPr>
        <w:pStyle w:val="PargrafodaLista"/>
        <w:widowControl w:val="0"/>
        <w:numPr>
          <w:ilvl w:val="0"/>
          <w:numId w:val="20"/>
        </w:numPr>
        <w:autoSpaceDE w:val="0"/>
        <w:autoSpaceDN w:val="0"/>
        <w:spacing w:after="0" w:line="240" w:lineRule="auto"/>
        <w:ind w:left="0" w:firstLine="161"/>
        <w:contextualSpacing w:val="0"/>
        <w:jc w:val="both"/>
        <w:rPr>
          <w:rFonts w:ascii="Times New Roman" w:hAnsi="Times New Roman"/>
          <w:sz w:val="24"/>
          <w:szCs w:val="24"/>
          <w:lang w:val="pt-BR"/>
        </w:rPr>
      </w:pPr>
      <w:r w:rsidRPr="000518B4">
        <w:rPr>
          <w:rFonts w:ascii="Times New Roman" w:hAnsi="Times New Roman"/>
          <w:sz w:val="24"/>
          <w:szCs w:val="24"/>
          <w:lang w:val="pt-BR"/>
        </w:rPr>
        <w:t>Todas as peças contábeis deverão estar devidamente assinadas pelo representante legal da empresa e pelo contabilista responsável, este último com seu respectivo</w:t>
      </w:r>
      <w:r w:rsidRPr="000518B4">
        <w:rPr>
          <w:rFonts w:ascii="Times New Roman" w:hAnsi="Times New Roman"/>
          <w:spacing w:val="-13"/>
          <w:sz w:val="24"/>
          <w:szCs w:val="24"/>
          <w:lang w:val="pt-BR"/>
        </w:rPr>
        <w:t xml:space="preserve"> </w:t>
      </w:r>
      <w:r w:rsidRPr="000518B4">
        <w:rPr>
          <w:rFonts w:ascii="Times New Roman" w:hAnsi="Times New Roman"/>
          <w:sz w:val="24"/>
          <w:szCs w:val="24"/>
          <w:lang w:val="pt-BR"/>
        </w:rPr>
        <w:t>registro;</w:t>
      </w:r>
    </w:p>
    <w:p w:rsidR="007F78EA" w:rsidRPr="000518B4" w:rsidRDefault="007F78EA" w:rsidP="007F78EA">
      <w:pPr>
        <w:pStyle w:val="Corpodetexto"/>
        <w:rPr>
          <w:color w:val="FF0000"/>
          <w:sz w:val="24"/>
          <w:szCs w:val="24"/>
        </w:rPr>
      </w:pPr>
      <w:r w:rsidRPr="000518B4">
        <w:rPr>
          <w:sz w:val="24"/>
          <w:szCs w:val="24"/>
        </w:rPr>
        <w:t xml:space="preserve">Certidão negativa de falência ou concordata expedida pelo distribuidor da sede da pessoa jurídica com data de emissão não superior a 90 (noventa) dias da data de abertura das propostas, ou comprovação legal de que estejam em recuperação judicial ou com o pedido de recuperação homologado pelo juízo competente </w:t>
      </w:r>
    </w:p>
    <w:p w:rsidR="007F78EA" w:rsidRPr="000518B4" w:rsidRDefault="007F78EA" w:rsidP="007F78EA">
      <w:pPr>
        <w:pStyle w:val="PargrafodaLista"/>
        <w:widowControl w:val="0"/>
        <w:numPr>
          <w:ilvl w:val="0"/>
          <w:numId w:val="20"/>
        </w:numPr>
        <w:autoSpaceDE w:val="0"/>
        <w:autoSpaceDN w:val="0"/>
        <w:spacing w:after="0" w:line="240" w:lineRule="auto"/>
        <w:ind w:left="0" w:firstLine="161"/>
        <w:contextualSpacing w:val="0"/>
        <w:jc w:val="both"/>
        <w:rPr>
          <w:rFonts w:ascii="Times New Roman" w:hAnsi="Times New Roman"/>
          <w:b/>
          <w:sz w:val="24"/>
          <w:szCs w:val="24"/>
          <w:lang w:val="pt-BR"/>
        </w:rPr>
      </w:pPr>
      <w:r w:rsidRPr="000518B4">
        <w:rPr>
          <w:rFonts w:ascii="Times New Roman" w:hAnsi="Times New Roman"/>
          <w:b/>
          <w:sz w:val="24"/>
          <w:szCs w:val="24"/>
          <w:lang w:val="pt-BR"/>
        </w:rPr>
        <w:t>Empresas (ME/EPP) optantes pelo Sistema Simples de</w:t>
      </w:r>
      <w:r w:rsidRPr="000518B4">
        <w:rPr>
          <w:rFonts w:ascii="Times New Roman" w:hAnsi="Times New Roman"/>
          <w:b/>
          <w:spacing w:val="-3"/>
          <w:sz w:val="24"/>
          <w:szCs w:val="24"/>
          <w:lang w:val="pt-BR"/>
        </w:rPr>
        <w:t xml:space="preserve"> </w:t>
      </w:r>
      <w:r w:rsidRPr="000518B4">
        <w:rPr>
          <w:rFonts w:ascii="Times New Roman" w:hAnsi="Times New Roman"/>
          <w:b/>
          <w:sz w:val="24"/>
          <w:szCs w:val="24"/>
          <w:lang w:val="pt-BR"/>
        </w:rPr>
        <w:t>Tributação:</w:t>
      </w:r>
    </w:p>
    <w:p w:rsidR="007F78EA" w:rsidRPr="000518B4" w:rsidRDefault="007F78EA" w:rsidP="007F78EA">
      <w:pPr>
        <w:pStyle w:val="Corpodetexto"/>
        <w:ind w:right="163" w:firstLine="161"/>
        <w:rPr>
          <w:sz w:val="24"/>
          <w:szCs w:val="24"/>
        </w:rPr>
      </w:pPr>
      <w:proofErr w:type="gramStart"/>
      <w:r w:rsidRPr="000518B4">
        <w:rPr>
          <w:b/>
          <w:sz w:val="24"/>
          <w:szCs w:val="24"/>
        </w:rPr>
        <w:t>f.</w:t>
      </w:r>
      <w:proofErr w:type="gramEnd"/>
      <w:r w:rsidRPr="000518B4">
        <w:rPr>
          <w:b/>
          <w:sz w:val="24"/>
          <w:szCs w:val="24"/>
        </w:rPr>
        <w:t xml:space="preserve">1) </w:t>
      </w:r>
      <w:r w:rsidRPr="000518B4">
        <w:rPr>
          <w:sz w:val="24"/>
          <w:szCs w:val="24"/>
        </w:rPr>
        <w:t xml:space="preserve">Comprovante de opção pelo Simples obtido através do site da Secretaria da Receita Federal, </w:t>
      </w:r>
      <w:hyperlink r:id="rId8">
        <w:r w:rsidRPr="000518B4">
          <w:rPr>
            <w:sz w:val="24"/>
            <w:szCs w:val="24"/>
          </w:rPr>
          <w:t>http://www.receita.fazenda.gov.br/PessoaJuridica/simples/simples.htm;</w:t>
        </w:r>
      </w:hyperlink>
    </w:p>
    <w:p w:rsidR="007F78EA" w:rsidRPr="000518B4" w:rsidRDefault="007F78EA" w:rsidP="007F78EA">
      <w:pPr>
        <w:pStyle w:val="PargrafodaLista"/>
        <w:widowControl w:val="0"/>
        <w:numPr>
          <w:ilvl w:val="0"/>
          <w:numId w:val="20"/>
        </w:numPr>
        <w:autoSpaceDE w:val="0"/>
        <w:autoSpaceDN w:val="0"/>
        <w:spacing w:after="0" w:line="240" w:lineRule="auto"/>
        <w:ind w:left="0" w:firstLine="161"/>
        <w:contextualSpacing w:val="0"/>
        <w:jc w:val="both"/>
        <w:rPr>
          <w:rFonts w:ascii="Times New Roman" w:hAnsi="Times New Roman"/>
          <w:b/>
          <w:sz w:val="24"/>
          <w:szCs w:val="24"/>
          <w:lang w:val="pt-BR"/>
        </w:rPr>
      </w:pPr>
      <w:r w:rsidRPr="000518B4">
        <w:rPr>
          <w:rFonts w:ascii="Times New Roman" w:hAnsi="Times New Roman"/>
          <w:b/>
          <w:sz w:val="24"/>
          <w:szCs w:val="24"/>
          <w:lang w:val="pt-BR"/>
        </w:rPr>
        <w:t>Empresas (ME/EPP) NÃO optantes pelo Sistema Simples de</w:t>
      </w:r>
      <w:r w:rsidRPr="000518B4">
        <w:rPr>
          <w:rFonts w:ascii="Times New Roman" w:hAnsi="Times New Roman"/>
          <w:b/>
          <w:spacing w:val="-4"/>
          <w:sz w:val="24"/>
          <w:szCs w:val="24"/>
          <w:lang w:val="pt-BR"/>
        </w:rPr>
        <w:t xml:space="preserve"> </w:t>
      </w:r>
      <w:r w:rsidRPr="000518B4">
        <w:rPr>
          <w:rFonts w:ascii="Times New Roman" w:hAnsi="Times New Roman"/>
          <w:b/>
          <w:sz w:val="24"/>
          <w:szCs w:val="24"/>
          <w:lang w:val="pt-BR"/>
        </w:rPr>
        <w:t>Tributação:</w:t>
      </w:r>
    </w:p>
    <w:p w:rsidR="007F78EA" w:rsidRPr="000518B4" w:rsidRDefault="007F78EA" w:rsidP="007F78EA">
      <w:pPr>
        <w:pStyle w:val="Corpodetexto"/>
        <w:ind w:right="161" w:firstLine="161"/>
        <w:rPr>
          <w:sz w:val="24"/>
          <w:szCs w:val="24"/>
        </w:rPr>
      </w:pPr>
      <w:proofErr w:type="gramStart"/>
      <w:r w:rsidRPr="000518B4">
        <w:rPr>
          <w:b/>
          <w:sz w:val="24"/>
          <w:szCs w:val="24"/>
        </w:rPr>
        <w:t>g.</w:t>
      </w:r>
      <w:proofErr w:type="gramEnd"/>
      <w:r w:rsidRPr="000518B4">
        <w:rPr>
          <w:b/>
          <w:sz w:val="24"/>
          <w:szCs w:val="24"/>
        </w:rPr>
        <w:t xml:space="preserve">1) </w:t>
      </w:r>
      <w:r w:rsidRPr="000518B4">
        <w:rPr>
          <w:sz w:val="24"/>
          <w:szCs w:val="24"/>
        </w:rPr>
        <w:t>Balanço Patrimonial e Demonstração do Resultado do Exercício – DRE (</w:t>
      </w:r>
      <w:r w:rsidRPr="000518B4">
        <w:rPr>
          <w:b/>
          <w:sz w:val="24"/>
          <w:szCs w:val="24"/>
        </w:rPr>
        <w:t xml:space="preserve">Demonstração de Resultados do Exercício) </w:t>
      </w:r>
      <w:r w:rsidRPr="000518B4">
        <w:rPr>
          <w:sz w:val="24"/>
          <w:szCs w:val="24"/>
        </w:rPr>
        <w:t>comprovando ter receita bruta dentro dos limites estabelecidos nos incisos I e II do Artigo 3º da LC 123/06, alterada pelas Leis Complementares 128/2008 e 147/2014.</w:t>
      </w:r>
    </w:p>
    <w:p w:rsidR="00766050" w:rsidRPr="000518B4" w:rsidRDefault="00AD2CC2" w:rsidP="007F78EA">
      <w:pPr>
        <w:spacing w:after="0" w:line="240" w:lineRule="auto"/>
        <w:contextualSpacing/>
        <w:jc w:val="both"/>
        <w:rPr>
          <w:rFonts w:ascii="Times New Roman" w:hAnsi="Times New Roman"/>
          <w:color w:val="000000" w:themeColor="text1"/>
          <w:sz w:val="24"/>
          <w:szCs w:val="24"/>
          <w:lang w:val="pt-BR"/>
        </w:rPr>
      </w:pPr>
      <w:r w:rsidRPr="000518B4">
        <w:rPr>
          <w:rFonts w:ascii="Times New Roman" w:hAnsi="Times New Roman"/>
          <w:b/>
          <w:color w:val="000000" w:themeColor="text1"/>
          <w:sz w:val="24"/>
          <w:szCs w:val="24"/>
          <w:lang w:val="pt-BR"/>
        </w:rPr>
        <w:t>20</w:t>
      </w:r>
      <w:r w:rsidR="00EA07EC" w:rsidRPr="000518B4">
        <w:rPr>
          <w:rFonts w:ascii="Times New Roman" w:hAnsi="Times New Roman"/>
          <w:b/>
          <w:color w:val="000000" w:themeColor="text1"/>
          <w:sz w:val="24"/>
          <w:szCs w:val="24"/>
          <w:lang w:val="pt-BR"/>
        </w:rPr>
        <w:t>.4.2</w:t>
      </w:r>
      <w:r w:rsidR="00507E21" w:rsidRPr="000518B4">
        <w:rPr>
          <w:rFonts w:ascii="Times New Roman" w:hAnsi="Times New Roman"/>
          <w:b/>
          <w:color w:val="000000" w:themeColor="text1"/>
          <w:sz w:val="24"/>
          <w:szCs w:val="24"/>
          <w:lang w:val="pt-BR"/>
        </w:rPr>
        <w:t>.</w:t>
      </w:r>
      <w:r w:rsidR="00507E21" w:rsidRPr="000518B4">
        <w:rPr>
          <w:rFonts w:ascii="Times New Roman" w:hAnsi="Times New Roman"/>
          <w:color w:val="000000" w:themeColor="text1"/>
          <w:sz w:val="24"/>
          <w:szCs w:val="24"/>
          <w:lang w:val="pt-BR"/>
        </w:rPr>
        <w:t xml:space="preserve"> </w:t>
      </w:r>
      <w:r w:rsidR="00766050" w:rsidRPr="000518B4">
        <w:rPr>
          <w:rFonts w:ascii="Times New Roman" w:hAnsi="Times New Roman"/>
          <w:color w:val="000000" w:themeColor="text1"/>
          <w:sz w:val="24"/>
          <w:szCs w:val="24"/>
          <w:lang w:val="pt-BR"/>
        </w:rPr>
        <w:t>Certidão Simplificada da Junta Comercial do Estado sede da Empresa ou outro documento equivalente expedido por cartório de Registro competente, contendo todas as últimas informações e /ou alterações registradas e arquivadas pela empresa.</w:t>
      </w:r>
    </w:p>
    <w:p w:rsidR="0057546F" w:rsidRPr="000518B4" w:rsidRDefault="0057546F" w:rsidP="007F78EA">
      <w:pPr>
        <w:pStyle w:val="PargrafodaLista"/>
        <w:tabs>
          <w:tab w:val="num" w:pos="1440"/>
        </w:tabs>
        <w:spacing w:after="0" w:line="240" w:lineRule="auto"/>
        <w:ind w:left="0"/>
        <w:jc w:val="both"/>
        <w:rPr>
          <w:b/>
          <w:sz w:val="24"/>
          <w:szCs w:val="24"/>
          <w:lang w:val="pt-BR"/>
        </w:rPr>
      </w:pPr>
    </w:p>
    <w:p w:rsidR="007F78EA" w:rsidRPr="000518B4" w:rsidRDefault="00AD2CC2" w:rsidP="007F78EA">
      <w:pPr>
        <w:pStyle w:val="PargrafodaLista"/>
        <w:tabs>
          <w:tab w:val="num" w:pos="1440"/>
        </w:tabs>
        <w:spacing w:after="0" w:line="240" w:lineRule="auto"/>
        <w:ind w:left="0"/>
        <w:jc w:val="both"/>
        <w:rPr>
          <w:rFonts w:ascii="Times New Roman" w:hAnsi="Times New Roman"/>
          <w:b/>
          <w:sz w:val="24"/>
          <w:szCs w:val="24"/>
          <w:lang w:val="pt-BR"/>
        </w:rPr>
      </w:pPr>
      <w:r w:rsidRPr="000518B4">
        <w:rPr>
          <w:rFonts w:ascii="Times New Roman" w:hAnsi="Times New Roman"/>
          <w:b/>
          <w:color w:val="000000" w:themeColor="text1"/>
          <w:sz w:val="24"/>
          <w:szCs w:val="24"/>
          <w:lang w:val="pt-BR"/>
        </w:rPr>
        <w:t>20</w:t>
      </w:r>
      <w:r w:rsidR="007F78EA" w:rsidRPr="000518B4">
        <w:rPr>
          <w:rFonts w:ascii="Times New Roman" w:hAnsi="Times New Roman"/>
          <w:b/>
          <w:sz w:val="24"/>
          <w:szCs w:val="24"/>
          <w:lang w:val="pt-BR"/>
        </w:rPr>
        <w:t>.4.</w:t>
      </w:r>
      <w:r w:rsidR="00EA07EC" w:rsidRPr="000518B4">
        <w:rPr>
          <w:rFonts w:ascii="Times New Roman" w:hAnsi="Times New Roman"/>
          <w:b/>
          <w:sz w:val="24"/>
          <w:szCs w:val="24"/>
          <w:lang w:val="pt-BR"/>
        </w:rPr>
        <w:t>3</w:t>
      </w:r>
      <w:r w:rsidR="007F78EA" w:rsidRPr="000518B4">
        <w:rPr>
          <w:rFonts w:ascii="Times New Roman" w:hAnsi="Times New Roman"/>
          <w:b/>
          <w:sz w:val="24"/>
          <w:szCs w:val="24"/>
          <w:lang w:val="pt-BR"/>
        </w:rPr>
        <w:t>. COMPROVAÇÕES DIVERSAS:</w:t>
      </w:r>
    </w:p>
    <w:p w:rsidR="007F78EA" w:rsidRPr="000518B4" w:rsidRDefault="007F78EA" w:rsidP="007F78EA">
      <w:pPr>
        <w:pStyle w:val="PargrafodaLista"/>
        <w:tabs>
          <w:tab w:val="num" w:pos="1440"/>
        </w:tabs>
        <w:spacing w:after="0" w:line="240" w:lineRule="auto"/>
        <w:ind w:left="0"/>
        <w:jc w:val="both"/>
        <w:rPr>
          <w:rFonts w:ascii="Times New Roman" w:hAnsi="Times New Roman"/>
          <w:b/>
          <w:sz w:val="24"/>
          <w:szCs w:val="24"/>
          <w:lang w:val="pt-BR"/>
        </w:rPr>
      </w:pPr>
      <w:r w:rsidRPr="000518B4">
        <w:rPr>
          <w:rFonts w:ascii="Times New Roman" w:hAnsi="Times New Roman"/>
          <w:b/>
          <w:sz w:val="24"/>
          <w:szCs w:val="24"/>
          <w:lang w:val="pt-BR"/>
        </w:rPr>
        <w:t>a) DA VISITA TÉCNICA</w:t>
      </w:r>
      <w:r w:rsidRPr="000518B4">
        <w:rPr>
          <w:rFonts w:ascii="Times New Roman" w:hAnsi="Times New Roman"/>
          <w:bCs/>
          <w:sz w:val="24"/>
          <w:szCs w:val="24"/>
          <w:lang w:val="pt-BR"/>
        </w:rPr>
        <w:t xml:space="preserve"> - As empresas interessadas em participar desta licitação poderão realizar visita técnica ao local de execução dos serviços</w:t>
      </w:r>
      <w:r w:rsidRPr="000518B4">
        <w:rPr>
          <w:rFonts w:ascii="Times New Roman" w:hAnsi="Times New Roman"/>
          <w:snapToGrid w:val="0"/>
          <w:sz w:val="24"/>
          <w:szCs w:val="24"/>
          <w:lang w:val="pt-BR"/>
        </w:rPr>
        <w:t>, procedimento que visa conferir a licitante o reconhecimento do serviço, sua localização e particularidades em data a ser agendada conforme procedimentos abaixo:</w:t>
      </w:r>
    </w:p>
    <w:p w:rsidR="007F78EA" w:rsidRPr="000518B4" w:rsidRDefault="007F78EA" w:rsidP="007F78EA">
      <w:pPr>
        <w:spacing w:after="0" w:line="240" w:lineRule="auto"/>
        <w:ind w:left="567" w:hanging="425"/>
        <w:jc w:val="both"/>
        <w:rPr>
          <w:rFonts w:ascii="Times New Roman" w:hAnsi="Times New Roman"/>
          <w:sz w:val="24"/>
          <w:szCs w:val="24"/>
          <w:lang w:val="pt-BR"/>
        </w:rPr>
      </w:pPr>
      <w:proofErr w:type="gramStart"/>
      <w:r w:rsidRPr="000518B4">
        <w:rPr>
          <w:rFonts w:ascii="Times New Roman" w:hAnsi="Times New Roman"/>
          <w:b/>
          <w:bCs/>
          <w:sz w:val="24"/>
          <w:szCs w:val="24"/>
          <w:lang w:val="pt-BR"/>
        </w:rPr>
        <w:t>a.</w:t>
      </w:r>
      <w:proofErr w:type="gramEnd"/>
      <w:r w:rsidRPr="000518B4">
        <w:rPr>
          <w:rFonts w:ascii="Times New Roman" w:hAnsi="Times New Roman"/>
          <w:b/>
          <w:bCs/>
          <w:sz w:val="24"/>
          <w:szCs w:val="24"/>
          <w:lang w:val="pt-BR"/>
        </w:rPr>
        <w:t>1.</w:t>
      </w:r>
      <w:r w:rsidRPr="000518B4">
        <w:rPr>
          <w:rFonts w:ascii="Times New Roman" w:hAnsi="Times New Roman"/>
          <w:bCs/>
          <w:sz w:val="24"/>
          <w:szCs w:val="24"/>
          <w:lang w:val="pt-BR"/>
        </w:rPr>
        <w:t xml:space="preserve"> As visitas deverão ser agendadas com antecedência de até </w:t>
      </w:r>
      <w:proofErr w:type="gramStart"/>
      <w:r w:rsidRPr="000518B4">
        <w:rPr>
          <w:rFonts w:ascii="Times New Roman" w:hAnsi="Times New Roman"/>
          <w:bCs/>
          <w:sz w:val="24"/>
          <w:szCs w:val="24"/>
          <w:lang w:val="pt-BR"/>
        </w:rPr>
        <w:t>2</w:t>
      </w:r>
      <w:proofErr w:type="gramEnd"/>
      <w:r w:rsidRPr="000518B4">
        <w:rPr>
          <w:rFonts w:ascii="Times New Roman" w:hAnsi="Times New Roman"/>
          <w:bCs/>
          <w:sz w:val="24"/>
          <w:szCs w:val="24"/>
          <w:lang w:val="pt-BR"/>
        </w:rPr>
        <w:t xml:space="preserve"> (dois) dias e realizadas até o último dia (útil) que antecede a data de abertura das propostas, junto à </w:t>
      </w:r>
      <w:r w:rsidR="00900F0D" w:rsidRPr="000518B4">
        <w:rPr>
          <w:rFonts w:ascii="Times New Roman" w:hAnsi="Times New Roman"/>
          <w:b/>
          <w:bCs/>
          <w:sz w:val="24"/>
          <w:szCs w:val="24"/>
          <w:lang w:val="pt-BR"/>
        </w:rPr>
        <w:t xml:space="preserve">Fundação José </w:t>
      </w:r>
      <w:proofErr w:type="spellStart"/>
      <w:r w:rsidR="00900F0D" w:rsidRPr="000518B4">
        <w:rPr>
          <w:rFonts w:ascii="Times New Roman" w:hAnsi="Times New Roman"/>
          <w:b/>
          <w:bCs/>
          <w:sz w:val="24"/>
          <w:szCs w:val="24"/>
          <w:lang w:val="pt-BR"/>
        </w:rPr>
        <w:t>Kezen</w:t>
      </w:r>
      <w:proofErr w:type="spellEnd"/>
      <w:r w:rsidRPr="000518B4">
        <w:rPr>
          <w:rFonts w:ascii="Times New Roman" w:hAnsi="Times New Roman"/>
          <w:b/>
          <w:bCs/>
          <w:sz w:val="24"/>
          <w:szCs w:val="24"/>
          <w:lang w:val="pt-BR"/>
        </w:rPr>
        <w:t>,</w:t>
      </w:r>
      <w:r w:rsidRPr="000518B4">
        <w:rPr>
          <w:rFonts w:ascii="Times New Roman" w:hAnsi="Times New Roman"/>
          <w:bCs/>
          <w:sz w:val="24"/>
          <w:szCs w:val="24"/>
          <w:lang w:val="pt-BR"/>
        </w:rPr>
        <w:t xml:space="preserve"> através do </w:t>
      </w:r>
      <w:r w:rsidRPr="000518B4">
        <w:rPr>
          <w:rFonts w:ascii="Times New Roman" w:hAnsi="Times New Roman"/>
          <w:b/>
          <w:bCs/>
          <w:sz w:val="24"/>
          <w:szCs w:val="24"/>
          <w:lang w:val="pt-BR"/>
        </w:rPr>
        <w:t>telefone (22) 3853</w:t>
      </w:r>
      <w:r w:rsidR="00900F0D" w:rsidRPr="000518B4">
        <w:rPr>
          <w:rFonts w:ascii="Times New Roman" w:hAnsi="Times New Roman"/>
          <w:b/>
          <w:bCs/>
          <w:sz w:val="24"/>
          <w:szCs w:val="24"/>
          <w:lang w:val="pt-BR"/>
        </w:rPr>
        <w:t>4089</w:t>
      </w:r>
      <w:r w:rsidRPr="000518B4">
        <w:rPr>
          <w:rFonts w:ascii="Times New Roman" w:hAnsi="Times New Roman"/>
          <w:b/>
          <w:sz w:val="24"/>
          <w:szCs w:val="24"/>
          <w:lang w:val="pt-BR"/>
        </w:rPr>
        <w:t xml:space="preserve">. </w:t>
      </w:r>
    </w:p>
    <w:p w:rsidR="007F78EA" w:rsidRPr="000518B4" w:rsidRDefault="007F78EA" w:rsidP="007F78EA">
      <w:pPr>
        <w:spacing w:after="0" w:line="240" w:lineRule="auto"/>
        <w:ind w:left="567" w:hanging="425"/>
        <w:jc w:val="both"/>
        <w:rPr>
          <w:rFonts w:ascii="Times New Roman" w:hAnsi="Times New Roman"/>
          <w:sz w:val="24"/>
          <w:szCs w:val="24"/>
          <w:lang w:val="pt-BR"/>
        </w:rPr>
      </w:pPr>
      <w:proofErr w:type="gramStart"/>
      <w:r w:rsidRPr="000518B4">
        <w:rPr>
          <w:rFonts w:ascii="Times New Roman" w:hAnsi="Times New Roman"/>
          <w:b/>
          <w:bCs/>
          <w:sz w:val="24"/>
          <w:szCs w:val="24"/>
          <w:lang w:val="pt-BR"/>
        </w:rPr>
        <w:t>a.</w:t>
      </w:r>
      <w:proofErr w:type="gramEnd"/>
      <w:r w:rsidRPr="000518B4">
        <w:rPr>
          <w:rFonts w:ascii="Times New Roman" w:hAnsi="Times New Roman"/>
          <w:b/>
          <w:bCs/>
          <w:sz w:val="24"/>
          <w:szCs w:val="24"/>
          <w:lang w:val="pt-BR"/>
        </w:rPr>
        <w:t>2.</w:t>
      </w:r>
      <w:r w:rsidRPr="000518B4">
        <w:rPr>
          <w:rFonts w:ascii="Times New Roman" w:hAnsi="Times New Roman"/>
          <w:bCs/>
          <w:sz w:val="24"/>
          <w:szCs w:val="24"/>
          <w:lang w:val="pt-BR"/>
        </w:rPr>
        <w:t xml:space="preserve"> A visita deverá ser realizada pelo Responsável Técnico da empresa, sendo obrigatória a apresentação, no ato da visita, de documento de identificação e do formulário ATESTAD</w:t>
      </w:r>
      <w:r w:rsidR="00900F0D" w:rsidRPr="000518B4">
        <w:rPr>
          <w:rFonts w:ascii="Times New Roman" w:hAnsi="Times New Roman"/>
          <w:bCs/>
          <w:sz w:val="24"/>
          <w:szCs w:val="24"/>
          <w:lang w:val="pt-BR"/>
        </w:rPr>
        <w:t>O DE VISITA TÉCNICA - ANEXO</w:t>
      </w:r>
      <w:r w:rsidRPr="000518B4">
        <w:rPr>
          <w:rFonts w:ascii="Times New Roman" w:hAnsi="Times New Roman"/>
          <w:bCs/>
          <w:sz w:val="24"/>
          <w:szCs w:val="24"/>
          <w:lang w:val="pt-BR"/>
        </w:rPr>
        <w:t xml:space="preserve"> deste </w:t>
      </w:r>
      <w:r w:rsidR="00900F0D" w:rsidRPr="000518B4">
        <w:rPr>
          <w:rFonts w:ascii="Times New Roman" w:hAnsi="Times New Roman"/>
          <w:bCs/>
          <w:sz w:val="24"/>
          <w:szCs w:val="24"/>
          <w:lang w:val="pt-BR"/>
        </w:rPr>
        <w:t>Termo de Referência</w:t>
      </w:r>
      <w:r w:rsidRPr="000518B4">
        <w:rPr>
          <w:rFonts w:ascii="Times New Roman" w:hAnsi="Times New Roman"/>
          <w:bCs/>
          <w:sz w:val="24"/>
          <w:szCs w:val="24"/>
          <w:lang w:val="pt-BR"/>
        </w:rPr>
        <w:t>, a ser subscrito pelo representante técnico do MUNICÍPIO DE SANTO ANTÔNIO DE PÁDUA - RJ, que será exigido para efeito de HABILITAÇÃO nesta licitação</w:t>
      </w:r>
      <w:r w:rsidRPr="000518B4">
        <w:rPr>
          <w:rFonts w:ascii="Times New Roman" w:hAnsi="Times New Roman"/>
          <w:snapToGrid w:val="0"/>
          <w:sz w:val="24"/>
          <w:szCs w:val="24"/>
          <w:lang w:val="pt-BR"/>
        </w:rPr>
        <w:t xml:space="preserve">. </w:t>
      </w:r>
    </w:p>
    <w:p w:rsidR="007F78EA" w:rsidRPr="000518B4" w:rsidRDefault="007F78EA" w:rsidP="007F78EA">
      <w:pPr>
        <w:spacing w:after="0" w:line="240" w:lineRule="auto"/>
        <w:ind w:left="567" w:hanging="425"/>
        <w:jc w:val="both"/>
        <w:rPr>
          <w:rFonts w:ascii="Times New Roman" w:hAnsi="Times New Roman"/>
          <w:sz w:val="24"/>
          <w:szCs w:val="24"/>
          <w:lang w:val="pt-BR"/>
        </w:rPr>
      </w:pPr>
      <w:proofErr w:type="gramStart"/>
      <w:r w:rsidRPr="000518B4">
        <w:rPr>
          <w:rFonts w:ascii="Times New Roman" w:hAnsi="Times New Roman"/>
          <w:b/>
          <w:bCs/>
          <w:sz w:val="24"/>
          <w:szCs w:val="24"/>
          <w:lang w:val="pt-BR"/>
        </w:rPr>
        <w:t>a.</w:t>
      </w:r>
      <w:proofErr w:type="gramEnd"/>
      <w:r w:rsidRPr="000518B4">
        <w:rPr>
          <w:rFonts w:ascii="Times New Roman" w:hAnsi="Times New Roman"/>
          <w:b/>
          <w:bCs/>
          <w:sz w:val="24"/>
          <w:szCs w:val="24"/>
          <w:lang w:val="pt-BR"/>
        </w:rPr>
        <w:t>3.</w:t>
      </w:r>
      <w:r w:rsidRPr="000518B4">
        <w:rPr>
          <w:rFonts w:ascii="Times New Roman" w:hAnsi="Times New Roman"/>
          <w:bCs/>
          <w:sz w:val="24"/>
          <w:szCs w:val="24"/>
          <w:lang w:val="pt-BR"/>
        </w:rPr>
        <w:t xml:space="preserve">  As despesas da visita, bem como as demais na fase de elaboração da proposta, correrão por conta da empresa interessada, sem qualquer direito à indenização, reembolso ou compensação a qualquer título. </w:t>
      </w:r>
    </w:p>
    <w:p w:rsidR="007F78EA" w:rsidRPr="0057546F" w:rsidRDefault="007F78EA" w:rsidP="0057546F">
      <w:pPr>
        <w:spacing w:after="0" w:line="240" w:lineRule="auto"/>
        <w:ind w:left="567" w:hanging="425"/>
        <w:jc w:val="both"/>
        <w:rPr>
          <w:rFonts w:ascii="Times New Roman" w:hAnsi="Times New Roman"/>
          <w:sz w:val="24"/>
          <w:szCs w:val="24"/>
          <w:lang w:val="pt-BR"/>
        </w:rPr>
      </w:pPr>
      <w:proofErr w:type="gramStart"/>
      <w:r w:rsidRPr="000518B4">
        <w:rPr>
          <w:rFonts w:ascii="Times New Roman" w:hAnsi="Times New Roman"/>
          <w:b/>
          <w:bCs/>
          <w:sz w:val="24"/>
          <w:szCs w:val="24"/>
          <w:lang w:val="pt-BR"/>
        </w:rPr>
        <w:t>a.</w:t>
      </w:r>
      <w:proofErr w:type="gramEnd"/>
      <w:r w:rsidRPr="000518B4">
        <w:rPr>
          <w:rFonts w:ascii="Times New Roman" w:hAnsi="Times New Roman"/>
          <w:b/>
          <w:bCs/>
          <w:sz w:val="24"/>
          <w:szCs w:val="24"/>
          <w:lang w:val="pt-BR"/>
        </w:rPr>
        <w:t>4.</w:t>
      </w:r>
      <w:r w:rsidRPr="000518B4">
        <w:rPr>
          <w:rFonts w:ascii="Times New Roman" w:hAnsi="Times New Roman"/>
          <w:bCs/>
          <w:sz w:val="24"/>
          <w:szCs w:val="24"/>
          <w:lang w:val="pt-BR"/>
        </w:rPr>
        <w:t xml:space="preserve">  </w:t>
      </w:r>
      <w:r w:rsidRPr="000518B4">
        <w:rPr>
          <w:rFonts w:ascii="Times New Roman" w:hAnsi="Times New Roman"/>
          <w:color w:val="000000"/>
          <w:sz w:val="24"/>
          <w:szCs w:val="24"/>
          <w:lang w:val="pt-BR"/>
        </w:rPr>
        <w:t>O Licitante, a seu critério, poderá abster-se de realizar a vistoria prevista no item anterior, devendo, porém, apresentar declaração assumindo, incondicionalmente, a responsabilidade de executar os serviços em plena conformidade com todas as condições e exigências estabelecidas no Termo de Referência, inclusive sem qualquer alteração da sua proposta de preços;</w:t>
      </w:r>
      <w:r w:rsidRPr="007F78EA">
        <w:rPr>
          <w:rFonts w:ascii="Times New Roman" w:hAnsi="Times New Roman"/>
          <w:color w:val="000000"/>
          <w:sz w:val="24"/>
          <w:szCs w:val="24"/>
          <w:lang w:val="pt-BR"/>
        </w:rPr>
        <w:t xml:space="preserve"> </w:t>
      </w:r>
    </w:p>
    <w:p w:rsidR="004C2D5D" w:rsidRPr="00900F0D" w:rsidRDefault="00AD2CC2" w:rsidP="00900F0D">
      <w:pPr>
        <w:spacing w:after="0" w:line="240" w:lineRule="auto"/>
        <w:jc w:val="both"/>
        <w:rPr>
          <w:rFonts w:ascii="Times New Roman" w:hAnsi="Times New Roman"/>
          <w:b/>
          <w:color w:val="000000" w:themeColor="text1"/>
          <w:sz w:val="24"/>
          <w:szCs w:val="24"/>
          <w:lang w:val="pt-BR"/>
        </w:rPr>
      </w:pPr>
      <w:r>
        <w:rPr>
          <w:rFonts w:ascii="Times New Roman" w:hAnsi="Times New Roman"/>
          <w:b/>
          <w:color w:val="000000" w:themeColor="text1"/>
          <w:sz w:val="24"/>
          <w:szCs w:val="24"/>
          <w:lang w:val="pt-BR"/>
        </w:rPr>
        <w:t>20</w:t>
      </w:r>
      <w:r w:rsidR="00766050" w:rsidRPr="00900F0D">
        <w:rPr>
          <w:rFonts w:ascii="Times New Roman" w:hAnsi="Times New Roman"/>
          <w:b/>
          <w:color w:val="000000" w:themeColor="text1"/>
          <w:sz w:val="24"/>
          <w:szCs w:val="24"/>
          <w:lang w:val="pt-BR"/>
        </w:rPr>
        <w:t>.5</w:t>
      </w:r>
      <w:r w:rsidR="005A7CF8" w:rsidRPr="00900F0D">
        <w:rPr>
          <w:rFonts w:ascii="Times New Roman" w:hAnsi="Times New Roman"/>
          <w:b/>
          <w:color w:val="000000" w:themeColor="text1"/>
          <w:sz w:val="24"/>
          <w:szCs w:val="24"/>
          <w:lang w:val="pt-BR"/>
        </w:rPr>
        <w:t>.</w:t>
      </w:r>
      <w:r w:rsidR="001469B5" w:rsidRPr="00900F0D">
        <w:rPr>
          <w:rFonts w:ascii="Times New Roman" w:hAnsi="Times New Roman"/>
          <w:b/>
          <w:color w:val="000000" w:themeColor="text1"/>
          <w:sz w:val="24"/>
          <w:szCs w:val="24"/>
          <w:lang w:val="pt-BR"/>
        </w:rPr>
        <w:t xml:space="preserve"> </w:t>
      </w:r>
      <w:r w:rsidR="00766050" w:rsidRPr="00900F0D">
        <w:rPr>
          <w:rFonts w:ascii="Times New Roman" w:hAnsi="Times New Roman"/>
          <w:b/>
          <w:color w:val="000000" w:themeColor="text1"/>
          <w:sz w:val="24"/>
          <w:szCs w:val="24"/>
          <w:lang w:val="pt-BR"/>
        </w:rPr>
        <w:t>Declarações</w:t>
      </w:r>
    </w:p>
    <w:p w:rsidR="004C2D5D" w:rsidRPr="00900F0D" w:rsidRDefault="00AD2CC2" w:rsidP="00900F0D">
      <w:pPr>
        <w:spacing w:after="0" w:line="240" w:lineRule="auto"/>
        <w:jc w:val="both"/>
        <w:rPr>
          <w:rFonts w:ascii="Times New Roman" w:hAnsi="Times New Roman"/>
          <w:color w:val="000000" w:themeColor="text1"/>
          <w:sz w:val="24"/>
          <w:szCs w:val="24"/>
          <w:lang w:val="pt-BR"/>
        </w:rPr>
      </w:pPr>
      <w:r>
        <w:rPr>
          <w:rFonts w:ascii="Times New Roman" w:hAnsi="Times New Roman"/>
          <w:b/>
          <w:color w:val="000000" w:themeColor="text1"/>
          <w:sz w:val="24"/>
          <w:szCs w:val="24"/>
          <w:lang w:val="pt-BR"/>
        </w:rPr>
        <w:t>20</w:t>
      </w:r>
      <w:r w:rsidR="00766050" w:rsidRPr="00900F0D">
        <w:rPr>
          <w:rFonts w:ascii="Times New Roman" w:hAnsi="Times New Roman"/>
          <w:b/>
          <w:color w:val="000000" w:themeColor="text1"/>
          <w:sz w:val="24"/>
          <w:szCs w:val="24"/>
          <w:lang w:val="pt-BR"/>
        </w:rPr>
        <w:t>.5</w:t>
      </w:r>
      <w:r w:rsidR="00507E21" w:rsidRPr="00900F0D">
        <w:rPr>
          <w:rFonts w:ascii="Times New Roman" w:hAnsi="Times New Roman"/>
          <w:b/>
          <w:color w:val="000000" w:themeColor="text1"/>
          <w:sz w:val="24"/>
          <w:szCs w:val="24"/>
          <w:lang w:val="pt-BR"/>
        </w:rPr>
        <w:t>.1.</w:t>
      </w:r>
      <w:r w:rsidR="00507E21" w:rsidRPr="00900F0D">
        <w:rPr>
          <w:rFonts w:ascii="Times New Roman" w:hAnsi="Times New Roman"/>
          <w:color w:val="000000" w:themeColor="text1"/>
          <w:sz w:val="24"/>
          <w:szCs w:val="24"/>
          <w:lang w:val="pt-BR"/>
        </w:rPr>
        <w:t xml:space="preserve"> </w:t>
      </w:r>
      <w:r w:rsidR="007F78EA" w:rsidRPr="00900F0D">
        <w:rPr>
          <w:rFonts w:ascii="Times New Roman" w:hAnsi="Times New Roman"/>
          <w:color w:val="000000" w:themeColor="text1"/>
          <w:sz w:val="24"/>
          <w:szCs w:val="24"/>
          <w:lang w:val="pt-BR"/>
        </w:rPr>
        <w:t>Declaração de Informação de E-mails (Apêndice I);</w:t>
      </w:r>
    </w:p>
    <w:p w:rsidR="004C2D5D" w:rsidRPr="00900F0D" w:rsidRDefault="00AD2CC2" w:rsidP="00900F0D">
      <w:pPr>
        <w:spacing w:after="0" w:line="240" w:lineRule="auto"/>
        <w:jc w:val="both"/>
        <w:rPr>
          <w:rFonts w:ascii="Times New Roman" w:hAnsi="Times New Roman"/>
          <w:color w:val="000000" w:themeColor="text1"/>
          <w:sz w:val="24"/>
          <w:szCs w:val="24"/>
          <w:lang w:val="pt-BR"/>
        </w:rPr>
      </w:pPr>
      <w:r>
        <w:rPr>
          <w:rFonts w:ascii="Times New Roman" w:hAnsi="Times New Roman"/>
          <w:b/>
          <w:color w:val="000000" w:themeColor="text1"/>
          <w:sz w:val="24"/>
          <w:szCs w:val="24"/>
          <w:lang w:val="pt-BR"/>
        </w:rPr>
        <w:t>20</w:t>
      </w:r>
      <w:r w:rsidR="00766050" w:rsidRPr="00900F0D">
        <w:rPr>
          <w:rFonts w:ascii="Times New Roman" w:hAnsi="Times New Roman"/>
          <w:b/>
          <w:color w:val="000000" w:themeColor="text1"/>
          <w:sz w:val="24"/>
          <w:szCs w:val="24"/>
          <w:lang w:val="pt-BR"/>
        </w:rPr>
        <w:t>.5</w:t>
      </w:r>
      <w:r w:rsidR="00507E21" w:rsidRPr="00900F0D">
        <w:rPr>
          <w:rFonts w:ascii="Times New Roman" w:hAnsi="Times New Roman"/>
          <w:b/>
          <w:color w:val="000000" w:themeColor="text1"/>
          <w:sz w:val="24"/>
          <w:szCs w:val="24"/>
          <w:lang w:val="pt-BR"/>
        </w:rPr>
        <w:t>.2.</w:t>
      </w:r>
      <w:r w:rsidR="00507E21" w:rsidRPr="00900F0D">
        <w:rPr>
          <w:rFonts w:ascii="Times New Roman" w:hAnsi="Times New Roman"/>
          <w:color w:val="000000" w:themeColor="text1"/>
          <w:sz w:val="24"/>
          <w:szCs w:val="24"/>
          <w:lang w:val="pt-BR"/>
        </w:rPr>
        <w:t xml:space="preserve"> </w:t>
      </w:r>
      <w:r w:rsidR="007F78EA" w:rsidRPr="00900F0D">
        <w:rPr>
          <w:rFonts w:ascii="Times New Roman" w:hAnsi="Times New Roman"/>
          <w:color w:val="000000" w:themeColor="text1"/>
          <w:sz w:val="24"/>
          <w:szCs w:val="24"/>
          <w:lang w:val="pt-BR"/>
        </w:rPr>
        <w:t>Declaração de Inteiro Teor (Apêndice II);</w:t>
      </w:r>
    </w:p>
    <w:p w:rsidR="00507E21" w:rsidRPr="00900F0D" w:rsidRDefault="00507E21" w:rsidP="00900F0D">
      <w:pPr>
        <w:spacing w:after="0" w:line="240" w:lineRule="auto"/>
        <w:jc w:val="both"/>
        <w:rPr>
          <w:rFonts w:ascii="Times New Roman" w:hAnsi="Times New Roman"/>
          <w:color w:val="000000" w:themeColor="text1"/>
          <w:sz w:val="24"/>
          <w:szCs w:val="24"/>
          <w:lang w:val="pt-BR"/>
        </w:rPr>
      </w:pPr>
    </w:p>
    <w:p w:rsidR="00900F0D" w:rsidRPr="000518B4" w:rsidRDefault="0057546F" w:rsidP="00900F0D">
      <w:pPr>
        <w:pStyle w:val="Corpodetexto"/>
        <w:rPr>
          <w:b/>
          <w:sz w:val="24"/>
          <w:szCs w:val="24"/>
        </w:rPr>
      </w:pPr>
      <w:r w:rsidRPr="000518B4">
        <w:rPr>
          <w:b/>
          <w:sz w:val="24"/>
          <w:szCs w:val="24"/>
        </w:rPr>
        <w:t>2</w:t>
      </w:r>
      <w:r w:rsidR="000518B4" w:rsidRPr="000518B4">
        <w:rPr>
          <w:b/>
          <w:sz w:val="24"/>
          <w:szCs w:val="24"/>
        </w:rPr>
        <w:t>1</w:t>
      </w:r>
      <w:r w:rsidR="00900F0D" w:rsidRPr="000518B4">
        <w:rPr>
          <w:b/>
          <w:sz w:val="24"/>
          <w:szCs w:val="24"/>
        </w:rPr>
        <w:t>. DO TRATAMENTO DIFERENCIADO A MICROEMPRESA OU EMPRESA DE PEQUENO PORTE</w:t>
      </w:r>
    </w:p>
    <w:p w:rsidR="00900F0D" w:rsidRPr="000518B4" w:rsidRDefault="000518B4" w:rsidP="00900F0D">
      <w:pPr>
        <w:autoSpaceDE w:val="0"/>
        <w:autoSpaceDN w:val="0"/>
        <w:adjustRightInd w:val="0"/>
        <w:spacing w:after="0" w:line="240" w:lineRule="auto"/>
        <w:jc w:val="both"/>
        <w:rPr>
          <w:rFonts w:ascii="Times New Roman" w:hAnsi="Times New Roman"/>
          <w:b/>
          <w:sz w:val="24"/>
          <w:szCs w:val="24"/>
          <w:lang w:val="pt-BR"/>
        </w:rPr>
      </w:pPr>
      <w:r w:rsidRPr="00DD1895">
        <w:rPr>
          <w:b/>
          <w:sz w:val="24"/>
          <w:szCs w:val="24"/>
          <w:lang w:val="pt-BR"/>
        </w:rPr>
        <w:t>21</w:t>
      </w:r>
      <w:r w:rsidR="00900F0D" w:rsidRPr="000518B4">
        <w:rPr>
          <w:rFonts w:ascii="Times New Roman" w:hAnsi="Times New Roman"/>
          <w:b/>
          <w:sz w:val="24"/>
          <w:szCs w:val="24"/>
          <w:lang w:val="pt-BR"/>
        </w:rPr>
        <w:t xml:space="preserve">.1. </w:t>
      </w:r>
      <w:r w:rsidR="00900F0D" w:rsidRPr="000518B4">
        <w:rPr>
          <w:rFonts w:ascii="Times New Roman" w:hAnsi="Times New Roman"/>
          <w:sz w:val="24"/>
          <w:szCs w:val="24"/>
          <w:lang w:val="pt-BR"/>
        </w:rPr>
        <w:t>A microempresa ou empresa de pequeno porte, para utilizar as prerrogativas estabelecidas na</w:t>
      </w:r>
      <w:r w:rsidR="00900F0D" w:rsidRPr="000518B4">
        <w:rPr>
          <w:rFonts w:ascii="Times New Roman" w:hAnsi="Times New Roman"/>
          <w:b/>
          <w:sz w:val="24"/>
          <w:szCs w:val="24"/>
          <w:lang w:val="pt-BR"/>
        </w:rPr>
        <w:t xml:space="preserve"> Lei Complementar nº123, de 14 de dezembro de 2006, </w:t>
      </w:r>
      <w:r w:rsidR="00900F0D" w:rsidRPr="000518B4">
        <w:rPr>
          <w:rFonts w:ascii="Times New Roman" w:hAnsi="Times New Roman"/>
          <w:sz w:val="24"/>
          <w:szCs w:val="24"/>
          <w:lang w:val="pt-BR"/>
        </w:rPr>
        <w:t xml:space="preserve">deverá, por ocasião do credenciamento, apresentar, separadamente e fora dos envelopes de habilitação e proposta de preço, declaração de que ostenta essa condição e de que não se enquadra em nenhuma das hipóteses enumeradas no </w:t>
      </w:r>
      <w:r w:rsidR="00900F0D" w:rsidRPr="000518B4">
        <w:rPr>
          <w:rFonts w:ascii="Times New Roman" w:hAnsi="Times New Roman"/>
          <w:b/>
          <w:sz w:val="24"/>
          <w:szCs w:val="24"/>
          <w:lang w:val="pt-BR"/>
        </w:rPr>
        <w:t>§4º do artigo 3º do referido diploma legal</w:t>
      </w:r>
      <w:r w:rsidR="00900F0D" w:rsidRPr="000518B4">
        <w:rPr>
          <w:rFonts w:ascii="Times New Roman" w:hAnsi="Times New Roman"/>
          <w:sz w:val="24"/>
          <w:szCs w:val="24"/>
          <w:lang w:val="pt-BR"/>
        </w:rPr>
        <w:t>, preferencialmente nos moldes do</w:t>
      </w:r>
      <w:r w:rsidR="00900F0D" w:rsidRPr="000518B4">
        <w:rPr>
          <w:rFonts w:ascii="Times New Roman" w:hAnsi="Times New Roman"/>
          <w:b/>
          <w:sz w:val="24"/>
          <w:szCs w:val="24"/>
          <w:lang w:val="pt-BR"/>
        </w:rPr>
        <w:t xml:space="preserve"> Anexo VI.</w:t>
      </w:r>
    </w:p>
    <w:p w:rsidR="00900F0D" w:rsidRPr="000518B4" w:rsidRDefault="0057546F" w:rsidP="00900F0D">
      <w:pPr>
        <w:pStyle w:val="Corpodetexto"/>
        <w:rPr>
          <w:b/>
          <w:sz w:val="24"/>
          <w:szCs w:val="24"/>
        </w:rPr>
      </w:pPr>
      <w:r w:rsidRPr="000518B4">
        <w:rPr>
          <w:b/>
          <w:sz w:val="24"/>
          <w:szCs w:val="24"/>
        </w:rPr>
        <w:t>2</w:t>
      </w:r>
      <w:r w:rsidR="000518B4" w:rsidRPr="000518B4">
        <w:rPr>
          <w:b/>
          <w:sz w:val="24"/>
          <w:szCs w:val="24"/>
        </w:rPr>
        <w:t>1</w:t>
      </w:r>
      <w:r w:rsidRPr="000518B4">
        <w:rPr>
          <w:b/>
          <w:sz w:val="24"/>
          <w:szCs w:val="24"/>
        </w:rPr>
        <w:t>.</w:t>
      </w:r>
      <w:r w:rsidR="00900F0D" w:rsidRPr="000518B4">
        <w:rPr>
          <w:b/>
          <w:sz w:val="24"/>
          <w:szCs w:val="24"/>
        </w:rPr>
        <w:t xml:space="preserve">2. </w:t>
      </w:r>
      <w:r w:rsidR="00900F0D" w:rsidRPr="000518B4">
        <w:rPr>
          <w:sz w:val="24"/>
          <w:szCs w:val="24"/>
        </w:rPr>
        <w:t>A microempresa ou empresa de pequeno porte deverá apresentar, mediante inclusão no Envelope “A” (Habilitação), os documentos de regularidade fiscal ainda que haja alguma restrição, nos termos do</w:t>
      </w:r>
      <w:r w:rsidR="00900F0D" w:rsidRPr="000518B4">
        <w:rPr>
          <w:b/>
          <w:sz w:val="24"/>
          <w:szCs w:val="24"/>
        </w:rPr>
        <w:t xml:space="preserve"> artigo 43 da Lei Complementar nº123/2006.</w:t>
      </w:r>
    </w:p>
    <w:p w:rsidR="00900F0D" w:rsidRPr="000518B4" w:rsidRDefault="000518B4" w:rsidP="00900F0D">
      <w:pPr>
        <w:pStyle w:val="Corpodetexto"/>
        <w:rPr>
          <w:sz w:val="24"/>
          <w:szCs w:val="24"/>
        </w:rPr>
      </w:pPr>
      <w:r w:rsidRPr="000518B4">
        <w:rPr>
          <w:b/>
          <w:sz w:val="24"/>
          <w:szCs w:val="24"/>
        </w:rPr>
        <w:t>21</w:t>
      </w:r>
      <w:r w:rsidR="00900F0D" w:rsidRPr="000518B4">
        <w:rPr>
          <w:b/>
          <w:sz w:val="24"/>
          <w:szCs w:val="24"/>
        </w:rPr>
        <w:t xml:space="preserve">.2.1. </w:t>
      </w:r>
      <w:r w:rsidR="00900F0D" w:rsidRPr="000518B4">
        <w:rPr>
          <w:sz w:val="24"/>
          <w:szCs w:val="24"/>
        </w:rPr>
        <w:t>Havendo alguma restrição na comprovação da regularidade fiscal exigida no presente edital, será assegurado à microempresa e empresa de pequeno porte, o prazo de</w:t>
      </w:r>
      <w:r w:rsidR="00900F0D" w:rsidRPr="000518B4">
        <w:rPr>
          <w:b/>
          <w:sz w:val="24"/>
          <w:szCs w:val="24"/>
        </w:rPr>
        <w:t xml:space="preserve"> 02 (dois) dias úteis, </w:t>
      </w:r>
      <w:r w:rsidR="00900F0D" w:rsidRPr="000518B4">
        <w:rPr>
          <w:sz w:val="24"/>
          <w:szCs w:val="24"/>
        </w:rPr>
        <w:t xml:space="preserve">contados do momento em que </w:t>
      </w:r>
      <w:proofErr w:type="gramStart"/>
      <w:r w:rsidR="00900F0D" w:rsidRPr="000518B4">
        <w:rPr>
          <w:sz w:val="24"/>
          <w:szCs w:val="24"/>
        </w:rPr>
        <w:t>for</w:t>
      </w:r>
      <w:proofErr w:type="gramEnd"/>
      <w:r w:rsidR="00900F0D" w:rsidRPr="000518B4">
        <w:rPr>
          <w:sz w:val="24"/>
          <w:szCs w:val="24"/>
        </w:rPr>
        <w:t xml:space="preserve"> considerada vencedora, prorrogáveis por igual período, a critério do </w:t>
      </w:r>
      <w:r w:rsidR="00900F0D" w:rsidRPr="000518B4">
        <w:rPr>
          <w:b/>
          <w:sz w:val="24"/>
          <w:szCs w:val="24"/>
        </w:rPr>
        <w:t>Município de Santo Antônio de Pádua</w:t>
      </w:r>
      <w:r w:rsidR="00900F0D" w:rsidRPr="000518B4">
        <w:rPr>
          <w:sz w:val="24"/>
          <w:szCs w:val="24"/>
        </w:rPr>
        <w:t xml:space="preserve">, para a regularização da documentação, pagamento ou parcelamento do débito e apresentação de eventuais certidões negativas ou positivas com efeito de negativa.  </w:t>
      </w:r>
    </w:p>
    <w:p w:rsidR="00900F0D" w:rsidRPr="000518B4" w:rsidRDefault="000518B4" w:rsidP="00900F0D">
      <w:pPr>
        <w:autoSpaceDE w:val="0"/>
        <w:autoSpaceDN w:val="0"/>
        <w:adjustRightInd w:val="0"/>
        <w:spacing w:after="0" w:line="240" w:lineRule="auto"/>
        <w:jc w:val="both"/>
        <w:rPr>
          <w:rFonts w:ascii="Times New Roman" w:hAnsi="Times New Roman"/>
          <w:sz w:val="24"/>
          <w:szCs w:val="24"/>
          <w:lang w:val="pt-BR"/>
        </w:rPr>
      </w:pPr>
      <w:r w:rsidRPr="00DD1895">
        <w:rPr>
          <w:b/>
          <w:sz w:val="24"/>
          <w:szCs w:val="24"/>
          <w:lang w:val="pt-BR"/>
        </w:rPr>
        <w:t>21</w:t>
      </w:r>
      <w:r w:rsidR="0057546F" w:rsidRPr="000518B4">
        <w:rPr>
          <w:rFonts w:ascii="Times New Roman" w:hAnsi="Times New Roman"/>
          <w:b/>
          <w:sz w:val="24"/>
          <w:szCs w:val="24"/>
          <w:lang w:val="pt-BR"/>
        </w:rPr>
        <w:t>.</w:t>
      </w:r>
      <w:r w:rsidR="00900F0D" w:rsidRPr="000518B4">
        <w:rPr>
          <w:rFonts w:ascii="Times New Roman" w:hAnsi="Times New Roman"/>
          <w:b/>
          <w:sz w:val="24"/>
          <w:szCs w:val="24"/>
          <w:lang w:val="pt-BR"/>
        </w:rPr>
        <w:t xml:space="preserve">3. </w:t>
      </w:r>
      <w:r w:rsidR="00900F0D" w:rsidRPr="000518B4">
        <w:rPr>
          <w:rFonts w:ascii="Times New Roman" w:hAnsi="Times New Roman"/>
          <w:sz w:val="24"/>
          <w:szCs w:val="24"/>
          <w:lang w:val="pt-BR"/>
        </w:rPr>
        <w:t>A ausência de regularização da documentação no prazo previsto na cláusula anterior, implicará na decadência do direito à contratação, sem prejuízo das sanções previstas no</w:t>
      </w:r>
      <w:r w:rsidR="00900F0D" w:rsidRPr="000518B4">
        <w:rPr>
          <w:rFonts w:ascii="Times New Roman" w:hAnsi="Times New Roman"/>
          <w:b/>
          <w:sz w:val="24"/>
          <w:szCs w:val="24"/>
          <w:lang w:val="pt-BR"/>
        </w:rPr>
        <w:t xml:space="preserve"> artigo 81 da Lei Federal nº8.666/93, </w:t>
      </w:r>
      <w:r w:rsidR="00900F0D" w:rsidRPr="000518B4">
        <w:rPr>
          <w:rFonts w:ascii="Times New Roman" w:hAnsi="Times New Roman"/>
          <w:sz w:val="24"/>
          <w:szCs w:val="24"/>
          <w:lang w:val="pt-BR"/>
        </w:rPr>
        <w:t xml:space="preserve">inclusive multa, que não excederá 20% (vinte por cento) do valor da parcela inadimplida, sendo facultado a </w:t>
      </w:r>
      <w:r w:rsidR="00900F0D" w:rsidRPr="000518B4">
        <w:rPr>
          <w:rFonts w:ascii="Times New Roman" w:hAnsi="Times New Roman"/>
          <w:b/>
          <w:sz w:val="24"/>
          <w:szCs w:val="24"/>
          <w:lang w:val="pt-BR"/>
        </w:rPr>
        <w:t xml:space="preserve">Fundação José </w:t>
      </w:r>
      <w:proofErr w:type="spellStart"/>
      <w:r w:rsidR="00900F0D" w:rsidRPr="000518B4">
        <w:rPr>
          <w:rFonts w:ascii="Times New Roman" w:hAnsi="Times New Roman"/>
          <w:b/>
          <w:sz w:val="24"/>
          <w:szCs w:val="24"/>
          <w:lang w:val="pt-BR"/>
        </w:rPr>
        <w:t>Kezen</w:t>
      </w:r>
      <w:proofErr w:type="spellEnd"/>
      <w:r w:rsidR="00900F0D" w:rsidRPr="000518B4">
        <w:rPr>
          <w:rFonts w:ascii="Times New Roman" w:hAnsi="Times New Roman"/>
          <w:sz w:val="24"/>
          <w:szCs w:val="24"/>
          <w:lang w:val="pt-BR"/>
        </w:rPr>
        <w:t xml:space="preserve"> convocar as licitantes remanescentes, na ordem de classificação, para a retirada da nota de empenho.</w:t>
      </w:r>
    </w:p>
    <w:p w:rsidR="00900F0D" w:rsidRPr="000518B4" w:rsidRDefault="000518B4" w:rsidP="00900F0D">
      <w:pPr>
        <w:pStyle w:val="Corpodetexto"/>
        <w:rPr>
          <w:b/>
          <w:sz w:val="24"/>
          <w:szCs w:val="24"/>
        </w:rPr>
      </w:pPr>
      <w:r w:rsidRPr="000518B4">
        <w:rPr>
          <w:b/>
          <w:sz w:val="24"/>
          <w:szCs w:val="24"/>
        </w:rPr>
        <w:t>21</w:t>
      </w:r>
      <w:r w:rsidR="00900F0D" w:rsidRPr="000518B4">
        <w:rPr>
          <w:b/>
          <w:sz w:val="24"/>
          <w:szCs w:val="24"/>
        </w:rPr>
        <w:t xml:space="preserve">.4. </w:t>
      </w:r>
      <w:r w:rsidR="00900F0D" w:rsidRPr="000518B4">
        <w:rPr>
          <w:sz w:val="24"/>
          <w:szCs w:val="24"/>
        </w:rPr>
        <w:t>Será assegurada, como critério de desempate, preferência de contratação para as microempresas e empresas de pequeno porte</w:t>
      </w:r>
      <w:r w:rsidR="00900F0D" w:rsidRPr="000518B4">
        <w:rPr>
          <w:b/>
          <w:sz w:val="24"/>
          <w:szCs w:val="24"/>
        </w:rPr>
        <w:t xml:space="preserve"> (artigo 44 da Lei Complementar nº123/2006).</w:t>
      </w:r>
    </w:p>
    <w:p w:rsidR="00900F0D" w:rsidRPr="000518B4" w:rsidRDefault="000518B4" w:rsidP="00900F0D">
      <w:pPr>
        <w:autoSpaceDE w:val="0"/>
        <w:autoSpaceDN w:val="0"/>
        <w:adjustRightInd w:val="0"/>
        <w:spacing w:after="0" w:line="240" w:lineRule="auto"/>
        <w:jc w:val="both"/>
        <w:rPr>
          <w:rFonts w:ascii="Times New Roman" w:hAnsi="Times New Roman"/>
          <w:sz w:val="24"/>
          <w:szCs w:val="24"/>
          <w:lang w:val="pt-BR"/>
        </w:rPr>
      </w:pPr>
      <w:r w:rsidRPr="00DD1895">
        <w:rPr>
          <w:b/>
          <w:sz w:val="24"/>
          <w:szCs w:val="24"/>
          <w:lang w:val="pt-BR"/>
        </w:rPr>
        <w:t>21</w:t>
      </w:r>
      <w:r w:rsidR="00900F0D" w:rsidRPr="000518B4">
        <w:rPr>
          <w:rFonts w:ascii="Times New Roman" w:hAnsi="Times New Roman"/>
          <w:b/>
          <w:sz w:val="24"/>
          <w:szCs w:val="24"/>
          <w:lang w:val="pt-BR"/>
        </w:rPr>
        <w:t xml:space="preserve">.4.1. </w:t>
      </w:r>
      <w:r w:rsidR="00900F0D" w:rsidRPr="000518B4">
        <w:rPr>
          <w:rFonts w:ascii="Times New Roman" w:hAnsi="Times New Roman"/>
          <w:sz w:val="24"/>
          <w:szCs w:val="24"/>
          <w:lang w:val="pt-BR"/>
        </w:rPr>
        <w:t xml:space="preserve">Entende-se por empate as situações em que as propostas apresentadas pelas microempresas e empresas de pequeno porte sejam iguais ou até 10% (dez por cento) superiores à proposta mais bem classificada. </w:t>
      </w:r>
    </w:p>
    <w:p w:rsidR="00900F0D" w:rsidRPr="000518B4" w:rsidRDefault="000518B4" w:rsidP="00900F0D">
      <w:pPr>
        <w:autoSpaceDE w:val="0"/>
        <w:autoSpaceDN w:val="0"/>
        <w:adjustRightInd w:val="0"/>
        <w:spacing w:after="0" w:line="240" w:lineRule="auto"/>
        <w:jc w:val="both"/>
        <w:rPr>
          <w:rFonts w:ascii="Times New Roman" w:hAnsi="Times New Roman"/>
          <w:sz w:val="24"/>
          <w:szCs w:val="24"/>
          <w:lang w:val="pt-BR"/>
        </w:rPr>
      </w:pPr>
      <w:r w:rsidRPr="00DD1895">
        <w:rPr>
          <w:b/>
          <w:sz w:val="24"/>
          <w:szCs w:val="24"/>
          <w:lang w:val="pt-BR"/>
        </w:rPr>
        <w:t>21</w:t>
      </w:r>
      <w:r w:rsidR="0057546F" w:rsidRPr="000518B4">
        <w:rPr>
          <w:rFonts w:ascii="Times New Roman" w:hAnsi="Times New Roman"/>
          <w:b/>
          <w:sz w:val="24"/>
          <w:szCs w:val="24"/>
          <w:lang w:val="pt-BR"/>
        </w:rPr>
        <w:t>.</w:t>
      </w:r>
      <w:r w:rsidR="00900F0D" w:rsidRPr="000518B4">
        <w:rPr>
          <w:rFonts w:ascii="Times New Roman" w:hAnsi="Times New Roman"/>
          <w:b/>
          <w:sz w:val="24"/>
          <w:szCs w:val="24"/>
          <w:lang w:val="pt-BR"/>
        </w:rPr>
        <w:t xml:space="preserve">5. </w:t>
      </w:r>
      <w:r w:rsidR="00900F0D" w:rsidRPr="000518B4">
        <w:rPr>
          <w:rFonts w:ascii="Times New Roman" w:hAnsi="Times New Roman"/>
          <w:sz w:val="24"/>
          <w:szCs w:val="24"/>
          <w:lang w:val="pt-BR"/>
        </w:rPr>
        <w:t>Havendo empate na forma da cláusula anterior, serão adotados os seguintes procedimentos:</w:t>
      </w:r>
    </w:p>
    <w:p w:rsidR="00900F0D" w:rsidRPr="000518B4" w:rsidRDefault="000518B4" w:rsidP="00900F0D">
      <w:pPr>
        <w:autoSpaceDE w:val="0"/>
        <w:autoSpaceDN w:val="0"/>
        <w:adjustRightInd w:val="0"/>
        <w:spacing w:after="0" w:line="240" w:lineRule="auto"/>
        <w:jc w:val="both"/>
        <w:rPr>
          <w:rFonts w:ascii="Times New Roman" w:hAnsi="Times New Roman"/>
          <w:sz w:val="24"/>
          <w:szCs w:val="24"/>
          <w:lang w:val="pt-BR"/>
        </w:rPr>
      </w:pPr>
      <w:r w:rsidRPr="00DD1895">
        <w:rPr>
          <w:b/>
          <w:sz w:val="24"/>
          <w:szCs w:val="24"/>
          <w:lang w:val="pt-BR"/>
        </w:rPr>
        <w:t>21</w:t>
      </w:r>
      <w:r w:rsidR="00900F0D" w:rsidRPr="000518B4">
        <w:rPr>
          <w:rFonts w:ascii="Times New Roman" w:hAnsi="Times New Roman"/>
          <w:b/>
          <w:sz w:val="24"/>
          <w:szCs w:val="24"/>
          <w:lang w:val="pt-BR"/>
        </w:rPr>
        <w:t xml:space="preserve">.5.1. </w:t>
      </w:r>
      <w:r w:rsidR="00900F0D" w:rsidRPr="000518B4">
        <w:rPr>
          <w:rFonts w:ascii="Times New Roman" w:hAnsi="Times New Roman"/>
          <w:sz w:val="24"/>
          <w:szCs w:val="24"/>
          <w:lang w:val="pt-BR"/>
        </w:rPr>
        <w:t>A microempresa ou empresa de pequeno porte mais bem classificada poderá apresentar proposta de preços inferior àquela considerada vencedora do certame, situação em que será adjudicado em seu favor o objeto licitado;</w:t>
      </w:r>
    </w:p>
    <w:p w:rsidR="00900F0D" w:rsidRPr="000518B4" w:rsidRDefault="000518B4" w:rsidP="00900F0D">
      <w:pPr>
        <w:autoSpaceDE w:val="0"/>
        <w:autoSpaceDN w:val="0"/>
        <w:adjustRightInd w:val="0"/>
        <w:spacing w:after="0" w:line="240" w:lineRule="auto"/>
        <w:jc w:val="both"/>
        <w:rPr>
          <w:rFonts w:ascii="Times New Roman" w:hAnsi="Times New Roman"/>
          <w:sz w:val="24"/>
          <w:szCs w:val="24"/>
          <w:lang w:val="pt-BR"/>
        </w:rPr>
      </w:pPr>
      <w:r w:rsidRPr="00DD1895">
        <w:rPr>
          <w:b/>
          <w:sz w:val="24"/>
          <w:szCs w:val="24"/>
          <w:lang w:val="pt-BR"/>
        </w:rPr>
        <w:t>21</w:t>
      </w:r>
      <w:r w:rsidR="00900F0D" w:rsidRPr="000518B4">
        <w:rPr>
          <w:rFonts w:ascii="Times New Roman" w:hAnsi="Times New Roman"/>
          <w:b/>
          <w:sz w:val="24"/>
          <w:szCs w:val="24"/>
          <w:lang w:val="pt-BR"/>
        </w:rPr>
        <w:t xml:space="preserve">.5.2. </w:t>
      </w:r>
      <w:r w:rsidR="00900F0D" w:rsidRPr="000518B4">
        <w:rPr>
          <w:rFonts w:ascii="Times New Roman" w:hAnsi="Times New Roman"/>
          <w:sz w:val="24"/>
          <w:szCs w:val="24"/>
          <w:lang w:val="pt-BR"/>
        </w:rPr>
        <w:t xml:space="preserve">Não ocorrendo </w:t>
      </w:r>
      <w:proofErr w:type="gramStart"/>
      <w:r w:rsidR="00900F0D" w:rsidRPr="000518B4">
        <w:rPr>
          <w:rFonts w:ascii="Times New Roman" w:hAnsi="Times New Roman"/>
          <w:sz w:val="24"/>
          <w:szCs w:val="24"/>
          <w:lang w:val="pt-BR"/>
        </w:rPr>
        <w:t>a</w:t>
      </w:r>
      <w:proofErr w:type="gramEnd"/>
      <w:r w:rsidR="00900F0D" w:rsidRPr="000518B4">
        <w:rPr>
          <w:rFonts w:ascii="Times New Roman" w:hAnsi="Times New Roman"/>
          <w:sz w:val="24"/>
          <w:szCs w:val="24"/>
          <w:lang w:val="pt-BR"/>
        </w:rPr>
        <w:t xml:space="preserve"> contratação na forma da cláusula anterior, serão convocadas as licitantes remanescentes que porventura se enquadrem na condição de microempresa ou empresa de pequeno porte, respeitando-se a ordem classificatória, para o exercício do mesmo direito.</w:t>
      </w:r>
    </w:p>
    <w:p w:rsidR="00900F0D" w:rsidRPr="000518B4" w:rsidRDefault="000518B4" w:rsidP="00900F0D">
      <w:pPr>
        <w:autoSpaceDE w:val="0"/>
        <w:autoSpaceDN w:val="0"/>
        <w:adjustRightInd w:val="0"/>
        <w:spacing w:after="0" w:line="240" w:lineRule="auto"/>
        <w:jc w:val="both"/>
        <w:rPr>
          <w:rFonts w:ascii="Times New Roman" w:hAnsi="Times New Roman"/>
          <w:sz w:val="24"/>
          <w:szCs w:val="24"/>
          <w:lang w:val="pt-BR"/>
        </w:rPr>
      </w:pPr>
      <w:r w:rsidRPr="00DD1895">
        <w:rPr>
          <w:b/>
          <w:sz w:val="24"/>
          <w:szCs w:val="24"/>
          <w:lang w:val="pt-BR"/>
        </w:rPr>
        <w:t>21</w:t>
      </w:r>
      <w:r w:rsidR="00900F0D" w:rsidRPr="000518B4">
        <w:rPr>
          <w:rFonts w:ascii="Times New Roman" w:hAnsi="Times New Roman"/>
          <w:b/>
          <w:sz w:val="24"/>
          <w:szCs w:val="24"/>
          <w:lang w:val="pt-BR"/>
        </w:rPr>
        <w:t xml:space="preserve">.5.3. </w:t>
      </w:r>
      <w:r w:rsidR="00900F0D" w:rsidRPr="000518B4">
        <w:rPr>
          <w:rFonts w:ascii="Times New Roman" w:hAnsi="Times New Roman"/>
          <w:sz w:val="24"/>
          <w:szCs w:val="24"/>
          <w:lang w:val="pt-BR"/>
        </w:rPr>
        <w:t>Havendo equivalência dos valores apresentados pelas microempresas e empresas de pequeno porte, será realizado sorteio entre elas para que se identifique aquela que primeiro poderá apresentar melhor oferta.</w:t>
      </w:r>
    </w:p>
    <w:p w:rsidR="00900F0D" w:rsidRDefault="000518B4" w:rsidP="00900F0D">
      <w:pPr>
        <w:autoSpaceDE w:val="0"/>
        <w:autoSpaceDN w:val="0"/>
        <w:adjustRightInd w:val="0"/>
        <w:spacing w:after="0" w:line="240" w:lineRule="auto"/>
        <w:jc w:val="both"/>
        <w:rPr>
          <w:rFonts w:ascii="Times New Roman" w:hAnsi="Times New Roman"/>
          <w:sz w:val="24"/>
          <w:szCs w:val="24"/>
          <w:lang w:val="pt-BR"/>
        </w:rPr>
      </w:pPr>
      <w:r w:rsidRPr="00DD1895">
        <w:rPr>
          <w:b/>
          <w:sz w:val="24"/>
          <w:szCs w:val="24"/>
          <w:lang w:val="pt-BR"/>
        </w:rPr>
        <w:t>21</w:t>
      </w:r>
      <w:r w:rsidR="00900F0D" w:rsidRPr="000518B4">
        <w:rPr>
          <w:rFonts w:ascii="Times New Roman" w:hAnsi="Times New Roman"/>
          <w:b/>
          <w:sz w:val="24"/>
          <w:szCs w:val="24"/>
          <w:lang w:val="pt-BR"/>
        </w:rPr>
        <w:t xml:space="preserve">.6. </w:t>
      </w:r>
      <w:r w:rsidR="00900F0D" w:rsidRPr="000518B4">
        <w:rPr>
          <w:rFonts w:ascii="Times New Roman" w:hAnsi="Times New Roman"/>
          <w:sz w:val="24"/>
          <w:szCs w:val="24"/>
          <w:lang w:val="pt-BR"/>
        </w:rPr>
        <w:t>Na hipótese de não viabilizar a contratação de acordo com os procedimentos estabelecidos nas cláusulas anteriores, objeto licitado será adjudicado em favor da proposta originalmente vencedora do certame.</w:t>
      </w:r>
    </w:p>
    <w:p w:rsidR="00900F0D" w:rsidRPr="00900F0D" w:rsidRDefault="00900F0D" w:rsidP="00900F0D">
      <w:pPr>
        <w:autoSpaceDE w:val="0"/>
        <w:autoSpaceDN w:val="0"/>
        <w:adjustRightInd w:val="0"/>
        <w:spacing w:after="0" w:line="240" w:lineRule="auto"/>
        <w:jc w:val="both"/>
        <w:rPr>
          <w:rFonts w:ascii="Times New Roman" w:hAnsi="Times New Roman"/>
          <w:sz w:val="24"/>
          <w:szCs w:val="24"/>
          <w:lang w:val="pt-BR"/>
        </w:rPr>
      </w:pPr>
    </w:p>
    <w:p w:rsidR="004C2D5D" w:rsidRPr="007F78EA" w:rsidRDefault="0057546F" w:rsidP="007F78EA">
      <w:pPr>
        <w:pStyle w:val="Corpodetexto"/>
        <w:rPr>
          <w:b/>
          <w:color w:val="000000" w:themeColor="text1"/>
          <w:sz w:val="24"/>
          <w:szCs w:val="24"/>
        </w:rPr>
      </w:pPr>
      <w:r>
        <w:rPr>
          <w:b/>
          <w:color w:val="000000" w:themeColor="text1"/>
          <w:sz w:val="24"/>
          <w:szCs w:val="24"/>
        </w:rPr>
        <w:t>2</w:t>
      </w:r>
      <w:r w:rsidR="000518B4">
        <w:rPr>
          <w:b/>
          <w:color w:val="000000" w:themeColor="text1"/>
          <w:sz w:val="24"/>
          <w:szCs w:val="24"/>
        </w:rPr>
        <w:t>2</w:t>
      </w:r>
      <w:r w:rsidR="00507E21" w:rsidRPr="007F78EA">
        <w:rPr>
          <w:b/>
          <w:color w:val="000000" w:themeColor="text1"/>
          <w:sz w:val="24"/>
          <w:szCs w:val="24"/>
        </w:rPr>
        <w:t>. DO CREDENCIAMENTO</w:t>
      </w:r>
    </w:p>
    <w:p w:rsidR="004C2D5D" w:rsidRPr="007F78EA" w:rsidRDefault="000518B4" w:rsidP="007F78EA">
      <w:pPr>
        <w:pStyle w:val="Corpodetexto"/>
        <w:rPr>
          <w:color w:val="000000" w:themeColor="text1"/>
          <w:sz w:val="24"/>
          <w:szCs w:val="24"/>
        </w:rPr>
      </w:pPr>
      <w:r>
        <w:rPr>
          <w:b/>
          <w:color w:val="000000" w:themeColor="text1"/>
          <w:sz w:val="24"/>
          <w:szCs w:val="24"/>
        </w:rPr>
        <w:t>22</w:t>
      </w:r>
      <w:r w:rsidR="004C2D5D" w:rsidRPr="007F78EA">
        <w:rPr>
          <w:b/>
          <w:color w:val="000000" w:themeColor="text1"/>
          <w:sz w:val="24"/>
          <w:szCs w:val="24"/>
        </w:rPr>
        <w:t>.1</w:t>
      </w:r>
      <w:r w:rsidR="00507E21" w:rsidRPr="007F78EA">
        <w:rPr>
          <w:color w:val="000000" w:themeColor="text1"/>
          <w:sz w:val="24"/>
          <w:szCs w:val="24"/>
        </w:rPr>
        <w:t xml:space="preserve">. </w:t>
      </w:r>
      <w:r w:rsidR="004C2D5D" w:rsidRPr="007F78EA">
        <w:rPr>
          <w:color w:val="000000" w:themeColor="text1"/>
          <w:sz w:val="24"/>
          <w:szCs w:val="24"/>
        </w:rPr>
        <w:t>Fica a critério do Licitante se fazer representar ou não na sessão.</w:t>
      </w:r>
    </w:p>
    <w:p w:rsidR="004C2D5D" w:rsidRPr="005A7CF8" w:rsidRDefault="000518B4" w:rsidP="007F78EA">
      <w:pPr>
        <w:pStyle w:val="Corpodetexto"/>
        <w:rPr>
          <w:color w:val="000000" w:themeColor="text1"/>
          <w:sz w:val="24"/>
          <w:szCs w:val="24"/>
        </w:rPr>
      </w:pPr>
      <w:r>
        <w:rPr>
          <w:b/>
          <w:color w:val="000000" w:themeColor="text1"/>
          <w:sz w:val="24"/>
          <w:szCs w:val="24"/>
        </w:rPr>
        <w:lastRenderedPageBreak/>
        <w:t>22</w:t>
      </w:r>
      <w:r w:rsidR="00507E21" w:rsidRPr="007F78EA">
        <w:rPr>
          <w:b/>
          <w:color w:val="000000" w:themeColor="text1"/>
          <w:sz w:val="24"/>
          <w:szCs w:val="24"/>
        </w:rPr>
        <w:t>.2.</w:t>
      </w:r>
      <w:r w:rsidR="00507E21" w:rsidRPr="007F78EA">
        <w:rPr>
          <w:color w:val="000000" w:themeColor="text1"/>
          <w:sz w:val="24"/>
          <w:szCs w:val="24"/>
        </w:rPr>
        <w:t xml:space="preserve"> </w:t>
      </w:r>
      <w:r w:rsidR="004C2D5D" w:rsidRPr="007F78EA">
        <w:rPr>
          <w:color w:val="000000" w:themeColor="text1"/>
          <w:sz w:val="24"/>
          <w:szCs w:val="24"/>
        </w:rPr>
        <w:t>Em se tratando de pessoa jurídica, o titular se</w:t>
      </w:r>
      <w:r w:rsidR="004C2D5D" w:rsidRPr="005A7CF8">
        <w:rPr>
          <w:color w:val="000000" w:themeColor="text1"/>
          <w:sz w:val="24"/>
          <w:szCs w:val="24"/>
        </w:rPr>
        <w:t xml:space="preserve"> investido de poderes, se fará representar, apresentando, cópia do Ato Constitutivo/Contrato Social, acompanhado de cópia da cédula de identidade.</w:t>
      </w:r>
    </w:p>
    <w:p w:rsidR="004C2D5D" w:rsidRPr="005A7CF8" w:rsidRDefault="000518B4" w:rsidP="007F78EA">
      <w:pPr>
        <w:pStyle w:val="Corpodetexto"/>
        <w:rPr>
          <w:color w:val="000000" w:themeColor="text1"/>
          <w:sz w:val="24"/>
          <w:szCs w:val="24"/>
        </w:rPr>
      </w:pPr>
      <w:r>
        <w:rPr>
          <w:b/>
          <w:color w:val="000000" w:themeColor="text1"/>
          <w:sz w:val="24"/>
          <w:szCs w:val="24"/>
        </w:rPr>
        <w:t>22</w:t>
      </w:r>
      <w:r w:rsidR="00507E21" w:rsidRPr="005A7CF8">
        <w:rPr>
          <w:b/>
          <w:color w:val="000000" w:themeColor="text1"/>
          <w:sz w:val="24"/>
          <w:szCs w:val="24"/>
        </w:rPr>
        <w:t>.3</w:t>
      </w:r>
      <w:r w:rsidR="00507E21" w:rsidRPr="005A7CF8">
        <w:rPr>
          <w:color w:val="000000" w:themeColor="text1"/>
          <w:sz w:val="24"/>
          <w:szCs w:val="24"/>
        </w:rPr>
        <w:t xml:space="preserve">. </w:t>
      </w:r>
      <w:r w:rsidR="004C2D5D" w:rsidRPr="005A7CF8">
        <w:rPr>
          <w:color w:val="000000" w:themeColor="text1"/>
          <w:sz w:val="24"/>
          <w:szCs w:val="24"/>
        </w:rPr>
        <w:t xml:space="preserve">O Licitante se desejar, poderá também ser representado por preposto, munido de carta de credenciamento </w:t>
      </w:r>
      <w:r w:rsidR="00FB5249">
        <w:rPr>
          <w:color w:val="000000" w:themeColor="text1"/>
          <w:sz w:val="24"/>
          <w:szCs w:val="24"/>
        </w:rPr>
        <w:t xml:space="preserve">(modelo anexo) </w:t>
      </w:r>
      <w:r w:rsidR="004C2D5D" w:rsidRPr="005A7CF8">
        <w:rPr>
          <w:color w:val="000000" w:themeColor="text1"/>
          <w:sz w:val="24"/>
          <w:szCs w:val="24"/>
        </w:rPr>
        <w:t>ou instrumento procuratório, acompanhado de cópia da cédula de identidade, conferindo poderes para formulação de lances e para a prática de todos os demais atos inerentes ao certame.</w:t>
      </w:r>
    </w:p>
    <w:p w:rsidR="004C2D5D" w:rsidRPr="005A7CF8" w:rsidRDefault="000518B4" w:rsidP="007F78EA">
      <w:pPr>
        <w:pStyle w:val="Corpodetexto"/>
        <w:rPr>
          <w:color w:val="000000" w:themeColor="text1"/>
          <w:sz w:val="24"/>
          <w:szCs w:val="24"/>
        </w:rPr>
      </w:pPr>
      <w:r>
        <w:rPr>
          <w:b/>
          <w:color w:val="000000" w:themeColor="text1"/>
          <w:sz w:val="24"/>
          <w:szCs w:val="24"/>
        </w:rPr>
        <w:t>22</w:t>
      </w:r>
      <w:r w:rsidR="00507E21" w:rsidRPr="005A7CF8">
        <w:rPr>
          <w:b/>
          <w:color w:val="000000" w:themeColor="text1"/>
          <w:sz w:val="24"/>
          <w:szCs w:val="24"/>
        </w:rPr>
        <w:t>.4.</w:t>
      </w:r>
      <w:r w:rsidR="00507E21" w:rsidRPr="005A7CF8">
        <w:rPr>
          <w:color w:val="000000" w:themeColor="text1"/>
          <w:sz w:val="24"/>
          <w:szCs w:val="24"/>
        </w:rPr>
        <w:t xml:space="preserve"> </w:t>
      </w:r>
      <w:r w:rsidR="004C2D5D" w:rsidRPr="005A7CF8">
        <w:rPr>
          <w:color w:val="000000" w:themeColor="text1"/>
          <w:sz w:val="24"/>
          <w:szCs w:val="24"/>
        </w:rPr>
        <w:t>Nenhuma pessoa física ou jurídica poderá representar mais de um Licitante.</w:t>
      </w:r>
    </w:p>
    <w:p w:rsidR="004C2D5D" w:rsidRPr="005A7CF8" w:rsidRDefault="000518B4" w:rsidP="007F78EA">
      <w:pPr>
        <w:pStyle w:val="Corpodetexto"/>
        <w:rPr>
          <w:color w:val="000000" w:themeColor="text1"/>
          <w:sz w:val="24"/>
          <w:szCs w:val="24"/>
        </w:rPr>
      </w:pPr>
      <w:r>
        <w:rPr>
          <w:b/>
          <w:color w:val="000000" w:themeColor="text1"/>
          <w:sz w:val="24"/>
          <w:szCs w:val="24"/>
        </w:rPr>
        <w:t>22</w:t>
      </w:r>
      <w:r w:rsidR="00507E21" w:rsidRPr="005A7CF8">
        <w:rPr>
          <w:b/>
          <w:color w:val="000000" w:themeColor="text1"/>
          <w:sz w:val="24"/>
          <w:szCs w:val="24"/>
        </w:rPr>
        <w:t xml:space="preserve">.5. </w:t>
      </w:r>
      <w:r w:rsidR="004C2D5D" w:rsidRPr="005A7CF8">
        <w:rPr>
          <w:color w:val="000000" w:themeColor="text1"/>
          <w:sz w:val="24"/>
          <w:szCs w:val="24"/>
        </w:rPr>
        <w:t>O não comparecimento do titular e/ou do representante credenciado não enseja a INABILITAÇÃO, nem a DESCLASSIFICAÇÃO do Licitante.</w:t>
      </w:r>
    </w:p>
    <w:p w:rsidR="004C2D5D" w:rsidRPr="005A7CF8" w:rsidRDefault="000518B4" w:rsidP="007F78EA">
      <w:pPr>
        <w:pStyle w:val="Corpodetexto"/>
        <w:rPr>
          <w:color w:val="000000" w:themeColor="text1"/>
          <w:sz w:val="24"/>
          <w:szCs w:val="24"/>
        </w:rPr>
      </w:pPr>
      <w:r>
        <w:rPr>
          <w:b/>
          <w:color w:val="000000" w:themeColor="text1"/>
          <w:sz w:val="24"/>
          <w:szCs w:val="24"/>
        </w:rPr>
        <w:t>22</w:t>
      </w:r>
      <w:r w:rsidR="00507E21" w:rsidRPr="005A7CF8">
        <w:rPr>
          <w:b/>
          <w:color w:val="000000" w:themeColor="text1"/>
          <w:sz w:val="24"/>
          <w:szCs w:val="24"/>
        </w:rPr>
        <w:t>.6</w:t>
      </w:r>
      <w:r w:rsidR="00507E21" w:rsidRPr="005A7CF8">
        <w:rPr>
          <w:color w:val="000000" w:themeColor="text1"/>
          <w:sz w:val="24"/>
          <w:szCs w:val="24"/>
        </w:rPr>
        <w:t xml:space="preserve">. </w:t>
      </w:r>
      <w:r w:rsidR="004C2D5D" w:rsidRPr="005A7CF8">
        <w:rPr>
          <w:color w:val="000000" w:themeColor="text1"/>
          <w:sz w:val="24"/>
          <w:szCs w:val="24"/>
        </w:rPr>
        <w:t xml:space="preserve">O Licitante que não se fizer representar e o que não apresentar a documentação necessária para seu credenciamento, fica automaticamente impedido de participar da fase de competição com lances verbais e de se manifestar motivadamente sobre os atos da Administração, decaindo, em </w:t>
      </w:r>
      <w:r w:rsidR="00BC5052" w:rsidRPr="005A7CF8">
        <w:rPr>
          <w:color w:val="000000" w:themeColor="text1"/>
          <w:sz w:val="24"/>
          <w:szCs w:val="24"/>
        </w:rPr>
        <w:t>conseqüência</w:t>
      </w:r>
      <w:r w:rsidR="004C2D5D" w:rsidRPr="005A7CF8">
        <w:rPr>
          <w:color w:val="000000" w:themeColor="text1"/>
          <w:sz w:val="24"/>
          <w:szCs w:val="24"/>
        </w:rPr>
        <w:t>, do direito de interpor recurso.</w:t>
      </w:r>
    </w:p>
    <w:p w:rsidR="004C2D5D" w:rsidRPr="005A7CF8" w:rsidRDefault="000518B4" w:rsidP="007F78EA">
      <w:pPr>
        <w:pStyle w:val="Corpodetexto"/>
        <w:rPr>
          <w:color w:val="000000" w:themeColor="text1"/>
          <w:sz w:val="24"/>
          <w:szCs w:val="24"/>
        </w:rPr>
      </w:pPr>
      <w:r>
        <w:rPr>
          <w:b/>
          <w:color w:val="000000" w:themeColor="text1"/>
          <w:sz w:val="24"/>
          <w:szCs w:val="24"/>
        </w:rPr>
        <w:t>22</w:t>
      </w:r>
      <w:r w:rsidR="00507E21" w:rsidRPr="005A7CF8">
        <w:rPr>
          <w:b/>
          <w:color w:val="000000" w:themeColor="text1"/>
          <w:sz w:val="24"/>
          <w:szCs w:val="24"/>
        </w:rPr>
        <w:t>.7.</w:t>
      </w:r>
      <w:r w:rsidR="00507E21" w:rsidRPr="005A7CF8">
        <w:rPr>
          <w:color w:val="000000" w:themeColor="text1"/>
          <w:sz w:val="24"/>
          <w:szCs w:val="24"/>
        </w:rPr>
        <w:t xml:space="preserve"> </w:t>
      </w:r>
      <w:r w:rsidR="004C2D5D" w:rsidRPr="005A7CF8">
        <w:rPr>
          <w:color w:val="000000" w:themeColor="text1"/>
          <w:sz w:val="24"/>
          <w:szCs w:val="24"/>
        </w:rPr>
        <w:t>Far-se-á o credenciamento, antecedendo a abertura dos envelopes, devendo a documentação pertinente, ser apresentada em separado dos demais documentos.</w:t>
      </w:r>
    </w:p>
    <w:p w:rsidR="004C2D5D" w:rsidRPr="005A7CF8" w:rsidRDefault="000518B4" w:rsidP="007F78EA">
      <w:pPr>
        <w:pStyle w:val="Corpodetexto"/>
        <w:rPr>
          <w:color w:val="000000" w:themeColor="text1"/>
          <w:sz w:val="24"/>
          <w:szCs w:val="24"/>
        </w:rPr>
      </w:pPr>
      <w:r>
        <w:rPr>
          <w:b/>
          <w:color w:val="000000" w:themeColor="text1"/>
          <w:sz w:val="24"/>
          <w:szCs w:val="24"/>
        </w:rPr>
        <w:t>22</w:t>
      </w:r>
      <w:r w:rsidR="00507E21" w:rsidRPr="005A7CF8">
        <w:rPr>
          <w:b/>
          <w:color w:val="000000" w:themeColor="text1"/>
          <w:sz w:val="24"/>
          <w:szCs w:val="24"/>
        </w:rPr>
        <w:t>.8.</w:t>
      </w:r>
      <w:r w:rsidR="00507E21" w:rsidRPr="005A7CF8">
        <w:rPr>
          <w:color w:val="000000" w:themeColor="text1"/>
          <w:sz w:val="24"/>
          <w:szCs w:val="24"/>
        </w:rPr>
        <w:t xml:space="preserve"> </w:t>
      </w:r>
      <w:proofErr w:type="gramStart"/>
      <w:r w:rsidR="004C2D5D" w:rsidRPr="005A7CF8">
        <w:rPr>
          <w:color w:val="000000" w:themeColor="text1"/>
          <w:sz w:val="24"/>
          <w:szCs w:val="24"/>
        </w:rPr>
        <w:t>Os licitantes que não credenciarem representantes ou que, porventura enviarem</w:t>
      </w:r>
      <w:proofErr w:type="gramEnd"/>
      <w:r w:rsidR="004C2D5D" w:rsidRPr="005A7CF8">
        <w:rPr>
          <w:color w:val="000000" w:themeColor="text1"/>
          <w:sz w:val="24"/>
          <w:szCs w:val="24"/>
        </w:rPr>
        <w:t xml:space="preserve"> seus envelopes via postal deverão, obrigatoriamente, encaminhar em envelope distinto o Contrato Social e a Última Alteração Contratual, se existente, ou outro documento de constituição da firma, além da declaração dando ciência de que cumpre plenamente os requisitos de habilitação, nos termos do art. 4º, inciso VII, da Lei 10.520/2002, sob pena de não abertura dos envelopes e, por consequência, ser impedido de participar do respectivo procedimento licitatório.</w:t>
      </w:r>
    </w:p>
    <w:p w:rsidR="00507E21" w:rsidRDefault="000518B4" w:rsidP="0057546F">
      <w:pPr>
        <w:autoSpaceDE w:val="0"/>
        <w:autoSpaceDN w:val="0"/>
        <w:adjustRightInd w:val="0"/>
        <w:spacing w:after="0" w:line="240" w:lineRule="auto"/>
        <w:jc w:val="both"/>
        <w:rPr>
          <w:rFonts w:ascii="Times New Roman" w:hAnsi="Times New Roman"/>
          <w:color w:val="000000" w:themeColor="text1"/>
          <w:sz w:val="24"/>
          <w:szCs w:val="24"/>
          <w:lang w:val="pt-BR"/>
        </w:rPr>
      </w:pPr>
      <w:r w:rsidRPr="00DD1895">
        <w:rPr>
          <w:b/>
          <w:color w:val="000000" w:themeColor="text1"/>
          <w:sz w:val="24"/>
          <w:szCs w:val="24"/>
          <w:lang w:val="pt-BR"/>
        </w:rPr>
        <w:t>22</w:t>
      </w:r>
      <w:r w:rsidR="00507E21" w:rsidRPr="005A7CF8">
        <w:rPr>
          <w:rFonts w:ascii="Times New Roman" w:hAnsi="Times New Roman"/>
          <w:b/>
          <w:color w:val="000000" w:themeColor="text1"/>
          <w:sz w:val="24"/>
          <w:szCs w:val="24"/>
          <w:lang w:val="pt-BR"/>
        </w:rPr>
        <w:t>.9.</w:t>
      </w:r>
      <w:r w:rsidR="00507E21" w:rsidRPr="005A7CF8">
        <w:rPr>
          <w:rFonts w:ascii="Times New Roman" w:hAnsi="Times New Roman"/>
          <w:color w:val="000000" w:themeColor="text1"/>
          <w:sz w:val="24"/>
          <w:szCs w:val="24"/>
          <w:lang w:val="pt-BR"/>
        </w:rPr>
        <w:t xml:space="preserve"> </w:t>
      </w:r>
      <w:r w:rsidR="004C2D5D" w:rsidRPr="005A7CF8">
        <w:rPr>
          <w:rFonts w:ascii="Times New Roman" w:hAnsi="Times New Roman"/>
          <w:color w:val="000000" w:themeColor="text1"/>
          <w:sz w:val="24"/>
          <w:szCs w:val="24"/>
          <w:lang w:val="pt-BR"/>
        </w:rPr>
        <w:t>Quanto às microempresas e empresas de pequeno porte deverão apresentar, FORA dos Envelopes nº 01 (Proposta) e nº 02 (Habilitação), Declaração de MICROEMPRESA/ME ou EMPRESA DE PEQUENO PORTE – EPP, caso queira se beneficiar do tratamento diferenciado concedido pela Lei Complementar nº 123/2006 alterada pela Lei Complementar nº 147/2014.</w:t>
      </w:r>
    </w:p>
    <w:p w:rsidR="00FA2D1E" w:rsidRPr="0057546F" w:rsidRDefault="00FA2D1E" w:rsidP="0057546F">
      <w:pPr>
        <w:autoSpaceDE w:val="0"/>
        <w:autoSpaceDN w:val="0"/>
        <w:adjustRightInd w:val="0"/>
        <w:spacing w:after="0" w:line="240" w:lineRule="auto"/>
        <w:jc w:val="both"/>
        <w:rPr>
          <w:rFonts w:ascii="Times New Roman" w:hAnsi="Times New Roman"/>
          <w:color w:val="000000" w:themeColor="text1"/>
          <w:sz w:val="24"/>
          <w:szCs w:val="24"/>
          <w:lang w:val="pt-BR"/>
        </w:rPr>
      </w:pPr>
    </w:p>
    <w:p w:rsidR="004C2D5D" w:rsidRPr="005A7CF8" w:rsidRDefault="0057546F" w:rsidP="007F78EA">
      <w:pPr>
        <w:pStyle w:val="Corpodetexto"/>
        <w:rPr>
          <w:b/>
          <w:color w:val="000000" w:themeColor="text1"/>
          <w:sz w:val="24"/>
          <w:szCs w:val="24"/>
        </w:rPr>
      </w:pPr>
      <w:r>
        <w:rPr>
          <w:b/>
          <w:color w:val="000000" w:themeColor="text1"/>
          <w:sz w:val="24"/>
          <w:szCs w:val="24"/>
        </w:rPr>
        <w:t>2</w:t>
      </w:r>
      <w:r w:rsidR="000518B4">
        <w:rPr>
          <w:b/>
          <w:color w:val="000000" w:themeColor="text1"/>
          <w:sz w:val="24"/>
          <w:szCs w:val="24"/>
        </w:rPr>
        <w:t>3</w:t>
      </w:r>
      <w:r w:rsidR="00507E21" w:rsidRPr="005A7CF8">
        <w:rPr>
          <w:b/>
          <w:color w:val="000000" w:themeColor="text1"/>
          <w:sz w:val="24"/>
          <w:szCs w:val="24"/>
        </w:rPr>
        <w:t>. DECLARAÇÃO DE CIÊNCIA</w:t>
      </w:r>
    </w:p>
    <w:p w:rsidR="004C2D5D" w:rsidRPr="005A7CF8" w:rsidRDefault="000518B4" w:rsidP="007F78EA">
      <w:pPr>
        <w:pStyle w:val="Corpodetexto"/>
        <w:rPr>
          <w:color w:val="000000" w:themeColor="text1"/>
          <w:sz w:val="24"/>
          <w:szCs w:val="24"/>
        </w:rPr>
      </w:pPr>
      <w:r>
        <w:rPr>
          <w:b/>
          <w:color w:val="000000" w:themeColor="text1"/>
          <w:sz w:val="24"/>
          <w:szCs w:val="24"/>
        </w:rPr>
        <w:t>23</w:t>
      </w:r>
      <w:r w:rsidR="004C2D5D" w:rsidRPr="005A7CF8">
        <w:rPr>
          <w:b/>
          <w:color w:val="000000" w:themeColor="text1"/>
          <w:sz w:val="24"/>
          <w:szCs w:val="24"/>
        </w:rPr>
        <w:t>.1</w:t>
      </w:r>
      <w:r w:rsidR="00507E21" w:rsidRPr="005A7CF8">
        <w:rPr>
          <w:color w:val="000000" w:themeColor="text1"/>
          <w:sz w:val="24"/>
          <w:szCs w:val="24"/>
        </w:rPr>
        <w:t>.</w:t>
      </w:r>
      <w:r w:rsidR="004C2D5D" w:rsidRPr="005A7CF8">
        <w:rPr>
          <w:color w:val="000000" w:themeColor="text1"/>
          <w:sz w:val="24"/>
          <w:szCs w:val="24"/>
        </w:rPr>
        <w:t xml:space="preserve"> Aberta a sessão, os interessados ou seus representantes, apresentarão declaração dando ciência de que cumprem plenamente os requisitos de habilitação</w:t>
      </w:r>
      <w:r w:rsidR="00F42ED4">
        <w:rPr>
          <w:color w:val="000000" w:themeColor="text1"/>
          <w:sz w:val="24"/>
          <w:szCs w:val="24"/>
        </w:rPr>
        <w:t>.</w:t>
      </w:r>
    </w:p>
    <w:p w:rsidR="004C2D5D" w:rsidRPr="005A7CF8" w:rsidRDefault="004C2D5D" w:rsidP="007F78EA">
      <w:pPr>
        <w:spacing w:after="0" w:line="240" w:lineRule="auto"/>
        <w:contextualSpacing/>
        <w:jc w:val="both"/>
        <w:rPr>
          <w:rFonts w:ascii="Times New Roman" w:hAnsi="Times New Roman"/>
          <w:color w:val="000000" w:themeColor="text1"/>
          <w:sz w:val="24"/>
          <w:szCs w:val="24"/>
          <w:lang w:val="pt-BR"/>
        </w:rPr>
      </w:pPr>
    </w:p>
    <w:p w:rsidR="00507E21" w:rsidRPr="005A7CF8" w:rsidRDefault="00900F0D" w:rsidP="007F78EA">
      <w:pPr>
        <w:pStyle w:val="Corpodetexto"/>
        <w:contextualSpacing/>
        <w:rPr>
          <w:b/>
          <w:color w:val="000000" w:themeColor="text1"/>
          <w:sz w:val="24"/>
          <w:szCs w:val="24"/>
        </w:rPr>
      </w:pPr>
      <w:r>
        <w:rPr>
          <w:b/>
          <w:color w:val="000000" w:themeColor="text1"/>
          <w:sz w:val="24"/>
          <w:szCs w:val="24"/>
        </w:rPr>
        <w:t>2</w:t>
      </w:r>
      <w:r w:rsidR="000518B4">
        <w:rPr>
          <w:b/>
          <w:color w:val="000000" w:themeColor="text1"/>
          <w:sz w:val="24"/>
          <w:szCs w:val="24"/>
        </w:rPr>
        <w:t>4</w:t>
      </w:r>
      <w:r w:rsidR="00507E21" w:rsidRPr="005A7CF8">
        <w:rPr>
          <w:b/>
          <w:color w:val="000000" w:themeColor="text1"/>
          <w:sz w:val="24"/>
          <w:szCs w:val="24"/>
        </w:rPr>
        <w:t>.</w:t>
      </w:r>
      <w:r w:rsidR="0057546F">
        <w:rPr>
          <w:b/>
          <w:color w:val="000000" w:themeColor="text1"/>
          <w:sz w:val="24"/>
          <w:szCs w:val="24"/>
        </w:rPr>
        <w:t xml:space="preserve"> </w:t>
      </w:r>
      <w:r w:rsidR="00507E21" w:rsidRPr="005A7CF8">
        <w:rPr>
          <w:b/>
          <w:color w:val="000000" w:themeColor="text1"/>
          <w:sz w:val="24"/>
          <w:szCs w:val="24"/>
        </w:rPr>
        <w:t>DOS DOCUMENTOIS NECESSÁRIOS À HABILITAÇÃO</w:t>
      </w:r>
    </w:p>
    <w:p w:rsidR="004C2D5D" w:rsidRPr="005A7CF8" w:rsidRDefault="000518B4" w:rsidP="007F78EA">
      <w:pPr>
        <w:pStyle w:val="Corpodetexto"/>
        <w:contextualSpacing/>
        <w:rPr>
          <w:color w:val="000000" w:themeColor="text1"/>
          <w:sz w:val="24"/>
          <w:szCs w:val="24"/>
        </w:rPr>
      </w:pPr>
      <w:r>
        <w:rPr>
          <w:b/>
          <w:color w:val="000000" w:themeColor="text1"/>
          <w:sz w:val="24"/>
          <w:szCs w:val="24"/>
        </w:rPr>
        <w:t>24</w:t>
      </w:r>
      <w:r w:rsidR="007C2B94" w:rsidRPr="005A7CF8">
        <w:rPr>
          <w:b/>
          <w:color w:val="000000" w:themeColor="text1"/>
          <w:sz w:val="24"/>
          <w:szCs w:val="24"/>
        </w:rPr>
        <w:t>.1</w:t>
      </w:r>
      <w:r w:rsidR="004C2D5D" w:rsidRPr="005A7CF8">
        <w:rPr>
          <w:b/>
          <w:color w:val="000000" w:themeColor="text1"/>
          <w:sz w:val="24"/>
          <w:szCs w:val="24"/>
        </w:rPr>
        <w:t xml:space="preserve">. </w:t>
      </w:r>
      <w:r w:rsidR="004C2D5D" w:rsidRPr="005A7CF8">
        <w:rPr>
          <w:color w:val="000000" w:themeColor="text1"/>
          <w:sz w:val="24"/>
          <w:szCs w:val="24"/>
        </w:rPr>
        <w:t xml:space="preserve">Os documentos necessários à habilitação poderão ser apresentados em original ou através de impresso informatizado obtido via </w:t>
      </w:r>
      <w:r w:rsidR="004C2D5D" w:rsidRPr="005A7CF8">
        <w:rPr>
          <w:i/>
          <w:color w:val="000000" w:themeColor="text1"/>
          <w:sz w:val="24"/>
          <w:szCs w:val="24"/>
        </w:rPr>
        <w:t>internet</w:t>
      </w:r>
      <w:r w:rsidR="004C2D5D" w:rsidRPr="005A7CF8">
        <w:rPr>
          <w:color w:val="000000" w:themeColor="text1"/>
          <w:sz w:val="24"/>
          <w:szCs w:val="24"/>
        </w:rPr>
        <w:t xml:space="preserve"> ou, ainda, por qualquer processo de cópia autenticada por cartório competente ou por servidor da Administração Municipal ou publicação em órgão da imprensa oficial.   </w:t>
      </w:r>
    </w:p>
    <w:p w:rsidR="004C2D5D" w:rsidRPr="005A7CF8" w:rsidRDefault="000518B4" w:rsidP="00DC2E61">
      <w:pPr>
        <w:pStyle w:val="Corpodetexto"/>
        <w:contextualSpacing/>
        <w:rPr>
          <w:color w:val="000000" w:themeColor="text1"/>
          <w:sz w:val="24"/>
          <w:szCs w:val="24"/>
        </w:rPr>
      </w:pPr>
      <w:r>
        <w:rPr>
          <w:b/>
          <w:color w:val="000000" w:themeColor="text1"/>
          <w:sz w:val="24"/>
          <w:szCs w:val="24"/>
        </w:rPr>
        <w:t>24</w:t>
      </w:r>
      <w:r w:rsidR="007C2B94" w:rsidRPr="005A7CF8">
        <w:rPr>
          <w:b/>
          <w:color w:val="000000" w:themeColor="text1"/>
          <w:sz w:val="24"/>
          <w:szCs w:val="24"/>
        </w:rPr>
        <w:t>.2</w:t>
      </w:r>
      <w:r w:rsidR="004C2D5D" w:rsidRPr="005A7CF8">
        <w:rPr>
          <w:b/>
          <w:color w:val="000000" w:themeColor="text1"/>
          <w:sz w:val="24"/>
          <w:szCs w:val="24"/>
        </w:rPr>
        <w:t xml:space="preserve">. </w:t>
      </w:r>
      <w:r w:rsidR="004C2D5D" w:rsidRPr="005A7CF8">
        <w:rPr>
          <w:color w:val="000000" w:themeColor="text1"/>
          <w:sz w:val="24"/>
          <w:szCs w:val="24"/>
        </w:rPr>
        <w:t xml:space="preserve">As autenticações dos documentos apresentados através de </w:t>
      </w:r>
      <w:proofErr w:type="spellStart"/>
      <w:proofErr w:type="gramStart"/>
      <w:r w:rsidR="004C2D5D" w:rsidRPr="005A7CF8">
        <w:rPr>
          <w:color w:val="000000" w:themeColor="text1"/>
          <w:sz w:val="24"/>
          <w:szCs w:val="24"/>
        </w:rPr>
        <w:t>xerox</w:t>
      </w:r>
      <w:proofErr w:type="spellEnd"/>
      <w:proofErr w:type="gramEnd"/>
      <w:r w:rsidR="004C2D5D" w:rsidRPr="005A7CF8">
        <w:rPr>
          <w:color w:val="000000" w:themeColor="text1"/>
          <w:sz w:val="24"/>
          <w:szCs w:val="24"/>
        </w:rPr>
        <w:t xml:space="preserve"> poderão ser realizadas pelo Pregoeiro ou pelos Membros da Equipe de Apoio, por ocasião da abertura dos envelopes de habilitação, desde que </w:t>
      </w:r>
      <w:r w:rsidR="00766050" w:rsidRPr="005A7CF8">
        <w:rPr>
          <w:color w:val="000000" w:themeColor="text1"/>
          <w:sz w:val="24"/>
          <w:szCs w:val="24"/>
        </w:rPr>
        <w:t xml:space="preserve">apresentados </w:t>
      </w:r>
      <w:r w:rsidR="004C2D5D" w:rsidRPr="005A7CF8">
        <w:rPr>
          <w:color w:val="000000" w:themeColor="text1"/>
          <w:sz w:val="24"/>
          <w:szCs w:val="24"/>
        </w:rPr>
        <w:t xml:space="preserve">os documentos originais que comprovem a conformidade da cópia produzida. </w:t>
      </w:r>
    </w:p>
    <w:p w:rsidR="004C2D5D" w:rsidRPr="005A7CF8" w:rsidRDefault="000518B4" w:rsidP="00DC2E61">
      <w:pPr>
        <w:pStyle w:val="Corpodetexto"/>
        <w:contextualSpacing/>
        <w:rPr>
          <w:color w:val="000000" w:themeColor="text1"/>
          <w:sz w:val="24"/>
          <w:szCs w:val="24"/>
        </w:rPr>
      </w:pPr>
      <w:r>
        <w:rPr>
          <w:b/>
          <w:color w:val="000000" w:themeColor="text1"/>
          <w:sz w:val="24"/>
          <w:szCs w:val="24"/>
        </w:rPr>
        <w:t>24</w:t>
      </w:r>
      <w:r w:rsidR="007C2B94" w:rsidRPr="005A7CF8">
        <w:rPr>
          <w:b/>
          <w:color w:val="000000" w:themeColor="text1"/>
          <w:sz w:val="24"/>
          <w:szCs w:val="24"/>
        </w:rPr>
        <w:t>.3.</w:t>
      </w:r>
      <w:r w:rsidR="004C2D5D" w:rsidRPr="005A7CF8">
        <w:rPr>
          <w:b/>
          <w:color w:val="000000" w:themeColor="text1"/>
          <w:sz w:val="24"/>
          <w:szCs w:val="24"/>
        </w:rPr>
        <w:t xml:space="preserve"> </w:t>
      </w:r>
      <w:r w:rsidR="004C2D5D" w:rsidRPr="005A7CF8">
        <w:rPr>
          <w:color w:val="000000" w:themeColor="text1"/>
          <w:sz w:val="24"/>
          <w:szCs w:val="24"/>
        </w:rPr>
        <w:t>Os documentos originais serão devolvidos ao representante da</w:t>
      </w:r>
      <w:r w:rsidR="004C2D5D" w:rsidRPr="005A7CF8">
        <w:rPr>
          <w:b/>
          <w:color w:val="000000" w:themeColor="text1"/>
          <w:sz w:val="24"/>
          <w:szCs w:val="24"/>
        </w:rPr>
        <w:t xml:space="preserve"> </w:t>
      </w:r>
      <w:r w:rsidR="004C2D5D" w:rsidRPr="005A7CF8">
        <w:rPr>
          <w:color w:val="000000" w:themeColor="text1"/>
          <w:sz w:val="24"/>
          <w:szCs w:val="24"/>
        </w:rPr>
        <w:t>licitante</w:t>
      </w:r>
      <w:r w:rsidR="004C2D5D" w:rsidRPr="005A7CF8">
        <w:rPr>
          <w:b/>
          <w:color w:val="000000" w:themeColor="text1"/>
          <w:sz w:val="24"/>
          <w:szCs w:val="24"/>
        </w:rPr>
        <w:t xml:space="preserve"> </w:t>
      </w:r>
      <w:r w:rsidR="004C2D5D" w:rsidRPr="005A7CF8">
        <w:rPr>
          <w:color w:val="000000" w:themeColor="text1"/>
          <w:sz w:val="24"/>
          <w:szCs w:val="24"/>
        </w:rPr>
        <w:t xml:space="preserve">após a respectiva conferência e verificação.   </w:t>
      </w:r>
    </w:p>
    <w:p w:rsidR="004C2D5D" w:rsidRPr="00F821C5" w:rsidRDefault="000518B4" w:rsidP="00F821C5">
      <w:pPr>
        <w:pStyle w:val="Corpodetexto"/>
        <w:contextualSpacing/>
        <w:rPr>
          <w:b/>
          <w:color w:val="000000" w:themeColor="text1"/>
          <w:sz w:val="24"/>
          <w:szCs w:val="24"/>
        </w:rPr>
      </w:pPr>
      <w:r>
        <w:rPr>
          <w:b/>
          <w:color w:val="000000" w:themeColor="text1"/>
          <w:sz w:val="24"/>
          <w:szCs w:val="24"/>
        </w:rPr>
        <w:t>24</w:t>
      </w:r>
      <w:r w:rsidR="007C2B94" w:rsidRPr="005A7CF8">
        <w:rPr>
          <w:b/>
          <w:color w:val="000000" w:themeColor="text1"/>
          <w:sz w:val="24"/>
          <w:szCs w:val="24"/>
        </w:rPr>
        <w:t>.4</w:t>
      </w:r>
      <w:r w:rsidR="004C2D5D" w:rsidRPr="005A7CF8">
        <w:rPr>
          <w:b/>
          <w:color w:val="000000" w:themeColor="text1"/>
          <w:sz w:val="24"/>
          <w:szCs w:val="24"/>
        </w:rPr>
        <w:t xml:space="preserve">. </w:t>
      </w:r>
      <w:r w:rsidR="004C2D5D" w:rsidRPr="005A7CF8">
        <w:rPr>
          <w:color w:val="000000" w:themeColor="text1"/>
          <w:sz w:val="24"/>
          <w:szCs w:val="24"/>
        </w:rPr>
        <w:t xml:space="preserve">O </w:t>
      </w:r>
      <w:r w:rsidR="004C2D5D" w:rsidRPr="00F821C5">
        <w:rPr>
          <w:color w:val="000000" w:themeColor="text1"/>
          <w:sz w:val="24"/>
          <w:szCs w:val="24"/>
        </w:rPr>
        <w:t>documento que não informa a sua validade deverá ser expedido</w:t>
      </w:r>
      <w:r w:rsidR="004C2D5D" w:rsidRPr="00F821C5">
        <w:rPr>
          <w:b/>
          <w:color w:val="000000" w:themeColor="text1"/>
          <w:sz w:val="24"/>
          <w:szCs w:val="24"/>
        </w:rPr>
        <w:t xml:space="preserve"> </w:t>
      </w:r>
      <w:r w:rsidR="004C2D5D" w:rsidRPr="00F821C5">
        <w:rPr>
          <w:color w:val="000000" w:themeColor="text1"/>
          <w:sz w:val="24"/>
          <w:szCs w:val="24"/>
        </w:rPr>
        <w:t>no prazo máximo</w:t>
      </w:r>
      <w:r w:rsidR="004C2D5D" w:rsidRPr="00F821C5">
        <w:rPr>
          <w:b/>
          <w:color w:val="000000" w:themeColor="text1"/>
          <w:sz w:val="24"/>
          <w:szCs w:val="24"/>
        </w:rPr>
        <w:t xml:space="preserve"> </w:t>
      </w:r>
      <w:r w:rsidR="004C2D5D" w:rsidRPr="00F821C5">
        <w:rPr>
          <w:color w:val="000000" w:themeColor="text1"/>
          <w:sz w:val="24"/>
          <w:szCs w:val="24"/>
        </w:rPr>
        <w:t>de 180 (cento e oitenta) dias anteriores à data designada para a sessão de processamento do Pregão.</w:t>
      </w:r>
      <w:r w:rsidR="004C2D5D" w:rsidRPr="00F821C5">
        <w:rPr>
          <w:b/>
          <w:color w:val="000000" w:themeColor="text1"/>
          <w:sz w:val="24"/>
          <w:szCs w:val="24"/>
        </w:rPr>
        <w:t xml:space="preserve"> </w:t>
      </w:r>
    </w:p>
    <w:p w:rsidR="004C2D5D" w:rsidRPr="00F821C5" w:rsidRDefault="000518B4" w:rsidP="00F821C5">
      <w:pPr>
        <w:pStyle w:val="Corpodetexto"/>
        <w:contextualSpacing/>
        <w:rPr>
          <w:color w:val="000000" w:themeColor="text1"/>
          <w:sz w:val="24"/>
          <w:szCs w:val="24"/>
        </w:rPr>
      </w:pPr>
      <w:r>
        <w:rPr>
          <w:b/>
          <w:color w:val="000000" w:themeColor="text1"/>
          <w:sz w:val="24"/>
          <w:szCs w:val="24"/>
        </w:rPr>
        <w:lastRenderedPageBreak/>
        <w:t>24</w:t>
      </w:r>
      <w:r w:rsidR="007C2B94" w:rsidRPr="00F821C5">
        <w:rPr>
          <w:b/>
          <w:color w:val="000000" w:themeColor="text1"/>
          <w:sz w:val="24"/>
          <w:szCs w:val="24"/>
        </w:rPr>
        <w:t>.5.</w:t>
      </w:r>
      <w:r w:rsidR="004C2D5D" w:rsidRPr="00F821C5">
        <w:rPr>
          <w:b/>
          <w:color w:val="000000" w:themeColor="text1"/>
          <w:sz w:val="24"/>
          <w:szCs w:val="24"/>
        </w:rPr>
        <w:t xml:space="preserve"> </w:t>
      </w:r>
      <w:r w:rsidR="004C2D5D" w:rsidRPr="00F821C5">
        <w:rPr>
          <w:color w:val="000000" w:themeColor="text1"/>
          <w:sz w:val="24"/>
          <w:szCs w:val="24"/>
        </w:rPr>
        <w:t>Não serão aceitos protocolos de requerimentos ou solicitação de certidões junto aos órgãos competentes em substituição aos documentos exigidos no presente edital.</w:t>
      </w:r>
    </w:p>
    <w:p w:rsidR="004C2D5D" w:rsidRPr="00F821C5" w:rsidRDefault="000518B4" w:rsidP="0057546F">
      <w:pPr>
        <w:pStyle w:val="Corpodetexto"/>
        <w:contextualSpacing/>
        <w:rPr>
          <w:color w:val="000000" w:themeColor="text1"/>
          <w:sz w:val="24"/>
          <w:szCs w:val="24"/>
        </w:rPr>
      </w:pPr>
      <w:r>
        <w:rPr>
          <w:b/>
          <w:color w:val="000000" w:themeColor="text1"/>
          <w:sz w:val="24"/>
          <w:szCs w:val="24"/>
        </w:rPr>
        <w:t>24</w:t>
      </w:r>
      <w:r w:rsidR="007C2B94" w:rsidRPr="00F821C5">
        <w:rPr>
          <w:b/>
          <w:color w:val="000000" w:themeColor="text1"/>
          <w:sz w:val="24"/>
          <w:szCs w:val="24"/>
        </w:rPr>
        <w:t>.6</w:t>
      </w:r>
      <w:r w:rsidR="004C2D5D" w:rsidRPr="00F821C5">
        <w:rPr>
          <w:b/>
          <w:color w:val="000000" w:themeColor="text1"/>
          <w:sz w:val="24"/>
          <w:szCs w:val="24"/>
        </w:rPr>
        <w:t xml:space="preserve">. </w:t>
      </w:r>
      <w:r w:rsidR="004C2D5D" w:rsidRPr="00F821C5">
        <w:rPr>
          <w:color w:val="000000" w:themeColor="text1"/>
          <w:sz w:val="24"/>
          <w:szCs w:val="24"/>
        </w:rPr>
        <w:t>Caso a licitante seja isenta de alguma inscrição, contribuição, imposto, taxa ou tributo, deverá, obrigatoriamente, fazer prova através de certidão devidamente emitida pelo órgão competente informando a respectiva isenção.</w:t>
      </w:r>
    </w:p>
    <w:p w:rsidR="007F7E88" w:rsidRPr="00F821C5" w:rsidRDefault="000518B4" w:rsidP="0057546F">
      <w:pPr>
        <w:pStyle w:val="Corpodetexto"/>
        <w:contextualSpacing/>
        <w:rPr>
          <w:b/>
          <w:color w:val="000000" w:themeColor="text1"/>
          <w:sz w:val="24"/>
          <w:szCs w:val="24"/>
        </w:rPr>
      </w:pPr>
      <w:r>
        <w:rPr>
          <w:b/>
          <w:color w:val="000000" w:themeColor="text1"/>
          <w:sz w:val="24"/>
          <w:szCs w:val="24"/>
        </w:rPr>
        <w:t>24</w:t>
      </w:r>
      <w:r w:rsidR="007C2B94" w:rsidRPr="00F821C5">
        <w:rPr>
          <w:b/>
          <w:color w:val="000000" w:themeColor="text1"/>
          <w:sz w:val="24"/>
          <w:szCs w:val="24"/>
        </w:rPr>
        <w:t>.7</w:t>
      </w:r>
      <w:r w:rsidR="004C2D5D" w:rsidRPr="00F821C5">
        <w:rPr>
          <w:b/>
          <w:color w:val="000000" w:themeColor="text1"/>
          <w:sz w:val="24"/>
          <w:szCs w:val="24"/>
        </w:rPr>
        <w:t xml:space="preserve">. </w:t>
      </w:r>
      <w:r w:rsidR="004C2D5D" w:rsidRPr="00F821C5">
        <w:rPr>
          <w:color w:val="000000" w:themeColor="text1"/>
          <w:sz w:val="24"/>
          <w:szCs w:val="24"/>
        </w:rPr>
        <w:t>Os documentos comprobatórios exigidos para habilitação deverão ter validade na data estabelecida no preâmbulo do presente edital</w:t>
      </w:r>
      <w:r w:rsidR="007C2B94" w:rsidRPr="00F821C5">
        <w:rPr>
          <w:b/>
          <w:color w:val="000000" w:themeColor="text1"/>
          <w:sz w:val="24"/>
          <w:szCs w:val="24"/>
        </w:rPr>
        <w:t>.</w:t>
      </w:r>
    </w:p>
    <w:p w:rsidR="004C2D5D" w:rsidRPr="00F821C5" w:rsidRDefault="004C2D5D" w:rsidP="0057546F">
      <w:pPr>
        <w:pStyle w:val="Corpodetexto"/>
        <w:contextualSpacing/>
        <w:rPr>
          <w:b/>
          <w:color w:val="000000" w:themeColor="text1"/>
          <w:sz w:val="24"/>
          <w:szCs w:val="24"/>
        </w:rPr>
      </w:pPr>
    </w:p>
    <w:p w:rsidR="00F821C5" w:rsidRPr="000518B4" w:rsidRDefault="000518B4" w:rsidP="0057546F">
      <w:pPr>
        <w:spacing w:after="0" w:line="240" w:lineRule="auto"/>
        <w:jc w:val="both"/>
        <w:rPr>
          <w:rFonts w:ascii="Times New Roman" w:hAnsi="Times New Roman"/>
          <w:b/>
          <w:color w:val="000000" w:themeColor="text1"/>
          <w:sz w:val="24"/>
          <w:szCs w:val="24"/>
          <w:lang w:val="pt-BR"/>
        </w:rPr>
      </w:pPr>
      <w:r w:rsidRPr="000518B4">
        <w:rPr>
          <w:rFonts w:ascii="Times New Roman" w:hAnsi="Times New Roman"/>
          <w:b/>
          <w:color w:val="000000" w:themeColor="text1"/>
          <w:sz w:val="24"/>
          <w:szCs w:val="24"/>
          <w:lang w:val="pt-BR"/>
        </w:rPr>
        <w:t>25</w:t>
      </w:r>
      <w:r w:rsidR="00F821C5" w:rsidRPr="000518B4">
        <w:rPr>
          <w:rFonts w:ascii="Times New Roman" w:hAnsi="Times New Roman"/>
          <w:b/>
          <w:color w:val="000000" w:themeColor="text1"/>
          <w:sz w:val="24"/>
          <w:szCs w:val="24"/>
          <w:lang w:val="pt-BR"/>
        </w:rPr>
        <w:t>. DAS CONDIÇÕES DO RECEBIMENTO DO OBJETO DA LICITAÇÃO</w:t>
      </w:r>
    </w:p>
    <w:p w:rsidR="00F821C5" w:rsidRPr="000518B4" w:rsidRDefault="000518B4" w:rsidP="0057546F">
      <w:pPr>
        <w:pStyle w:val="Corpodetexto"/>
        <w:rPr>
          <w:color w:val="000000" w:themeColor="text1"/>
          <w:sz w:val="24"/>
          <w:szCs w:val="24"/>
        </w:rPr>
      </w:pPr>
      <w:r w:rsidRPr="000518B4">
        <w:rPr>
          <w:b/>
          <w:color w:val="000000" w:themeColor="text1"/>
          <w:sz w:val="24"/>
          <w:szCs w:val="24"/>
        </w:rPr>
        <w:t>25</w:t>
      </w:r>
      <w:r w:rsidR="00F821C5" w:rsidRPr="000518B4">
        <w:rPr>
          <w:b/>
          <w:color w:val="000000" w:themeColor="text1"/>
          <w:sz w:val="24"/>
          <w:szCs w:val="24"/>
        </w:rPr>
        <w:t xml:space="preserve">.1. </w:t>
      </w:r>
      <w:r w:rsidR="00F821C5" w:rsidRPr="000518B4">
        <w:rPr>
          <w:color w:val="000000" w:themeColor="text1"/>
          <w:sz w:val="24"/>
          <w:szCs w:val="24"/>
        </w:rPr>
        <w:t>Executado o contrato, o seu objeto será recebido:</w:t>
      </w:r>
    </w:p>
    <w:p w:rsidR="00F821C5" w:rsidRPr="000518B4" w:rsidRDefault="000518B4" w:rsidP="0057546F">
      <w:pPr>
        <w:pStyle w:val="Corpodetexto"/>
        <w:rPr>
          <w:color w:val="000000" w:themeColor="text1"/>
          <w:sz w:val="24"/>
          <w:szCs w:val="24"/>
        </w:rPr>
      </w:pPr>
      <w:r w:rsidRPr="000518B4">
        <w:rPr>
          <w:b/>
          <w:color w:val="000000" w:themeColor="text1"/>
          <w:sz w:val="24"/>
          <w:szCs w:val="24"/>
        </w:rPr>
        <w:t>25</w:t>
      </w:r>
      <w:r w:rsidR="00F821C5" w:rsidRPr="000518B4">
        <w:rPr>
          <w:b/>
          <w:color w:val="000000" w:themeColor="text1"/>
          <w:sz w:val="24"/>
          <w:szCs w:val="24"/>
        </w:rPr>
        <w:t>.1.1. Provisoriamente</w:t>
      </w:r>
      <w:r w:rsidR="00F821C5" w:rsidRPr="000518B4">
        <w:rPr>
          <w:color w:val="000000" w:themeColor="text1"/>
          <w:sz w:val="24"/>
          <w:szCs w:val="24"/>
        </w:rPr>
        <w:t xml:space="preserve">, pelo responsável pelo acompanhamento e fiscalização do </w:t>
      </w:r>
      <w:r w:rsidR="00F821C5" w:rsidRPr="000518B4">
        <w:rPr>
          <w:b/>
          <w:color w:val="000000" w:themeColor="text1"/>
          <w:sz w:val="24"/>
          <w:szCs w:val="24"/>
        </w:rPr>
        <w:t>serviço,</w:t>
      </w:r>
      <w:r w:rsidR="00F821C5" w:rsidRPr="000518B4">
        <w:rPr>
          <w:color w:val="000000" w:themeColor="text1"/>
          <w:sz w:val="24"/>
          <w:szCs w:val="24"/>
        </w:rPr>
        <w:t xml:space="preserve"> mediante termo circunstanciado, assinado pelo Contratante e Contratada, em até 15 (quinze) dias, nos termos do </w:t>
      </w:r>
      <w:r w:rsidR="00F821C5" w:rsidRPr="000518B4">
        <w:rPr>
          <w:b/>
          <w:color w:val="000000" w:themeColor="text1"/>
          <w:sz w:val="24"/>
          <w:szCs w:val="24"/>
        </w:rPr>
        <w:t xml:space="preserve">artigo 73, I, a da Lei Federal </w:t>
      </w:r>
      <w:proofErr w:type="gramStart"/>
      <w:r w:rsidR="00F821C5" w:rsidRPr="000518B4">
        <w:rPr>
          <w:b/>
          <w:color w:val="000000" w:themeColor="text1"/>
          <w:sz w:val="24"/>
          <w:szCs w:val="24"/>
        </w:rPr>
        <w:t>nº8.</w:t>
      </w:r>
      <w:proofErr w:type="gramEnd"/>
      <w:r w:rsidR="00F821C5" w:rsidRPr="000518B4">
        <w:rPr>
          <w:b/>
          <w:color w:val="000000" w:themeColor="text1"/>
          <w:sz w:val="24"/>
          <w:szCs w:val="24"/>
        </w:rPr>
        <w:t>666/93</w:t>
      </w:r>
      <w:r w:rsidR="00F821C5" w:rsidRPr="000518B4">
        <w:rPr>
          <w:color w:val="000000" w:themeColor="text1"/>
          <w:sz w:val="24"/>
          <w:szCs w:val="24"/>
        </w:rPr>
        <w:t xml:space="preserve">; </w:t>
      </w:r>
    </w:p>
    <w:p w:rsidR="00F821C5" w:rsidRPr="000518B4" w:rsidRDefault="000518B4" w:rsidP="0057546F">
      <w:pPr>
        <w:pStyle w:val="Corpodetexto"/>
        <w:rPr>
          <w:color w:val="000000" w:themeColor="text1"/>
          <w:sz w:val="24"/>
          <w:szCs w:val="24"/>
        </w:rPr>
      </w:pPr>
      <w:r w:rsidRPr="000518B4">
        <w:rPr>
          <w:b/>
          <w:color w:val="000000" w:themeColor="text1"/>
          <w:sz w:val="24"/>
          <w:szCs w:val="24"/>
        </w:rPr>
        <w:t>25</w:t>
      </w:r>
      <w:r w:rsidR="00F821C5" w:rsidRPr="000518B4">
        <w:rPr>
          <w:b/>
          <w:color w:val="000000" w:themeColor="text1"/>
          <w:sz w:val="24"/>
          <w:szCs w:val="24"/>
        </w:rPr>
        <w:t>.1.2. Definitivamente,</w:t>
      </w:r>
      <w:r w:rsidR="00F821C5" w:rsidRPr="000518B4">
        <w:rPr>
          <w:color w:val="000000" w:themeColor="text1"/>
          <w:sz w:val="24"/>
          <w:szCs w:val="24"/>
        </w:rPr>
        <w:t xml:space="preserve"> por servidor ou comissão designada pela autoridade competente, mediante termo circunstanciado, assinado pelo Contratante e Contratada, após vistoria que comprove a adequação do objeto aos termos contratuais, observando o disposto no </w:t>
      </w:r>
      <w:r w:rsidR="00F821C5" w:rsidRPr="000518B4">
        <w:rPr>
          <w:b/>
          <w:color w:val="000000" w:themeColor="text1"/>
          <w:sz w:val="24"/>
          <w:szCs w:val="24"/>
        </w:rPr>
        <w:t xml:space="preserve">artigo 69 da Lei Federal </w:t>
      </w:r>
      <w:proofErr w:type="gramStart"/>
      <w:r w:rsidR="00F821C5" w:rsidRPr="000518B4">
        <w:rPr>
          <w:b/>
          <w:color w:val="000000" w:themeColor="text1"/>
          <w:sz w:val="24"/>
          <w:szCs w:val="24"/>
        </w:rPr>
        <w:t>nº8.</w:t>
      </w:r>
      <w:proofErr w:type="gramEnd"/>
      <w:r w:rsidR="00F821C5" w:rsidRPr="000518B4">
        <w:rPr>
          <w:b/>
          <w:color w:val="000000" w:themeColor="text1"/>
          <w:sz w:val="24"/>
          <w:szCs w:val="24"/>
        </w:rPr>
        <w:t>666/93</w:t>
      </w:r>
      <w:r w:rsidR="00F821C5" w:rsidRPr="000518B4">
        <w:rPr>
          <w:color w:val="000000" w:themeColor="text1"/>
          <w:sz w:val="24"/>
          <w:szCs w:val="24"/>
        </w:rPr>
        <w:t xml:space="preserve"> e</w:t>
      </w:r>
      <w:r w:rsidR="00F821C5" w:rsidRPr="000518B4">
        <w:rPr>
          <w:b/>
          <w:color w:val="000000" w:themeColor="text1"/>
          <w:sz w:val="24"/>
          <w:szCs w:val="24"/>
        </w:rPr>
        <w:t xml:space="preserve"> artigo 73, I, b da Lei Federal nº8.666/93. </w:t>
      </w:r>
    </w:p>
    <w:p w:rsidR="00F821C5" w:rsidRPr="000518B4" w:rsidRDefault="000518B4" w:rsidP="0057546F">
      <w:pPr>
        <w:pStyle w:val="Corpodetexto"/>
        <w:rPr>
          <w:b/>
          <w:color w:val="000000" w:themeColor="text1"/>
          <w:sz w:val="24"/>
          <w:szCs w:val="24"/>
        </w:rPr>
      </w:pPr>
      <w:r w:rsidRPr="000518B4">
        <w:rPr>
          <w:b/>
          <w:color w:val="000000" w:themeColor="text1"/>
          <w:sz w:val="24"/>
          <w:szCs w:val="24"/>
        </w:rPr>
        <w:t>25</w:t>
      </w:r>
      <w:r w:rsidR="00F821C5" w:rsidRPr="000518B4">
        <w:rPr>
          <w:b/>
          <w:color w:val="000000" w:themeColor="text1"/>
          <w:sz w:val="24"/>
          <w:szCs w:val="24"/>
        </w:rPr>
        <w:t xml:space="preserve">.2. </w:t>
      </w:r>
      <w:r w:rsidR="00F821C5" w:rsidRPr="000518B4">
        <w:rPr>
          <w:color w:val="000000" w:themeColor="text1"/>
          <w:sz w:val="24"/>
          <w:szCs w:val="24"/>
        </w:rPr>
        <w:t>O Contratante rejeitará, no todo ou em parte, o objeto executado em desacordo com o contrato</w:t>
      </w:r>
      <w:r w:rsidR="00F821C5" w:rsidRPr="000518B4">
        <w:rPr>
          <w:b/>
          <w:color w:val="000000" w:themeColor="text1"/>
          <w:sz w:val="24"/>
          <w:szCs w:val="24"/>
        </w:rPr>
        <w:t>,</w:t>
      </w:r>
      <w:r w:rsidR="00F821C5" w:rsidRPr="000518B4">
        <w:rPr>
          <w:color w:val="000000" w:themeColor="text1"/>
          <w:sz w:val="24"/>
          <w:szCs w:val="24"/>
        </w:rPr>
        <w:t xml:space="preserve"> conforme o </w:t>
      </w:r>
      <w:r w:rsidR="00F821C5" w:rsidRPr="000518B4">
        <w:rPr>
          <w:b/>
          <w:color w:val="000000" w:themeColor="text1"/>
          <w:sz w:val="24"/>
          <w:szCs w:val="24"/>
        </w:rPr>
        <w:t xml:space="preserve">artigo 76 da Lei Federal </w:t>
      </w:r>
      <w:proofErr w:type="gramStart"/>
      <w:r w:rsidR="00F821C5" w:rsidRPr="000518B4">
        <w:rPr>
          <w:b/>
          <w:color w:val="000000" w:themeColor="text1"/>
          <w:sz w:val="24"/>
          <w:szCs w:val="24"/>
        </w:rPr>
        <w:t>nº8.</w:t>
      </w:r>
      <w:proofErr w:type="gramEnd"/>
      <w:r w:rsidR="00F821C5" w:rsidRPr="000518B4">
        <w:rPr>
          <w:b/>
          <w:color w:val="000000" w:themeColor="text1"/>
          <w:sz w:val="24"/>
          <w:szCs w:val="24"/>
        </w:rPr>
        <w:t xml:space="preserve">666/93. </w:t>
      </w:r>
    </w:p>
    <w:p w:rsidR="006D7488" w:rsidRDefault="000518B4" w:rsidP="0057546F">
      <w:pPr>
        <w:pStyle w:val="Corpodetexto"/>
        <w:rPr>
          <w:color w:val="000000" w:themeColor="text1"/>
          <w:sz w:val="24"/>
          <w:szCs w:val="24"/>
        </w:rPr>
      </w:pPr>
      <w:r w:rsidRPr="000518B4">
        <w:rPr>
          <w:b/>
          <w:color w:val="000000" w:themeColor="text1"/>
          <w:sz w:val="24"/>
          <w:szCs w:val="24"/>
        </w:rPr>
        <w:t>25</w:t>
      </w:r>
      <w:r w:rsidR="00F821C5" w:rsidRPr="000518B4">
        <w:rPr>
          <w:b/>
          <w:color w:val="000000" w:themeColor="text1"/>
          <w:sz w:val="24"/>
          <w:szCs w:val="24"/>
        </w:rPr>
        <w:t xml:space="preserve">.3. </w:t>
      </w:r>
      <w:r w:rsidR="00F821C5" w:rsidRPr="000518B4">
        <w:rPr>
          <w:color w:val="000000" w:themeColor="text1"/>
          <w:sz w:val="24"/>
          <w:szCs w:val="24"/>
        </w:rPr>
        <w:t xml:space="preserve">O recebimento provisório ou definitivo do objeto não exclui a responsabilidade civil pela solidez e segurança do </w:t>
      </w:r>
      <w:r w:rsidR="00F821C5" w:rsidRPr="000518B4">
        <w:rPr>
          <w:b/>
          <w:color w:val="000000" w:themeColor="text1"/>
          <w:sz w:val="24"/>
          <w:szCs w:val="24"/>
        </w:rPr>
        <w:t xml:space="preserve">serviço, </w:t>
      </w:r>
      <w:r w:rsidR="00F821C5" w:rsidRPr="000518B4">
        <w:rPr>
          <w:color w:val="000000" w:themeColor="text1"/>
          <w:sz w:val="24"/>
          <w:szCs w:val="24"/>
        </w:rPr>
        <w:t>nem ética profissional pela perfeita execução do contrato, dentro dos limites estabelecidos pela lei ou pelo contrato.</w:t>
      </w:r>
      <w:r w:rsidR="00F821C5" w:rsidRPr="00F821C5">
        <w:rPr>
          <w:color w:val="000000" w:themeColor="text1"/>
          <w:sz w:val="24"/>
          <w:szCs w:val="24"/>
        </w:rPr>
        <w:t xml:space="preserve"> </w:t>
      </w:r>
      <w:bookmarkStart w:id="8" w:name="page9"/>
      <w:bookmarkStart w:id="9" w:name="page11"/>
      <w:bookmarkStart w:id="10" w:name="page13"/>
      <w:bookmarkEnd w:id="8"/>
      <w:bookmarkEnd w:id="9"/>
      <w:bookmarkEnd w:id="10"/>
    </w:p>
    <w:p w:rsidR="0057546F" w:rsidRDefault="0057546F" w:rsidP="0057546F">
      <w:pPr>
        <w:pStyle w:val="Corpodetexto"/>
        <w:rPr>
          <w:color w:val="000000" w:themeColor="text1"/>
          <w:sz w:val="24"/>
          <w:szCs w:val="24"/>
        </w:rPr>
      </w:pPr>
    </w:p>
    <w:p w:rsidR="00FA2D1E" w:rsidRDefault="00FA2D1E" w:rsidP="0057546F">
      <w:pPr>
        <w:pStyle w:val="Corpodetexto"/>
        <w:rPr>
          <w:color w:val="000000" w:themeColor="text1"/>
          <w:sz w:val="24"/>
          <w:szCs w:val="24"/>
        </w:rPr>
      </w:pPr>
    </w:p>
    <w:p w:rsidR="000518B4" w:rsidRDefault="000518B4" w:rsidP="0057546F">
      <w:pPr>
        <w:pStyle w:val="Corpodetexto"/>
        <w:rPr>
          <w:color w:val="000000" w:themeColor="text1"/>
          <w:sz w:val="24"/>
          <w:szCs w:val="24"/>
        </w:rPr>
      </w:pPr>
    </w:p>
    <w:p w:rsidR="000518B4" w:rsidRPr="0057546F" w:rsidRDefault="000518B4" w:rsidP="0057546F">
      <w:pPr>
        <w:pStyle w:val="Corpodetexto"/>
        <w:rPr>
          <w:color w:val="000000" w:themeColor="text1"/>
          <w:sz w:val="24"/>
          <w:szCs w:val="24"/>
        </w:rPr>
      </w:pPr>
    </w:p>
    <w:sectPr w:rsidR="000518B4" w:rsidRPr="0057546F" w:rsidSect="00F06AB2">
      <w:headerReference w:type="default" r:id="rId9"/>
      <w:footerReference w:type="default" r:id="rId10"/>
      <w:pgSz w:w="11900" w:h="16840"/>
      <w:pgMar w:top="1417" w:right="1127" w:bottom="1417" w:left="1701" w:header="720" w:footer="720" w:gutter="0"/>
      <w:cols w:space="720" w:equalWidth="0">
        <w:col w:w="9072"/>
      </w:cols>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0FEB" w:rsidRDefault="00D10FEB" w:rsidP="00BB3F39">
      <w:pPr>
        <w:spacing w:after="0" w:line="240" w:lineRule="auto"/>
      </w:pPr>
      <w:r>
        <w:separator/>
      </w:r>
    </w:p>
  </w:endnote>
  <w:endnote w:type="continuationSeparator" w:id="1">
    <w:p w:rsidR="00D10FEB" w:rsidRDefault="00D10FEB" w:rsidP="00BB3F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hancery Cursiv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15021"/>
      <w:docPartObj>
        <w:docPartGallery w:val="Page Numbers (Bottom of Page)"/>
        <w:docPartUnique/>
      </w:docPartObj>
    </w:sdtPr>
    <w:sdtContent>
      <w:p w:rsidR="00D10FEB" w:rsidRDefault="00D10FEB">
        <w:pPr>
          <w:pStyle w:val="Rodap"/>
          <w:jc w:val="right"/>
        </w:pPr>
        <w:proofErr w:type="spellStart"/>
        <w:r w:rsidRPr="00B9701B">
          <w:rPr>
            <w:rFonts w:ascii="Times New Roman" w:hAnsi="Times New Roman"/>
          </w:rPr>
          <w:t>Página</w:t>
        </w:r>
        <w:proofErr w:type="spellEnd"/>
        <w:r w:rsidRPr="00B9701B">
          <w:rPr>
            <w:rFonts w:ascii="Times New Roman" w:hAnsi="Times New Roman"/>
          </w:rPr>
          <w:t xml:space="preserve"> </w:t>
        </w:r>
        <w:r w:rsidR="00BF7B79" w:rsidRPr="00B9701B">
          <w:rPr>
            <w:rFonts w:ascii="Times New Roman" w:hAnsi="Times New Roman"/>
          </w:rPr>
          <w:fldChar w:fldCharType="begin"/>
        </w:r>
        <w:r w:rsidRPr="00B9701B">
          <w:rPr>
            <w:rFonts w:ascii="Times New Roman" w:hAnsi="Times New Roman"/>
          </w:rPr>
          <w:instrText xml:space="preserve"> PAGE   \* MERGEFORMAT </w:instrText>
        </w:r>
        <w:r w:rsidR="00BF7B79" w:rsidRPr="00B9701B">
          <w:rPr>
            <w:rFonts w:ascii="Times New Roman" w:hAnsi="Times New Roman"/>
          </w:rPr>
          <w:fldChar w:fldCharType="separate"/>
        </w:r>
        <w:r w:rsidR="00812BBC">
          <w:rPr>
            <w:rFonts w:ascii="Times New Roman" w:hAnsi="Times New Roman"/>
            <w:noProof/>
          </w:rPr>
          <w:t>25</w:t>
        </w:r>
        <w:r w:rsidR="00BF7B79" w:rsidRPr="00B9701B">
          <w:rPr>
            <w:rFonts w:ascii="Times New Roman" w:hAnsi="Times New Roman"/>
          </w:rPr>
          <w:fldChar w:fldCharType="end"/>
        </w:r>
        <w:r>
          <w:rPr>
            <w:rFonts w:ascii="Times New Roman" w:hAnsi="Times New Roman"/>
          </w:rPr>
          <w:t xml:space="preserve"> de 25</w:t>
        </w:r>
      </w:p>
    </w:sdtContent>
  </w:sdt>
  <w:p w:rsidR="00D10FEB" w:rsidRDefault="00D10FEB">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0FEB" w:rsidRDefault="00D10FEB" w:rsidP="00BB3F39">
      <w:pPr>
        <w:spacing w:after="0" w:line="240" w:lineRule="auto"/>
      </w:pPr>
      <w:r>
        <w:separator/>
      </w:r>
    </w:p>
  </w:footnote>
  <w:footnote w:type="continuationSeparator" w:id="1">
    <w:p w:rsidR="00D10FEB" w:rsidRDefault="00D10FEB" w:rsidP="00BB3F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0FEB" w:rsidRPr="000B42D6" w:rsidRDefault="00D10FEB" w:rsidP="00F107FF">
    <w:pPr>
      <w:spacing w:after="0" w:line="240" w:lineRule="auto"/>
      <w:jc w:val="center"/>
      <w:rPr>
        <w:rFonts w:ascii="Times New Roman" w:hAnsi="Times New Roman"/>
        <w:b/>
        <w:sz w:val="28"/>
        <w:lang w:val="pt-BR"/>
      </w:rPr>
    </w:pPr>
    <w:r w:rsidRPr="00F107FF">
      <w:rPr>
        <w:rFonts w:ascii="Times New Roman" w:hAnsi="Times New Roman"/>
        <w:b/>
        <w:noProof/>
        <w:sz w:val="28"/>
        <w:lang w:val="pt-BR" w:eastAsia="pt-BR"/>
      </w:rPr>
      <w:drawing>
        <wp:anchor distT="0" distB="0" distL="114300" distR="114300" simplePos="0" relativeHeight="251660288" behindDoc="0" locked="0" layoutInCell="1" allowOverlap="1">
          <wp:simplePos x="0" y="0"/>
          <wp:positionH relativeFrom="column">
            <wp:posOffset>-85725</wp:posOffset>
          </wp:positionH>
          <wp:positionV relativeFrom="paragraph">
            <wp:posOffset>-19050</wp:posOffset>
          </wp:positionV>
          <wp:extent cx="400050" cy="619125"/>
          <wp:effectExtent l="19050" t="0" r="0" b="0"/>
          <wp:wrapSquare wrapText="bothSides"/>
          <wp:docPr id="1" name="Picture 2" descr="Brasao com 9 distr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com 9 distritos"/>
                  <pic:cNvPicPr>
                    <a:picLocks noChangeAspect="1" noChangeArrowheads="1"/>
                  </pic:cNvPicPr>
                </pic:nvPicPr>
                <pic:blipFill>
                  <a:blip r:embed="rId1"/>
                  <a:srcRect/>
                  <a:stretch>
                    <a:fillRect/>
                  </a:stretch>
                </pic:blipFill>
                <pic:spPr bwMode="auto">
                  <a:xfrm>
                    <a:off x="0" y="0"/>
                    <a:ext cx="400050" cy="619125"/>
                  </a:xfrm>
                  <a:prstGeom prst="rect">
                    <a:avLst/>
                  </a:prstGeom>
                  <a:noFill/>
                </pic:spPr>
              </pic:pic>
            </a:graphicData>
          </a:graphic>
        </wp:anchor>
      </w:drawing>
    </w:r>
    <w:r w:rsidR="00BF7B79" w:rsidRPr="00BF7B79">
      <w:rPr>
        <w:rFonts w:ascii="Times New Roman" w:hAnsi="Times New Roman"/>
        <w:b/>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650" type="#_x0000_t75" style="position:absolute;left:0;text-align:left;margin-left:421.75pt;margin-top:-4.55pt;width:56.75pt;height:50.8pt;z-index:251661312;mso-position-horizontal-relative:text;mso-position-vertical-relative:text">
          <v:imagedata r:id="rId2" o:title=""/>
        </v:shape>
      </w:pict>
    </w:r>
    <w:r>
      <w:rPr>
        <w:rFonts w:ascii="Times New Roman" w:hAnsi="Times New Roman"/>
        <w:b/>
        <w:sz w:val="28"/>
        <w:lang w:val="pt-BR"/>
      </w:rPr>
      <w:t>FUNDAÇÃO JOSÉ KEZEN</w:t>
    </w:r>
  </w:p>
  <w:p w:rsidR="00D10FEB" w:rsidRPr="000B42D6" w:rsidRDefault="00D10FEB" w:rsidP="00F107FF">
    <w:pPr>
      <w:spacing w:after="0" w:line="240" w:lineRule="auto"/>
      <w:jc w:val="center"/>
      <w:rPr>
        <w:rFonts w:ascii="Times New Roman" w:hAnsi="Times New Roman"/>
        <w:sz w:val="28"/>
        <w:lang w:val="pt-BR"/>
      </w:rPr>
    </w:pPr>
    <w:r w:rsidRPr="000B42D6">
      <w:rPr>
        <w:rFonts w:ascii="Times New Roman" w:hAnsi="Times New Roman"/>
        <w:sz w:val="28"/>
        <w:lang w:val="pt-BR"/>
      </w:rPr>
      <w:t xml:space="preserve">Hospital Hélio </w:t>
    </w:r>
    <w:proofErr w:type="spellStart"/>
    <w:r w:rsidRPr="000B42D6">
      <w:rPr>
        <w:rFonts w:ascii="Times New Roman" w:hAnsi="Times New Roman"/>
        <w:sz w:val="28"/>
        <w:lang w:val="pt-BR"/>
      </w:rPr>
      <w:t>Montezano</w:t>
    </w:r>
    <w:proofErr w:type="spellEnd"/>
    <w:r w:rsidRPr="000B42D6">
      <w:rPr>
        <w:rFonts w:ascii="Times New Roman" w:hAnsi="Times New Roman"/>
        <w:sz w:val="28"/>
        <w:lang w:val="pt-BR"/>
      </w:rPr>
      <w:t xml:space="preserve"> de Oliveira</w:t>
    </w:r>
  </w:p>
  <w:p w:rsidR="00D10FEB" w:rsidRPr="000B42D6" w:rsidRDefault="00D10FEB" w:rsidP="00F107FF">
    <w:pPr>
      <w:spacing w:after="0" w:line="240" w:lineRule="auto"/>
      <w:jc w:val="center"/>
      <w:rPr>
        <w:rFonts w:ascii="Times New Roman" w:hAnsi="Times New Roman"/>
        <w:sz w:val="24"/>
        <w:lang w:val="pt-BR"/>
      </w:rPr>
    </w:pPr>
    <w:r w:rsidRPr="000B42D6">
      <w:rPr>
        <w:rFonts w:ascii="Times New Roman" w:hAnsi="Times New Roman"/>
        <w:sz w:val="24"/>
        <w:lang w:val="pt-BR"/>
      </w:rPr>
      <w:t>Santo Antônio de Pádua – Rio de Janeiro</w:t>
    </w:r>
  </w:p>
  <w:p w:rsidR="00D10FEB" w:rsidRPr="000B42D6" w:rsidRDefault="00D10FEB" w:rsidP="00F107FF">
    <w:pPr>
      <w:spacing w:after="0" w:line="240" w:lineRule="auto"/>
      <w:jc w:val="center"/>
      <w:rPr>
        <w:rFonts w:ascii="Times New Roman" w:hAnsi="Times New Roman"/>
        <w:sz w:val="24"/>
        <w:lang w:val="pt-BR"/>
      </w:rPr>
    </w:pPr>
    <w:r w:rsidRPr="000B42D6">
      <w:rPr>
        <w:rFonts w:ascii="Times New Roman" w:hAnsi="Times New Roman"/>
        <w:sz w:val="24"/>
        <w:lang w:val="pt-BR"/>
      </w:rPr>
      <w:t xml:space="preserve">Av. João </w:t>
    </w:r>
    <w:proofErr w:type="spellStart"/>
    <w:r w:rsidRPr="000B42D6">
      <w:rPr>
        <w:rFonts w:ascii="Times New Roman" w:hAnsi="Times New Roman"/>
        <w:sz w:val="24"/>
        <w:lang w:val="pt-BR"/>
      </w:rPr>
      <w:t>Jasbik</w:t>
    </w:r>
    <w:proofErr w:type="spellEnd"/>
    <w:r w:rsidRPr="000B42D6">
      <w:rPr>
        <w:rFonts w:ascii="Times New Roman" w:hAnsi="Times New Roman"/>
        <w:sz w:val="24"/>
        <w:lang w:val="pt-BR"/>
      </w:rPr>
      <w:t>, s/n Bairro Dezessete</w:t>
    </w:r>
  </w:p>
  <w:p w:rsidR="00D10FEB" w:rsidRDefault="00D10FEB">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73165"/>
    <w:multiLevelType w:val="hybridMultilevel"/>
    <w:tmpl w:val="C6FA094E"/>
    <w:lvl w:ilvl="0" w:tplc="632280AE">
      <w:start w:val="1"/>
      <w:numFmt w:val="decimal"/>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04183AF6"/>
    <w:multiLevelType w:val="hybridMultilevel"/>
    <w:tmpl w:val="631481E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4817C40"/>
    <w:multiLevelType w:val="multilevel"/>
    <w:tmpl w:val="5768C406"/>
    <w:lvl w:ilvl="0">
      <w:start w:val="1"/>
      <w:numFmt w:val="decimal"/>
      <w:lvlText w:val="%1."/>
      <w:lvlJc w:val="left"/>
      <w:pPr>
        <w:ind w:left="1080" w:hanging="360"/>
      </w:pPr>
      <w:rPr>
        <w:rFonts w:hint="default"/>
      </w:rPr>
    </w:lvl>
    <w:lvl w:ilvl="1">
      <w:start w:val="14"/>
      <w:numFmt w:val="decimal"/>
      <w:isLgl/>
      <w:lvlText w:val="%1.%2."/>
      <w:lvlJc w:val="left"/>
      <w:pPr>
        <w:ind w:left="1380" w:hanging="6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63721FD"/>
    <w:multiLevelType w:val="hybridMultilevel"/>
    <w:tmpl w:val="631481E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9873C18"/>
    <w:multiLevelType w:val="hybridMultilevel"/>
    <w:tmpl w:val="6554BFF0"/>
    <w:lvl w:ilvl="0" w:tplc="0396F164">
      <w:start w:val="1"/>
      <w:numFmt w:val="lowerLetter"/>
      <w:lvlText w:val="%1)"/>
      <w:lvlJc w:val="left"/>
      <w:pPr>
        <w:ind w:left="588" w:hanging="428"/>
      </w:pPr>
      <w:rPr>
        <w:rFonts w:ascii="Times New Roman" w:eastAsia="Times New Roman" w:hAnsi="Times New Roman" w:cs="Times New Roman" w:hint="default"/>
        <w:b/>
        <w:bCs/>
        <w:w w:val="99"/>
        <w:sz w:val="24"/>
        <w:szCs w:val="24"/>
      </w:rPr>
    </w:lvl>
    <w:lvl w:ilvl="1" w:tplc="37008556">
      <w:numFmt w:val="bullet"/>
      <w:lvlText w:val="•"/>
      <w:lvlJc w:val="left"/>
      <w:pPr>
        <w:ind w:left="1462" w:hanging="428"/>
      </w:pPr>
      <w:rPr>
        <w:rFonts w:hint="default"/>
      </w:rPr>
    </w:lvl>
    <w:lvl w:ilvl="2" w:tplc="CFF8EB0C">
      <w:numFmt w:val="bullet"/>
      <w:lvlText w:val="•"/>
      <w:lvlJc w:val="left"/>
      <w:pPr>
        <w:ind w:left="2344" w:hanging="428"/>
      </w:pPr>
      <w:rPr>
        <w:rFonts w:hint="default"/>
      </w:rPr>
    </w:lvl>
    <w:lvl w:ilvl="3" w:tplc="AF48F696">
      <w:numFmt w:val="bullet"/>
      <w:lvlText w:val="•"/>
      <w:lvlJc w:val="left"/>
      <w:pPr>
        <w:ind w:left="3226" w:hanging="428"/>
      </w:pPr>
      <w:rPr>
        <w:rFonts w:hint="default"/>
      </w:rPr>
    </w:lvl>
    <w:lvl w:ilvl="4" w:tplc="8A6862BA">
      <w:numFmt w:val="bullet"/>
      <w:lvlText w:val="•"/>
      <w:lvlJc w:val="left"/>
      <w:pPr>
        <w:ind w:left="4108" w:hanging="428"/>
      </w:pPr>
      <w:rPr>
        <w:rFonts w:hint="default"/>
      </w:rPr>
    </w:lvl>
    <w:lvl w:ilvl="5" w:tplc="FF283E56">
      <w:numFmt w:val="bullet"/>
      <w:lvlText w:val="•"/>
      <w:lvlJc w:val="left"/>
      <w:pPr>
        <w:ind w:left="4990" w:hanging="428"/>
      </w:pPr>
      <w:rPr>
        <w:rFonts w:hint="default"/>
      </w:rPr>
    </w:lvl>
    <w:lvl w:ilvl="6" w:tplc="F7A419B0">
      <w:numFmt w:val="bullet"/>
      <w:lvlText w:val="•"/>
      <w:lvlJc w:val="left"/>
      <w:pPr>
        <w:ind w:left="5872" w:hanging="428"/>
      </w:pPr>
      <w:rPr>
        <w:rFonts w:hint="default"/>
      </w:rPr>
    </w:lvl>
    <w:lvl w:ilvl="7" w:tplc="E94E0C32">
      <w:numFmt w:val="bullet"/>
      <w:lvlText w:val="•"/>
      <w:lvlJc w:val="left"/>
      <w:pPr>
        <w:ind w:left="6754" w:hanging="428"/>
      </w:pPr>
      <w:rPr>
        <w:rFonts w:hint="default"/>
      </w:rPr>
    </w:lvl>
    <w:lvl w:ilvl="8" w:tplc="5F908CC2">
      <w:numFmt w:val="bullet"/>
      <w:lvlText w:val="•"/>
      <w:lvlJc w:val="left"/>
      <w:pPr>
        <w:ind w:left="7636" w:hanging="428"/>
      </w:pPr>
      <w:rPr>
        <w:rFonts w:hint="default"/>
      </w:rPr>
    </w:lvl>
  </w:abstractNum>
  <w:abstractNum w:abstractNumId="5">
    <w:nsid w:val="111216B0"/>
    <w:multiLevelType w:val="hybridMultilevel"/>
    <w:tmpl w:val="1C8A1F46"/>
    <w:lvl w:ilvl="0" w:tplc="340E84B8">
      <w:start w:val="1"/>
      <w:numFmt w:val="upperRoman"/>
      <w:lvlText w:val="%1."/>
      <w:lvlJc w:val="left"/>
      <w:pPr>
        <w:ind w:left="589" w:hanging="428"/>
      </w:pPr>
      <w:rPr>
        <w:rFonts w:ascii="Times New Roman" w:eastAsia="Times New Roman" w:hAnsi="Times New Roman" w:cs="Times New Roman" w:hint="default"/>
        <w:b/>
        <w:bCs/>
        <w:w w:val="99"/>
        <w:sz w:val="24"/>
        <w:szCs w:val="24"/>
      </w:rPr>
    </w:lvl>
    <w:lvl w:ilvl="1" w:tplc="0EB2185A">
      <w:numFmt w:val="bullet"/>
      <w:lvlText w:val="•"/>
      <w:lvlJc w:val="left"/>
      <w:pPr>
        <w:ind w:left="1462" w:hanging="428"/>
      </w:pPr>
      <w:rPr>
        <w:rFonts w:hint="default"/>
      </w:rPr>
    </w:lvl>
    <w:lvl w:ilvl="2" w:tplc="84AC26CC">
      <w:numFmt w:val="bullet"/>
      <w:lvlText w:val="•"/>
      <w:lvlJc w:val="left"/>
      <w:pPr>
        <w:ind w:left="2344" w:hanging="428"/>
      </w:pPr>
      <w:rPr>
        <w:rFonts w:hint="default"/>
      </w:rPr>
    </w:lvl>
    <w:lvl w:ilvl="3" w:tplc="DB025F36">
      <w:numFmt w:val="bullet"/>
      <w:lvlText w:val="•"/>
      <w:lvlJc w:val="left"/>
      <w:pPr>
        <w:ind w:left="3226" w:hanging="428"/>
      </w:pPr>
      <w:rPr>
        <w:rFonts w:hint="default"/>
      </w:rPr>
    </w:lvl>
    <w:lvl w:ilvl="4" w:tplc="F7A28E8C">
      <w:numFmt w:val="bullet"/>
      <w:lvlText w:val="•"/>
      <w:lvlJc w:val="left"/>
      <w:pPr>
        <w:ind w:left="4108" w:hanging="428"/>
      </w:pPr>
      <w:rPr>
        <w:rFonts w:hint="default"/>
      </w:rPr>
    </w:lvl>
    <w:lvl w:ilvl="5" w:tplc="1250C5B2">
      <w:numFmt w:val="bullet"/>
      <w:lvlText w:val="•"/>
      <w:lvlJc w:val="left"/>
      <w:pPr>
        <w:ind w:left="4990" w:hanging="428"/>
      </w:pPr>
      <w:rPr>
        <w:rFonts w:hint="default"/>
      </w:rPr>
    </w:lvl>
    <w:lvl w:ilvl="6" w:tplc="CF849B74">
      <w:numFmt w:val="bullet"/>
      <w:lvlText w:val="•"/>
      <w:lvlJc w:val="left"/>
      <w:pPr>
        <w:ind w:left="5872" w:hanging="428"/>
      </w:pPr>
      <w:rPr>
        <w:rFonts w:hint="default"/>
      </w:rPr>
    </w:lvl>
    <w:lvl w:ilvl="7" w:tplc="2AC67B5E">
      <w:numFmt w:val="bullet"/>
      <w:lvlText w:val="•"/>
      <w:lvlJc w:val="left"/>
      <w:pPr>
        <w:ind w:left="6754" w:hanging="428"/>
      </w:pPr>
      <w:rPr>
        <w:rFonts w:hint="default"/>
      </w:rPr>
    </w:lvl>
    <w:lvl w:ilvl="8" w:tplc="2CB46302">
      <w:numFmt w:val="bullet"/>
      <w:lvlText w:val="•"/>
      <w:lvlJc w:val="left"/>
      <w:pPr>
        <w:ind w:left="7636" w:hanging="428"/>
      </w:pPr>
      <w:rPr>
        <w:rFonts w:hint="default"/>
      </w:rPr>
    </w:lvl>
  </w:abstractNum>
  <w:abstractNum w:abstractNumId="6">
    <w:nsid w:val="19127165"/>
    <w:multiLevelType w:val="hybridMultilevel"/>
    <w:tmpl w:val="C6FA094E"/>
    <w:lvl w:ilvl="0" w:tplc="632280AE">
      <w:start w:val="1"/>
      <w:numFmt w:val="decimal"/>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nsid w:val="1B484641"/>
    <w:multiLevelType w:val="hybridMultilevel"/>
    <w:tmpl w:val="2BE2CFF6"/>
    <w:lvl w:ilvl="0" w:tplc="B650ADD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BC04D88"/>
    <w:multiLevelType w:val="hybridMultilevel"/>
    <w:tmpl w:val="9886D44A"/>
    <w:lvl w:ilvl="0" w:tplc="C22497CA">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nsid w:val="1C3C5CCA"/>
    <w:multiLevelType w:val="hybridMultilevel"/>
    <w:tmpl w:val="C6FA094E"/>
    <w:lvl w:ilvl="0" w:tplc="632280AE">
      <w:start w:val="1"/>
      <w:numFmt w:val="decimal"/>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nsid w:val="23D141AC"/>
    <w:multiLevelType w:val="hybridMultilevel"/>
    <w:tmpl w:val="C6FA094E"/>
    <w:lvl w:ilvl="0" w:tplc="632280AE">
      <w:start w:val="1"/>
      <w:numFmt w:val="decimal"/>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33A57C2A"/>
    <w:multiLevelType w:val="multilevel"/>
    <w:tmpl w:val="4E3A9D32"/>
    <w:lvl w:ilvl="0">
      <w:start w:val="15"/>
      <w:numFmt w:val="decimal"/>
      <w:lvlText w:val="%1."/>
      <w:lvlJc w:val="left"/>
      <w:pPr>
        <w:ind w:left="480" w:hanging="480"/>
      </w:pPr>
      <w:rPr>
        <w:rFonts w:hint="default"/>
      </w:rPr>
    </w:lvl>
    <w:lvl w:ilvl="1">
      <w:start w:val="1"/>
      <w:numFmt w:val="decimal"/>
      <w:lvlText w:val="%1.%2."/>
      <w:lvlJc w:val="left"/>
      <w:pPr>
        <w:ind w:left="622"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3AA4D39"/>
    <w:multiLevelType w:val="hybridMultilevel"/>
    <w:tmpl w:val="C6FA094E"/>
    <w:lvl w:ilvl="0" w:tplc="632280AE">
      <w:start w:val="1"/>
      <w:numFmt w:val="decimal"/>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nsid w:val="34927C43"/>
    <w:multiLevelType w:val="hybridMultilevel"/>
    <w:tmpl w:val="C6FA094E"/>
    <w:lvl w:ilvl="0" w:tplc="632280AE">
      <w:start w:val="1"/>
      <w:numFmt w:val="decimal"/>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nsid w:val="4D9107BB"/>
    <w:multiLevelType w:val="hybridMultilevel"/>
    <w:tmpl w:val="C6FA094E"/>
    <w:lvl w:ilvl="0" w:tplc="632280AE">
      <w:start w:val="1"/>
      <w:numFmt w:val="decimal"/>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nsid w:val="4DDF213E"/>
    <w:multiLevelType w:val="multilevel"/>
    <w:tmpl w:val="AB22D6C4"/>
    <w:lvl w:ilvl="0">
      <w:start w:val="17"/>
      <w:numFmt w:val="decimal"/>
      <w:lvlText w:val="%1."/>
      <w:lvlJc w:val="left"/>
      <w:pPr>
        <w:ind w:left="502" w:hanging="360"/>
      </w:pPr>
      <w:rPr>
        <w:rFonts w:hint="default"/>
      </w:rPr>
    </w:lvl>
    <w:lvl w:ilvl="1">
      <w:start w:val="1"/>
      <w:numFmt w:val="decimal"/>
      <w:isLgl/>
      <w:lvlText w:val="%1.%2."/>
      <w:lvlJc w:val="left"/>
      <w:pPr>
        <w:ind w:left="404" w:hanging="480"/>
      </w:pPr>
      <w:rPr>
        <w:rFonts w:hint="default"/>
        <w:b/>
        <w:sz w:val="24"/>
        <w:szCs w:val="24"/>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6">
    <w:nsid w:val="50273D94"/>
    <w:multiLevelType w:val="hybridMultilevel"/>
    <w:tmpl w:val="3A345F34"/>
    <w:lvl w:ilvl="0" w:tplc="C22497CA">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7">
    <w:nsid w:val="586F584F"/>
    <w:multiLevelType w:val="hybridMultilevel"/>
    <w:tmpl w:val="E06E9B6A"/>
    <w:lvl w:ilvl="0" w:tplc="DCFC28BA">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5D5B306B"/>
    <w:multiLevelType w:val="hybridMultilevel"/>
    <w:tmpl w:val="34FAB4E4"/>
    <w:lvl w:ilvl="0" w:tplc="2970F688">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6DEB11E1"/>
    <w:multiLevelType w:val="multilevel"/>
    <w:tmpl w:val="9078C340"/>
    <w:lvl w:ilvl="0">
      <w:start w:val="18"/>
      <w:numFmt w:val="decimal"/>
      <w:lvlText w:val="%1."/>
      <w:lvlJc w:val="left"/>
      <w:pPr>
        <w:ind w:left="360" w:hanging="360"/>
      </w:pPr>
      <w:rPr>
        <w:rFonts w:hint="default"/>
        <w:sz w:val="24"/>
        <w:szCs w:val="24"/>
      </w:rPr>
    </w:lvl>
    <w:lvl w:ilvl="1">
      <w:start w:val="1"/>
      <w:numFmt w:val="decimal"/>
      <w:isLgl/>
      <w:lvlText w:val="%1.%2."/>
      <w:lvlJc w:val="left"/>
      <w:pPr>
        <w:ind w:left="480" w:hanging="48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6E9D5496"/>
    <w:multiLevelType w:val="hybridMultilevel"/>
    <w:tmpl w:val="631481E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F9A2490"/>
    <w:multiLevelType w:val="hybridMultilevel"/>
    <w:tmpl w:val="631481E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74CB660E"/>
    <w:multiLevelType w:val="hybridMultilevel"/>
    <w:tmpl w:val="EB9EBA88"/>
    <w:lvl w:ilvl="0" w:tplc="7220B1C0">
      <w:start w:val="1"/>
      <w:numFmt w:val="upperRoman"/>
      <w:lvlText w:val="%1."/>
      <w:lvlJc w:val="left"/>
      <w:pPr>
        <w:ind w:left="588" w:hanging="428"/>
      </w:pPr>
      <w:rPr>
        <w:rFonts w:ascii="Times New Roman" w:eastAsia="Times New Roman" w:hAnsi="Times New Roman" w:cs="Times New Roman" w:hint="default"/>
        <w:b/>
        <w:bCs/>
        <w:w w:val="99"/>
        <w:sz w:val="24"/>
        <w:szCs w:val="24"/>
      </w:rPr>
    </w:lvl>
    <w:lvl w:ilvl="1" w:tplc="8EC0BD88">
      <w:numFmt w:val="bullet"/>
      <w:lvlText w:val="•"/>
      <w:lvlJc w:val="left"/>
      <w:pPr>
        <w:ind w:left="1462" w:hanging="428"/>
      </w:pPr>
      <w:rPr>
        <w:rFonts w:hint="default"/>
      </w:rPr>
    </w:lvl>
    <w:lvl w:ilvl="2" w:tplc="858E39B0">
      <w:numFmt w:val="bullet"/>
      <w:lvlText w:val="•"/>
      <w:lvlJc w:val="left"/>
      <w:pPr>
        <w:ind w:left="2344" w:hanging="428"/>
      </w:pPr>
      <w:rPr>
        <w:rFonts w:hint="default"/>
      </w:rPr>
    </w:lvl>
    <w:lvl w:ilvl="3" w:tplc="66984F4C">
      <w:numFmt w:val="bullet"/>
      <w:lvlText w:val="•"/>
      <w:lvlJc w:val="left"/>
      <w:pPr>
        <w:ind w:left="3226" w:hanging="428"/>
      </w:pPr>
      <w:rPr>
        <w:rFonts w:hint="default"/>
      </w:rPr>
    </w:lvl>
    <w:lvl w:ilvl="4" w:tplc="861A2E2A">
      <w:numFmt w:val="bullet"/>
      <w:lvlText w:val="•"/>
      <w:lvlJc w:val="left"/>
      <w:pPr>
        <w:ind w:left="4108" w:hanging="428"/>
      </w:pPr>
      <w:rPr>
        <w:rFonts w:hint="default"/>
      </w:rPr>
    </w:lvl>
    <w:lvl w:ilvl="5" w:tplc="45C4E536">
      <w:numFmt w:val="bullet"/>
      <w:lvlText w:val="•"/>
      <w:lvlJc w:val="left"/>
      <w:pPr>
        <w:ind w:left="4990" w:hanging="428"/>
      </w:pPr>
      <w:rPr>
        <w:rFonts w:hint="default"/>
      </w:rPr>
    </w:lvl>
    <w:lvl w:ilvl="6" w:tplc="DBB8B294">
      <w:numFmt w:val="bullet"/>
      <w:lvlText w:val="•"/>
      <w:lvlJc w:val="left"/>
      <w:pPr>
        <w:ind w:left="5872" w:hanging="428"/>
      </w:pPr>
      <w:rPr>
        <w:rFonts w:hint="default"/>
      </w:rPr>
    </w:lvl>
    <w:lvl w:ilvl="7" w:tplc="4D3C732A">
      <w:numFmt w:val="bullet"/>
      <w:lvlText w:val="•"/>
      <w:lvlJc w:val="left"/>
      <w:pPr>
        <w:ind w:left="6754" w:hanging="428"/>
      </w:pPr>
      <w:rPr>
        <w:rFonts w:hint="default"/>
      </w:rPr>
    </w:lvl>
    <w:lvl w:ilvl="8" w:tplc="93DAB696">
      <w:numFmt w:val="bullet"/>
      <w:lvlText w:val="•"/>
      <w:lvlJc w:val="left"/>
      <w:pPr>
        <w:ind w:left="7636" w:hanging="428"/>
      </w:pPr>
      <w:rPr>
        <w:rFonts w:hint="default"/>
      </w:rPr>
    </w:lvl>
  </w:abstractNum>
  <w:abstractNum w:abstractNumId="23">
    <w:nsid w:val="77332026"/>
    <w:multiLevelType w:val="hybridMultilevel"/>
    <w:tmpl w:val="E06E9B6A"/>
    <w:lvl w:ilvl="0" w:tplc="DCFC28BA">
      <w:start w:val="1"/>
      <w:numFmt w:val="decimal"/>
      <w:lvlText w:val="%1."/>
      <w:lvlJc w:val="left"/>
      <w:pPr>
        <w:ind w:left="644"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799C24A1"/>
    <w:multiLevelType w:val="hybridMultilevel"/>
    <w:tmpl w:val="E47C2764"/>
    <w:lvl w:ilvl="0" w:tplc="AE685132">
      <w:start w:val="1"/>
      <w:numFmt w:val="lowerLetter"/>
      <w:lvlText w:val="%1)"/>
      <w:lvlJc w:val="left"/>
      <w:pPr>
        <w:ind w:left="589" w:hanging="428"/>
      </w:pPr>
      <w:rPr>
        <w:rFonts w:ascii="Times New Roman" w:eastAsia="Times New Roman" w:hAnsi="Times New Roman" w:cs="Times New Roman" w:hint="default"/>
        <w:b/>
        <w:bCs/>
        <w:w w:val="99"/>
        <w:sz w:val="24"/>
        <w:szCs w:val="24"/>
      </w:rPr>
    </w:lvl>
    <w:lvl w:ilvl="1" w:tplc="65549C7A">
      <w:numFmt w:val="bullet"/>
      <w:lvlText w:val="•"/>
      <w:lvlJc w:val="left"/>
      <w:pPr>
        <w:ind w:left="1462" w:hanging="428"/>
      </w:pPr>
      <w:rPr>
        <w:rFonts w:hint="default"/>
      </w:rPr>
    </w:lvl>
    <w:lvl w:ilvl="2" w:tplc="6798AFAE">
      <w:numFmt w:val="bullet"/>
      <w:lvlText w:val="•"/>
      <w:lvlJc w:val="left"/>
      <w:pPr>
        <w:ind w:left="2344" w:hanging="428"/>
      </w:pPr>
      <w:rPr>
        <w:rFonts w:hint="default"/>
      </w:rPr>
    </w:lvl>
    <w:lvl w:ilvl="3" w:tplc="26480E22">
      <w:numFmt w:val="bullet"/>
      <w:lvlText w:val="•"/>
      <w:lvlJc w:val="left"/>
      <w:pPr>
        <w:ind w:left="3226" w:hanging="428"/>
      </w:pPr>
      <w:rPr>
        <w:rFonts w:hint="default"/>
      </w:rPr>
    </w:lvl>
    <w:lvl w:ilvl="4" w:tplc="9A52E7E6">
      <w:numFmt w:val="bullet"/>
      <w:lvlText w:val="•"/>
      <w:lvlJc w:val="left"/>
      <w:pPr>
        <w:ind w:left="4108" w:hanging="428"/>
      </w:pPr>
      <w:rPr>
        <w:rFonts w:hint="default"/>
      </w:rPr>
    </w:lvl>
    <w:lvl w:ilvl="5" w:tplc="F648A8DA">
      <w:numFmt w:val="bullet"/>
      <w:lvlText w:val="•"/>
      <w:lvlJc w:val="left"/>
      <w:pPr>
        <w:ind w:left="4990" w:hanging="428"/>
      </w:pPr>
      <w:rPr>
        <w:rFonts w:hint="default"/>
      </w:rPr>
    </w:lvl>
    <w:lvl w:ilvl="6" w:tplc="516ABCAA">
      <w:numFmt w:val="bullet"/>
      <w:lvlText w:val="•"/>
      <w:lvlJc w:val="left"/>
      <w:pPr>
        <w:ind w:left="5872" w:hanging="428"/>
      </w:pPr>
      <w:rPr>
        <w:rFonts w:hint="default"/>
      </w:rPr>
    </w:lvl>
    <w:lvl w:ilvl="7" w:tplc="38101DB0">
      <w:numFmt w:val="bullet"/>
      <w:lvlText w:val="•"/>
      <w:lvlJc w:val="left"/>
      <w:pPr>
        <w:ind w:left="6754" w:hanging="428"/>
      </w:pPr>
      <w:rPr>
        <w:rFonts w:hint="default"/>
      </w:rPr>
    </w:lvl>
    <w:lvl w:ilvl="8" w:tplc="51268BA6">
      <w:numFmt w:val="bullet"/>
      <w:lvlText w:val="•"/>
      <w:lvlJc w:val="left"/>
      <w:pPr>
        <w:ind w:left="7636" w:hanging="428"/>
      </w:pPr>
      <w:rPr>
        <w:rFonts w:hint="default"/>
      </w:rPr>
    </w:lvl>
  </w:abstractNum>
  <w:abstractNum w:abstractNumId="25">
    <w:nsid w:val="7F331526"/>
    <w:multiLevelType w:val="hybridMultilevel"/>
    <w:tmpl w:val="9886D44A"/>
    <w:lvl w:ilvl="0" w:tplc="C22497CA">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num w:numId="1">
    <w:abstractNumId w:val="18"/>
  </w:num>
  <w:num w:numId="2">
    <w:abstractNumId w:val="7"/>
  </w:num>
  <w:num w:numId="3">
    <w:abstractNumId w:val="2"/>
  </w:num>
  <w:num w:numId="4">
    <w:abstractNumId w:val="25"/>
  </w:num>
  <w:num w:numId="5">
    <w:abstractNumId w:val="14"/>
  </w:num>
  <w:num w:numId="6">
    <w:abstractNumId w:val="1"/>
  </w:num>
  <w:num w:numId="7">
    <w:abstractNumId w:val="20"/>
  </w:num>
  <w:num w:numId="8">
    <w:abstractNumId w:val="21"/>
  </w:num>
  <w:num w:numId="9">
    <w:abstractNumId w:val="3"/>
  </w:num>
  <w:num w:numId="10">
    <w:abstractNumId w:val="23"/>
  </w:num>
  <w:num w:numId="11">
    <w:abstractNumId w:val="8"/>
  </w:num>
  <w:num w:numId="12">
    <w:abstractNumId w:val="16"/>
  </w:num>
  <w:num w:numId="13">
    <w:abstractNumId w:val="17"/>
  </w:num>
  <w:num w:numId="14">
    <w:abstractNumId w:val="6"/>
  </w:num>
  <w:num w:numId="15">
    <w:abstractNumId w:val="0"/>
  </w:num>
  <w:num w:numId="16">
    <w:abstractNumId w:val="13"/>
  </w:num>
  <w:num w:numId="17">
    <w:abstractNumId w:val="12"/>
  </w:num>
  <w:num w:numId="18">
    <w:abstractNumId w:val="9"/>
  </w:num>
  <w:num w:numId="19">
    <w:abstractNumId w:val="10"/>
  </w:num>
  <w:num w:numId="20">
    <w:abstractNumId w:val="4"/>
  </w:num>
  <w:num w:numId="21">
    <w:abstractNumId w:val="11"/>
  </w:num>
  <w:num w:numId="22">
    <w:abstractNumId w:val="22"/>
  </w:num>
  <w:num w:numId="23">
    <w:abstractNumId w:val="5"/>
  </w:num>
  <w:num w:numId="24">
    <w:abstractNumId w:val="15"/>
  </w:num>
  <w:num w:numId="25">
    <w:abstractNumId w:val="24"/>
  </w:num>
  <w:num w:numId="26">
    <w:abstractNumId w:val="19"/>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27651"/>
    <o:shapelayout v:ext="edit">
      <o:idmap v:ext="edit" data="27"/>
    </o:shapelayout>
  </w:hdrShapeDefaults>
  <w:footnotePr>
    <w:footnote w:id="0"/>
    <w:footnote w:id="1"/>
  </w:footnotePr>
  <w:endnotePr>
    <w:endnote w:id="0"/>
    <w:endnote w:id="1"/>
  </w:endnotePr>
  <w:compat/>
  <w:rsids>
    <w:rsidRoot w:val="00A27624"/>
    <w:rsid w:val="00015CC4"/>
    <w:rsid w:val="00024A60"/>
    <w:rsid w:val="00037047"/>
    <w:rsid w:val="00050503"/>
    <w:rsid w:val="000518B4"/>
    <w:rsid w:val="00084DC6"/>
    <w:rsid w:val="000B42D6"/>
    <w:rsid w:val="000B4AE5"/>
    <w:rsid w:val="000C0453"/>
    <w:rsid w:val="000C3F9B"/>
    <w:rsid w:val="000E03FD"/>
    <w:rsid w:val="000F0373"/>
    <w:rsid w:val="00117BBF"/>
    <w:rsid w:val="00140CB4"/>
    <w:rsid w:val="001469B5"/>
    <w:rsid w:val="00151906"/>
    <w:rsid w:val="00157682"/>
    <w:rsid w:val="001A5843"/>
    <w:rsid w:val="001A7524"/>
    <w:rsid w:val="001B7E6B"/>
    <w:rsid w:val="001E5C50"/>
    <w:rsid w:val="0021460F"/>
    <w:rsid w:val="002253E2"/>
    <w:rsid w:val="00235AFB"/>
    <w:rsid w:val="00245AA9"/>
    <w:rsid w:val="0024684F"/>
    <w:rsid w:val="00252BD7"/>
    <w:rsid w:val="00257C45"/>
    <w:rsid w:val="002612C4"/>
    <w:rsid w:val="00277D43"/>
    <w:rsid w:val="0028229F"/>
    <w:rsid w:val="002935D3"/>
    <w:rsid w:val="0029594B"/>
    <w:rsid w:val="002C0553"/>
    <w:rsid w:val="002F3E3D"/>
    <w:rsid w:val="002F5A25"/>
    <w:rsid w:val="00302F1C"/>
    <w:rsid w:val="00315FF5"/>
    <w:rsid w:val="0032504E"/>
    <w:rsid w:val="00327955"/>
    <w:rsid w:val="00330D48"/>
    <w:rsid w:val="0033565D"/>
    <w:rsid w:val="00340EEA"/>
    <w:rsid w:val="00346257"/>
    <w:rsid w:val="00356D08"/>
    <w:rsid w:val="00376DF9"/>
    <w:rsid w:val="003C123E"/>
    <w:rsid w:val="003D39B2"/>
    <w:rsid w:val="003E6267"/>
    <w:rsid w:val="004306FA"/>
    <w:rsid w:val="00433601"/>
    <w:rsid w:val="00447DFE"/>
    <w:rsid w:val="0048127D"/>
    <w:rsid w:val="00493F94"/>
    <w:rsid w:val="00494313"/>
    <w:rsid w:val="00495529"/>
    <w:rsid w:val="004A3DB6"/>
    <w:rsid w:val="004A6B08"/>
    <w:rsid w:val="004C0D14"/>
    <w:rsid w:val="004C2D5D"/>
    <w:rsid w:val="004C7B37"/>
    <w:rsid w:val="004D5D04"/>
    <w:rsid w:val="004E4038"/>
    <w:rsid w:val="004F69D7"/>
    <w:rsid w:val="00503504"/>
    <w:rsid w:val="00507E21"/>
    <w:rsid w:val="005139F1"/>
    <w:rsid w:val="0052124C"/>
    <w:rsid w:val="005319E7"/>
    <w:rsid w:val="005326F7"/>
    <w:rsid w:val="005347DC"/>
    <w:rsid w:val="0054182F"/>
    <w:rsid w:val="00547AB2"/>
    <w:rsid w:val="00566760"/>
    <w:rsid w:val="0057546F"/>
    <w:rsid w:val="005A35B3"/>
    <w:rsid w:val="005A7CF8"/>
    <w:rsid w:val="005B1920"/>
    <w:rsid w:val="005B65BE"/>
    <w:rsid w:val="005F7759"/>
    <w:rsid w:val="00627FF8"/>
    <w:rsid w:val="0065572E"/>
    <w:rsid w:val="00672B74"/>
    <w:rsid w:val="00673A89"/>
    <w:rsid w:val="006A02C4"/>
    <w:rsid w:val="006B003A"/>
    <w:rsid w:val="006B1581"/>
    <w:rsid w:val="006C16B7"/>
    <w:rsid w:val="006D0A3C"/>
    <w:rsid w:val="006D2938"/>
    <w:rsid w:val="006D7488"/>
    <w:rsid w:val="006D75C8"/>
    <w:rsid w:val="006F5A7E"/>
    <w:rsid w:val="0071627B"/>
    <w:rsid w:val="007461C4"/>
    <w:rsid w:val="00755051"/>
    <w:rsid w:val="00760B9C"/>
    <w:rsid w:val="00764733"/>
    <w:rsid w:val="00766050"/>
    <w:rsid w:val="00791AB4"/>
    <w:rsid w:val="007933C9"/>
    <w:rsid w:val="007A599A"/>
    <w:rsid w:val="007B3AD4"/>
    <w:rsid w:val="007C2B94"/>
    <w:rsid w:val="007C6EAA"/>
    <w:rsid w:val="007E1D77"/>
    <w:rsid w:val="007E6C3D"/>
    <w:rsid w:val="007F78EA"/>
    <w:rsid w:val="007F7E88"/>
    <w:rsid w:val="0080695F"/>
    <w:rsid w:val="00812BBC"/>
    <w:rsid w:val="00816EA0"/>
    <w:rsid w:val="00822773"/>
    <w:rsid w:val="0083685A"/>
    <w:rsid w:val="00850707"/>
    <w:rsid w:val="00856F91"/>
    <w:rsid w:val="00864679"/>
    <w:rsid w:val="008746FC"/>
    <w:rsid w:val="00881BF8"/>
    <w:rsid w:val="008B4C10"/>
    <w:rsid w:val="008C4D50"/>
    <w:rsid w:val="008F676D"/>
    <w:rsid w:val="00900F0D"/>
    <w:rsid w:val="00902843"/>
    <w:rsid w:val="00903539"/>
    <w:rsid w:val="0090606F"/>
    <w:rsid w:val="00926A3C"/>
    <w:rsid w:val="009400DC"/>
    <w:rsid w:val="00942054"/>
    <w:rsid w:val="00952D40"/>
    <w:rsid w:val="0095644E"/>
    <w:rsid w:val="0095742A"/>
    <w:rsid w:val="00957AD3"/>
    <w:rsid w:val="009739EA"/>
    <w:rsid w:val="009C4A92"/>
    <w:rsid w:val="009C71A5"/>
    <w:rsid w:val="009D76B7"/>
    <w:rsid w:val="009E38F9"/>
    <w:rsid w:val="009F1C9E"/>
    <w:rsid w:val="00A06F11"/>
    <w:rsid w:val="00A17390"/>
    <w:rsid w:val="00A26D8B"/>
    <w:rsid w:val="00A27624"/>
    <w:rsid w:val="00A4395C"/>
    <w:rsid w:val="00A51751"/>
    <w:rsid w:val="00A712BF"/>
    <w:rsid w:val="00A75AC3"/>
    <w:rsid w:val="00A919F4"/>
    <w:rsid w:val="00A972F1"/>
    <w:rsid w:val="00AB5D29"/>
    <w:rsid w:val="00AD2CC2"/>
    <w:rsid w:val="00AD7224"/>
    <w:rsid w:val="00AE57F3"/>
    <w:rsid w:val="00AF7262"/>
    <w:rsid w:val="00B01C6C"/>
    <w:rsid w:val="00B06438"/>
    <w:rsid w:val="00B232D0"/>
    <w:rsid w:val="00B30492"/>
    <w:rsid w:val="00B45700"/>
    <w:rsid w:val="00B53934"/>
    <w:rsid w:val="00B7534A"/>
    <w:rsid w:val="00B9701B"/>
    <w:rsid w:val="00BA6322"/>
    <w:rsid w:val="00BB3F39"/>
    <w:rsid w:val="00BC5052"/>
    <w:rsid w:val="00BD363A"/>
    <w:rsid w:val="00BE6071"/>
    <w:rsid w:val="00BE72CE"/>
    <w:rsid w:val="00BE7612"/>
    <w:rsid w:val="00BF3E4E"/>
    <w:rsid w:val="00BF7B79"/>
    <w:rsid w:val="00C11512"/>
    <w:rsid w:val="00C41DE8"/>
    <w:rsid w:val="00C4420C"/>
    <w:rsid w:val="00C62514"/>
    <w:rsid w:val="00C71176"/>
    <w:rsid w:val="00C77BB1"/>
    <w:rsid w:val="00C83A23"/>
    <w:rsid w:val="00C973FE"/>
    <w:rsid w:val="00CA5EFF"/>
    <w:rsid w:val="00CB721D"/>
    <w:rsid w:val="00CC0A44"/>
    <w:rsid w:val="00CC304E"/>
    <w:rsid w:val="00CD166D"/>
    <w:rsid w:val="00CF1364"/>
    <w:rsid w:val="00CF3DD2"/>
    <w:rsid w:val="00CF50BC"/>
    <w:rsid w:val="00D01265"/>
    <w:rsid w:val="00D10FEB"/>
    <w:rsid w:val="00D171DF"/>
    <w:rsid w:val="00D473C1"/>
    <w:rsid w:val="00D540DC"/>
    <w:rsid w:val="00D56616"/>
    <w:rsid w:val="00D6393B"/>
    <w:rsid w:val="00D77E37"/>
    <w:rsid w:val="00D8205A"/>
    <w:rsid w:val="00DA5EE3"/>
    <w:rsid w:val="00DA7D10"/>
    <w:rsid w:val="00DB6E9C"/>
    <w:rsid w:val="00DC2E61"/>
    <w:rsid w:val="00DC7B3A"/>
    <w:rsid w:val="00DC7BAF"/>
    <w:rsid w:val="00DD1895"/>
    <w:rsid w:val="00DE297F"/>
    <w:rsid w:val="00DF7901"/>
    <w:rsid w:val="00E00C67"/>
    <w:rsid w:val="00E014B3"/>
    <w:rsid w:val="00E01FF2"/>
    <w:rsid w:val="00E17D0E"/>
    <w:rsid w:val="00E2724B"/>
    <w:rsid w:val="00E8541F"/>
    <w:rsid w:val="00E944C0"/>
    <w:rsid w:val="00EA07EC"/>
    <w:rsid w:val="00EA31AD"/>
    <w:rsid w:val="00EA6E37"/>
    <w:rsid w:val="00EB1E60"/>
    <w:rsid w:val="00EB411B"/>
    <w:rsid w:val="00EB7CB2"/>
    <w:rsid w:val="00EC2A64"/>
    <w:rsid w:val="00EE4ECA"/>
    <w:rsid w:val="00EE5A16"/>
    <w:rsid w:val="00EF0370"/>
    <w:rsid w:val="00EF0645"/>
    <w:rsid w:val="00F06AB2"/>
    <w:rsid w:val="00F07267"/>
    <w:rsid w:val="00F107FF"/>
    <w:rsid w:val="00F10E82"/>
    <w:rsid w:val="00F17846"/>
    <w:rsid w:val="00F206BF"/>
    <w:rsid w:val="00F42ED4"/>
    <w:rsid w:val="00F51E6C"/>
    <w:rsid w:val="00F66D50"/>
    <w:rsid w:val="00F821C5"/>
    <w:rsid w:val="00F8534A"/>
    <w:rsid w:val="00F92F26"/>
    <w:rsid w:val="00F96D9F"/>
    <w:rsid w:val="00F97CE1"/>
    <w:rsid w:val="00FA2D1E"/>
    <w:rsid w:val="00FB5249"/>
    <w:rsid w:val="00FC30BA"/>
    <w:rsid w:val="00FD7BFE"/>
    <w:rsid w:val="00FE58E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76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624"/>
    <w:rPr>
      <w:rFonts w:ascii="Calibri" w:eastAsia="Times New Roman" w:hAnsi="Calibri" w:cs="Times New Roman"/>
      <w:lang w:val="en-US"/>
    </w:rPr>
  </w:style>
  <w:style w:type="paragraph" w:styleId="Ttulo2">
    <w:name w:val="heading 2"/>
    <w:basedOn w:val="Normal"/>
    <w:next w:val="Normal"/>
    <w:link w:val="Ttulo2Char"/>
    <w:qFormat/>
    <w:rsid w:val="007F7E88"/>
    <w:pPr>
      <w:keepNext/>
      <w:spacing w:after="0" w:line="240" w:lineRule="auto"/>
      <w:jc w:val="center"/>
      <w:outlineLvl w:val="1"/>
    </w:pPr>
    <w:rPr>
      <w:rFonts w:ascii="Chancery Cursive" w:hAnsi="Chancery Cursive"/>
      <w:b/>
      <w:sz w:val="32"/>
      <w:szCs w:val="20"/>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GradeMdia21">
    <w:name w:val="Grade Média 21"/>
    <w:uiPriority w:val="1"/>
    <w:qFormat/>
    <w:rsid w:val="00A27624"/>
    <w:pPr>
      <w:spacing w:after="0" w:line="240" w:lineRule="auto"/>
    </w:pPr>
    <w:rPr>
      <w:rFonts w:ascii="Calibri" w:eastAsia="Times New Roman" w:hAnsi="Calibri" w:cs="Times New Roman"/>
      <w:lang w:val="en-US"/>
    </w:rPr>
  </w:style>
  <w:style w:type="paragraph" w:styleId="SemEspaamento">
    <w:name w:val="No Spacing"/>
    <w:uiPriority w:val="1"/>
    <w:qFormat/>
    <w:rsid w:val="00A27624"/>
    <w:pPr>
      <w:spacing w:after="0" w:line="240" w:lineRule="auto"/>
    </w:pPr>
    <w:rPr>
      <w:rFonts w:ascii="Calibri" w:eastAsia="Times New Roman" w:hAnsi="Calibri" w:cs="Times New Roman"/>
      <w:lang w:val="en-US"/>
    </w:rPr>
  </w:style>
  <w:style w:type="paragraph" w:styleId="Corpodetexto">
    <w:name w:val="Body Text"/>
    <w:basedOn w:val="Normal"/>
    <w:link w:val="CorpodetextoChar"/>
    <w:rsid w:val="00850707"/>
    <w:pPr>
      <w:spacing w:after="0" w:line="240" w:lineRule="auto"/>
      <w:jc w:val="both"/>
    </w:pPr>
    <w:rPr>
      <w:rFonts w:ascii="Times New Roman" w:hAnsi="Times New Roman"/>
      <w:sz w:val="28"/>
      <w:szCs w:val="20"/>
      <w:lang w:val="pt-BR" w:eastAsia="pt-BR"/>
    </w:rPr>
  </w:style>
  <w:style w:type="character" w:customStyle="1" w:styleId="CorpodetextoChar">
    <w:name w:val="Corpo de texto Char"/>
    <w:basedOn w:val="Fontepargpadro"/>
    <w:link w:val="Corpodetexto"/>
    <w:rsid w:val="00850707"/>
    <w:rPr>
      <w:rFonts w:ascii="Times New Roman" w:eastAsia="Times New Roman" w:hAnsi="Times New Roman" w:cs="Times New Roman"/>
      <w:sz w:val="28"/>
      <w:szCs w:val="20"/>
      <w:lang w:eastAsia="pt-BR"/>
    </w:rPr>
  </w:style>
  <w:style w:type="paragraph" w:styleId="Corpodetexto2">
    <w:name w:val="Body Text 2"/>
    <w:basedOn w:val="Normal"/>
    <w:link w:val="Corpodetexto2Char"/>
    <w:rsid w:val="00850707"/>
    <w:pPr>
      <w:spacing w:after="0" w:line="240" w:lineRule="auto"/>
    </w:pPr>
    <w:rPr>
      <w:rFonts w:ascii="Times New Roman" w:hAnsi="Times New Roman"/>
      <w:sz w:val="36"/>
      <w:szCs w:val="20"/>
      <w:lang w:val="pt-BR" w:eastAsia="pt-BR"/>
    </w:rPr>
  </w:style>
  <w:style w:type="character" w:customStyle="1" w:styleId="Corpodetexto2Char">
    <w:name w:val="Corpo de texto 2 Char"/>
    <w:basedOn w:val="Fontepargpadro"/>
    <w:link w:val="Corpodetexto2"/>
    <w:rsid w:val="00850707"/>
    <w:rPr>
      <w:rFonts w:ascii="Times New Roman" w:eastAsia="Times New Roman" w:hAnsi="Times New Roman" w:cs="Times New Roman"/>
      <w:sz w:val="36"/>
      <w:szCs w:val="20"/>
      <w:lang w:eastAsia="pt-BR"/>
    </w:rPr>
  </w:style>
  <w:style w:type="paragraph" w:customStyle="1" w:styleId="Default">
    <w:name w:val="Default"/>
    <w:rsid w:val="00850707"/>
    <w:pPr>
      <w:autoSpaceDE w:val="0"/>
      <w:autoSpaceDN w:val="0"/>
      <w:adjustRightInd w:val="0"/>
      <w:spacing w:after="0" w:line="240" w:lineRule="auto"/>
    </w:pPr>
    <w:rPr>
      <w:rFonts w:ascii="Arial" w:eastAsia="Times New Roman" w:hAnsi="Arial" w:cs="Arial"/>
      <w:color w:val="000000"/>
      <w:sz w:val="24"/>
      <w:szCs w:val="24"/>
      <w:lang w:eastAsia="pt-BR"/>
    </w:rPr>
  </w:style>
  <w:style w:type="paragraph" w:styleId="Cabealho">
    <w:name w:val="header"/>
    <w:basedOn w:val="Normal"/>
    <w:link w:val="CabealhoChar"/>
    <w:uiPriority w:val="99"/>
    <w:rsid w:val="00F66D50"/>
    <w:pPr>
      <w:tabs>
        <w:tab w:val="center" w:pos="4252"/>
        <w:tab w:val="right" w:pos="8504"/>
      </w:tabs>
      <w:spacing w:after="0" w:line="240" w:lineRule="auto"/>
    </w:pPr>
    <w:rPr>
      <w:rFonts w:ascii="Times New Roman" w:hAnsi="Times New Roman"/>
      <w:sz w:val="24"/>
      <w:szCs w:val="20"/>
      <w:lang w:val="pt-BR" w:eastAsia="pt-BR"/>
    </w:rPr>
  </w:style>
  <w:style w:type="character" w:customStyle="1" w:styleId="CabealhoChar">
    <w:name w:val="Cabeçalho Char"/>
    <w:basedOn w:val="Fontepargpadro"/>
    <w:link w:val="Cabealho"/>
    <w:uiPriority w:val="99"/>
    <w:rsid w:val="00F66D50"/>
    <w:rPr>
      <w:rFonts w:ascii="Times New Roman" w:eastAsia="Times New Roman" w:hAnsi="Times New Roman" w:cs="Times New Roman"/>
      <w:sz w:val="24"/>
      <w:szCs w:val="20"/>
      <w:lang w:eastAsia="pt-BR"/>
    </w:rPr>
  </w:style>
  <w:style w:type="paragraph" w:styleId="Rodap">
    <w:name w:val="footer"/>
    <w:basedOn w:val="Normal"/>
    <w:link w:val="RodapChar"/>
    <w:uiPriority w:val="99"/>
    <w:unhideWhenUsed/>
    <w:rsid w:val="00BB3F39"/>
    <w:pPr>
      <w:tabs>
        <w:tab w:val="center" w:pos="4252"/>
        <w:tab w:val="right" w:pos="8504"/>
      </w:tabs>
      <w:spacing w:after="0" w:line="240" w:lineRule="auto"/>
    </w:pPr>
  </w:style>
  <w:style w:type="character" w:customStyle="1" w:styleId="RodapChar">
    <w:name w:val="Rodapé Char"/>
    <w:basedOn w:val="Fontepargpadro"/>
    <w:link w:val="Rodap"/>
    <w:uiPriority w:val="99"/>
    <w:rsid w:val="00BB3F39"/>
    <w:rPr>
      <w:rFonts w:ascii="Calibri" w:eastAsia="Times New Roman" w:hAnsi="Calibri" w:cs="Times New Roman"/>
      <w:lang w:val="en-US"/>
    </w:rPr>
  </w:style>
  <w:style w:type="paragraph" w:customStyle="1" w:styleId="GradeMdia22">
    <w:name w:val="Grade Média 22"/>
    <w:uiPriority w:val="1"/>
    <w:qFormat/>
    <w:rsid w:val="00A26D8B"/>
    <w:pPr>
      <w:spacing w:after="0" w:line="240" w:lineRule="auto"/>
    </w:pPr>
    <w:rPr>
      <w:rFonts w:ascii="Calibri" w:eastAsia="Times New Roman" w:hAnsi="Calibri" w:cs="Times New Roman"/>
      <w:lang w:val="en-US"/>
    </w:rPr>
  </w:style>
  <w:style w:type="paragraph" w:customStyle="1" w:styleId="GradeMdia220">
    <w:name w:val="Grade Média 22"/>
    <w:uiPriority w:val="1"/>
    <w:qFormat/>
    <w:rsid w:val="00CC0A44"/>
    <w:pPr>
      <w:spacing w:after="0" w:line="240" w:lineRule="auto"/>
    </w:pPr>
    <w:rPr>
      <w:rFonts w:ascii="Calibri" w:eastAsia="Times New Roman" w:hAnsi="Calibri" w:cs="Times New Roman"/>
      <w:lang w:val="en-US"/>
    </w:rPr>
  </w:style>
  <w:style w:type="paragraph" w:styleId="PargrafodaLista">
    <w:name w:val="List Paragraph"/>
    <w:basedOn w:val="Normal"/>
    <w:uiPriority w:val="1"/>
    <w:qFormat/>
    <w:rsid w:val="00252BD7"/>
    <w:pPr>
      <w:ind w:left="720"/>
      <w:contextualSpacing/>
    </w:pPr>
  </w:style>
  <w:style w:type="paragraph" w:customStyle="1" w:styleId="GradeMdia23">
    <w:name w:val="Grade Média 23"/>
    <w:uiPriority w:val="1"/>
    <w:qFormat/>
    <w:rsid w:val="00547AB2"/>
    <w:pPr>
      <w:spacing w:after="0" w:line="240" w:lineRule="auto"/>
    </w:pPr>
    <w:rPr>
      <w:rFonts w:ascii="Calibri" w:eastAsia="Times New Roman" w:hAnsi="Calibri" w:cs="Times New Roman"/>
      <w:lang w:val="en-US"/>
    </w:rPr>
  </w:style>
  <w:style w:type="paragraph" w:customStyle="1" w:styleId="SemEspaamento1">
    <w:name w:val="Sem Espaçamento1"/>
    <w:uiPriority w:val="1"/>
    <w:qFormat/>
    <w:rsid w:val="00EE4ECA"/>
    <w:pPr>
      <w:spacing w:after="0" w:line="240" w:lineRule="auto"/>
    </w:pPr>
    <w:rPr>
      <w:rFonts w:ascii="Calibri" w:eastAsia="Times New Roman" w:hAnsi="Calibri" w:cs="Times New Roman"/>
      <w:lang w:val="en-US"/>
    </w:rPr>
  </w:style>
  <w:style w:type="paragraph" w:styleId="Textodebalo">
    <w:name w:val="Balloon Text"/>
    <w:basedOn w:val="Normal"/>
    <w:link w:val="TextodebaloChar"/>
    <w:uiPriority w:val="99"/>
    <w:semiHidden/>
    <w:unhideWhenUsed/>
    <w:rsid w:val="0094205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42054"/>
    <w:rPr>
      <w:rFonts w:ascii="Tahoma" w:eastAsia="Times New Roman" w:hAnsi="Tahoma" w:cs="Tahoma"/>
      <w:sz w:val="16"/>
      <w:szCs w:val="16"/>
      <w:lang w:val="en-US"/>
    </w:rPr>
  </w:style>
  <w:style w:type="character" w:styleId="Forte">
    <w:name w:val="Strong"/>
    <w:basedOn w:val="Fontepargpadro"/>
    <w:uiPriority w:val="22"/>
    <w:qFormat/>
    <w:rsid w:val="007F7E88"/>
    <w:rPr>
      <w:b/>
      <w:bCs/>
    </w:rPr>
  </w:style>
  <w:style w:type="character" w:styleId="Hyperlink">
    <w:name w:val="Hyperlink"/>
    <w:basedOn w:val="Fontepargpadro"/>
    <w:uiPriority w:val="99"/>
    <w:rsid w:val="007F7E88"/>
    <w:rPr>
      <w:color w:val="0000FF"/>
      <w:u w:val="single"/>
    </w:rPr>
  </w:style>
  <w:style w:type="character" w:styleId="nfase">
    <w:name w:val="Emphasis"/>
    <w:basedOn w:val="Fontepargpadro"/>
    <w:uiPriority w:val="20"/>
    <w:qFormat/>
    <w:rsid w:val="007F7E88"/>
    <w:rPr>
      <w:i/>
      <w:iCs/>
    </w:rPr>
  </w:style>
  <w:style w:type="paragraph" w:customStyle="1" w:styleId="artigo">
    <w:name w:val="artigo"/>
    <w:basedOn w:val="Normal"/>
    <w:rsid w:val="007F7E88"/>
    <w:pPr>
      <w:spacing w:before="100" w:beforeAutospacing="1" w:after="100" w:afterAutospacing="1" w:line="240" w:lineRule="auto"/>
    </w:pPr>
    <w:rPr>
      <w:rFonts w:ascii="Times New Roman" w:hAnsi="Times New Roman"/>
      <w:sz w:val="24"/>
      <w:szCs w:val="24"/>
      <w:lang w:val="pt-BR" w:eastAsia="pt-BR"/>
    </w:rPr>
  </w:style>
  <w:style w:type="character" w:customStyle="1" w:styleId="Ttulo2Char">
    <w:name w:val="Título 2 Char"/>
    <w:basedOn w:val="Fontepargpadro"/>
    <w:link w:val="Ttulo2"/>
    <w:rsid w:val="007F7E88"/>
    <w:rPr>
      <w:rFonts w:ascii="Chancery Cursive" w:eastAsia="Times New Roman" w:hAnsi="Chancery Cursive" w:cs="Times New Roman"/>
      <w:b/>
      <w:sz w:val="32"/>
      <w:szCs w:val="20"/>
      <w:lang w:eastAsia="pt-BR"/>
    </w:rPr>
  </w:style>
  <w:style w:type="paragraph" w:customStyle="1" w:styleId="Heading1">
    <w:name w:val="Heading 1"/>
    <w:basedOn w:val="Normal"/>
    <w:uiPriority w:val="1"/>
    <w:qFormat/>
    <w:rsid w:val="00F821C5"/>
    <w:pPr>
      <w:widowControl w:val="0"/>
      <w:autoSpaceDE w:val="0"/>
      <w:autoSpaceDN w:val="0"/>
      <w:spacing w:after="0" w:line="240" w:lineRule="auto"/>
      <w:ind w:left="161"/>
      <w:outlineLvl w:val="1"/>
    </w:pPr>
    <w:rPr>
      <w:rFonts w:ascii="Times New Roman" w:hAnsi="Times New Roman"/>
      <w:b/>
      <w:bCs/>
      <w:sz w:val="24"/>
      <w:szCs w:val="24"/>
      <w:u w:val="single"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06363911">
      <w:bodyDiv w:val="1"/>
      <w:marLeft w:val="0"/>
      <w:marRight w:val="0"/>
      <w:marTop w:val="0"/>
      <w:marBottom w:val="0"/>
      <w:divBdr>
        <w:top w:val="none" w:sz="0" w:space="0" w:color="auto"/>
        <w:left w:val="none" w:sz="0" w:space="0" w:color="auto"/>
        <w:bottom w:val="none" w:sz="0" w:space="0" w:color="auto"/>
        <w:right w:val="none" w:sz="0" w:space="0" w:color="auto"/>
      </w:divBdr>
    </w:div>
    <w:div w:id="1226377264">
      <w:bodyDiv w:val="1"/>
      <w:marLeft w:val="0"/>
      <w:marRight w:val="0"/>
      <w:marTop w:val="0"/>
      <w:marBottom w:val="0"/>
      <w:divBdr>
        <w:top w:val="none" w:sz="0" w:space="0" w:color="auto"/>
        <w:left w:val="none" w:sz="0" w:space="0" w:color="auto"/>
        <w:bottom w:val="none" w:sz="0" w:space="0" w:color="auto"/>
        <w:right w:val="none" w:sz="0" w:space="0" w:color="auto"/>
      </w:divBdr>
    </w:div>
    <w:div w:id="1660231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ceita.fazenda.gov.br/PessoaJuridica/simples/simples.htm%3B"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0A57F-FF84-43B7-A17C-5DBF1077A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10632</Words>
  <Characters>57418</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dc:creator>
  <cp:lastModifiedBy>leticia</cp:lastModifiedBy>
  <cp:revision>7</cp:revision>
  <cp:lastPrinted>2019-04-11T14:08:00Z</cp:lastPrinted>
  <dcterms:created xsi:type="dcterms:W3CDTF">2019-04-30T18:22:00Z</dcterms:created>
  <dcterms:modified xsi:type="dcterms:W3CDTF">2020-01-21T17:17:00Z</dcterms:modified>
</cp:coreProperties>
</file>