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E5A" w:rsidRDefault="00450913" w:rsidP="00636E5A">
      <w:pPr>
        <w:pStyle w:val="PargrafodaLista"/>
        <w:autoSpaceDE w:val="0"/>
        <w:autoSpaceDN w:val="0"/>
        <w:adjustRightInd w:val="0"/>
        <w:spacing w:line="240" w:lineRule="atLeast"/>
        <w:ind w:left="0"/>
        <w:jc w:val="both"/>
        <w:rPr>
          <w:rFonts w:ascii="Arial" w:hAnsi="Arial" w:cs="Arial"/>
        </w:rPr>
      </w:pPr>
      <w:r>
        <w:rPr>
          <w:rFonts w:ascii="Arial" w:hAnsi="Arial" w:cs="Arial"/>
          <w:noProof/>
          <w:lang w:eastAsia="en-US"/>
        </w:rPr>
        <w:pict>
          <v:shapetype id="_x0000_t202" coordsize="21600,21600" o:spt="202" path="m,l,21600r21600,l21600,xe">
            <v:stroke joinstyle="miter"/>
            <v:path gradientshapeok="t" o:connecttype="rect"/>
          </v:shapetype>
          <v:shape id="_x0000_s1027" type="#_x0000_t202" style="position:absolute;left:0;text-align:left;margin-left:53.25pt;margin-top:-10.5pt;width:314.75pt;height:53.55pt;z-index:251660288;mso-width-relative:margin;mso-height-relative:margin" stroked="f">
            <v:textbox>
              <w:txbxContent>
                <w:p w:rsidR="007A09EA" w:rsidRPr="007A09EA" w:rsidRDefault="007A09EA" w:rsidP="007A09EA">
                  <w:pPr>
                    <w:jc w:val="center"/>
                    <w:rPr>
                      <w:b/>
                      <w:sz w:val="24"/>
                      <w:szCs w:val="24"/>
                    </w:rPr>
                  </w:pPr>
                  <w:r w:rsidRPr="007A09EA">
                    <w:rPr>
                      <w:b/>
                      <w:sz w:val="24"/>
                      <w:szCs w:val="24"/>
                    </w:rPr>
                    <w:t>MUNICÍPIO DE SANTO ANTÔNIO DE PÁDUA</w:t>
                  </w:r>
                </w:p>
                <w:p w:rsidR="007A09EA" w:rsidRPr="007A09EA" w:rsidRDefault="007A09EA" w:rsidP="007A09EA">
                  <w:pPr>
                    <w:jc w:val="center"/>
                    <w:rPr>
                      <w:sz w:val="24"/>
                      <w:szCs w:val="24"/>
                    </w:rPr>
                  </w:pPr>
                  <w:r w:rsidRPr="007A09EA">
                    <w:rPr>
                      <w:sz w:val="24"/>
                      <w:szCs w:val="24"/>
                    </w:rPr>
                    <w:t>Estado do Rio de Janeiro</w:t>
                  </w:r>
                </w:p>
                <w:p w:rsidR="007A09EA" w:rsidRPr="007A09EA" w:rsidRDefault="007A09EA" w:rsidP="007A09EA">
                  <w:pPr>
                    <w:jc w:val="center"/>
                    <w:rPr>
                      <w:sz w:val="24"/>
                      <w:szCs w:val="24"/>
                    </w:rPr>
                  </w:pPr>
                  <w:r w:rsidRPr="007A09EA">
                    <w:rPr>
                      <w:sz w:val="24"/>
                      <w:szCs w:val="24"/>
                    </w:rPr>
                    <w:t xml:space="preserve">Praça Visconde Figueira, </w:t>
                  </w:r>
                  <w:r>
                    <w:rPr>
                      <w:sz w:val="24"/>
                      <w:szCs w:val="24"/>
                    </w:rPr>
                    <w:t>s/n</w:t>
                  </w:r>
                  <w:r w:rsidRPr="007A09EA">
                    <w:rPr>
                      <w:sz w:val="24"/>
                      <w:szCs w:val="24"/>
                    </w:rPr>
                    <w:t xml:space="preserve"> – Centro – CEP 28470-000</w:t>
                  </w:r>
                </w:p>
                <w:p w:rsidR="007A09EA" w:rsidRDefault="007A09EA"/>
              </w:txbxContent>
            </v:textbox>
          </v:shape>
        </w:pict>
      </w:r>
      <w:r w:rsidR="007A09EA">
        <w:rPr>
          <w:rFonts w:ascii="Arial" w:hAnsi="Arial" w:cs="Arial"/>
          <w:noProof/>
        </w:rPr>
        <w:drawing>
          <wp:anchor distT="0" distB="0" distL="114300" distR="114300" simplePos="0" relativeHeight="251658240" behindDoc="0" locked="0" layoutInCell="1" allowOverlap="1">
            <wp:simplePos x="0" y="0"/>
            <wp:positionH relativeFrom="column">
              <wp:posOffset>118110</wp:posOffset>
            </wp:positionH>
            <wp:positionV relativeFrom="paragraph">
              <wp:posOffset>-100965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a:srcRect/>
                    <a:stretch>
                      <a:fillRect/>
                    </a:stretch>
                  </pic:blipFill>
                  <pic:spPr bwMode="auto">
                    <a:xfrm>
                      <a:off x="0" y="0"/>
                      <a:ext cx="400050" cy="619125"/>
                    </a:xfrm>
                    <a:prstGeom prst="rect">
                      <a:avLst/>
                    </a:prstGeom>
                    <a:noFill/>
                  </pic:spPr>
                </pic:pic>
              </a:graphicData>
            </a:graphic>
          </wp:anchor>
        </w:drawing>
      </w:r>
    </w:p>
    <w:p w:rsidR="007A09EA" w:rsidRDefault="007A09EA" w:rsidP="00636E5A">
      <w:pPr>
        <w:pStyle w:val="PargrafodaLista"/>
        <w:autoSpaceDE w:val="0"/>
        <w:autoSpaceDN w:val="0"/>
        <w:adjustRightInd w:val="0"/>
        <w:spacing w:line="240" w:lineRule="atLeast"/>
        <w:ind w:left="0"/>
        <w:jc w:val="both"/>
        <w:rPr>
          <w:rFonts w:ascii="Arial" w:hAnsi="Arial" w:cs="Arial"/>
        </w:rPr>
      </w:pPr>
    </w:p>
    <w:p w:rsidR="007A09EA" w:rsidRDefault="007A09EA" w:rsidP="00636E5A">
      <w:pPr>
        <w:pStyle w:val="PargrafodaLista"/>
        <w:autoSpaceDE w:val="0"/>
        <w:autoSpaceDN w:val="0"/>
        <w:adjustRightInd w:val="0"/>
        <w:spacing w:line="240" w:lineRule="atLeast"/>
        <w:ind w:left="0"/>
        <w:jc w:val="both"/>
        <w:rPr>
          <w:rFonts w:ascii="Arial" w:hAnsi="Arial" w:cs="Arial"/>
        </w:rPr>
      </w:pPr>
    </w:p>
    <w:p w:rsidR="007A09EA" w:rsidRDefault="007A09EA" w:rsidP="00636E5A">
      <w:pPr>
        <w:pStyle w:val="PargrafodaLista"/>
        <w:autoSpaceDE w:val="0"/>
        <w:autoSpaceDN w:val="0"/>
        <w:adjustRightInd w:val="0"/>
        <w:spacing w:line="240" w:lineRule="atLeast"/>
        <w:ind w:left="0"/>
        <w:jc w:val="both"/>
        <w:rPr>
          <w:rFonts w:ascii="Arial" w:hAnsi="Arial" w:cs="Arial"/>
        </w:rPr>
      </w:pPr>
    </w:p>
    <w:p w:rsidR="007A09EA" w:rsidRPr="007A09EA" w:rsidRDefault="007A09EA" w:rsidP="007A09EA">
      <w:pPr>
        <w:pStyle w:val="PargrafodaLista"/>
        <w:autoSpaceDE w:val="0"/>
        <w:autoSpaceDN w:val="0"/>
        <w:adjustRightInd w:val="0"/>
        <w:spacing w:line="240" w:lineRule="atLeast"/>
        <w:ind w:left="0"/>
        <w:jc w:val="center"/>
        <w:rPr>
          <w:rFonts w:ascii="Arial" w:hAnsi="Arial" w:cs="Arial"/>
          <w:sz w:val="28"/>
          <w:szCs w:val="28"/>
        </w:rPr>
      </w:pPr>
      <w:proofErr w:type="gramStart"/>
      <w:r w:rsidRPr="007A09EA">
        <w:rPr>
          <w:rFonts w:ascii="Arial" w:hAnsi="Arial" w:cs="Arial"/>
          <w:b/>
          <w:sz w:val="28"/>
          <w:szCs w:val="28"/>
        </w:rPr>
        <w:t>ANEXO VI</w:t>
      </w:r>
      <w:proofErr w:type="gramEnd"/>
      <w:r w:rsidRPr="007A09EA">
        <w:rPr>
          <w:rFonts w:ascii="Arial" w:hAnsi="Arial" w:cs="Arial"/>
          <w:b/>
          <w:sz w:val="28"/>
          <w:szCs w:val="28"/>
        </w:rPr>
        <w:t xml:space="preserve"> - TERMO DE REFERÊNCIA</w:t>
      </w:r>
    </w:p>
    <w:p w:rsidR="007A09EA" w:rsidRPr="007A09EA" w:rsidRDefault="007A09EA" w:rsidP="007A09EA">
      <w:pPr>
        <w:pStyle w:val="PargrafodaLista"/>
        <w:autoSpaceDE w:val="0"/>
        <w:autoSpaceDN w:val="0"/>
        <w:adjustRightInd w:val="0"/>
        <w:spacing w:line="240" w:lineRule="atLeast"/>
        <w:ind w:left="0"/>
        <w:jc w:val="center"/>
        <w:rPr>
          <w:rFonts w:ascii="Arial" w:hAnsi="Arial" w:cs="Arial"/>
        </w:rPr>
      </w:pPr>
    </w:p>
    <w:p w:rsidR="007A09EA" w:rsidRPr="007A09EA" w:rsidRDefault="00450913" w:rsidP="007A09EA">
      <w:pPr>
        <w:rPr>
          <w:rFonts w:ascii="Arial" w:hAnsi="Arial" w:cs="Arial"/>
          <w:b/>
          <w:sz w:val="24"/>
          <w:szCs w:val="24"/>
        </w:rPr>
      </w:pPr>
      <w:r>
        <w:rPr>
          <w:rFonts w:ascii="Arial" w:hAnsi="Arial" w:cs="Arial"/>
          <w:b/>
          <w:noProof/>
          <w:sz w:val="24"/>
          <w:szCs w:val="24"/>
        </w:rPr>
        <w:pict>
          <v:shape id="_x0000_s1028" type="#_x0000_t202" style="position:absolute;margin-left:9.75pt;margin-top:-15.3pt;width:383.45pt;height:3.55pt;z-index:251662336" filled="f" stroked="f">
            <v:textbox style="mso-next-textbox:#_x0000_s1028">
              <w:txbxContent>
                <w:p w:rsidR="007A09EA" w:rsidRDefault="007A09EA" w:rsidP="007A09EA">
                  <w:pPr>
                    <w:jc w:val="center"/>
                    <w:rPr>
                      <w:sz w:val="22"/>
                      <w:szCs w:val="22"/>
                    </w:rPr>
                  </w:pPr>
                </w:p>
                <w:p w:rsidR="007A09EA" w:rsidRPr="005D0AF2" w:rsidRDefault="007A09EA" w:rsidP="007A09EA">
                  <w:pPr>
                    <w:jc w:val="center"/>
                    <w:rPr>
                      <w:sz w:val="22"/>
                      <w:szCs w:val="22"/>
                    </w:rPr>
                  </w:pPr>
                </w:p>
              </w:txbxContent>
            </v:textbox>
          </v:shape>
        </w:pict>
      </w:r>
      <w:r w:rsidR="007A09EA" w:rsidRPr="007A09EA">
        <w:rPr>
          <w:rFonts w:ascii="Arial" w:hAnsi="Arial" w:cs="Arial"/>
          <w:sz w:val="24"/>
          <w:szCs w:val="24"/>
        </w:rPr>
        <w:t xml:space="preserve">EDITAL </w:t>
      </w:r>
      <w:r w:rsidR="007A09EA" w:rsidRPr="007A09EA">
        <w:rPr>
          <w:rFonts w:ascii="Arial" w:hAnsi="Arial" w:cs="Arial"/>
          <w:b/>
          <w:sz w:val="24"/>
          <w:szCs w:val="24"/>
        </w:rPr>
        <w:t>008/2018</w:t>
      </w:r>
    </w:p>
    <w:p w:rsidR="007A09EA" w:rsidRPr="007A09EA" w:rsidRDefault="007A09EA" w:rsidP="007A09EA">
      <w:pPr>
        <w:rPr>
          <w:rFonts w:ascii="Arial" w:hAnsi="Arial" w:cs="Arial"/>
          <w:b/>
          <w:sz w:val="24"/>
          <w:szCs w:val="24"/>
        </w:rPr>
      </w:pPr>
      <w:r w:rsidRPr="007A09EA">
        <w:rPr>
          <w:rFonts w:ascii="Arial" w:hAnsi="Arial" w:cs="Arial"/>
          <w:b/>
          <w:sz w:val="24"/>
          <w:szCs w:val="24"/>
        </w:rPr>
        <w:t>PREGÃO PRESENCIAL</w:t>
      </w:r>
    </w:p>
    <w:p w:rsidR="007A09EA" w:rsidRPr="007A09EA" w:rsidRDefault="007A09EA" w:rsidP="007A09EA">
      <w:pPr>
        <w:rPr>
          <w:rFonts w:ascii="Arial" w:hAnsi="Arial" w:cs="Arial"/>
          <w:b/>
          <w:sz w:val="24"/>
          <w:szCs w:val="24"/>
        </w:rPr>
      </w:pPr>
      <w:r w:rsidRPr="007A09EA">
        <w:rPr>
          <w:rFonts w:ascii="Arial" w:hAnsi="Arial" w:cs="Arial"/>
          <w:sz w:val="24"/>
          <w:szCs w:val="24"/>
        </w:rPr>
        <w:t xml:space="preserve">PROCESSO ADMINISTRATIVO </w:t>
      </w:r>
      <w:r w:rsidRPr="007A09EA">
        <w:rPr>
          <w:rFonts w:ascii="Arial" w:hAnsi="Arial" w:cs="Arial"/>
          <w:b/>
          <w:sz w:val="24"/>
          <w:szCs w:val="24"/>
        </w:rPr>
        <w:t>1031/2018</w:t>
      </w:r>
    </w:p>
    <w:p w:rsidR="007A09EA" w:rsidRDefault="007A09EA" w:rsidP="00636E5A">
      <w:pPr>
        <w:pStyle w:val="PargrafodaLista"/>
        <w:autoSpaceDE w:val="0"/>
        <w:autoSpaceDN w:val="0"/>
        <w:adjustRightInd w:val="0"/>
        <w:spacing w:line="240" w:lineRule="atLeast"/>
        <w:ind w:left="0"/>
        <w:jc w:val="both"/>
        <w:rPr>
          <w:rFonts w:ascii="Arial" w:hAnsi="Arial" w:cs="Arial"/>
        </w:rPr>
      </w:pPr>
    </w:p>
    <w:p w:rsidR="007A09EA" w:rsidRPr="00D2391C" w:rsidRDefault="007A09EA" w:rsidP="00636E5A">
      <w:pPr>
        <w:pStyle w:val="PargrafodaLista"/>
        <w:autoSpaceDE w:val="0"/>
        <w:autoSpaceDN w:val="0"/>
        <w:adjustRightInd w:val="0"/>
        <w:spacing w:line="240" w:lineRule="atLeast"/>
        <w:ind w:left="0"/>
        <w:jc w:val="both"/>
        <w:rPr>
          <w:rFonts w:ascii="Arial" w:hAnsi="Arial" w:cs="Arial"/>
        </w:rPr>
      </w:pPr>
    </w:p>
    <w:p w:rsidR="00636E5A" w:rsidRPr="00D2391C" w:rsidRDefault="00636E5A" w:rsidP="00636E5A">
      <w:pPr>
        <w:pStyle w:val="PargrafodaLista"/>
        <w:tabs>
          <w:tab w:val="left" w:pos="2595"/>
        </w:tabs>
        <w:spacing w:line="240" w:lineRule="atLeast"/>
        <w:ind w:left="0"/>
        <w:jc w:val="both"/>
        <w:rPr>
          <w:rFonts w:ascii="Arial" w:hAnsi="Arial" w:cs="Arial"/>
          <w:b/>
          <w:sz w:val="24"/>
          <w:szCs w:val="24"/>
        </w:rPr>
      </w:pPr>
      <w:r w:rsidRPr="00D2391C">
        <w:rPr>
          <w:rFonts w:ascii="Arial" w:hAnsi="Arial" w:cs="Arial"/>
          <w:b/>
          <w:sz w:val="24"/>
          <w:szCs w:val="24"/>
        </w:rPr>
        <w:t>1 – INTRODUÇÃO</w:t>
      </w:r>
    </w:p>
    <w:p w:rsidR="00636E5A" w:rsidRPr="00D2391C" w:rsidRDefault="00636E5A" w:rsidP="00636E5A">
      <w:pPr>
        <w:pStyle w:val="PargrafodaLista"/>
        <w:tabs>
          <w:tab w:val="left" w:pos="2595"/>
        </w:tabs>
        <w:spacing w:line="240" w:lineRule="atLeast"/>
        <w:ind w:left="0"/>
        <w:jc w:val="both"/>
        <w:rPr>
          <w:rFonts w:ascii="Arial" w:hAnsi="Arial" w:cs="Arial"/>
          <w:sz w:val="24"/>
          <w:szCs w:val="24"/>
        </w:rPr>
      </w:pPr>
      <w:r w:rsidRPr="00D2391C">
        <w:rPr>
          <w:rFonts w:ascii="Arial" w:hAnsi="Arial" w:cs="Arial"/>
          <w:sz w:val="24"/>
          <w:szCs w:val="24"/>
        </w:rPr>
        <w:t>Este termo de referencia foi elaborado em cumprimento ao disposto no Decreto Municipal nº14</w:t>
      </w:r>
      <w:r w:rsidR="000E08F7">
        <w:rPr>
          <w:rFonts w:ascii="Arial" w:hAnsi="Arial" w:cs="Arial"/>
          <w:sz w:val="24"/>
          <w:szCs w:val="24"/>
        </w:rPr>
        <w:t>5</w:t>
      </w:r>
      <w:r w:rsidRPr="00D2391C">
        <w:rPr>
          <w:rFonts w:ascii="Arial" w:hAnsi="Arial" w:cs="Arial"/>
          <w:sz w:val="24"/>
          <w:szCs w:val="24"/>
        </w:rPr>
        <w:t xml:space="preserve"> de 23 de dezembro de 2009.</w:t>
      </w:r>
    </w:p>
    <w:p w:rsidR="00636E5A" w:rsidRPr="00D2391C" w:rsidRDefault="00636E5A" w:rsidP="00636E5A">
      <w:pPr>
        <w:pStyle w:val="PargrafodaLista"/>
        <w:tabs>
          <w:tab w:val="left" w:pos="2595"/>
        </w:tabs>
        <w:spacing w:line="240" w:lineRule="atLeast"/>
        <w:ind w:left="0"/>
        <w:jc w:val="both"/>
        <w:rPr>
          <w:rFonts w:ascii="Arial" w:hAnsi="Arial" w:cs="Arial"/>
          <w:sz w:val="24"/>
          <w:szCs w:val="24"/>
        </w:rPr>
      </w:pPr>
    </w:p>
    <w:p w:rsidR="00636E5A" w:rsidRPr="00D2391C" w:rsidRDefault="00636E5A" w:rsidP="00636E5A">
      <w:pPr>
        <w:pStyle w:val="PargrafodaLista"/>
        <w:tabs>
          <w:tab w:val="left" w:pos="2595"/>
        </w:tabs>
        <w:spacing w:line="240" w:lineRule="atLeast"/>
        <w:ind w:left="0"/>
        <w:jc w:val="both"/>
        <w:rPr>
          <w:rFonts w:ascii="Arial" w:hAnsi="Arial" w:cs="Arial"/>
          <w:b/>
          <w:sz w:val="24"/>
          <w:szCs w:val="24"/>
        </w:rPr>
      </w:pPr>
      <w:r w:rsidRPr="00D2391C">
        <w:rPr>
          <w:rFonts w:ascii="Arial" w:hAnsi="Arial" w:cs="Arial"/>
          <w:b/>
          <w:sz w:val="24"/>
          <w:szCs w:val="24"/>
        </w:rPr>
        <w:t>2 – DO OBJETO</w:t>
      </w:r>
    </w:p>
    <w:p w:rsidR="00636E5A" w:rsidRPr="00CE55BA" w:rsidRDefault="00636E5A" w:rsidP="00636E5A">
      <w:pPr>
        <w:pStyle w:val="PargrafodaLista"/>
        <w:tabs>
          <w:tab w:val="left" w:pos="2595"/>
        </w:tabs>
        <w:spacing w:line="240" w:lineRule="atLeast"/>
        <w:ind w:left="0"/>
        <w:jc w:val="both"/>
        <w:rPr>
          <w:rFonts w:ascii="Arial" w:hAnsi="Arial" w:cs="Arial"/>
          <w:sz w:val="24"/>
          <w:szCs w:val="24"/>
        </w:rPr>
      </w:pPr>
      <w:r w:rsidRPr="00D2391C">
        <w:rPr>
          <w:rFonts w:ascii="Arial" w:hAnsi="Arial" w:cs="Arial"/>
          <w:sz w:val="24"/>
          <w:szCs w:val="24"/>
        </w:rPr>
        <w:t>Contratação, por período de 12 (doze) meses de sociedade empresarial para a prestação d</w:t>
      </w:r>
      <w:r w:rsidR="005D5497">
        <w:rPr>
          <w:rFonts w:ascii="Arial" w:hAnsi="Arial" w:cs="Arial"/>
          <w:sz w:val="24"/>
          <w:szCs w:val="24"/>
        </w:rPr>
        <w:t xml:space="preserve">e serviços de forma continuada exercendo </w:t>
      </w:r>
      <w:r w:rsidRPr="00D2391C">
        <w:rPr>
          <w:rFonts w:ascii="Arial" w:hAnsi="Arial" w:cs="Arial"/>
          <w:sz w:val="24"/>
          <w:szCs w:val="24"/>
        </w:rPr>
        <w:t xml:space="preserve">as atividades de </w:t>
      </w:r>
      <w:r w:rsidR="00AB27BC" w:rsidRPr="00D2391C">
        <w:rPr>
          <w:rFonts w:ascii="Arial" w:hAnsi="Arial" w:cs="Arial"/>
          <w:sz w:val="24"/>
          <w:szCs w:val="24"/>
        </w:rPr>
        <w:t>manutenção</w:t>
      </w:r>
      <w:r w:rsidR="00AB27BC">
        <w:rPr>
          <w:rFonts w:ascii="Arial" w:hAnsi="Arial" w:cs="Arial"/>
          <w:sz w:val="24"/>
          <w:szCs w:val="24"/>
        </w:rPr>
        <w:t>, asseio, limpeza e conservação</w:t>
      </w:r>
      <w:r w:rsidR="001578FD">
        <w:rPr>
          <w:rFonts w:ascii="Arial" w:hAnsi="Arial" w:cs="Arial"/>
          <w:sz w:val="24"/>
          <w:szCs w:val="24"/>
        </w:rPr>
        <w:t xml:space="preserve">, </w:t>
      </w:r>
      <w:r w:rsidR="001578FD" w:rsidRPr="00CE55BA">
        <w:rPr>
          <w:rFonts w:ascii="Arial" w:hAnsi="Arial" w:cs="Arial"/>
          <w:sz w:val="24"/>
          <w:szCs w:val="24"/>
        </w:rPr>
        <w:t xml:space="preserve">dedetização, </w:t>
      </w:r>
      <w:proofErr w:type="spellStart"/>
      <w:r w:rsidR="001578FD" w:rsidRPr="00CE55BA">
        <w:rPr>
          <w:rFonts w:ascii="Arial" w:hAnsi="Arial" w:cs="Arial"/>
          <w:sz w:val="24"/>
          <w:szCs w:val="24"/>
        </w:rPr>
        <w:t>desratificação</w:t>
      </w:r>
      <w:proofErr w:type="spellEnd"/>
      <w:r w:rsidR="001578FD" w:rsidRPr="00CE55BA">
        <w:rPr>
          <w:rFonts w:ascii="Arial" w:hAnsi="Arial" w:cs="Arial"/>
          <w:sz w:val="24"/>
          <w:szCs w:val="24"/>
        </w:rPr>
        <w:t xml:space="preserve"> e </w:t>
      </w:r>
      <w:proofErr w:type="spellStart"/>
      <w:r w:rsidR="001578FD" w:rsidRPr="00CE55BA">
        <w:rPr>
          <w:rFonts w:ascii="Arial" w:hAnsi="Arial" w:cs="Arial"/>
          <w:sz w:val="24"/>
          <w:szCs w:val="24"/>
        </w:rPr>
        <w:t>desinfestação</w:t>
      </w:r>
      <w:proofErr w:type="spellEnd"/>
      <w:r w:rsidR="001578FD" w:rsidRPr="00CE55BA">
        <w:rPr>
          <w:rFonts w:ascii="Arial" w:hAnsi="Arial" w:cs="Arial"/>
          <w:sz w:val="24"/>
          <w:szCs w:val="24"/>
        </w:rPr>
        <w:t xml:space="preserve"> para controle de pombos</w:t>
      </w:r>
      <w:r w:rsidR="0028487D" w:rsidRPr="00CE55BA">
        <w:rPr>
          <w:rFonts w:ascii="Arial" w:hAnsi="Arial" w:cs="Arial"/>
          <w:sz w:val="24"/>
          <w:szCs w:val="24"/>
        </w:rPr>
        <w:t xml:space="preserve">, com o fornecimento de mão de obra, todos os insumos, equipamentos e </w:t>
      </w:r>
      <w:proofErr w:type="gramStart"/>
      <w:r w:rsidR="0028487D" w:rsidRPr="00CE55BA">
        <w:rPr>
          <w:rFonts w:ascii="Arial" w:hAnsi="Arial" w:cs="Arial"/>
          <w:sz w:val="24"/>
          <w:szCs w:val="24"/>
        </w:rPr>
        <w:t xml:space="preserve">ferramentas necessários a serem executados </w:t>
      </w:r>
      <w:r w:rsidR="00AB27BC" w:rsidRPr="00CE55BA">
        <w:rPr>
          <w:rFonts w:ascii="Arial" w:hAnsi="Arial" w:cs="Arial"/>
          <w:sz w:val="24"/>
          <w:szCs w:val="24"/>
        </w:rPr>
        <w:t>em áreas internas e externas das unidades relacionadas no item 5.1.1.1</w:t>
      </w:r>
      <w:proofErr w:type="gramEnd"/>
      <w:r w:rsidR="00AB27BC" w:rsidRPr="00CE55BA">
        <w:rPr>
          <w:rFonts w:ascii="Arial" w:hAnsi="Arial" w:cs="Arial"/>
          <w:sz w:val="24"/>
          <w:szCs w:val="24"/>
        </w:rPr>
        <w:t>.</w:t>
      </w:r>
    </w:p>
    <w:p w:rsidR="00636E5A" w:rsidRPr="00CF3FFA" w:rsidRDefault="00636E5A" w:rsidP="00636E5A">
      <w:pPr>
        <w:pStyle w:val="PargrafodaLista"/>
        <w:tabs>
          <w:tab w:val="left" w:pos="2595"/>
        </w:tabs>
        <w:spacing w:line="240" w:lineRule="atLeast"/>
        <w:ind w:left="0"/>
        <w:jc w:val="both"/>
        <w:rPr>
          <w:rFonts w:ascii="Arial" w:hAnsi="Arial" w:cs="Arial"/>
          <w:sz w:val="16"/>
          <w:szCs w:val="16"/>
        </w:rPr>
      </w:pPr>
    </w:p>
    <w:p w:rsidR="00636E5A" w:rsidRPr="00D2391C" w:rsidRDefault="00636E5A" w:rsidP="00636E5A">
      <w:pPr>
        <w:pStyle w:val="PargrafodaLista"/>
        <w:tabs>
          <w:tab w:val="left" w:pos="2595"/>
        </w:tabs>
        <w:spacing w:line="240" w:lineRule="atLeast"/>
        <w:ind w:left="0"/>
        <w:jc w:val="both"/>
        <w:rPr>
          <w:rFonts w:ascii="Arial" w:hAnsi="Arial" w:cs="Arial"/>
          <w:sz w:val="24"/>
          <w:szCs w:val="24"/>
        </w:rPr>
      </w:pPr>
      <w:r w:rsidRPr="00D2391C">
        <w:rPr>
          <w:rFonts w:ascii="Arial" w:hAnsi="Arial" w:cs="Arial"/>
          <w:sz w:val="24"/>
          <w:szCs w:val="24"/>
        </w:rPr>
        <w:t xml:space="preserve">A contratação visa atender todas as unidades escolares e creches, no âmbito da Secretaria Municipal de Educação. </w:t>
      </w:r>
    </w:p>
    <w:p w:rsidR="00636E5A" w:rsidRPr="00D2391C" w:rsidRDefault="00636E5A" w:rsidP="00636E5A">
      <w:pPr>
        <w:pStyle w:val="PargrafodaLista"/>
        <w:tabs>
          <w:tab w:val="left" w:pos="2595"/>
        </w:tabs>
        <w:spacing w:line="240" w:lineRule="atLeast"/>
        <w:ind w:left="0"/>
        <w:jc w:val="both"/>
        <w:rPr>
          <w:rFonts w:ascii="Arial" w:hAnsi="Arial" w:cs="Arial"/>
          <w:sz w:val="24"/>
          <w:szCs w:val="24"/>
        </w:rPr>
      </w:pPr>
    </w:p>
    <w:p w:rsidR="00636E5A" w:rsidRPr="00D2391C" w:rsidRDefault="00636E5A" w:rsidP="00636E5A">
      <w:pPr>
        <w:pStyle w:val="PargrafodaLista"/>
        <w:tabs>
          <w:tab w:val="left" w:pos="2595"/>
        </w:tabs>
        <w:spacing w:line="240" w:lineRule="atLeast"/>
        <w:ind w:left="0"/>
        <w:jc w:val="both"/>
        <w:rPr>
          <w:rFonts w:ascii="Arial" w:hAnsi="Arial" w:cs="Arial"/>
          <w:b/>
          <w:sz w:val="24"/>
          <w:szCs w:val="24"/>
        </w:rPr>
      </w:pPr>
      <w:r w:rsidRPr="00D2391C">
        <w:rPr>
          <w:rFonts w:ascii="Arial" w:hAnsi="Arial" w:cs="Arial"/>
          <w:b/>
          <w:sz w:val="24"/>
          <w:szCs w:val="24"/>
        </w:rPr>
        <w:t>3 – DA JUSTIFICATIVA</w:t>
      </w:r>
    </w:p>
    <w:p w:rsidR="00636E5A" w:rsidRPr="00CE55BA" w:rsidRDefault="00636E5A" w:rsidP="00636E5A">
      <w:pPr>
        <w:pStyle w:val="PargrafodaLista"/>
        <w:tabs>
          <w:tab w:val="left" w:pos="2595"/>
        </w:tabs>
        <w:spacing w:line="240" w:lineRule="atLeast"/>
        <w:ind w:left="0"/>
        <w:jc w:val="both"/>
        <w:rPr>
          <w:rFonts w:ascii="Arial" w:hAnsi="Arial" w:cs="Arial"/>
          <w:sz w:val="24"/>
          <w:szCs w:val="24"/>
        </w:rPr>
      </w:pPr>
      <w:r w:rsidRPr="00CE55BA">
        <w:rPr>
          <w:rFonts w:ascii="Arial" w:hAnsi="Arial" w:cs="Arial"/>
          <w:sz w:val="24"/>
          <w:szCs w:val="24"/>
        </w:rPr>
        <w:t>Os serviços terceirizados demandados destinam-se à realização de atividades</w:t>
      </w:r>
      <w:r w:rsidR="005D5497" w:rsidRPr="00CE55BA">
        <w:rPr>
          <w:rFonts w:ascii="Arial" w:hAnsi="Arial" w:cs="Arial"/>
          <w:sz w:val="24"/>
          <w:szCs w:val="24"/>
        </w:rPr>
        <w:t xml:space="preserve"> correlatas à prestação de serviços</w:t>
      </w:r>
      <w:r w:rsidR="00AB27BC" w:rsidRPr="00CE55BA">
        <w:rPr>
          <w:rFonts w:ascii="Arial" w:hAnsi="Arial" w:cs="Arial"/>
          <w:sz w:val="24"/>
          <w:szCs w:val="24"/>
        </w:rPr>
        <w:t xml:space="preserve"> de</w:t>
      </w:r>
      <w:r w:rsidR="005D5497" w:rsidRPr="00CE55BA">
        <w:rPr>
          <w:rFonts w:ascii="Arial" w:hAnsi="Arial" w:cs="Arial"/>
          <w:sz w:val="24"/>
          <w:szCs w:val="24"/>
        </w:rPr>
        <w:t xml:space="preserve"> </w:t>
      </w:r>
      <w:r w:rsidR="00AB27BC" w:rsidRPr="00CE55BA">
        <w:rPr>
          <w:rFonts w:ascii="Arial" w:hAnsi="Arial" w:cs="Arial"/>
          <w:sz w:val="24"/>
          <w:szCs w:val="24"/>
        </w:rPr>
        <w:t>manutenção, asseio, limpeza e conservação</w:t>
      </w:r>
      <w:r w:rsidR="001578FD" w:rsidRPr="00CE55BA">
        <w:rPr>
          <w:rFonts w:ascii="Arial" w:hAnsi="Arial" w:cs="Arial"/>
          <w:sz w:val="24"/>
          <w:szCs w:val="24"/>
        </w:rPr>
        <w:t xml:space="preserve">, </w:t>
      </w:r>
      <w:r w:rsidR="00653025" w:rsidRPr="00CE55BA">
        <w:rPr>
          <w:rFonts w:ascii="Arial" w:hAnsi="Arial" w:cs="Arial"/>
          <w:sz w:val="24"/>
          <w:szCs w:val="24"/>
        </w:rPr>
        <w:t xml:space="preserve">dedetização, </w:t>
      </w:r>
      <w:proofErr w:type="spellStart"/>
      <w:r w:rsidR="00653025" w:rsidRPr="00CE55BA">
        <w:rPr>
          <w:rFonts w:ascii="Arial" w:hAnsi="Arial" w:cs="Arial"/>
          <w:sz w:val="24"/>
          <w:szCs w:val="24"/>
        </w:rPr>
        <w:t>desratificação</w:t>
      </w:r>
      <w:proofErr w:type="spellEnd"/>
      <w:r w:rsidR="00653025" w:rsidRPr="00CE55BA">
        <w:rPr>
          <w:rFonts w:ascii="Arial" w:hAnsi="Arial" w:cs="Arial"/>
          <w:sz w:val="24"/>
          <w:szCs w:val="24"/>
        </w:rPr>
        <w:t xml:space="preserve"> e </w:t>
      </w:r>
      <w:proofErr w:type="spellStart"/>
      <w:r w:rsidR="00653025" w:rsidRPr="00CE55BA">
        <w:rPr>
          <w:rFonts w:ascii="Arial" w:hAnsi="Arial" w:cs="Arial"/>
          <w:sz w:val="24"/>
          <w:szCs w:val="24"/>
        </w:rPr>
        <w:t>desinfestação</w:t>
      </w:r>
      <w:proofErr w:type="spellEnd"/>
      <w:r w:rsidR="00653025" w:rsidRPr="00CE55BA">
        <w:rPr>
          <w:rFonts w:ascii="Arial" w:hAnsi="Arial" w:cs="Arial"/>
          <w:sz w:val="24"/>
          <w:szCs w:val="24"/>
        </w:rPr>
        <w:t xml:space="preserve"> para controle de pombos, com o fornecimento de mão de obra, todos os insumos, equipamentos e ferramentas necessários a serem executados </w:t>
      </w:r>
      <w:r w:rsidR="00AB27BC" w:rsidRPr="00CE55BA">
        <w:rPr>
          <w:rFonts w:ascii="Arial" w:hAnsi="Arial" w:cs="Arial"/>
          <w:sz w:val="24"/>
          <w:szCs w:val="24"/>
        </w:rPr>
        <w:t xml:space="preserve">em áreas internas e externas das unidades relacionadas pela </w:t>
      </w:r>
      <w:r w:rsidRPr="00CE55BA">
        <w:rPr>
          <w:rFonts w:ascii="Arial" w:hAnsi="Arial" w:cs="Arial"/>
          <w:sz w:val="24"/>
          <w:szCs w:val="24"/>
        </w:rPr>
        <w:t>Secretaria Municipal de Educação - SME.</w:t>
      </w:r>
    </w:p>
    <w:p w:rsidR="00636E5A" w:rsidRPr="00CF3FFA" w:rsidRDefault="00636E5A" w:rsidP="00636E5A">
      <w:pPr>
        <w:pStyle w:val="PargrafodaLista"/>
        <w:tabs>
          <w:tab w:val="left" w:pos="2595"/>
        </w:tabs>
        <w:spacing w:line="240" w:lineRule="atLeast"/>
        <w:ind w:left="0"/>
        <w:jc w:val="both"/>
        <w:rPr>
          <w:rFonts w:ascii="Arial" w:hAnsi="Arial" w:cs="Arial"/>
          <w:sz w:val="16"/>
          <w:szCs w:val="16"/>
        </w:rPr>
      </w:pPr>
    </w:p>
    <w:p w:rsidR="00692B66" w:rsidRPr="00CE55BA" w:rsidRDefault="00692B66" w:rsidP="00692B66">
      <w:pPr>
        <w:pStyle w:val="PargrafodaLista"/>
        <w:tabs>
          <w:tab w:val="left" w:pos="2595"/>
        </w:tabs>
        <w:spacing w:line="240" w:lineRule="atLeast"/>
        <w:ind w:left="0"/>
        <w:jc w:val="both"/>
        <w:rPr>
          <w:rFonts w:ascii="Arial" w:hAnsi="Arial" w:cs="Arial"/>
          <w:sz w:val="24"/>
          <w:szCs w:val="24"/>
        </w:rPr>
      </w:pPr>
      <w:r w:rsidRPr="00CE55BA">
        <w:rPr>
          <w:rFonts w:ascii="Arial" w:hAnsi="Arial" w:cs="Arial"/>
          <w:sz w:val="24"/>
          <w:szCs w:val="24"/>
        </w:rPr>
        <w:t xml:space="preserve">Erradicar e prevenir a proliferação de insetos de espécies diversas, tais como baratas, escorpiões, cupins, polias, aranhas, formigas e mosquitos, observados em todas as unidades escolares e creches, no âmbito da Secretaria Municipal de Educação. </w:t>
      </w:r>
    </w:p>
    <w:p w:rsidR="00636E5A" w:rsidRPr="00CE55BA" w:rsidRDefault="00636E5A" w:rsidP="00692B66">
      <w:pPr>
        <w:pStyle w:val="PargrafodaLista"/>
        <w:tabs>
          <w:tab w:val="left" w:pos="2595"/>
        </w:tabs>
        <w:spacing w:line="240" w:lineRule="atLeast"/>
        <w:ind w:left="0"/>
        <w:jc w:val="both"/>
        <w:rPr>
          <w:rFonts w:ascii="Arial" w:hAnsi="Arial" w:cs="Arial"/>
          <w:bCs/>
          <w:sz w:val="16"/>
          <w:szCs w:val="16"/>
        </w:rPr>
      </w:pPr>
    </w:p>
    <w:p w:rsidR="008C3646" w:rsidRPr="00CE55BA" w:rsidRDefault="008C3646" w:rsidP="00692B66">
      <w:pPr>
        <w:pStyle w:val="PargrafodaLista"/>
        <w:tabs>
          <w:tab w:val="left" w:pos="2595"/>
        </w:tabs>
        <w:spacing w:line="240" w:lineRule="atLeast"/>
        <w:ind w:left="0"/>
        <w:jc w:val="both"/>
        <w:rPr>
          <w:rFonts w:ascii="Arial" w:hAnsi="Arial" w:cs="Arial"/>
          <w:sz w:val="24"/>
          <w:szCs w:val="24"/>
        </w:rPr>
      </w:pPr>
      <w:r w:rsidRPr="00CE55BA">
        <w:rPr>
          <w:rFonts w:ascii="Arial" w:hAnsi="Arial" w:cs="Arial"/>
          <w:sz w:val="24"/>
          <w:szCs w:val="24"/>
        </w:rPr>
        <w:t>Eliminar e prevenir a proliferação de ratos;</w:t>
      </w:r>
    </w:p>
    <w:p w:rsidR="008C3646" w:rsidRPr="00CE55BA" w:rsidRDefault="008C3646" w:rsidP="00692B66">
      <w:pPr>
        <w:pStyle w:val="PargrafodaLista"/>
        <w:tabs>
          <w:tab w:val="left" w:pos="2595"/>
        </w:tabs>
        <w:spacing w:line="240" w:lineRule="atLeast"/>
        <w:ind w:left="0"/>
        <w:jc w:val="both"/>
        <w:rPr>
          <w:rFonts w:ascii="Arial" w:hAnsi="Arial" w:cs="Arial"/>
          <w:sz w:val="16"/>
          <w:szCs w:val="16"/>
        </w:rPr>
      </w:pPr>
    </w:p>
    <w:p w:rsidR="008C3646" w:rsidRPr="00CE55BA" w:rsidRDefault="008C3646" w:rsidP="00692B66">
      <w:pPr>
        <w:pStyle w:val="PargrafodaLista"/>
        <w:tabs>
          <w:tab w:val="left" w:pos="2595"/>
        </w:tabs>
        <w:spacing w:line="240" w:lineRule="atLeast"/>
        <w:ind w:left="0"/>
        <w:jc w:val="both"/>
        <w:rPr>
          <w:rFonts w:ascii="Arial" w:hAnsi="Arial" w:cs="Arial"/>
          <w:bCs/>
          <w:sz w:val="24"/>
          <w:szCs w:val="24"/>
        </w:rPr>
      </w:pPr>
      <w:r w:rsidRPr="00CE55BA">
        <w:rPr>
          <w:rFonts w:ascii="Arial" w:hAnsi="Arial" w:cs="Arial"/>
          <w:sz w:val="24"/>
          <w:szCs w:val="24"/>
        </w:rPr>
        <w:t xml:space="preserve">Preservação e integridade da saúde dos </w:t>
      </w:r>
      <w:r w:rsidR="007B57FD" w:rsidRPr="00CE55BA">
        <w:rPr>
          <w:rFonts w:ascii="Arial" w:hAnsi="Arial" w:cs="Arial"/>
          <w:sz w:val="24"/>
          <w:szCs w:val="24"/>
        </w:rPr>
        <w:t>alunos e serv</w:t>
      </w:r>
      <w:r w:rsidRPr="00CE55BA">
        <w:rPr>
          <w:rFonts w:ascii="Arial" w:hAnsi="Arial" w:cs="Arial"/>
          <w:sz w:val="24"/>
          <w:szCs w:val="24"/>
        </w:rPr>
        <w:t xml:space="preserve">idores </w:t>
      </w:r>
      <w:r w:rsidR="007B57FD" w:rsidRPr="00CE55BA">
        <w:rPr>
          <w:rFonts w:ascii="Arial" w:hAnsi="Arial" w:cs="Arial"/>
          <w:sz w:val="24"/>
          <w:szCs w:val="24"/>
        </w:rPr>
        <w:t>das unidades escolares e creches</w:t>
      </w:r>
      <w:r w:rsidRPr="00CE55BA">
        <w:rPr>
          <w:rFonts w:ascii="Arial" w:hAnsi="Arial" w:cs="Arial"/>
          <w:sz w:val="24"/>
          <w:szCs w:val="24"/>
        </w:rPr>
        <w:t>;</w:t>
      </w:r>
    </w:p>
    <w:p w:rsidR="0028487D" w:rsidRPr="00CE55BA" w:rsidRDefault="0028487D" w:rsidP="00636E5A">
      <w:pPr>
        <w:autoSpaceDE w:val="0"/>
        <w:autoSpaceDN w:val="0"/>
        <w:adjustRightInd w:val="0"/>
        <w:spacing w:line="240" w:lineRule="atLeast"/>
        <w:jc w:val="both"/>
        <w:rPr>
          <w:rFonts w:ascii="Arial" w:hAnsi="Arial" w:cs="Arial"/>
          <w:bCs/>
          <w:sz w:val="16"/>
          <w:szCs w:val="16"/>
        </w:rPr>
      </w:pPr>
    </w:p>
    <w:p w:rsidR="004F2BBD" w:rsidRDefault="004F2BBD" w:rsidP="004F2BBD">
      <w:pPr>
        <w:pStyle w:val="PargrafodaLista"/>
        <w:tabs>
          <w:tab w:val="left" w:pos="2595"/>
        </w:tabs>
        <w:spacing w:line="240" w:lineRule="atLeast"/>
        <w:ind w:left="0"/>
        <w:jc w:val="both"/>
        <w:rPr>
          <w:rFonts w:ascii="Arial" w:hAnsi="Arial" w:cs="Arial"/>
          <w:sz w:val="24"/>
          <w:szCs w:val="24"/>
        </w:rPr>
      </w:pPr>
      <w:r w:rsidRPr="005171D6">
        <w:rPr>
          <w:rFonts w:ascii="Arial" w:hAnsi="Arial" w:cs="Arial"/>
          <w:sz w:val="24"/>
          <w:szCs w:val="24"/>
        </w:rPr>
        <w:t>A contratação visa ainda assegurar a continuidade dos serviços auxiliares atualmente prestados nas dependências da SME.</w:t>
      </w:r>
      <w:r w:rsidRPr="00D2391C">
        <w:rPr>
          <w:rFonts w:ascii="Arial" w:hAnsi="Arial" w:cs="Arial"/>
          <w:sz w:val="24"/>
          <w:szCs w:val="24"/>
        </w:rPr>
        <w:t xml:space="preserve"> </w:t>
      </w:r>
    </w:p>
    <w:p w:rsidR="004F2BBD" w:rsidRDefault="004F2BBD" w:rsidP="00636E5A">
      <w:pPr>
        <w:autoSpaceDE w:val="0"/>
        <w:autoSpaceDN w:val="0"/>
        <w:adjustRightInd w:val="0"/>
        <w:spacing w:line="240" w:lineRule="atLeast"/>
        <w:jc w:val="both"/>
        <w:rPr>
          <w:rFonts w:ascii="Arial" w:hAnsi="Arial" w:cs="Arial"/>
          <w:bCs/>
          <w:sz w:val="16"/>
          <w:szCs w:val="16"/>
        </w:rPr>
      </w:pPr>
    </w:p>
    <w:p w:rsidR="00636E5A" w:rsidRPr="00D2391C" w:rsidRDefault="00636E5A" w:rsidP="00636E5A">
      <w:pPr>
        <w:autoSpaceDE w:val="0"/>
        <w:autoSpaceDN w:val="0"/>
        <w:adjustRightInd w:val="0"/>
        <w:spacing w:line="240" w:lineRule="atLeast"/>
        <w:jc w:val="both"/>
        <w:rPr>
          <w:rFonts w:ascii="Arial" w:hAnsi="Arial" w:cs="Arial"/>
          <w:b/>
          <w:bCs/>
          <w:sz w:val="24"/>
          <w:szCs w:val="24"/>
        </w:rPr>
      </w:pPr>
      <w:r w:rsidRPr="00D2391C">
        <w:rPr>
          <w:rFonts w:ascii="Arial" w:hAnsi="Arial" w:cs="Arial"/>
          <w:b/>
          <w:bCs/>
          <w:sz w:val="24"/>
          <w:szCs w:val="24"/>
        </w:rPr>
        <w:t>4 – DO FUNDAMENTO LEGAL</w:t>
      </w:r>
    </w:p>
    <w:p w:rsidR="00636E5A" w:rsidRPr="00CF3FFA" w:rsidRDefault="00636E5A" w:rsidP="00636E5A">
      <w:pPr>
        <w:autoSpaceDE w:val="0"/>
        <w:autoSpaceDN w:val="0"/>
        <w:adjustRightInd w:val="0"/>
        <w:spacing w:line="240" w:lineRule="atLeast"/>
        <w:jc w:val="both"/>
        <w:rPr>
          <w:rFonts w:ascii="Arial" w:hAnsi="Arial" w:cs="Arial"/>
          <w:bCs/>
          <w:sz w:val="16"/>
          <w:szCs w:val="16"/>
        </w:rPr>
      </w:pPr>
    </w:p>
    <w:p w:rsidR="00636E5A" w:rsidRPr="00D2391C" w:rsidRDefault="00636E5A" w:rsidP="00636E5A">
      <w:pPr>
        <w:autoSpaceDE w:val="0"/>
        <w:autoSpaceDN w:val="0"/>
        <w:adjustRightInd w:val="0"/>
        <w:spacing w:line="240" w:lineRule="atLeast"/>
        <w:jc w:val="both"/>
        <w:rPr>
          <w:rFonts w:ascii="Arial" w:hAnsi="Arial" w:cs="Arial"/>
          <w:b/>
          <w:bCs/>
          <w:sz w:val="24"/>
          <w:szCs w:val="24"/>
        </w:rPr>
      </w:pPr>
      <w:r w:rsidRPr="00D2391C">
        <w:rPr>
          <w:rFonts w:ascii="Arial" w:hAnsi="Arial" w:cs="Arial"/>
          <w:bCs/>
          <w:sz w:val="24"/>
          <w:szCs w:val="24"/>
        </w:rPr>
        <w:t>A contratação de pessoa jurídica para a prestação dos serviços objeto do presente termo de referencia encontra amparo legal na Lei nº. 9.632, de 07 de maio de 1998, no Decreto Federal nº. 2.271, de 07 de julho de 1997.</w:t>
      </w:r>
    </w:p>
    <w:p w:rsidR="00636E5A" w:rsidRPr="00CF3FFA" w:rsidRDefault="00636E5A" w:rsidP="00636E5A">
      <w:pPr>
        <w:autoSpaceDE w:val="0"/>
        <w:autoSpaceDN w:val="0"/>
        <w:adjustRightInd w:val="0"/>
        <w:spacing w:line="240" w:lineRule="atLeast"/>
        <w:jc w:val="both"/>
        <w:rPr>
          <w:rFonts w:ascii="Arial" w:hAnsi="Arial" w:cs="Arial"/>
          <w:b/>
          <w:bCs/>
          <w:sz w:val="16"/>
          <w:szCs w:val="16"/>
        </w:rPr>
      </w:pPr>
    </w:p>
    <w:p w:rsidR="00636E5A" w:rsidRPr="00D2391C" w:rsidRDefault="00636E5A" w:rsidP="00636E5A">
      <w:pPr>
        <w:autoSpaceDE w:val="0"/>
        <w:autoSpaceDN w:val="0"/>
        <w:adjustRightInd w:val="0"/>
        <w:spacing w:line="240" w:lineRule="atLeast"/>
        <w:jc w:val="both"/>
        <w:rPr>
          <w:rFonts w:ascii="Arial" w:hAnsi="Arial" w:cs="Arial"/>
          <w:bCs/>
          <w:sz w:val="24"/>
          <w:szCs w:val="24"/>
        </w:rPr>
      </w:pPr>
      <w:r w:rsidRPr="00D2391C">
        <w:rPr>
          <w:rFonts w:ascii="Arial" w:hAnsi="Arial" w:cs="Arial"/>
          <w:bCs/>
          <w:sz w:val="24"/>
          <w:szCs w:val="24"/>
        </w:rPr>
        <w:t xml:space="preserve">Os serviços referenciados neste termo de referência, dada as suas características, se enquadram no conceito de serviços comuns, conforme definido no §1º, do art.2º, do Decreto nº. 5.450/2005. </w:t>
      </w:r>
    </w:p>
    <w:p w:rsidR="00636E5A" w:rsidRPr="00D2391C" w:rsidRDefault="00636E5A" w:rsidP="00636E5A">
      <w:pPr>
        <w:pStyle w:val="PargrafodaLista"/>
        <w:tabs>
          <w:tab w:val="left" w:pos="2595"/>
        </w:tabs>
        <w:spacing w:line="240" w:lineRule="atLeast"/>
        <w:ind w:left="0"/>
        <w:jc w:val="both"/>
        <w:rPr>
          <w:rFonts w:ascii="Arial" w:hAnsi="Arial" w:cs="Arial"/>
          <w:b/>
          <w:sz w:val="24"/>
          <w:szCs w:val="24"/>
        </w:rPr>
      </w:pPr>
      <w:proofErr w:type="gramStart"/>
      <w:r w:rsidRPr="00D2391C">
        <w:rPr>
          <w:rFonts w:ascii="Arial" w:hAnsi="Arial" w:cs="Arial"/>
          <w:b/>
          <w:sz w:val="24"/>
          <w:szCs w:val="24"/>
        </w:rPr>
        <w:lastRenderedPageBreak/>
        <w:t>5 – DESCRIÇÃO</w:t>
      </w:r>
      <w:proofErr w:type="gramEnd"/>
      <w:r w:rsidRPr="00D2391C">
        <w:rPr>
          <w:rFonts w:ascii="Arial" w:hAnsi="Arial" w:cs="Arial"/>
          <w:b/>
          <w:sz w:val="24"/>
          <w:szCs w:val="24"/>
        </w:rPr>
        <w:t xml:space="preserve"> DOS SERVIÇOS E ATRIBUIÇÕES</w:t>
      </w:r>
    </w:p>
    <w:p w:rsidR="00636E5A" w:rsidRPr="00CF3FFA" w:rsidRDefault="00636E5A" w:rsidP="00636E5A">
      <w:pPr>
        <w:pStyle w:val="PargrafodaLista"/>
        <w:tabs>
          <w:tab w:val="left" w:pos="2595"/>
        </w:tabs>
        <w:spacing w:line="240" w:lineRule="atLeast"/>
        <w:ind w:left="0"/>
        <w:jc w:val="both"/>
        <w:rPr>
          <w:rFonts w:ascii="Arial" w:hAnsi="Arial" w:cs="Arial"/>
          <w:sz w:val="16"/>
          <w:szCs w:val="16"/>
        </w:rPr>
      </w:pPr>
    </w:p>
    <w:p w:rsidR="00636E5A" w:rsidRPr="00D2391C" w:rsidRDefault="00636E5A" w:rsidP="00636E5A">
      <w:pPr>
        <w:pStyle w:val="PargrafodaLista"/>
        <w:tabs>
          <w:tab w:val="left" w:pos="2595"/>
        </w:tabs>
        <w:spacing w:line="240" w:lineRule="atLeast"/>
        <w:ind w:left="0"/>
        <w:jc w:val="both"/>
        <w:rPr>
          <w:rFonts w:ascii="Arial" w:hAnsi="Arial" w:cs="Arial"/>
          <w:sz w:val="24"/>
          <w:szCs w:val="24"/>
        </w:rPr>
      </w:pPr>
      <w:r w:rsidRPr="00D2391C">
        <w:rPr>
          <w:rFonts w:ascii="Arial" w:hAnsi="Arial" w:cs="Arial"/>
          <w:sz w:val="24"/>
          <w:szCs w:val="24"/>
        </w:rPr>
        <w:t>Os serviços objeto deste termo de referência referem-se às áreas de trabalho descritas a seguir, acompanhadas das respectivas atribuições. Os serviços requeridos serão prestados continuamente, nas quantidades e condições abaixo descritas:</w:t>
      </w:r>
    </w:p>
    <w:p w:rsidR="00636E5A" w:rsidRPr="00B47A19" w:rsidRDefault="00636E5A" w:rsidP="00636E5A">
      <w:pPr>
        <w:autoSpaceDE w:val="0"/>
        <w:autoSpaceDN w:val="0"/>
        <w:adjustRightInd w:val="0"/>
        <w:spacing w:line="240" w:lineRule="atLeast"/>
        <w:jc w:val="both"/>
        <w:rPr>
          <w:rFonts w:ascii="Arial" w:hAnsi="Arial" w:cs="Arial"/>
          <w:sz w:val="16"/>
          <w:szCs w:val="16"/>
        </w:rPr>
      </w:pPr>
    </w:p>
    <w:p w:rsidR="00636E5A" w:rsidRPr="00CE55BA" w:rsidRDefault="00636E5A" w:rsidP="00636E5A">
      <w:pPr>
        <w:autoSpaceDE w:val="0"/>
        <w:autoSpaceDN w:val="0"/>
        <w:adjustRightInd w:val="0"/>
        <w:spacing w:line="240" w:lineRule="atLeast"/>
        <w:jc w:val="both"/>
        <w:rPr>
          <w:rFonts w:ascii="Arial" w:hAnsi="Arial" w:cs="Arial"/>
          <w:sz w:val="24"/>
          <w:szCs w:val="24"/>
        </w:rPr>
      </w:pPr>
      <w:r w:rsidRPr="00CE55BA">
        <w:rPr>
          <w:rFonts w:ascii="Arial" w:hAnsi="Arial" w:cs="Arial"/>
          <w:sz w:val="24"/>
          <w:szCs w:val="24"/>
        </w:rPr>
        <w:t>5.1 – Serviços de asseio, limpeza</w:t>
      </w:r>
      <w:r w:rsidR="00B47A19" w:rsidRPr="00CE55BA">
        <w:rPr>
          <w:rFonts w:ascii="Arial" w:hAnsi="Arial" w:cs="Arial"/>
          <w:sz w:val="24"/>
          <w:szCs w:val="24"/>
        </w:rPr>
        <w:t>,</w:t>
      </w:r>
      <w:r w:rsidRPr="00CE55BA">
        <w:rPr>
          <w:rFonts w:ascii="Arial" w:hAnsi="Arial" w:cs="Arial"/>
          <w:sz w:val="24"/>
          <w:szCs w:val="24"/>
        </w:rPr>
        <w:t xml:space="preserve"> conservação </w:t>
      </w:r>
      <w:r w:rsidR="00B47A19" w:rsidRPr="00CE55BA">
        <w:rPr>
          <w:rFonts w:ascii="Arial" w:hAnsi="Arial" w:cs="Arial"/>
          <w:sz w:val="24"/>
          <w:szCs w:val="24"/>
        </w:rPr>
        <w:t xml:space="preserve">dedetização, </w:t>
      </w:r>
      <w:proofErr w:type="spellStart"/>
      <w:r w:rsidR="00B47A19" w:rsidRPr="00CE55BA">
        <w:rPr>
          <w:rFonts w:ascii="Arial" w:hAnsi="Arial" w:cs="Arial"/>
          <w:sz w:val="24"/>
          <w:szCs w:val="24"/>
        </w:rPr>
        <w:t>desratificação</w:t>
      </w:r>
      <w:proofErr w:type="spellEnd"/>
      <w:r w:rsidR="00B47A19" w:rsidRPr="00CE55BA">
        <w:rPr>
          <w:rFonts w:ascii="Arial" w:hAnsi="Arial" w:cs="Arial"/>
          <w:sz w:val="24"/>
          <w:szCs w:val="24"/>
        </w:rPr>
        <w:t xml:space="preserve"> e </w:t>
      </w:r>
      <w:proofErr w:type="spellStart"/>
      <w:r w:rsidR="00B47A19" w:rsidRPr="00CE55BA">
        <w:rPr>
          <w:rFonts w:ascii="Arial" w:hAnsi="Arial" w:cs="Arial"/>
          <w:sz w:val="24"/>
          <w:szCs w:val="24"/>
        </w:rPr>
        <w:t>desinfestação</w:t>
      </w:r>
      <w:proofErr w:type="spellEnd"/>
      <w:r w:rsidR="00B47A19" w:rsidRPr="00CE55BA">
        <w:rPr>
          <w:rFonts w:ascii="Arial" w:hAnsi="Arial" w:cs="Arial"/>
          <w:sz w:val="24"/>
          <w:szCs w:val="24"/>
        </w:rPr>
        <w:t xml:space="preserve"> para controle de pombos</w:t>
      </w:r>
      <w:r w:rsidR="00FA4CC7" w:rsidRPr="00CE55BA">
        <w:rPr>
          <w:rFonts w:ascii="Arial" w:hAnsi="Arial" w:cs="Arial"/>
          <w:sz w:val="24"/>
          <w:szCs w:val="24"/>
        </w:rPr>
        <w:t xml:space="preserve"> nas </w:t>
      </w:r>
      <w:r w:rsidRPr="00CE55BA">
        <w:rPr>
          <w:rFonts w:ascii="Arial" w:hAnsi="Arial" w:cs="Arial"/>
          <w:sz w:val="24"/>
          <w:szCs w:val="24"/>
        </w:rPr>
        <w:t>unidades escolares - escolas e creches</w:t>
      </w:r>
    </w:p>
    <w:p w:rsidR="00636E5A" w:rsidRPr="00CE55BA" w:rsidRDefault="00636E5A" w:rsidP="00636E5A">
      <w:pPr>
        <w:pStyle w:val="PargrafodaLista"/>
        <w:autoSpaceDE w:val="0"/>
        <w:autoSpaceDN w:val="0"/>
        <w:adjustRightInd w:val="0"/>
        <w:spacing w:line="240" w:lineRule="atLeast"/>
        <w:ind w:left="0"/>
        <w:rPr>
          <w:rFonts w:ascii="Arial" w:hAnsi="Arial" w:cs="Arial"/>
          <w:sz w:val="16"/>
          <w:szCs w:val="16"/>
        </w:rPr>
      </w:pPr>
    </w:p>
    <w:p w:rsidR="00636E5A" w:rsidRPr="00D2391C" w:rsidRDefault="00636E5A" w:rsidP="00636E5A">
      <w:pPr>
        <w:pStyle w:val="PargrafodaLista"/>
        <w:autoSpaceDE w:val="0"/>
        <w:autoSpaceDN w:val="0"/>
        <w:adjustRightInd w:val="0"/>
        <w:spacing w:line="240" w:lineRule="atLeast"/>
        <w:ind w:left="0"/>
        <w:rPr>
          <w:rFonts w:ascii="Arial" w:hAnsi="Arial" w:cs="Arial"/>
          <w:b/>
          <w:sz w:val="24"/>
          <w:szCs w:val="24"/>
        </w:rPr>
      </w:pPr>
      <w:r w:rsidRPr="00D2391C">
        <w:rPr>
          <w:rFonts w:ascii="Arial" w:hAnsi="Arial" w:cs="Arial"/>
          <w:b/>
          <w:sz w:val="24"/>
          <w:szCs w:val="24"/>
        </w:rPr>
        <w:t>5.1.1 – Indicadores necessários para a execução dos serviços</w:t>
      </w:r>
    </w:p>
    <w:p w:rsidR="00636E5A" w:rsidRPr="00B47A19" w:rsidRDefault="00636E5A" w:rsidP="00636E5A">
      <w:pPr>
        <w:pStyle w:val="PargrafodaLista"/>
        <w:autoSpaceDE w:val="0"/>
        <w:autoSpaceDN w:val="0"/>
        <w:adjustRightInd w:val="0"/>
        <w:spacing w:line="240" w:lineRule="atLeast"/>
        <w:ind w:left="0"/>
        <w:rPr>
          <w:rFonts w:ascii="Arial" w:hAnsi="Arial" w:cs="Arial"/>
          <w:b/>
          <w:sz w:val="16"/>
          <w:szCs w:val="16"/>
        </w:rPr>
      </w:pPr>
    </w:p>
    <w:p w:rsidR="00636E5A" w:rsidRPr="00D2391C" w:rsidRDefault="00636E5A" w:rsidP="00636E5A">
      <w:pPr>
        <w:pStyle w:val="PargrafodaLista"/>
        <w:autoSpaceDE w:val="0"/>
        <w:autoSpaceDN w:val="0"/>
        <w:adjustRightInd w:val="0"/>
        <w:spacing w:line="240" w:lineRule="atLeast"/>
        <w:ind w:left="0"/>
        <w:rPr>
          <w:rFonts w:ascii="Arial" w:hAnsi="Arial" w:cs="Arial"/>
          <w:sz w:val="24"/>
          <w:szCs w:val="24"/>
          <w:u w:val="single"/>
        </w:rPr>
      </w:pPr>
      <w:r w:rsidRPr="00D2391C">
        <w:rPr>
          <w:rFonts w:ascii="Arial" w:hAnsi="Arial" w:cs="Arial"/>
          <w:b/>
          <w:sz w:val="24"/>
          <w:szCs w:val="24"/>
        </w:rPr>
        <w:t>5.1.1.1 – Escolas</w:t>
      </w:r>
    </w:p>
    <w:p w:rsidR="00636E5A" w:rsidRPr="00D2391C" w:rsidRDefault="00636E5A" w:rsidP="00636E5A">
      <w:pPr>
        <w:autoSpaceDE w:val="0"/>
        <w:autoSpaceDN w:val="0"/>
        <w:adjustRightInd w:val="0"/>
        <w:spacing w:line="240" w:lineRule="atLeast"/>
        <w:rPr>
          <w:rFonts w:ascii="Arial" w:hAnsi="Arial" w:cs="Arial"/>
        </w:rPr>
      </w:pPr>
    </w:p>
    <w:p w:rsidR="00636E5A" w:rsidRPr="00D2391C" w:rsidRDefault="00636E5A" w:rsidP="00636E5A">
      <w:pPr>
        <w:autoSpaceDE w:val="0"/>
        <w:autoSpaceDN w:val="0"/>
        <w:adjustRightInd w:val="0"/>
        <w:spacing w:line="240" w:lineRule="atLeast"/>
        <w:rPr>
          <w:rFonts w:ascii="Arial" w:hAnsi="Arial" w:cs="Arial"/>
          <w:sz w:val="22"/>
          <w:szCs w:val="22"/>
        </w:rPr>
      </w:pPr>
      <w:r w:rsidRPr="00D2391C">
        <w:rPr>
          <w:rFonts w:ascii="Arial" w:hAnsi="Arial" w:cs="Arial"/>
          <w:sz w:val="22"/>
          <w:szCs w:val="22"/>
        </w:rPr>
        <w:t>TIPO DE ÁREA (</w:t>
      </w:r>
      <w:proofErr w:type="spellStart"/>
      <w:r w:rsidRPr="00D2391C">
        <w:rPr>
          <w:rFonts w:ascii="Arial" w:hAnsi="Arial" w:cs="Arial"/>
          <w:sz w:val="22"/>
          <w:szCs w:val="22"/>
        </w:rPr>
        <w:t>m²</w:t>
      </w:r>
      <w:proofErr w:type="spellEnd"/>
      <w:r w:rsidRPr="00D2391C">
        <w:rPr>
          <w:rFonts w:ascii="Arial" w:hAnsi="Arial" w:cs="Arial"/>
          <w:sz w:val="22"/>
          <w:szCs w:val="22"/>
        </w:rPr>
        <w:t xml:space="preserve">) </w:t>
      </w:r>
    </w:p>
    <w:p w:rsidR="00636E5A" w:rsidRPr="00D2391C" w:rsidRDefault="00636E5A" w:rsidP="00636E5A">
      <w:pPr>
        <w:spacing w:line="240" w:lineRule="atLeast"/>
        <w:rPr>
          <w:rFonts w:ascii="Arial" w:hAnsi="Arial" w:cs="Arial"/>
        </w:rPr>
      </w:pPr>
    </w:p>
    <w:tbl>
      <w:tblPr>
        <w:tblW w:w="10158" w:type="dxa"/>
        <w:jc w:val="center"/>
        <w:tblCellMar>
          <w:left w:w="70" w:type="dxa"/>
          <w:right w:w="70" w:type="dxa"/>
        </w:tblCellMar>
        <w:tblLook w:val="04A0"/>
      </w:tblPr>
      <w:tblGrid>
        <w:gridCol w:w="592"/>
        <w:gridCol w:w="2286"/>
        <w:gridCol w:w="3119"/>
        <w:gridCol w:w="1091"/>
        <w:gridCol w:w="944"/>
        <w:gridCol w:w="1111"/>
        <w:gridCol w:w="1015"/>
      </w:tblGrid>
      <w:tr w:rsidR="00A22AEB" w:rsidRPr="00DA43E7" w:rsidTr="00163651">
        <w:trPr>
          <w:trHeight w:val="300"/>
          <w:jc w:val="center"/>
        </w:trPr>
        <w:tc>
          <w:tcPr>
            <w:tcW w:w="9143"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22AEB" w:rsidRPr="00DA43E7" w:rsidRDefault="00A22AEB" w:rsidP="00A22AEB">
            <w:pPr>
              <w:jc w:val="center"/>
              <w:rPr>
                <w:rFonts w:ascii="Arial" w:hAnsi="Arial" w:cs="Arial"/>
                <w:b/>
                <w:bCs/>
                <w:color w:val="000000"/>
              </w:rPr>
            </w:pPr>
            <w:r w:rsidRPr="00DA43E7">
              <w:rPr>
                <w:rFonts w:ascii="Arial" w:hAnsi="Arial" w:cs="Arial"/>
                <w:b/>
                <w:bCs/>
                <w:color w:val="000000"/>
              </w:rPr>
              <w:t>Relatórios de Unidades Escolares -Escolas - 201</w:t>
            </w:r>
            <w:r>
              <w:rPr>
                <w:rFonts w:ascii="Arial" w:hAnsi="Arial" w:cs="Arial"/>
                <w:b/>
                <w:bCs/>
                <w:color w:val="000000"/>
              </w:rPr>
              <w:t>8</w:t>
            </w:r>
          </w:p>
        </w:tc>
        <w:tc>
          <w:tcPr>
            <w:tcW w:w="1015" w:type="dxa"/>
            <w:tcBorders>
              <w:top w:val="single" w:sz="4" w:space="0" w:color="auto"/>
              <w:left w:val="single" w:sz="4" w:space="0" w:color="auto"/>
              <w:bottom w:val="single" w:sz="4" w:space="0" w:color="auto"/>
              <w:right w:val="single" w:sz="4" w:space="0" w:color="auto"/>
            </w:tcBorders>
            <w:shd w:val="clear" w:color="000000" w:fill="D9D9D9"/>
          </w:tcPr>
          <w:p w:rsidR="00A22AEB" w:rsidRPr="00DA43E7" w:rsidRDefault="00A22AEB" w:rsidP="00A22AEB">
            <w:pPr>
              <w:jc w:val="center"/>
              <w:rPr>
                <w:rFonts w:ascii="Arial" w:hAnsi="Arial" w:cs="Arial"/>
                <w:b/>
                <w:bCs/>
                <w:color w:val="000000"/>
              </w:rPr>
            </w:pPr>
          </w:p>
        </w:tc>
      </w:tr>
      <w:tr w:rsidR="00163651" w:rsidRPr="00DA43E7" w:rsidTr="00163651">
        <w:trPr>
          <w:trHeight w:val="510"/>
          <w:jc w:val="center"/>
        </w:trPr>
        <w:tc>
          <w:tcPr>
            <w:tcW w:w="592"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A22AEB" w:rsidRPr="00DA43E7" w:rsidRDefault="00A22AEB" w:rsidP="00A22AEB">
            <w:pPr>
              <w:jc w:val="center"/>
              <w:rPr>
                <w:rFonts w:ascii="Arial" w:hAnsi="Arial" w:cs="Arial"/>
                <w:b/>
                <w:bCs/>
                <w:color w:val="000000"/>
                <w:sz w:val="18"/>
                <w:szCs w:val="18"/>
              </w:rPr>
            </w:pPr>
            <w:r w:rsidRPr="00DA43E7">
              <w:rPr>
                <w:rFonts w:ascii="Arial" w:hAnsi="Arial" w:cs="Arial"/>
                <w:b/>
                <w:bCs/>
                <w:color w:val="000000"/>
                <w:sz w:val="18"/>
                <w:szCs w:val="18"/>
              </w:rPr>
              <w:t>Itens</w:t>
            </w:r>
          </w:p>
        </w:tc>
        <w:tc>
          <w:tcPr>
            <w:tcW w:w="5405" w:type="dxa"/>
            <w:gridSpan w:val="2"/>
            <w:tcBorders>
              <w:top w:val="single" w:sz="4" w:space="0" w:color="auto"/>
              <w:left w:val="nil"/>
              <w:bottom w:val="single" w:sz="4" w:space="0" w:color="auto"/>
              <w:right w:val="single" w:sz="4" w:space="0" w:color="auto"/>
            </w:tcBorders>
            <w:shd w:val="clear" w:color="000000" w:fill="C0C0C0"/>
            <w:noWrap/>
            <w:vAlign w:val="center"/>
            <w:hideMark/>
          </w:tcPr>
          <w:p w:rsidR="00A22AEB" w:rsidRPr="00DA43E7" w:rsidRDefault="00A22AEB" w:rsidP="00A22AEB">
            <w:pPr>
              <w:jc w:val="center"/>
              <w:rPr>
                <w:rFonts w:ascii="Arial" w:hAnsi="Arial" w:cs="Arial"/>
                <w:b/>
                <w:bCs/>
                <w:color w:val="000000"/>
                <w:sz w:val="18"/>
                <w:szCs w:val="18"/>
              </w:rPr>
            </w:pPr>
            <w:r w:rsidRPr="00DA43E7">
              <w:rPr>
                <w:rFonts w:ascii="Arial" w:hAnsi="Arial" w:cs="Arial"/>
                <w:b/>
                <w:bCs/>
                <w:color w:val="000000"/>
                <w:sz w:val="18"/>
                <w:szCs w:val="18"/>
              </w:rPr>
              <w:t xml:space="preserve">IMÓVEIS </w:t>
            </w:r>
          </w:p>
        </w:tc>
        <w:tc>
          <w:tcPr>
            <w:tcW w:w="1091" w:type="dxa"/>
            <w:tcBorders>
              <w:top w:val="nil"/>
              <w:left w:val="nil"/>
              <w:bottom w:val="single" w:sz="4" w:space="0" w:color="auto"/>
              <w:right w:val="single" w:sz="4" w:space="0" w:color="auto"/>
            </w:tcBorders>
            <w:shd w:val="clear" w:color="000000" w:fill="C0C0C0"/>
            <w:vAlign w:val="center"/>
            <w:hideMark/>
          </w:tcPr>
          <w:p w:rsidR="00A22AEB" w:rsidRPr="00DA43E7" w:rsidRDefault="00A22AEB" w:rsidP="00A22AEB">
            <w:pPr>
              <w:jc w:val="center"/>
              <w:rPr>
                <w:rFonts w:ascii="Arial" w:hAnsi="Arial" w:cs="Arial"/>
                <w:b/>
                <w:bCs/>
                <w:color w:val="000000"/>
                <w:sz w:val="18"/>
                <w:szCs w:val="18"/>
              </w:rPr>
            </w:pPr>
            <w:r w:rsidRPr="00DA43E7">
              <w:rPr>
                <w:rFonts w:ascii="Arial" w:hAnsi="Arial" w:cs="Arial"/>
                <w:b/>
                <w:bCs/>
                <w:color w:val="000000"/>
                <w:sz w:val="18"/>
                <w:szCs w:val="18"/>
              </w:rPr>
              <w:t>Área Construída</w:t>
            </w:r>
          </w:p>
        </w:tc>
        <w:tc>
          <w:tcPr>
            <w:tcW w:w="944" w:type="dxa"/>
            <w:tcBorders>
              <w:top w:val="nil"/>
              <w:left w:val="nil"/>
              <w:bottom w:val="single" w:sz="4" w:space="0" w:color="auto"/>
              <w:right w:val="single" w:sz="4" w:space="0" w:color="auto"/>
            </w:tcBorders>
            <w:shd w:val="clear" w:color="000000" w:fill="C0C0C0"/>
            <w:vAlign w:val="center"/>
            <w:hideMark/>
          </w:tcPr>
          <w:p w:rsidR="00A22AEB" w:rsidRPr="00DA43E7" w:rsidRDefault="00A22AEB" w:rsidP="00A22AEB">
            <w:pPr>
              <w:jc w:val="center"/>
              <w:rPr>
                <w:rFonts w:ascii="Arial" w:hAnsi="Arial" w:cs="Arial"/>
                <w:b/>
                <w:bCs/>
                <w:color w:val="000000"/>
                <w:sz w:val="18"/>
                <w:szCs w:val="18"/>
              </w:rPr>
            </w:pPr>
            <w:r w:rsidRPr="00DA43E7">
              <w:rPr>
                <w:rFonts w:ascii="Arial" w:hAnsi="Arial" w:cs="Arial"/>
                <w:b/>
                <w:bCs/>
                <w:color w:val="000000"/>
                <w:sz w:val="18"/>
                <w:szCs w:val="18"/>
              </w:rPr>
              <w:t>Área do terreno</w:t>
            </w:r>
          </w:p>
        </w:tc>
        <w:tc>
          <w:tcPr>
            <w:tcW w:w="1111" w:type="dxa"/>
            <w:tcBorders>
              <w:top w:val="nil"/>
              <w:left w:val="nil"/>
              <w:bottom w:val="single" w:sz="4" w:space="0" w:color="auto"/>
              <w:right w:val="single" w:sz="4" w:space="0" w:color="auto"/>
            </w:tcBorders>
            <w:shd w:val="clear" w:color="000000" w:fill="C0C0C0"/>
            <w:vAlign w:val="center"/>
            <w:hideMark/>
          </w:tcPr>
          <w:p w:rsidR="00A22AEB" w:rsidRPr="00DA43E7" w:rsidRDefault="00A22AEB" w:rsidP="00A22AEB">
            <w:pPr>
              <w:jc w:val="center"/>
              <w:rPr>
                <w:rFonts w:ascii="Arial" w:hAnsi="Arial" w:cs="Arial"/>
                <w:b/>
                <w:bCs/>
                <w:color w:val="000000"/>
                <w:sz w:val="18"/>
                <w:szCs w:val="18"/>
              </w:rPr>
            </w:pPr>
            <w:r w:rsidRPr="00DA43E7">
              <w:rPr>
                <w:rFonts w:ascii="Arial" w:hAnsi="Arial" w:cs="Arial"/>
                <w:b/>
                <w:bCs/>
                <w:color w:val="000000"/>
                <w:sz w:val="18"/>
                <w:szCs w:val="18"/>
              </w:rPr>
              <w:t>Área de Esquadrias</w:t>
            </w:r>
          </w:p>
        </w:tc>
        <w:tc>
          <w:tcPr>
            <w:tcW w:w="1015" w:type="dxa"/>
            <w:tcBorders>
              <w:top w:val="nil"/>
              <w:left w:val="nil"/>
              <w:bottom w:val="single" w:sz="4" w:space="0" w:color="auto"/>
              <w:right w:val="single" w:sz="4" w:space="0" w:color="auto"/>
            </w:tcBorders>
            <w:shd w:val="clear" w:color="000000" w:fill="C0C0C0"/>
          </w:tcPr>
          <w:p w:rsidR="00A22AEB" w:rsidRPr="00DA43E7" w:rsidRDefault="00A22AEB" w:rsidP="00A22AEB">
            <w:pPr>
              <w:jc w:val="center"/>
              <w:rPr>
                <w:rFonts w:ascii="Arial" w:hAnsi="Arial" w:cs="Arial"/>
                <w:b/>
                <w:bCs/>
                <w:color w:val="000000"/>
                <w:sz w:val="18"/>
                <w:szCs w:val="18"/>
              </w:rPr>
            </w:pPr>
            <w:r>
              <w:rPr>
                <w:rFonts w:ascii="Arial" w:hAnsi="Arial" w:cs="Arial"/>
                <w:b/>
                <w:bCs/>
                <w:color w:val="000000"/>
                <w:sz w:val="18"/>
                <w:szCs w:val="18"/>
              </w:rPr>
              <w:t>Área Livre</w:t>
            </w:r>
          </w:p>
        </w:tc>
      </w:tr>
      <w:tr w:rsidR="00163651" w:rsidRPr="00DA43E7" w:rsidTr="00163651">
        <w:trPr>
          <w:trHeight w:val="253"/>
          <w:jc w:val="center"/>
        </w:trPr>
        <w:tc>
          <w:tcPr>
            <w:tcW w:w="592" w:type="dxa"/>
            <w:vMerge/>
            <w:tcBorders>
              <w:top w:val="nil"/>
              <w:left w:val="single" w:sz="4" w:space="0" w:color="auto"/>
              <w:bottom w:val="single" w:sz="4" w:space="0" w:color="auto"/>
              <w:right w:val="single" w:sz="4" w:space="0" w:color="auto"/>
            </w:tcBorders>
            <w:vAlign w:val="center"/>
            <w:hideMark/>
          </w:tcPr>
          <w:p w:rsidR="00A22AEB" w:rsidRPr="00DA43E7" w:rsidRDefault="00A22AEB" w:rsidP="00A22AEB">
            <w:pPr>
              <w:rPr>
                <w:rFonts w:ascii="Arial" w:hAnsi="Arial" w:cs="Arial"/>
                <w:b/>
                <w:bCs/>
                <w:color w:val="000000"/>
                <w:sz w:val="18"/>
                <w:szCs w:val="18"/>
              </w:rPr>
            </w:pPr>
          </w:p>
        </w:tc>
        <w:tc>
          <w:tcPr>
            <w:tcW w:w="2286" w:type="dxa"/>
            <w:tcBorders>
              <w:top w:val="nil"/>
              <w:left w:val="nil"/>
              <w:bottom w:val="single" w:sz="4" w:space="0" w:color="auto"/>
              <w:right w:val="single" w:sz="4" w:space="0" w:color="auto"/>
            </w:tcBorders>
            <w:shd w:val="clear" w:color="000000" w:fill="C0C0C0"/>
            <w:noWrap/>
            <w:vAlign w:val="center"/>
            <w:hideMark/>
          </w:tcPr>
          <w:p w:rsidR="00A22AEB" w:rsidRPr="00DA43E7" w:rsidRDefault="00A22AEB" w:rsidP="00A22AEB">
            <w:pPr>
              <w:jc w:val="center"/>
              <w:rPr>
                <w:rFonts w:ascii="Arial" w:hAnsi="Arial" w:cs="Arial"/>
                <w:b/>
                <w:bCs/>
                <w:color w:val="000000"/>
                <w:sz w:val="18"/>
                <w:szCs w:val="18"/>
              </w:rPr>
            </w:pPr>
            <w:r w:rsidRPr="00DA43E7">
              <w:rPr>
                <w:rFonts w:ascii="Arial" w:hAnsi="Arial" w:cs="Arial"/>
                <w:b/>
                <w:bCs/>
                <w:color w:val="000000"/>
                <w:sz w:val="18"/>
                <w:szCs w:val="18"/>
              </w:rPr>
              <w:t>ENDEREÇO</w:t>
            </w:r>
          </w:p>
        </w:tc>
        <w:tc>
          <w:tcPr>
            <w:tcW w:w="3119" w:type="dxa"/>
            <w:tcBorders>
              <w:top w:val="nil"/>
              <w:left w:val="nil"/>
              <w:bottom w:val="single" w:sz="4" w:space="0" w:color="auto"/>
              <w:right w:val="single" w:sz="4" w:space="0" w:color="auto"/>
            </w:tcBorders>
            <w:shd w:val="clear" w:color="000000" w:fill="C0C0C0"/>
            <w:noWrap/>
            <w:vAlign w:val="center"/>
            <w:hideMark/>
          </w:tcPr>
          <w:p w:rsidR="00A22AEB" w:rsidRPr="00DA43E7" w:rsidRDefault="00A22AEB" w:rsidP="00A22AEB">
            <w:pPr>
              <w:jc w:val="center"/>
              <w:rPr>
                <w:rFonts w:ascii="Arial" w:hAnsi="Arial" w:cs="Arial"/>
                <w:b/>
                <w:bCs/>
                <w:color w:val="000000"/>
                <w:sz w:val="18"/>
                <w:szCs w:val="18"/>
              </w:rPr>
            </w:pPr>
            <w:r w:rsidRPr="00DA43E7">
              <w:rPr>
                <w:rFonts w:ascii="Arial" w:hAnsi="Arial" w:cs="Arial"/>
                <w:b/>
                <w:bCs/>
                <w:color w:val="000000"/>
                <w:sz w:val="18"/>
                <w:szCs w:val="18"/>
              </w:rPr>
              <w:t>NOME DA UNIDADE</w:t>
            </w:r>
          </w:p>
        </w:tc>
        <w:tc>
          <w:tcPr>
            <w:tcW w:w="1091" w:type="dxa"/>
            <w:tcBorders>
              <w:top w:val="nil"/>
              <w:left w:val="nil"/>
              <w:bottom w:val="single" w:sz="4" w:space="0" w:color="auto"/>
              <w:right w:val="single" w:sz="4" w:space="0" w:color="auto"/>
            </w:tcBorders>
            <w:shd w:val="clear" w:color="000000" w:fill="C0C0C0"/>
            <w:noWrap/>
            <w:vAlign w:val="center"/>
            <w:hideMark/>
          </w:tcPr>
          <w:p w:rsidR="00A22AEB" w:rsidRPr="00DA43E7" w:rsidRDefault="00A22AEB" w:rsidP="00A22AEB">
            <w:pPr>
              <w:jc w:val="center"/>
              <w:rPr>
                <w:rFonts w:ascii="Arial" w:hAnsi="Arial" w:cs="Arial"/>
                <w:b/>
                <w:bCs/>
                <w:color w:val="000000"/>
                <w:sz w:val="18"/>
                <w:szCs w:val="18"/>
              </w:rPr>
            </w:pPr>
            <w:proofErr w:type="spellStart"/>
            <w:r w:rsidRPr="00DA43E7">
              <w:rPr>
                <w:rFonts w:ascii="Arial" w:hAnsi="Arial" w:cs="Arial"/>
                <w:b/>
                <w:bCs/>
                <w:color w:val="000000"/>
                <w:sz w:val="18"/>
                <w:szCs w:val="18"/>
              </w:rPr>
              <w:t>M²</w:t>
            </w:r>
            <w:proofErr w:type="spellEnd"/>
          </w:p>
        </w:tc>
        <w:tc>
          <w:tcPr>
            <w:tcW w:w="944" w:type="dxa"/>
            <w:tcBorders>
              <w:top w:val="nil"/>
              <w:left w:val="nil"/>
              <w:bottom w:val="single" w:sz="4" w:space="0" w:color="auto"/>
              <w:right w:val="single" w:sz="4" w:space="0" w:color="auto"/>
            </w:tcBorders>
            <w:shd w:val="clear" w:color="000000" w:fill="C0C0C0"/>
            <w:noWrap/>
            <w:vAlign w:val="center"/>
            <w:hideMark/>
          </w:tcPr>
          <w:p w:rsidR="00A22AEB" w:rsidRPr="00DA43E7" w:rsidRDefault="00A22AEB" w:rsidP="00A22AEB">
            <w:pPr>
              <w:jc w:val="center"/>
              <w:rPr>
                <w:rFonts w:ascii="Arial" w:hAnsi="Arial" w:cs="Arial"/>
                <w:b/>
                <w:bCs/>
                <w:color w:val="000000"/>
                <w:sz w:val="18"/>
                <w:szCs w:val="18"/>
              </w:rPr>
            </w:pPr>
            <w:proofErr w:type="spellStart"/>
            <w:r w:rsidRPr="00DA43E7">
              <w:rPr>
                <w:rFonts w:ascii="Arial" w:hAnsi="Arial" w:cs="Arial"/>
                <w:b/>
                <w:bCs/>
                <w:color w:val="000000"/>
                <w:sz w:val="18"/>
                <w:szCs w:val="18"/>
              </w:rPr>
              <w:t>M²</w:t>
            </w:r>
            <w:proofErr w:type="spellEnd"/>
          </w:p>
        </w:tc>
        <w:tc>
          <w:tcPr>
            <w:tcW w:w="1111" w:type="dxa"/>
            <w:tcBorders>
              <w:top w:val="nil"/>
              <w:left w:val="nil"/>
              <w:bottom w:val="single" w:sz="4" w:space="0" w:color="auto"/>
              <w:right w:val="single" w:sz="4" w:space="0" w:color="auto"/>
            </w:tcBorders>
            <w:shd w:val="clear" w:color="000000" w:fill="C0C0C0"/>
            <w:noWrap/>
            <w:vAlign w:val="center"/>
            <w:hideMark/>
          </w:tcPr>
          <w:p w:rsidR="00A22AEB" w:rsidRPr="00DA43E7" w:rsidRDefault="00A22AEB" w:rsidP="00A22AEB">
            <w:pPr>
              <w:jc w:val="center"/>
              <w:rPr>
                <w:rFonts w:ascii="Arial" w:hAnsi="Arial" w:cs="Arial"/>
                <w:b/>
                <w:bCs/>
                <w:color w:val="000000"/>
                <w:sz w:val="18"/>
                <w:szCs w:val="18"/>
              </w:rPr>
            </w:pPr>
            <w:proofErr w:type="spellStart"/>
            <w:r w:rsidRPr="00DA43E7">
              <w:rPr>
                <w:rFonts w:ascii="Arial" w:hAnsi="Arial" w:cs="Arial"/>
                <w:b/>
                <w:bCs/>
                <w:color w:val="000000"/>
                <w:sz w:val="18"/>
                <w:szCs w:val="18"/>
              </w:rPr>
              <w:t>M²</w:t>
            </w:r>
            <w:proofErr w:type="spellEnd"/>
          </w:p>
        </w:tc>
        <w:tc>
          <w:tcPr>
            <w:tcW w:w="1015" w:type="dxa"/>
            <w:tcBorders>
              <w:top w:val="nil"/>
              <w:left w:val="nil"/>
              <w:bottom w:val="single" w:sz="4" w:space="0" w:color="auto"/>
              <w:right w:val="single" w:sz="4" w:space="0" w:color="auto"/>
            </w:tcBorders>
            <w:shd w:val="clear" w:color="000000" w:fill="C0C0C0"/>
          </w:tcPr>
          <w:p w:rsidR="00A22AEB" w:rsidRPr="00DA43E7" w:rsidRDefault="00A22AEB" w:rsidP="00A22AEB">
            <w:pPr>
              <w:jc w:val="center"/>
              <w:rPr>
                <w:rFonts w:ascii="Arial" w:hAnsi="Arial" w:cs="Arial"/>
                <w:b/>
                <w:bCs/>
                <w:color w:val="000000"/>
                <w:sz w:val="18"/>
                <w:szCs w:val="18"/>
              </w:rPr>
            </w:pPr>
            <w:proofErr w:type="spellStart"/>
            <w:r w:rsidRPr="00DA43E7">
              <w:rPr>
                <w:rFonts w:ascii="Arial" w:hAnsi="Arial" w:cs="Arial"/>
                <w:b/>
                <w:bCs/>
                <w:color w:val="000000"/>
                <w:sz w:val="18"/>
                <w:szCs w:val="18"/>
              </w:rPr>
              <w:t>M²</w:t>
            </w:r>
            <w:proofErr w:type="spellEnd"/>
          </w:p>
        </w:tc>
      </w:tr>
      <w:tr w:rsidR="00163651" w:rsidRPr="00DA43E7" w:rsidTr="00163651">
        <w:trPr>
          <w:trHeight w:val="457"/>
          <w:jc w:val="center"/>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8"/>
                <w:szCs w:val="18"/>
              </w:rPr>
            </w:pPr>
            <w:proofErr w:type="gramStart"/>
            <w:r w:rsidRPr="00DA43E7">
              <w:rPr>
                <w:rFonts w:ascii="Arial" w:hAnsi="Arial" w:cs="Arial"/>
                <w:color w:val="000000"/>
                <w:sz w:val="18"/>
                <w:szCs w:val="18"/>
              </w:rPr>
              <w:t>1</w:t>
            </w:r>
            <w:proofErr w:type="gramEnd"/>
          </w:p>
        </w:tc>
        <w:tc>
          <w:tcPr>
            <w:tcW w:w="2286" w:type="dxa"/>
            <w:tcBorders>
              <w:top w:val="nil"/>
              <w:left w:val="nil"/>
              <w:bottom w:val="single" w:sz="4" w:space="0" w:color="auto"/>
              <w:right w:val="single" w:sz="4" w:space="0" w:color="auto"/>
            </w:tcBorders>
            <w:shd w:val="clear" w:color="auto" w:fill="auto"/>
            <w:noWrap/>
            <w:vAlign w:val="center"/>
            <w:hideMark/>
          </w:tcPr>
          <w:p w:rsidR="00A22AEB" w:rsidRPr="0075027B" w:rsidRDefault="00A22AEB" w:rsidP="00A22AEB">
            <w:pPr>
              <w:rPr>
                <w:rFonts w:ascii="Arial" w:hAnsi="Arial" w:cs="Arial"/>
                <w:sz w:val="16"/>
                <w:szCs w:val="16"/>
              </w:rPr>
            </w:pPr>
            <w:r w:rsidRPr="0075027B">
              <w:rPr>
                <w:rFonts w:ascii="Arial" w:hAnsi="Arial" w:cs="Arial"/>
                <w:sz w:val="16"/>
                <w:szCs w:val="16"/>
              </w:rPr>
              <w:t>Distrito São Pedro</w:t>
            </w:r>
          </w:p>
        </w:tc>
        <w:tc>
          <w:tcPr>
            <w:tcW w:w="3119" w:type="dxa"/>
            <w:tcBorders>
              <w:top w:val="nil"/>
              <w:left w:val="nil"/>
              <w:bottom w:val="single" w:sz="4" w:space="0" w:color="auto"/>
              <w:right w:val="single" w:sz="4" w:space="0" w:color="auto"/>
            </w:tcBorders>
            <w:shd w:val="clear" w:color="auto" w:fill="auto"/>
            <w:noWrap/>
            <w:vAlign w:val="center"/>
            <w:hideMark/>
          </w:tcPr>
          <w:p w:rsidR="00A22AEB" w:rsidRPr="0075027B" w:rsidRDefault="00A22AEB" w:rsidP="00A22AEB">
            <w:pPr>
              <w:rPr>
                <w:rFonts w:ascii="Arial" w:hAnsi="Arial" w:cs="Arial"/>
                <w:sz w:val="16"/>
                <w:szCs w:val="16"/>
              </w:rPr>
            </w:pPr>
            <w:r w:rsidRPr="0075027B">
              <w:rPr>
                <w:rFonts w:ascii="Arial" w:hAnsi="Arial" w:cs="Arial"/>
                <w:sz w:val="16"/>
                <w:szCs w:val="16"/>
              </w:rPr>
              <w:t>Escola Municipal Antônio Teixeira Jardim</w:t>
            </w:r>
          </w:p>
        </w:tc>
        <w:tc>
          <w:tcPr>
            <w:tcW w:w="1091" w:type="dxa"/>
            <w:tcBorders>
              <w:top w:val="nil"/>
              <w:left w:val="nil"/>
              <w:bottom w:val="single" w:sz="4" w:space="0" w:color="auto"/>
              <w:right w:val="single" w:sz="4" w:space="0" w:color="auto"/>
            </w:tcBorders>
            <w:shd w:val="clear" w:color="auto" w:fill="auto"/>
            <w:noWrap/>
            <w:vAlign w:val="center"/>
            <w:hideMark/>
          </w:tcPr>
          <w:p w:rsidR="00A22AEB" w:rsidRPr="0075027B" w:rsidRDefault="00A22AEB" w:rsidP="00A22AEB">
            <w:pPr>
              <w:jc w:val="center"/>
              <w:rPr>
                <w:rFonts w:ascii="Arial" w:hAnsi="Arial" w:cs="Arial"/>
                <w:sz w:val="16"/>
                <w:szCs w:val="16"/>
              </w:rPr>
            </w:pPr>
            <w:r w:rsidRPr="0075027B">
              <w:rPr>
                <w:rFonts w:ascii="Arial" w:hAnsi="Arial" w:cs="Arial"/>
                <w:sz w:val="16"/>
                <w:szCs w:val="16"/>
              </w:rPr>
              <w:t>1.003,00</w:t>
            </w:r>
          </w:p>
        </w:tc>
        <w:tc>
          <w:tcPr>
            <w:tcW w:w="944" w:type="dxa"/>
            <w:tcBorders>
              <w:top w:val="nil"/>
              <w:left w:val="nil"/>
              <w:bottom w:val="single" w:sz="4" w:space="0" w:color="auto"/>
              <w:right w:val="single" w:sz="4" w:space="0" w:color="auto"/>
            </w:tcBorders>
            <w:shd w:val="clear" w:color="auto" w:fill="auto"/>
            <w:noWrap/>
            <w:vAlign w:val="center"/>
            <w:hideMark/>
          </w:tcPr>
          <w:p w:rsidR="00A22AEB" w:rsidRPr="0075027B" w:rsidRDefault="00A22AEB" w:rsidP="00A22AEB">
            <w:pPr>
              <w:jc w:val="center"/>
              <w:rPr>
                <w:rFonts w:ascii="Arial" w:hAnsi="Arial" w:cs="Arial"/>
                <w:sz w:val="16"/>
                <w:szCs w:val="16"/>
              </w:rPr>
            </w:pPr>
            <w:r w:rsidRPr="0075027B">
              <w:rPr>
                <w:rFonts w:ascii="Arial" w:hAnsi="Arial" w:cs="Arial"/>
                <w:sz w:val="16"/>
                <w:szCs w:val="16"/>
              </w:rPr>
              <w:t>1.420,00</w:t>
            </w:r>
          </w:p>
        </w:tc>
        <w:tc>
          <w:tcPr>
            <w:tcW w:w="1111" w:type="dxa"/>
            <w:tcBorders>
              <w:top w:val="nil"/>
              <w:left w:val="nil"/>
              <w:bottom w:val="single" w:sz="4" w:space="0" w:color="auto"/>
              <w:right w:val="single" w:sz="4" w:space="0" w:color="auto"/>
            </w:tcBorders>
            <w:shd w:val="clear" w:color="auto" w:fill="auto"/>
            <w:noWrap/>
            <w:vAlign w:val="center"/>
            <w:hideMark/>
          </w:tcPr>
          <w:p w:rsidR="00A22AEB" w:rsidRPr="0075027B" w:rsidRDefault="00A22AEB" w:rsidP="00A22AEB">
            <w:pPr>
              <w:jc w:val="center"/>
              <w:rPr>
                <w:rFonts w:ascii="Arial" w:hAnsi="Arial" w:cs="Arial"/>
                <w:sz w:val="16"/>
                <w:szCs w:val="16"/>
              </w:rPr>
            </w:pPr>
            <w:r w:rsidRPr="0075027B">
              <w:rPr>
                <w:rFonts w:ascii="Arial" w:hAnsi="Arial" w:cs="Arial"/>
                <w:sz w:val="16"/>
                <w:szCs w:val="16"/>
              </w:rPr>
              <w:t>146,00</w:t>
            </w:r>
          </w:p>
        </w:tc>
        <w:tc>
          <w:tcPr>
            <w:tcW w:w="1015" w:type="dxa"/>
            <w:tcBorders>
              <w:top w:val="nil"/>
              <w:left w:val="nil"/>
              <w:bottom w:val="single" w:sz="4" w:space="0" w:color="auto"/>
              <w:right w:val="single" w:sz="4" w:space="0" w:color="auto"/>
            </w:tcBorders>
          </w:tcPr>
          <w:p w:rsidR="00A22AEB" w:rsidRPr="0075027B" w:rsidRDefault="00A22AEB" w:rsidP="00A22AEB">
            <w:pPr>
              <w:jc w:val="center"/>
              <w:rPr>
                <w:rFonts w:ascii="Arial" w:hAnsi="Arial" w:cs="Arial"/>
                <w:sz w:val="16"/>
                <w:szCs w:val="16"/>
              </w:rPr>
            </w:pPr>
            <w:r>
              <w:rPr>
                <w:rFonts w:ascii="Arial" w:hAnsi="Arial" w:cs="Arial"/>
                <w:sz w:val="16"/>
                <w:szCs w:val="16"/>
              </w:rPr>
              <w:t>273,00</w:t>
            </w:r>
          </w:p>
        </w:tc>
      </w:tr>
      <w:tr w:rsidR="00163651" w:rsidRPr="00DA43E7" w:rsidTr="00163651">
        <w:trPr>
          <w:trHeight w:val="393"/>
          <w:jc w:val="center"/>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8"/>
                <w:szCs w:val="18"/>
              </w:rPr>
            </w:pPr>
            <w:proofErr w:type="gramStart"/>
            <w:r w:rsidRPr="00DA43E7">
              <w:rPr>
                <w:rFonts w:ascii="Arial" w:hAnsi="Arial" w:cs="Arial"/>
                <w:color w:val="000000"/>
                <w:sz w:val="18"/>
                <w:szCs w:val="18"/>
              </w:rPr>
              <w:t>2</w:t>
            </w:r>
            <w:proofErr w:type="gramEnd"/>
          </w:p>
        </w:tc>
        <w:tc>
          <w:tcPr>
            <w:tcW w:w="2286"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rPr>
                <w:rFonts w:ascii="Arial" w:hAnsi="Arial" w:cs="Arial"/>
                <w:color w:val="000000"/>
                <w:sz w:val="16"/>
                <w:szCs w:val="16"/>
              </w:rPr>
            </w:pPr>
            <w:r>
              <w:rPr>
                <w:rFonts w:ascii="Arial" w:hAnsi="Arial" w:cs="Arial"/>
                <w:color w:val="000000"/>
                <w:sz w:val="16"/>
                <w:szCs w:val="16"/>
              </w:rPr>
              <w:t xml:space="preserve">Av. José Homem da </w:t>
            </w:r>
            <w:proofErr w:type="gramStart"/>
            <w:r>
              <w:rPr>
                <w:rFonts w:ascii="Arial" w:hAnsi="Arial" w:cs="Arial"/>
                <w:color w:val="000000"/>
                <w:sz w:val="16"/>
                <w:szCs w:val="16"/>
              </w:rPr>
              <w:t>Costa ,</w:t>
            </w:r>
            <w:proofErr w:type="gramEnd"/>
            <w:r>
              <w:rPr>
                <w:rFonts w:ascii="Arial" w:hAnsi="Arial" w:cs="Arial"/>
                <w:color w:val="000000"/>
                <w:sz w:val="16"/>
                <w:szCs w:val="16"/>
              </w:rPr>
              <w:t>242, Bairro Beira Rio</w:t>
            </w:r>
          </w:p>
        </w:tc>
        <w:tc>
          <w:tcPr>
            <w:tcW w:w="3119"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rPr>
                <w:rFonts w:ascii="Arial" w:hAnsi="Arial" w:cs="Arial"/>
                <w:color w:val="000000"/>
                <w:sz w:val="16"/>
                <w:szCs w:val="16"/>
              </w:rPr>
            </w:pPr>
            <w:r>
              <w:rPr>
                <w:rFonts w:ascii="Arial" w:hAnsi="Arial" w:cs="Arial"/>
                <w:color w:val="000000"/>
                <w:sz w:val="16"/>
                <w:szCs w:val="16"/>
              </w:rPr>
              <w:t>Escola Municipal Maria Inez Ribeiro Silva Santiago</w:t>
            </w:r>
          </w:p>
        </w:tc>
        <w:tc>
          <w:tcPr>
            <w:tcW w:w="1091"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6"/>
                <w:szCs w:val="16"/>
              </w:rPr>
            </w:pPr>
            <w:r>
              <w:rPr>
                <w:rFonts w:ascii="Arial" w:hAnsi="Arial" w:cs="Arial"/>
                <w:color w:val="000000"/>
                <w:sz w:val="16"/>
                <w:szCs w:val="16"/>
              </w:rPr>
              <w:t>749,00</w:t>
            </w:r>
          </w:p>
        </w:tc>
        <w:tc>
          <w:tcPr>
            <w:tcW w:w="944"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6"/>
                <w:szCs w:val="16"/>
              </w:rPr>
            </w:pPr>
            <w:r>
              <w:rPr>
                <w:rFonts w:ascii="Arial" w:hAnsi="Arial" w:cs="Arial"/>
                <w:color w:val="000000"/>
                <w:sz w:val="16"/>
                <w:szCs w:val="16"/>
              </w:rPr>
              <w:t>1.315,87</w:t>
            </w:r>
          </w:p>
        </w:tc>
        <w:tc>
          <w:tcPr>
            <w:tcW w:w="1111"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6"/>
                <w:szCs w:val="16"/>
              </w:rPr>
            </w:pPr>
            <w:r>
              <w:rPr>
                <w:rFonts w:ascii="Arial" w:hAnsi="Arial" w:cs="Arial"/>
                <w:color w:val="000000"/>
                <w:sz w:val="16"/>
                <w:szCs w:val="16"/>
              </w:rPr>
              <w:t>35,23</w:t>
            </w:r>
          </w:p>
        </w:tc>
        <w:tc>
          <w:tcPr>
            <w:tcW w:w="1015" w:type="dxa"/>
            <w:tcBorders>
              <w:top w:val="nil"/>
              <w:left w:val="nil"/>
              <w:bottom w:val="single" w:sz="4" w:space="0" w:color="auto"/>
              <w:right w:val="single" w:sz="4" w:space="0" w:color="auto"/>
            </w:tcBorders>
          </w:tcPr>
          <w:p w:rsidR="00A22AEB" w:rsidRDefault="00A22AEB" w:rsidP="00A22AEB">
            <w:pPr>
              <w:jc w:val="center"/>
              <w:rPr>
                <w:rFonts w:ascii="Arial" w:hAnsi="Arial" w:cs="Arial"/>
                <w:color w:val="000000"/>
                <w:sz w:val="16"/>
                <w:szCs w:val="16"/>
              </w:rPr>
            </w:pPr>
            <w:r>
              <w:rPr>
                <w:rFonts w:ascii="Arial" w:hAnsi="Arial" w:cs="Arial"/>
                <w:color w:val="000000"/>
                <w:sz w:val="16"/>
                <w:szCs w:val="16"/>
              </w:rPr>
              <w:t>566,87</w:t>
            </w:r>
          </w:p>
        </w:tc>
      </w:tr>
      <w:tr w:rsidR="00163651" w:rsidRPr="00DA43E7" w:rsidTr="00163651">
        <w:trPr>
          <w:trHeight w:val="520"/>
          <w:jc w:val="center"/>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8"/>
                <w:szCs w:val="18"/>
              </w:rPr>
            </w:pPr>
            <w:proofErr w:type="gramStart"/>
            <w:r w:rsidRPr="00DA43E7">
              <w:rPr>
                <w:rFonts w:ascii="Arial" w:hAnsi="Arial" w:cs="Arial"/>
                <w:color w:val="000000"/>
                <w:sz w:val="18"/>
                <w:szCs w:val="18"/>
              </w:rPr>
              <w:t>3</w:t>
            </w:r>
            <w:proofErr w:type="gramEnd"/>
          </w:p>
        </w:tc>
        <w:tc>
          <w:tcPr>
            <w:tcW w:w="2286"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rPr>
                <w:rFonts w:ascii="Arial" w:hAnsi="Arial" w:cs="Arial"/>
                <w:color w:val="000000"/>
                <w:sz w:val="16"/>
                <w:szCs w:val="16"/>
              </w:rPr>
            </w:pPr>
            <w:r w:rsidRPr="00DA43E7">
              <w:rPr>
                <w:rFonts w:ascii="Arial" w:hAnsi="Arial" w:cs="Arial"/>
                <w:color w:val="000000"/>
                <w:sz w:val="16"/>
                <w:szCs w:val="16"/>
              </w:rPr>
              <w:t xml:space="preserve">Av. João </w:t>
            </w:r>
            <w:proofErr w:type="spellStart"/>
            <w:r w:rsidRPr="00DA43E7">
              <w:rPr>
                <w:rFonts w:ascii="Arial" w:hAnsi="Arial" w:cs="Arial"/>
                <w:color w:val="000000"/>
                <w:sz w:val="16"/>
                <w:szCs w:val="16"/>
              </w:rPr>
              <w:t>Jazbik</w:t>
            </w:r>
            <w:proofErr w:type="spellEnd"/>
            <w:r w:rsidRPr="00DA43E7">
              <w:rPr>
                <w:rFonts w:ascii="Arial" w:hAnsi="Arial" w:cs="Arial"/>
                <w:color w:val="000000"/>
                <w:sz w:val="16"/>
                <w:szCs w:val="16"/>
              </w:rPr>
              <w:t>, s/nº - Bairro CEHAB</w:t>
            </w:r>
          </w:p>
        </w:tc>
        <w:tc>
          <w:tcPr>
            <w:tcW w:w="3119" w:type="dxa"/>
            <w:tcBorders>
              <w:top w:val="nil"/>
              <w:left w:val="nil"/>
              <w:bottom w:val="single" w:sz="4" w:space="0" w:color="auto"/>
              <w:right w:val="single" w:sz="4" w:space="0" w:color="auto"/>
            </w:tcBorders>
            <w:shd w:val="clear" w:color="auto" w:fill="auto"/>
            <w:vAlign w:val="center"/>
            <w:hideMark/>
          </w:tcPr>
          <w:p w:rsidR="00A22AEB" w:rsidRPr="00DA43E7" w:rsidRDefault="00A22AEB" w:rsidP="00A22AEB">
            <w:pPr>
              <w:rPr>
                <w:rFonts w:ascii="Arial" w:hAnsi="Arial" w:cs="Arial"/>
                <w:color w:val="000000"/>
                <w:sz w:val="16"/>
                <w:szCs w:val="16"/>
              </w:rPr>
            </w:pPr>
            <w:r w:rsidRPr="00DA43E7">
              <w:rPr>
                <w:rFonts w:ascii="Arial" w:hAnsi="Arial" w:cs="Arial"/>
                <w:color w:val="000000"/>
                <w:sz w:val="16"/>
                <w:szCs w:val="16"/>
              </w:rPr>
              <w:t xml:space="preserve">Escola Mun. Dep. Armindo M. </w:t>
            </w:r>
            <w:proofErr w:type="spellStart"/>
            <w:r w:rsidRPr="00DA43E7">
              <w:rPr>
                <w:rFonts w:ascii="Arial" w:hAnsi="Arial" w:cs="Arial"/>
                <w:color w:val="000000"/>
                <w:sz w:val="16"/>
                <w:szCs w:val="16"/>
              </w:rPr>
              <w:t>Doutel</w:t>
            </w:r>
            <w:proofErr w:type="spellEnd"/>
            <w:r w:rsidRPr="00DA43E7">
              <w:rPr>
                <w:rFonts w:ascii="Arial" w:hAnsi="Arial" w:cs="Arial"/>
                <w:color w:val="000000"/>
                <w:sz w:val="16"/>
                <w:szCs w:val="16"/>
              </w:rPr>
              <w:t xml:space="preserve"> de Andrade - CIEP 266</w:t>
            </w:r>
          </w:p>
        </w:tc>
        <w:tc>
          <w:tcPr>
            <w:tcW w:w="1091"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6"/>
                <w:szCs w:val="16"/>
              </w:rPr>
            </w:pPr>
            <w:r>
              <w:rPr>
                <w:rFonts w:ascii="Arial" w:hAnsi="Arial" w:cs="Arial"/>
                <w:color w:val="000000"/>
                <w:sz w:val="16"/>
                <w:szCs w:val="16"/>
              </w:rPr>
              <w:t>8.976,00</w:t>
            </w:r>
          </w:p>
        </w:tc>
        <w:tc>
          <w:tcPr>
            <w:tcW w:w="944"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6"/>
                <w:szCs w:val="16"/>
              </w:rPr>
            </w:pPr>
            <w:r>
              <w:rPr>
                <w:rFonts w:ascii="Arial" w:hAnsi="Arial" w:cs="Arial"/>
                <w:color w:val="000000"/>
                <w:sz w:val="16"/>
                <w:szCs w:val="16"/>
              </w:rPr>
              <w:t>19.533,19</w:t>
            </w:r>
          </w:p>
        </w:tc>
        <w:tc>
          <w:tcPr>
            <w:tcW w:w="1111"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6"/>
                <w:szCs w:val="16"/>
              </w:rPr>
            </w:pPr>
            <w:r>
              <w:rPr>
                <w:rFonts w:ascii="Arial" w:hAnsi="Arial" w:cs="Arial"/>
                <w:color w:val="000000"/>
                <w:sz w:val="16"/>
                <w:szCs w:val="16"/>
              </w:rPr>
              <w:t>385,00</w:t>
            </w:r>
          </w:p>
        </w:tc>
        <w:tc>
          <w:tcPr>
            <w:tcW w:w="1015" w:type="dxa"/>
            <w:tcBorders>
              <w:top w:val="nil"/>
              <w:left w:val="nil"/>
              <w:bottom w:val="single" w:sz="4" w:space="0" w:color="auto"/>
              <w:right w:val="single" w:sz="4" w:space="0" w:color="auto"/>
            </w:tcBorders>
          </w:tcPr>
          <w:p w:rsidR="00A22AEB" w:rsidRDefault="00A22AEB" w:rsidP="00A22AEB">
            <w:pPr>
              <w:jc w:val="center"/>
              <w:rPr>
                <w:rFonts w:ascii="Arial" w:hAnsi="Arial" w:cs="Arial"/>
                <w:color w:val="000000"/>
                <w:sz w:val="16"/>
                <w:szCs w:val="16"/>
              </w:rPr>
            </w:pPr>
            <w:r>
              <w:rPr>
                <w:rFonts w:ascii="Arial" w:hAnsi="Arial" w:cs="Arial"/>
                <w:color w:val="000000"/>
                <w:sz w:val="16"/>
                <w:szCs w:val="16"/>
              </w:rPr>
              <w:t>15.271,00</w:t>
            </w:r>
          </w:p>
        </w:tc>
      </w:tr>
      <w:tr w:rsidR="00163651" w:rsidRPr="00DA43E7" w:rsidTr="00163651">
        <w:trPr>
          <w:trHeight w:val="450"/>
          <w:jc w:val="center"/>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8"/>
                <w:szCs w:val="18"/>
              </w:rPr>
            </w:pPr>
            <w:proofErr w:type="gramStart"/>
            <w:r w:rsidRPr="00DA43E7">
              <w:rPr>
                <w:rFonts w:ascii="Arial" w:hAnsi="Arial" w:cs="Arial"/>
                <w:color w:val="000000"/>
                <w:sz w:val="18"/>
                <w:szCs w:val="18"/>
              </w:rPr>
              <w:t>4</w:t>
            </w:r>
            <w:proofErr w:type="gramEnd"/>
          </w:p>
        </w:tc>
        <w:tc>
          <w:tcPr>
            <w:tcW w:w="2286" w:type="dxa"/>
            <w:tcBorders>
              <w:top w:val="nil"/>
              <w:left w:val="nil"/>
              <w:bottom w:val="single" w:sz="4" w:space="0" w:color="auto"/>
              <w:right w:val="single" w:sz="4" w:space="0" w:color="auto"/>
            </w:tcBorders>
            <w:shd w:val="clear" w:color="auto" w:fill="auto"/>
            <w:vAlign w:val="center"/>
            <w:hideMark/>
          </w:tcPr>
          <w:p w:rsidR="00A22AEB" w:rsidRPr="00DA43E7" w:rsidRDefault="00A22AEB" w:rsidP="00A22AEB">
            <w:pPr>
              <w:rPr>
                <w:rFonts w:ascii="Arial" w:hAnsi="Arial" w:cs="Arial"/>
                <w:color w:val="000000"/>
                <w:sz w:val="16"/>
                <w:szCs w:val="16"/>
              </w:rPr>
            </w:pPr>
            <w:r w:rsidRPr="00DA43E7">
              <w:rPr>
                <w:rFonts w:ascii="Arial" w:hAnsi="Arial" w:cs="Arial"/>
                <w:color w:val="000000"/>
                <w:sz w:val="16"/>
                <w:szCs w:val="16"/>
              </w:rPr>
              <w:t xml:space="preserve">Rua Marechal Odílio Denys, s/nº - Bairro </w:t>
            </w:r>
            <w:proofErr w:type="spellStart"/>
            <w:r w:rsidRPr="00DA43E7">
              <w:rPr>
                <w:rFonts w:ascii="Arial" w:hAnsi="Arial" w:cs="Arial"/>
                <w:color w:val="000000"/>
                <w:sz w:val="16"/>
                <w:szCs w:val="16"/>
              </w:rPr>
              <w:t>Gabry</w:t>
            </w:r>
            <w:proofErr w:type="spellEnd"/>
          </w:p>
        </w:tc>
        <w:tc>
          <w:tcPr>
            <w:tcW w:w="3119"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rPr>
                <w:rFonts w:ascii="Arial" w:hAnsi="Arial" w:cs="Arial"/>
                <w:color w:val="000000"/>
                <w:sz w:val="16"/>
                <w:szCs w:val="16"/>
              </w:rPr>
            </w:pPr>
            <w:r w:rsidRPr="00DA43E7">
              <w:rPr>
                <w:rFonts w:ascii="Arial" w:hAnsi="Arial" w:cs="Arial"/>
                <w:color w:val="000000"/>
                <w:sz w:val="16"/>
                <w:szCs w:val="16"/>
              </w:rPr>
              <w:t>Escola Municipal Salim Simão</w:t>
            </w:r>
          </w:p>
        </w:tc>
        <w:tc>
          <w:tcPr>
            <w:tcW w:w="1091"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6"/>
                <w:szCs w:val="16"/>
              </w:rPr>
            </w:pPr>
            <w:r>
              <w:rPr>
                <w:rFonts w:ascii="Arial" w:hAnsi="Arial" w:cs="Arial"/>
                <w:color w:val="000000"/>
                <w:sz w:val="16"/>
                <w:szCs w:val="16"/>
              </w:rPr>
              <w:t>3.125,61</w:t>
            </w:r>
          </w:p>
        </w:tc>
        <w:tc>
          <w:tcPr>
            <w:tcW w:w="944"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6"/>
                <w:szCs w:val="16"/>
              </w:rPr>
            </w:pPr>
            <w:r>
              <w:rPr>
                <w:rFonts w:ascii="Arial" w:hAnsi="Arial" w:cs="Arial"/>
                <w:color w:val="000000"/>
                <w:sz w:val="16"/>
                <w:szCs w:val="16"/>
              </w:rPr>
              <w:t>10.530,00</w:t>
            </w:r>
          </w:p>
        </w:tc>
        <w:tc>
          <w:tcPr>
            <w:tcW w:w="1111"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6"/>
                <w:szCs w:val="16"/>
              </w:rPr>
            </w:pPr>
            <w:r>
              <w:rPr>
                <w:rFonts w:ascii="Arial" w:hAnsi="Arial" w:cs="Arial"/>
                <w:color w:val="000000"/>
                <w:sz w:val="16"/>
                <w:szCs w:val="16"/>
              </w:rPr>
              <w:t>185,40</w:t>
            </w:r>
          </w:p>
        </w:tc>
        <w:tc>
          <w:tcPr>
            <w:tcW w:w="1015" w:type="dxa"/>
            <w:tcBorders>
              <w:top w:val="nil"/>
              <w:left w:val="nil"/>
              <w:bottom w:val="single" w:sz="4" w:space="0" w:color="auto"/>
              <w:right w:val="single" w:sz="4" w:space="0" w:color="auto"/>
            </w:tcBorders>
          </w:tcPr>
          <w:p w:rsidR="00A22AEB" w:rsidRDefault="00A22AEB" w:rsidP="00A22AEB">
            <w:pPr>
              <w:jc w:val="center"/>
              <w:rPr>
                <w:rFonts w:ascii="Arial" w:hAnsi="Arial" w:cs="Arial"/>
                <w:color w:val="000000"/>
                <w:sz w:val="16"/>
                <w:szCs w:val="16"/>
              </w:rPr>
            </w:pPr>
            <w:r>
              <w:rPr>
                <w:rFonts w:ascii="Arial" w:hAnsi="Arial" w:cs="Arial"/>
                <w:color w:val="000000"/>
                <w:sz w:val="16"/>
                <w:szCs w:val="16"/>
              </w:rPr>
              <w:t>7.431,00</w:t>
            </w:r>
          </w:p>
        </w:tc>
      </w:tr>
      <w:tr w:rsidR="00163651" w:rsidRPr="00DA43E7" w:rsidTr="00163651">
        <w:trPr>
          <w:trHeight w:val="450"/>
          <w:jc w:val="center"/>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8"/>
                <w:szCs w:val="18"/>
              </w:rPr>
            </w:pPr>
            <w:proofErr w:type="gramStart"/>
            <w:r w:rsidRPr="00DA43E7">
              <w:rPr>
                <w:rFonts w:ascii="Arial" w:hAnsi="Arial" w:cs="Arial"/>
                <w:color w:val="000000"/>
                <w:sz w:val="18"/>
                <w:szCs w:val="18"/>
              </w:rPr>
              <w:t>5</w:t>
            </w:r>
            <w:proofErr w:type="gramEnd"/>
          </w:p>
        </w:tc>
        <w:tc>
          <w:tcPr>
            <w:tcW w:w="2286" w:type="dxa"/>
            <w:tcBorders>
              <w:top w:val="nil"/>
              <w:left w:val="nil"/>
              <w:bottom w:val="single" w:sz="4" w:space="0" w:color="auto"/>
              <w:right w:val="single" w:sz="4" w:space="0" w:color="auto"/>
            </w:tcBorders>
            <w:shd w:val="clear" w:color="auto" w:fill="auto"/>
            <w:vAlign w:val="center"/>
            <w:hideMark/>
          </w:tcPr>
          <w:p w:rsidR="00A22AEB" w:rsidRPr="00DA43E7" w:rsidRDefault="00A22AEB" w:rsidP="00A22AEB">
            <w:pPr>
              <w:rPr>
                <w:rFonts w:ascii="Arial" w:hAnsi="Arial" w:cs="Arial"/>
                <w:color w:val="000000"/>
                <w:sz w:val="16"/>
                <w:szCs w:val="16"/>
              </w:rPr>
            </w:pPr>
            <w:r w:rsidRPr="00DA43E7">
              <w:rPr>
                <w:rFonts w:ascii="Arial" w:hAnsi="Arial" w:cs="Arial"/>
                <w:color w:val="000000"/>
                <w:sz w:val="16"/>
                <w:szCs w:val="16"/>
              </w:rPr>
              <w:t xml:space="preserve">Bairro Mirante / </w:t>
            </w:r>
            <w:proofErr w:type="spellStart"/>
            <w:r w:rsidRPr="00DA43E7">
              <w:rPr>
                <w:rFonts w:ascii="Arial" w:hAnsi="Arial" w:cs="Arial"/>
                <w:color w:val="000000"/>
                <w:sz w:val="16"/>
                <w:szCs w:val="16"/>
              </w:rPr>
              <w:t>Alphaville</w:t>
            </w:r>
            <w:proofErr w:type="spellEnd"/>
            <w:r w:rsidRPr="00DA43E7">
              <w:rPr>
                <w:rFonts w:ascii="Arial" w:hAnsi="Arial" w:cs="Arial"/>
                <w:color w:val="000000"/>
                <w:sz w:val="16"/>
                <w:szCs w:val="16"/>
              </w:rPr>
              <w:t xml:space="preserve"> (a rua ainda não possui nome)</w:t>
            </w:r>
          </w:p>
        </w:tc>
        <w:tc>
          <w:tcPr>
            <w:tcW w:w="3119"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rPr>
                <w:rFonts w:ascii="Arial" w:hAnsi="Arial" w:cs="Arial"/>
                <w:color w:val="000000"/>
                <w:sz w:val="16"/>
                <w:szCs w:val="16"/>
              </w:rPr>
            </w:pPr>
            <w:r w:rsidRPr="00DA43E7">
              <w:rPr>
                <w:rFonts w:ascii="Arial" w:hAnsi="Arial" w:cs="Arial"/>
                <w:color w:val="000000"/>
                <w:sz w:val="16"/>
                <w:szCs w:val="16"/>
              </w:rPr>
              <w:t>Escola Municipal Viva</w:t>
            </w:r>
          </w:p>
        </w:tc>
        <w:tc>
          <w:tcPr>
            <w:tcW w:w="1091"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6"/>
                <w:szCs w:val="16"/>
              </w:rPr>
            </w:pPr>
            <w:r w:rsidRPr="00DA43E7">
              <w:rPr>
                <w:rFonts w:ascii="Arial" w:hAnsi="Arial" w:cs="Arial"/>
                <w:color w:val="000000"/>
                <w:sz w:val="16"/>
                <w:szCs w:val="16"/>
              </w:rPr>
              <w:t>2.970,00</w:t>
            </w:r>
          </w:p>
        </w:tc>
        <w:tc>
          <w:tcPr>
            <w:tcW w:w="944"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6"/>
                <w:szCs w:val="16"/>
              </w:rPr>
            </w:pPr>
            <w:r w:rsidRPr="00DA43E7">
              <w:rPr>
                <w:rFonts w:ascii="Arial" w:hAnsi="Arial" w:cs="Arial"/>
                <w:color w:val="000000"/>
                <w:sz w:val="16"/>
                <w:szCs w:val="16"/>
              </w:rPr>
              <w:t>2.104,75</w:t>
            </w:r>
          </w:p>
        </w:tc>
        <w:tc>
          <w:tcPr>
            <w:tcW w:w="1111"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6"/>
                <w:szCs w:val="16"/>
              </w:rPr>
            </w:pPr>
            <w:r w:rsidRPr="00DA43E7">
              <w:rPr>
                <w:rFonts w:ascii="Arial" w:hAnsi="Arial" w:cs="Arial"/>
                <w:color w:val="000000"/>
                <w:sz w:val="16"/>
                <w:szCs w:val="16"/>
              </w:rPr>
              <w:t>292,00</w:t>
            </w:r>
          </w:p>
        </w:tc>
        <w:tc>
          <w:tcPr>
            <w:tcW w:w="1015" w:type="dxa"/>
            <w:tcBorders>
              <w:top w:val="nil"/>
              <w:left w:val="nil"/>
              <w:bottom w:val="single" w:sz="4" w:space="0" w:color="auto"/>
              <w:right w:val="single" w:sz="4" w:space="0" w:color="auto"/>
            </w:tcBorders>
          </w:tcPr>
          <w:p w:rsidR="00A22AEB" w:rsidRPr="00DA43E7" w:rsidRDefault="00A22AEB" w:rsidP="00A22AEB">
            <w:pPr>
              <w:jc w:val="center"/>
              <w:rPr>
                <w:rFonts w:ascii="Arial" w:hAnsi="Arial" w:cs="Arial"/>
                <w:color w:val="000000"/>
                <w:sz w:val="16"/>
                <w:szCs w:val="16"/>
              </w:rPr>
            </w:pPr>
            <w:r>
              <w:rPr>
                <w:rFonts w:ascii="Arial" w:hAnsi="Arial" w:cs="Arial"/>
                <w:color w:val="000000"/>
                <w:sz w:val="16"/>
                <w:szCs w:val="16"/>
              </w:rPr>
              <w:t>1.355,75</w:t>
            </w:r>
          </w:p>
        </w:tc>
      </w:tr>
      <w:tr w:rsidR="00163651" w:rsidRPr="00DA43E7" w:rsidTr="00163651">
        <w:trPr>
          <w:trHeight w:val="449"/>
          <w:jc w:val="center"/>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8"/>
                <w:szCs w:val="18"/>
              </w:rPr>
            </w:pPr>
            <w:proofErr w:type="gramStart"/>
            <w:r w:rsidRPr="00DA43E7">
              <w:rPr>
                <w:rFonts w:ascii="Arial" w:hAnsi="Arial" w:cs="Arial"/>
                <w:color w:val="000000"/>
                <w:sz w:val="18"/>
                <w:szCs w:val="18"/>
              </w:rPr>
              <w:t>6</w:t>
            </w:r>
            <w:proofErr w:type="gramEnd"/>
          </w:p>
        </w:tc>
        <w:tc>
          <w:tcPr>
            <w:tcW w:w="2286"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rPr>
                <w:rFonts w:ascii="Arial" w:hAnsi="Arial" w:cs="Arial"/>
                <w:color w:val="000000"/>
                <w:sz w:val="16"/>
                <w:szCs w:val="16"/>
              </w:rPr>
            </w:pPr>
            <w:r w:rsidRPr="00DA43E7">
              <w:rPr>
                <w:rFonts w:ascii="Arial" w:hAnsi="Arial" w:cs="Arial"/>
                <w:color w:val="000000"/>
                <w:sz w:val="16"/>
                <w:szCs w:val="16"/>
              </w:rPr>
              <w:t xml:space="preserve">Rua </w:t>
            </w:r>
            <w:proofErr w:type="spellStart"/>
            <w:r w:rsidRPr="00DA43E7">
              <w:rPr>
                <w:rFonts w:ascii="Arial" w:hAnsi="Arial" w:cs="Arial"/>
                <w:color w:val="000000"/>
                <w:sz w:val="16"/>
                <w:szCs w:val="16"/>
              </w:rPr>
              <w:t>Idalino</w:t>
            </w:r>
            <w:proofErr w:type="spellEnd"/>
            <w:r w:rsidRPr="00DA43E7">
              <w:rPr>
                <w:rFonts w:ascii="Arial" w:hAnsi="Arial" w:cs="Arial"/>
                <w:color w:val="000000"/>
                <w:sz w:val="16"/>
                <w:szCs w:val="16"/>
              </w:rPr>
              <w:t xml:space="preserve"> Souza Maia, 140 - Boa Nova</w:t>
            </w:r>
          </w:p>
        </w:tc>
        <w:tc>
          <w:tcPr>
            <w:tcW w:w="3119"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rPr>
                <w:rFonts w:ascii="Arial" w:hAnsi="Arial" w:cs="Arial"/>
                <w:color w:val="000000"/>
                <w:sz w:val="16"/>
                <w:szCs w:val="16"/>
              </w:rPr>
            </w:pPr>
            <w:r w:rsidRPr="00DA43E7">
              <w:rPr>
                <w:rFonts w:ascii="Arial" w:hAnsi="Arial" w:cs="Arial"/>
                <w:color w:val="000000"/>
                <w:sz w:val="16"/>
                <w:szCs w:val="16"/>
              </w:rPr>
              <w:t xml:space="preserve">Escola Municipal João Maurício </w:t>
            </w:r>
            <w:proofErr w:type="spellStart"/>
            <w:r w:rsidRPr="00DA43E7">
              <w:rPr>
                <w:rFonts w:ascii="Arial" w:hAnsi="Arial" w:cs="Arial"/>
                <w:color w:val="000000"/>
                <w:sz w:val="16"/>
                <w:szCs w:val="16"/>
              </w:rPr>
              <w:t>Brum</w:t>
            </w:r>
            <w:proofErr w:type="spellEnd"/>
          </w:p>
        </w:tc>
        <w:tc>
          <w:tcPr>
            <w:tcW w:w="1091"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6"/>
                <w:szCs w:val="16"/>
              </w:rPr>
            </w:pPr>
            <w:r>
              <w:rPr>
                <w:rFonts w:ascii="Arial" w:hAnsi="Arial" w:cs="Arial"/>
                <w:color w:val="000000"/>
                <w:sz w:val="16"/>
                <w:szCs w:val="16"/>
              </w:rPr>
              <w:t>2.033,88</w:t>
            </w:r>
          </w:p>
        </w:tc>
        <w:tc>
          <w:tcPr>
            <w:tcW w:w="944"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6"/>
                <w:szCs w:val="16"/>
              </w:rPr>
            </w:pPr>
            <w:r>
              <w:rPr>
                <w:rFonts w:ascii="Arial" w:hAnsi="Arial" w:cs="Arial"/>
                <w:color w:val="000000"/>
                <w:sz w:val="16"/>
                <w:szCs w:val="16"/>
              </w:rPr>
              <w:t>6.440,40</w:t>
            </w:r>
          </w:p>
        </w:tc>
        <w:tc>
          <w:tcPr>
            <w:tcW w:w="1111"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6"/>
                <w:szCs w:val="16"/>
              </w:rPr>
            </w:pPr>
            <w:r>
              <w:rPr>
                <w:rFonts w:ascii="Arial" w:hAnsi="Arial" w:cs="Arial"/>
                <w:color w:val="000000"/>
                <w:sz w:val="16"/>
                <w:szCs w:val="16"/>
              </w:rPr>
              <w:t>66,14</w:t>
            </w:r>
          </w:p>
        </w:tc>
        <w:tc>
          <w:tcPr>
            <w:tcW w:w="1015" w:type="dxa"/>
            <w:tcBorders>
              <w:top w:val="nil"/>
              <w:left w:val="nil"/>
              <w:bottom w:val="single" w:sz="4" w:space="0" w:color="auto"/>
              <w:right w:val="single" w:sz="4" w:space="0" w:color="auto"/>
            </w:tcBorders>
          </w:tcPr>
          <w:p w:rsidR="00A22AEB" w:rsidRDefault="00A22AEB" w:rsidP="00A22AEB">
            <w:pPr>
              <w:jc w:val="center"/>
              <w:rPr>
                <w:rFonts w:ascii="Arial" w:hAnsi="Arial" w:cs="Arial"/>
                <w:color w:val="000000"/>
                <w:sz w:val="16"/>
                <w:szCs w:val="16"/>
              </w:rPr>
            </w:pPr>
            <w:r>
              <w:rPr>
                <w:rFonts w:ascii="Arial" w:hAnsi="Arial" w:cs="Arial"/>
                <w:color w:val="000000"/>
                <w:sz w:val="16"/>
                <w:szCs w:val="16"/>
              </w:rPr>
              <w:t>4.406,52</w:t>
            </w:r>
          </w:p>
        </w:tc>
      </w:tr>
      <w:tr w:rsidR="00163651" w:rsidRPr="00DA43E7" w:rsidTr="00163651">
        <w:trPr>
          <w:trHeight w:val="435"/>
          <w:jc w:val="center"/>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8"/>
                <w:szCs w:val="18"/>
              </w:rPr>
            </w:pPr>
            <w:r>
              <w:rPr>
                <w:rFonts w:ascii="Arial" w:hAnsi="Arial" w:cs="Arial"/>
                <w:color w:val="000000"/>
                <w:sz w:val="18"/>
                <w:szCs w:val="18"/>
              </w:rPr>
              <w:t>15</w:t>
            </w:r>
          </w:p>
        </w:tc>
        <w:tc>
          <w:tcPr>
            <w:tcW w:w="2286"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rPr>
                <w:rFonts w:ascii="Arial" w:hAnsi="Arial" w:cs="Arial"/>
                <w:color w:val="000000"/>
                <w:sz w:val="16"/>
                <w:szCs w:val="16"/>
              </w:rPr>
            </w:pPr>
            <w:r>
              <w:rPr>
                <w:rFonts w:ascii="Arial" w:hAnsi="Arial" w:cs="Arial"/>
                <w:color w:val="000000"/>
                <w:sz w:val="16"/>
                <w:szCs w:val="16"/>
              </w:rPr>
              <w:t xml:space="preserve">Rodovia Lúcio Meira – Bairro Santa Luzia – 5° Distrito – </w:t>
            </w:r>
          </w:p>
        </w:tc>
        <w:tc>
          <w:tcPr>
            <w:tcW w:w="3119" w:type="dxa"/>
            <w:tcBorders>
              <w:top w:val="nil"/>
              <w:left w:val="nil"/>
              <w:bottom w:val="single" w:sz="4" w:space="0" w:color="auto"/>
              <w:right w:val="single" w:sz="4" w:space="0" w:color="auto"/>
            </w:tcBorders>
            <w:shd w:val="clear" w:color="auto" w:fill="auto"/>
            <w:noWrap/>
            <w:vAlign w:val="center"/>
            <w:hideMark/>
          </w:tcPr>
          <w:p w:rsidR="00A22AEB" w:rsidRPr="00D92F1A" w:rsidRDefault="00A22AEB" w:rsidP="00A22AEB">
            <w:pPr>
              <w:rPr>
                <w:rFonts w:ascii="Arial" w:hAnsi="Arial" w:cs="Arial"/>
                <w:sz w:val="16"/>
                <w:szCs w:val="16"/>
              </w:rPr>
            </w:pPr>
            <w:r w:rsidRPr="00D92F1A">
              <w:rPr>
                <w:rFonts w:ascii="Arial" w:hAnsi="Arial" w:cs="Arial"/>
                <w:sz w:val="16"/>
                <w:szCs w:val="16"/>
              </w:rPr>
              <w:t>Escola Municipal Pedro Baptista de Souza</w:t>
            </w:r>
          </w:p>
        </w:tc>
        <w:tc>
          <w:tcPr>
            <w:tcW w:w="1091" w:type="dxa"/>
            <w:tcBorders>
              <w:top w:val="nil"/>
              <w:left w:val="nil"/>
              <w:bottom w:val="single" w:sz="4" w:space="0" w:color="auto"/>
              <w:right w:val="single" w:sz="4" w:space="0" w:color="auto"/>
            </w:tcBorders>
            <w:shd w:val="clear" w:color="auto" w:fill="auto"/>
            <w:noWrap/>
            <w:vAlign w:val="center"/>
            <w:hideMark/>
          </w:tcPr>
          <w:p w:rsidR="00A22AEB" w:rsidRPr="00D92F1A" w:rsidRDefault="00A22AEB" w:rsidP="00A22AEB">
            <w:pPr>
              <w:jc w:val="center"/>
              <w:rPr>
                <w:rFonts w:ascii="Arial" w:hAnsi="Arial" w:cs="Arial"/>
                <w:sz w:val="16"/>
                <w:szCs w:val="16"/>
              </w:rPr>
            </w:pPr>
            <w:r w:rsidRPr="00D92F1A">
              <w:rPr>
                <w:rFonts w:ascii="Arial" w:hAnsi="Arial" w:cs="Arial"/>
                <w:sz w:val="16"/>
                <w:szCs w:val="16"/>
              </w:rPr>
              <w:t>1.485,10</w:t>
            </w:r>
          </w:p>
        </w:tc>
        <w:tc>
          <w:tcPr>
            <w:tcW w:w="944" w:type="dxa"/>
            <w:tcBorders>
              <w:top w:val="nil"/>
              <w:left w:val="nil"/>
              <w:bottom w:val="single" w:sz="4" w:space="0" w:color="auto"/>
              <w:right w:val="single" w:sz="4" w:space="0" w:color="auto"/>
            </w:tcBorders>
            <w:shd w:val="clear" w:color="auto" w:fill="auto"/>
            <w:noWrap/>
            <w:vAlign w:val="center"/>
            <w:hideMark/>
          </w:tcPr>
          <w:p w:rsidR="00A22AEB" w:rsidRPr="00D92F1A" w:rsidRDefault="00A22AEB" w:rsidP="00A22AEB">
            <w:pPr>
              <w:jc w:val="center"/>
              <w:rPr>
                <w:rFonts w:ascii="Arial" w:hAnsi="Arial" w:cs="Arial"/>
                <w:sz w:val="16"/>
                <w:szCs w:val="16"/>
              </w:rPr>
            </w:pPr>
            <w:r w:rsidRPr="00D92F1A">
              <w:rPr>
                <w:rFonts w:ascii="Arial" w:hAnsi="Arial" w:cs="Arial"/>
                <w:sz w:val="16"/>
                <w:szCs w:val="16"/>
              </w:rPr>
              <w:t>1.767,27</w:t>
            </w:r>
          </w:p>
        </w:tc>
        <w:tc>
          <w:tcPr>
            <w:tcW w:w="1111" w:type="dxa"/>
            <w:tcBorders>
              <w:top w:val="nil"/>
              <w:left w:val="nil"/>
              <w:bottom w:val="single" w:sz="4" w:space="0" w:color="auto"/>
              <w:right w:val="single" w:sz="4" w:space="0" w:color="auto"/>
            </w:tcBorders>
            <w:shd w:val="clear" w:color="auto" w:fill="auto"/>
            <w:noWrap/>
            <w:vAlign w:val="center"/>
            <w:hideMark/>
          </w:tcPr>
          <w:p w:rsidR="00A22AEB" w:rsidRPr="00D92F1A" w:rsidRDefault="00A22AEB" w:rsidP="00A22AEB">
            <w:pPr>
              <w:jc w:val="center"/>
              <w:rPr>
                <w:rFonts w:ascii="Arial" w:hAnsi="Arial" w:cs="Arial"/>
                <w:sz w:val="16"/>
                <w:szCs w:val="16"/>
              </w:rPr>
            </w:pPr>
            <w:r w:rsidRPr="00D92F1A">
              <w:rPr>
                <w:rFonts w:ascii="Arial" w:hAnsi="Arial" w:cs="Arial"/>
                <w:sz w:val="16"/>
                <w:szCs w:val="16"/>
              </w:rPr>
              <w:t>127,00</w:t>
            </w:r>
          </w:p>
        </w:tc>
        <w:tc>
          <w:tcPr>
            <w:tcW w:w="1015" w:type="dxa"/>
            <w:tcBorders>
              <w:top w:val="nil"/>
              <w:left w:val="nil"/>
              <w:bottom w:val="single" w:sz="4" w:space="0" w:color="auto"/>
              <w:right w:val="single" w:sz="4" w:space="0" w:color="auto"/>
            </w:tcBorders>
          </w:tcPr>
          <w:p w:rsidR="00A22AEB" w:rsidRPr="00D92F1A" w:rsidRDefault="00A22AEB" w:rsidP="00A22AEB">
            <w:pPr>
              <w:jc w:val="center"/>
              <w:rPr>
                <w:rFonts w:ascii="Arial" w:hAnsi="Arial" w:cs="Arial"/>
                <w:sz w:val="16"/>
                <w:szCs w:val="16"/>
              </w:rPr>
            </w:pPr>
            <w:r>
              <w:rPr>
                <w:rFonts w:ascii="Arial" w:hAnsi="Arial" w:cs="Arial"/>
                <w:sz w:val="16"/>
                <w:szCs w:val="16"/>
              </w:rPr>
              <w:t>852,00</w:t>
            </w:r>
          </w:p>
        </w:tc>
      </w:tr>
      <w:tr w:rsidR="00163651" w:rsidRPr="00DA43E7" w:rsidTr="00163651">
        <w:trPr>
          <w:trHeight w:val="391"/>
          <w:jc w:val="center"/>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22AEB" w:rsidRPr="0075027B" w:rsidRDefault="00A22AEB" w:rsidP="00A22AEB">
            <w:pPr>
              <w:jc w:val="center"/>
              <w:rPr>
                <w:rFonts w:ascii="Arial" w:hAnsi="Arial" w:cs="Arial"/>
                <w:sz w:val="18"/>
                <w:szCs w:val="18"/>
              </w:rPr>
            </w:pPr>
            <w:proofErr w:type="gramStart"/>
            <w:r w:rsidRPr="0075027B">
              <w:rPr>
                <w:rFonts w:ascii="Arial" w:hAnsi="Arial" w:cs="Arial"/>
                <w:sz w:val="18"/>
                <w:szCs w:val="18"/>
              </w:rPr>
              <w:t>8</w:t>
            </w:r>
            <w:proofErr w:type="gramEnd"/>
          </w:p>
        </w:tc>
        <w:tc>
          <w:tcPr>
            <w:tcW w:w="2286" w:type="dxa"/>
            <w:tcBorders>
              <w:top w:val="nil"/>
              <w:left w:val="nil"/>
              <w:bottom w:val="single" w:sz="4" w:space="0" w:color="auto"/>
              <w:right w:val="single" w:sz="4" w:space="0" w:color="auto"/>
            </w:tcBorders>
            <w:shd w:val="clear" w:color="auto" w:fill="auto"/>
            <w:noWrap/>
            <w:vAlign w:val="center"/>
            <w:hideMark/>
          </w:tcPr>
          <w:p w:rsidR="00A22AEB" w:rsidRPr="0075027B" w:rsidRDefault="00A22AEB" w:rsidP="00A22AEB">
            <w:pPr>
              <w:rPr>
                <w:rFonts w:ascii="Arial" w:hAnsi="Arial" w:cs="Arial"/>
                <w:sz w:val="16"/>
                <w:szCs w:val="16"/>
              </w:rPr>
            </w:pPr>
            <w:r w:rsidRPr="0075027B">
              <w:rPr>
                <w:rFonts w:ascii="Arial" w:hAnsi="Arial" w:cs="Arial"/>
                <w:sz w:val="16"/>
                <w:szCs w:val="16"/>
              </w:rPr>
              <w:t>Distrito Santa Cruz</w:t>
            </w:r>
          </w:p>
        </w:tc>
        <w:tc>
          <w:tcPr>
            <w:tcW w:w="3119" w:type="dxa"/>
            <w:tcBorders>
              <w:top w:val="nil"/>
              <w:left w:val="nil"/>
              <w:bottom w:val="single" w:sz="4" w:space="0" w:color="auto"/>
              <w:right w:val="single" w:sz="4" w:space="0" w:color="auto"/>
            </w:tcBorders>
            <w:shd w:val="clear" w:color="auto" w:fill="auto"/>
            <w:noWrap/>
            <w:vAlign w:val="center"/>
            <w:hideMark/>
          </w:tcPr>
          <w:p w:rsidR="00A22AEB" w:rsidRPr="0075027B" w:rsidRDefault="00A22AEB" w:rsidP="00A22AEB">
            <w:pPr>
              <w:rPr>
                <w:rFonts w:ascii="Arial" w:hAnsi="Arial" w:cs="Arial"/>
                <w:sz w:val="16"/>
                <w:szCs w:val="16"/>
              </w:rPr>
            </w:pPr>
            <w:r w:rsidRPr="0075027B">
              <w:rPr>
                <w:rFonts w:ascii="Arial" w:hAnsi="Arial" w:cs="Arial"/>
                <w:sz w:val="16"/>
                <w:szCs w:val="16"/>
              </w:rPr>
              <w:t>Escola Municipal Lélia Leite de Faria</w:t>
            </w:r>
          </w:p>
        </w:tc>
        <w:tc>
          <w:tcPr>
            <w:tcW w:w="1091" w:type="dxa"/>
            <w:tcBorders>
              <w:top w:val="nil"/>
              <w:left w:val="nil"/>
              <w:bottom w:val="single" w:sz="4" w:space="0" w:color="auto"/>
              <w:right w:val="single" w:sz="4" w:space="0" w:color="auto"/>
            </w:tcBorders>
            <w:shd w:val="clear" w:color="auto" w:fill="auto"/>
            <w:noWrap/>
            <w:vAlign w:val="center"/>
            <w:hideMark/>
          </w:tcPr>
          <w:p w:rsidR="00A22AEB" w:rsidRPr="0075027B" w:rsidRDefault="00A22AEB" w:rsidP="00A22AEB">
            <w:pPr>
              <w:jc w:val="center"/>
              <w:rPr>
                <w:rFonts w:ascii="Arial" w:hAnsi="Arial" w:cs="Arial"/>
                <w:sz w:val="16"/>
                <w:szCs w:val="16"/>
              </w:rPr>
            </w:pPr>
            <w:r w:rsidRPr="0075027B">
              <w:rPr>
                <w:rFonts w:ascii="Arial" w:hAnsi="Arial" w:cs="Arial"/>
                <w:sz w:val="16"/>
                <w:szCs w:val="16"/>
              </w:rPr>
              <w:t>488,53</w:t>
            </w:r>
          </w:p>
        </w:tc>
        <w:tc>
          <w:tcPr>
            <w:tcW w:w="944" w:type="dxa"/>
            <w:tcBorders>
              <w:top w:val="nil"/>
              <w:left w:val="nil"/>
              <w:bottom w:val="single" w:sz="4" w:space="0" w:color="auto"/>
              <w:right w:val="single" w:sz="4" w:space="0" w:color="auto"/>
            </w:tcBorders>
            <w:shd w:val="clear" w:color="auto" w:fill="auto"/>
            <w:noWrap/>
            <w:vAlign w:val="center"/>
            <w:hideMark/>
          </w:tcPr>
          <w:p w:rsidR="00A22AEB" w:rsidRPr="0075027B" w:rsidRDefault="00A22AEB" w:rsidP="00A22AEB">
            <w:pPr>
              <w:jc w:val="center"/>
              <w:rPr>
                <w:rFonts w:ascii="Arial" w:hAnsi="Arial" w:cs="Arial"/>
                <w:sz w:val="16"/>
                <w:szCs w:val="16"/>
              </w:rPr>
            </w:pPr>
            <w:r w:rsidRPr="0075027B">
              <w:rPr>
                <w:rFonts w:ascii="Arial" w:hAnsi="Arial" w:cs="Arial"/>
                <w:sz w:val="16"/>
                <w:szCs w:val="16"/>
              </w:rPr>
              <w:t>806,46</w:t>
            </w:r>
          </w:p>
        </w:tc>
        <w:tc>
          <w:tcPr>
            <w:tcW w:w="1111" w:type="dxa"/>
            <w:tcBorders>
              <w:top w:val="nil"/>
              <w:left w:val="nil"/>
              <w:bottom w:val="single" w:sz="4" w:space="0" w:color="auto"/>
              <w:right w:val="single" w:sz="4" w:space="0" w:color="auto"/>
            </w:tcBorders>
            <w:shd w:val="clear" w:color="auto" w:fill="auto"/>
            <w:noWrap/>
            <w:vAlign w:val="center"/>
            <w:hideMark/>
          </w:tcPr>
          <w:p w:rsidR="00A22AEB" w:rsidRPr="0075027B" w:rsidRDefault="00A22AEB" w:rsidP="00A22AEB">
            <w:pPr>
              <w:jc w:val="center"/>
              <w:rPr>
                <w:rFonts w:ascii="Arial" w:hAnsi="Arial" w:cs="Arial"/>
                <w:sz w:val="16"/>
                <w:szCs w:val="16"/>
              </w:rPr>
            </w:pPr>
            <w:r w:rsidRPr="0075027B">
              <w:rPr>
                <w:rFonts w:ascii="Arial" w:hAnsi="Arial" w:cs="Arial"/>
                <w:sz w:val="16"/>
                <w:szCs w:val="16"/>
              </w:rPr>
              <w:t>74,00</w:t>
            </w:r>
          </w:p>
        </w:tc>
        <w:tc>
          <w:tcPr>
            <w:tcW w:w="1015" w:type="dxa"/>
            <w:tcBorders>
              <w:top w:val="nil"/>
              <w:left w:val="nil"/>
              <w:bottom w:val="single" w:sz="4" w:space="0" w:color="auto"/>
              <w:right w:val="single" w:sz="4" w:space="0" w:color="auto"/>
            </w:tcBorders>
          </w:tcPr>
          <w:p w:rsidR="00A22AEB" w:rsidRPr="0075027B" w:rsidRDefault="00A22AEB" w:rsidP="00A22AEB">
            <w:pPr>
              <w:jc w:val="center"/>
              <w:rPr>
                <w:rFonts w:ascii="Arial" w:hAnsi="Arial" w:cs="Arial"/>
                <w:sz w:val="16"/>
                <w:szCs w:val="16"/>
              </w:rPr>
            </w:pPr>
            <w:r>
              <w:rPr>
                <w:rFonts w:ascii="Arial" w:hAnsi="Arial" w:cs="Arial"/>
                <w:sz w:val="16"/>
                <w:szCs w:val="16"/>
              </w:rPr>
              <w:t>317,93</w:t>
            </w:r>
          </w:p>
        </w:tc>
      </w:tr>
      <w:tr w:rsidR="00163651" w:rsidRPr="00DA43E7" w:rsidTr="00163651">
        <w:trPr>
          <w:trHeight w:val="450"/>
          <w:jc w:val="center"/>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8"/>
                <w:szCs w:val="18"/>
              </w:rPr>
            </w:pPr>
            <w:proofErr w:type="gramStart"/>
            <w:r w:rsidRPr="00DA43E7">
              <w:rPr>
                <w:rFonts w:ascii="Arial" w:hAnsi="Arial" w:cs="Arial"/>
                <w:color w:val="000000"/>
                <w:sz w:val="18"/>
                <w:szCs w:val="18"/>
              </w:rPr>
              <w:t>9</w:t>
            </w:r>
            <w:proofErr w:type="gramEnd"/>
          </w:p>
        </w:tc>
        <w:tc>
          <w:tcPr>
            <w:tcW w:w="2286" w:type="dxa"/>
            <w:tcBorders>
              <w:top w:val="nil"/>
              <w:left w:val="nil"/>
              <w:bottom w:val="single" w:sz="4" w:space="0" w:color="auto"/>
              <w:right w:val="single" w:sz="4" w:space="0" w:color="auto"/>
            </w:tcBorders>
            <w:shd w:val="clear" w:color="auto" w:fill="auto"/>
            <w:vAlign w:val="center"/>
            <w:hideMark/>
          </w:tcPr>
          <w:p w:rsidR="00A22AEB" w:rsidRPr="00DA43E7" w:rsidRDefault="00A22AEB" w:rsidP="00A22AEB">
            <w:pPr>
              <w:rPr>
                <w:rFonts w:ascii="Arial" w:hAnsi="Arial" w:cs="Arial"/>
                <w:color w:val="000000"/>
                <w:sz w:val="16"/>
                <w:szCs w:val="16"/>
              </w:rPr>
            </w:pPr>
            <w:r w:rsidRPr="00DA43E7">
              <w:rPr>
                <w:rFonts w:ascii="Arial" w:hAnsi="Arial" w:cs="Arial"/>
                <w:color w:val="000000"/>
                <w:sz w:val="16"/>
                <w:szCs w:val="16"/>
              </w:rPr>
              <w:t xml:space="preserve">Rua </w:t>
            </w:r>
            <w:proofErr w:type="spellStart"/>
            <w:r w:rsidRPr="00DA43E7">
              <w:rPr>
                <w:rFonts w:ascii="Arial" w:hAnsi="Arial" w:cs="Arial"/>
                <w:color w:val="000000"/>
                <w:sz w:val="16"/>
                <w:szCs w:val="16"/>
              </w:rPr>
              <w:t>Rosalina</w:t>
            </w:r>
            <w:proofErr w:type="spellEnd"/>
            <w:r w:rsidRPr="00DA43E7">
              <w:rPr>
                <w:rFonts w:ascii="Arial" w:hAnsi="Arial" w:cs="Arial"/>
                <w:color w:val="000000"/>
                <w:sz w:val="16"/>
                <w:szCs w:val="16"/>
              </w:rPr>
              <w:t xml:space="preserve"> Barcelos Moreno, s/nº - Distrito Campelo</w:t>
            </w:r>
          </w:p>
        </w:tc>
        <w:tc>
          <w:tcPr>
            <w:tcW w:w="3119"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rPr>
                <w:rFonts w:ascii="Arial" w:hAnsi="Arial" w:cs="Arial"/>
                <w:color w:val="000000"/>
                <w:sz w:val="16"/>
                <w:szCs w:val="16"/>
              </w:rPr>
            </w:pPr>
            <w:r w:rsidRPr="00DA43E7">
              <w:rPr>
                <w:rFonts w:ascii="Arial" w:hAnsi="Arial" w:cs="Arial"/>
                <w:color w:val="000000"/>
                <w:sz w:val="16"/>
                <w:szCs w:val="16"/>
              </w:rPr>
              <w:t>Escola Municipal Manoel Miguel Souto</w:t>
            </w:r>
          </w:p>
        </w:tc>
        <w:tc>
          <w:tcPr>
            <w:tcW w:w="1091"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6"/>
                <w:szCs w:val="16"/>
              </w:rPr>
            </w:pPr>
            <w:r w:rsidRPr="00DA43E7">
              <w:rPr>
                <w:rFonts w:ascii="Arial" w:hAnsi="Arial" w:cs="Arial"/>
                <w:color w:val="000000"/>
                <w:sz w:val="16"/>
                <w:szCs w:val="16"/>
              </w:rPr>
              <w:t>981,97</w:t>
            </w:r>
          </w:p>
        </w:tc>
        <w:tc>
          <w:tcPr>
            <w:tcW w:w="944"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6"/>
                <w:szCs w:val="16"/>
              </w:rPr>
            </w:pPr>
            <w:r w:rsidRPr="00DA43E7">
              <w:rPr>
                <w:rFonts w:ascii="Arial" w:hAnsi="Arial" w:cs="Arial"/>
                <w:color w:val="000000"/>
                <w:sz w:val="16"/>
                <w:szCs w:val="16"/>
              </w:rPr>
              <w:t>1.845,00</w:t>
            </w:r>
          </w:p>
        </w:tc>
        <w:tc>
          <w:tcPr>
            <w:tcW w:w="1111" w:type="dxa"/>
            <w:tcBorders>
              <w:top w:val="nil"/>
              <w:left w:val="nil"/>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6"/>
                <w:szCs w:val="16"/>
              </w:rPr>
            </w:pPr>
            <w:r w:rsidRPr="00DA43E7">
              <w:rPr>
                <w:rFonts w:ascii="Arial" w:hAnsi="Arial" w:cs="Arial"/>
                <w:color w:val="000000"/>
                <w:sz w:val="16"/>
                <w:szCs w:val="16"/>
              </w:rPr>
              <w:t>196,00</w:t>
            </w:r>
          </w:p>
        </w:tc>
        <w:tc>
          <w:tcPr>
            <w:tcW w:w="1015" w:type="dxa"/>
            <w:tcBorders>
              <w:top w:val="nil"/>
              <w:left w:val="nil"/>
              <w:bottom w:val="single" w:sz="4" w:space="0" w:color="auto"/>
              <w:right w:val="single" w:sz="4" w:space="0" w:color="auto"/>
            </w:tcBorders>
          </w:tcPr>
          <w:p w:rsidR="00A22AEB" w:rsidRPr="00DA43E7" w:rsidRDefault="00A22AEB" w:rsidP="00A22AEB">
            <w:pPr>
              <w:jc w:val="center"/>
              <w:rPr>
                <w:rFonts w:ascii="Arial" w:hAnsi="Arial" w:cs="Arial"/>
                <w:color w:val="000000"/>
                <w:sz w:val="16"/>
                <w:szCs w:val="16"/>
              </w:rPr>
            </w:pPr>
            <w:r>
              <w:rPr>
                <w:rFonts w:ascii="Arial" w:hAnsi="Arial" w:cs="Arial"/>
                <w:color w:val="000000"/>
                <w:sz w:val="16"/>
                <w:szCs w:val="16"/>
              </w:rPr>
              <w:t>863,03</w:t>
            </w:r>
          </w:p>
        </w:tc>
      </w:tr>
      <w:tr w:rsidR="00163651" w:rsidRPr="00DA43E7" w:rsidTr="00163651">
        <w:trPr>
          <w:trHeight w:val="450"/>
          <w:jc w:val="center"/>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8"/>
                <w:szCs w:val="18"/>
              </w:rPr>
            </w:pPr>
            <w:r w:rsidRPr="00DA43E7">
              <w:rPr>
                <w:rFonts w:ascii="Arial" w:hAnsi="Arial" w:cs="Arial"/>
                <w:color w:val="000000"/>
                <w:sz w:val="18"/>
                <w:szCs w:val="18"/>
              </w:rPr>
              <w:t>10</w:t>
            </w:r>
          </w:p>
        </w:tc>
        <w:tc>
          <w:tcPr>
            <w:tcW w:w="2286" w:type="dxa"/>
            <w:tcBorders>
              <w:top w:val="nil"/>
              <w:left w:val="nil"/>
              <w:bottom w:val="single" w:sz="4" w:space="0" w:color="auto"/>
              <w:right w:val="single" w:sz="4" w:space="0" w:color="auto"/>
            </w:tcBorders>
            <w:shd w:val="clear" w:color="auto" w:fill="auto"/>
            <w:vAlign w:val="center"/>
            <w:hideMark/>
          </w:tcPr>
          <w:p w:rsidR="00A22AEB" w:rsidRPr="0075027B" w:rsidRDefault="00A22AEB" w:rsidP="00A22AEB">
            <w:pPr>
              <w:rPr>
                <w:rFonts w:ascii="Arial" w:hAnsi="Arial" w:cs="Arial"/>
                <w:sz w:val="16"/>
                <w:szCs w:val="16"/>
              </w:rPr>
            </w:pPr>
            <w:r w:rsidRPr="0075027B">
              <w:rPr>
                <w:rFonts w:ascii="Arial" w:hAnsi="Arial" w:cs="Arial"/>
                <w:sz w:val="16"/>
                <w:szCs w:val="16"/>
              </w:rPr>
              <w:t>Rua Capitão Manoel de Melo, s/nº - Bairro São Luís</w:t>
            </w:r>
          </w:p>
        </w:tc>
        <w:tc>
          <w:tcPr>
            <w:tcW w:w="3119" w:type="dxa"/>
            <w:tcBorders>
              <w:top w:val="nil"/>
              <w:left w:val="nil"/>
              <w:bottom w:val="single" w:sz="4" w:space="0" w:color="auto"/>
              <w:right w:val="single" w:sz="4" w:space="0" w:color="auto"/>
            </w:tcBorders>
            <w:shd w:val="clear" w:color="auto" w:fill="auto"/>
            <w:noWrap/>
            <w:vAlign w:val="center"/>
            <w:hideMark/>
          </w:tcPr>
          <w:p w:rsidR="00A22AEB" w:rsidRPr="0075027B" w:rsidRDefault="00A22AEB" w:rsidP="00A22AEB">
            <w:pPr>
              <w:rPr>
                <w:rFonts w:ascii="Arial" w:hAnsi="Arial" w:cs="Arial"/>
                <w:sz w:val="16"/>
                <w:szCs w:val="16"/>
              </w:rPr>
            </w:pPr>
            <w:r w:rsidRPr="0075027B">
              <w:rPr>
                <w:rFonts w:ascii="Arial" w:hAnsi="Arial" w:cs="Arial"/>
                <w:sz w:val="16"/>
                <w:szCs w:val="16"/>
              </w:rPr>
              <w:t>Escola Municipal Sarah Faria Braz</w:t>
            </w:r>
          </w:p>
        </w:tc>
        <w:tc>
          <w:tcPr>
            <w:tcW w:w="1091" w:type="dxa"/>
            <w:tcBorders>
              <w:top w:val="nil"/>
              <w:left w:val="nil"/>
              <w:bottom w:val="single" w:sz="4" w:space="0" w:color="auto"/>
              <w:right w:val="single" w:sz="4" w:space="0" w:color="auto"/>
            </w:tcBorders>
            <w:shd w:val="clear" w:color="auto" w:fill="auto"/>
            <w:noWrap/>
            <w:vAlign w:val="center"/>
            <w:hideMark/>
          </w:tcPr>
          <w:p w:rsidR="00A22AEB" w:rsidRPr="0075027B" w:rsidRDefault="00A22AEB" w:rsidP="00A22AEB">
            <w:pPr>
              <w:jc w:val="center"/>
              <w:rPr>
                <w:rFonts w:ascii="Arial" w:hAnsi="Arial" w:cs="Arial"/>
                <w:sz w:val="16"/>
                <w:szCs w:val="16"/>
              </w:rPr>
            </w:pPr>
            <w:r w:rsidRPr="0075027B">
              <w:rPr>
                <w:rFonts w:ascii="Arial" w:hAnsi="Arial" w:cs="Arial"/>
                <w:sz w:val="16"/>
                <w:szCs w:val="16"/>
              </w:rPr>
              <w:t>1.210,60</w:t>
            </w:r>
          </w:p>
        </w:tc>
        <w:tc>
          <w:tcPr>
            <w:tcW w:w="944" w:type="dxa"/>
            <w:tcBorders>
              <w:top w:val="nil"/>
              <w:left w:val="nil"/>
              <w:bottom w:val="single" w:sz="4" w:space="0" w:color="auto"/>
              <w:right w:val="single" w:sz="4" w:space="0" w:color="auto"/>
            </w:tcBorders>
            <w:shd w:val="clear" w:color="auto" w:fill="auto"/>
            <w:noWrap/>
            <w:vAlign w:val="center"/>
            <w:hideMark/>
          </w:tcPr>
          <w:p w:rsidR="00A22AEB" w:rsidRPr="0075027B" w:rsidRDefault="00A22AEB" w:rsidP="00A22AEB">
            <w:pPr>
              <w:jc w:val="center"/>
              <w:rPr>
                <w:rFonts w:ascii="Arial" w:hAnsi="Arial" w:cs="Arial"/>
                <w:sz w:val="16"/>
                <w:szCs w:val="16"/>
              </w:rPr>
            </w:pPr>
            <w:r w:rsidRPr="0075027B">
              <w:rPr>
                <w:rFonts w:ascii="Arial" w:hAnsi="Arial" w:cs="Arial"/>
                <w:sz w:val="16"/>
                <w:szCs w:val="16"/>
              </w:rPr>
              <w:t>837,00</w:t>
            </w:r>
          </w:p>
        </w:tc>
        <w:tc>
          <w:tcPr>
            <w:tcW w:w="1111" w:type="dxa"/>
            <w:tcBorders>
              <w:top w:val="nil"/>
              <w:left w:val="nil"/>
              <w:bottom w:val="single" w:sz="4" w:space="0" w:color="auto"/>
              <w:right w:val="single" w:sz="4" w:space="0" w:color="auto"/>
            </w:tcBorders>
            <w:shd w:val="clear" w:color="auto" w:fill="auto"/>
            <w:noWrap/>
            <w:vAlign w:val="center"/>
            <w:hideMark/>
          </w:tcPr>
          <w:p w:rsidR="00A22AEB" w:rsidRPr="0075027B" w:rsidRDefault="00A22AEB" w:rsidP="00A22AEB">
            <w:pPr>
              <w:jc w:val="center"/>
              <w:rPr>
                <w:rFonts w:ascii="Arial" w:hAnsi="Arial" w:cs="Arial"/>
                <w:sz w:val="16"/>
                <w:szCs w:val="16"/>
              </w:rPr>
            </w:pPr>
            <w:r w:rsidRPr="0075027B">
              <w:rPr>
                <w:rFonts w:ascii="Arial" w:hAnsi="Arial" w:cs="Arial"/>
                <w:sz w:val="16"/>
                <w:szCs w:val="16"/>
              </w:rPr>
              <w:t>149,00</w:t>
            </w:r>
          </w:p>
        </w:tc>
        <w:tc>
          <w:tcPr>
            <w:tcW w:w="1015" w:type="dxa"/>
            <w:tcBorders>
              <w:top w:val="nil"/>
              <w:left w:val="nil"/>
              <w:bottom w:val="single" w:sz="4" w:space="0" w:color="auto"/>
              <w:right w:val="single" w:sz="4" w:space="0" w:color="auto"/>
            </w:tcBorders>
          </w:tcPr>
          <w:p w:rsidR="00A22AEB" w:rsidRPr="0075027B" w:rsidRDefault="00A22AEB" w:rsidP="00A22AEB">
            <w:pPr>
              <w:jc w:val="center"/>
              <w:rPr>
                <w:rFonts w:ascii="Arial" w:hAnsi="Arial" w:cs="Arial"/>
                <w:sz w:val="16"/>
                <w:szCs w:val="16"/>
              </w:rPr>
            </w:pPr>
            <w:r>
              <w:rPr>
                <w:rFonts w:ascii="Arial" w:hAnsi="Arial" w:cs="Arial"/>
                <w:sz w:val="16"/>
                <w:szCs w:val="16"/>
              </w:rPr>
              <w:t>35,00</w:t>
            </w:r>
          </w:p>
        </w:tc>
      </w:tr>
      <w:tr w:rsidR="00163651" w:rsidRPr="00DA43E7" w:rsidTr="00163651">
        <w:trPr>
          <w:trHeight w:val="450"/>
          <w:jc w:val="center"/>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8"/>
                <w:szCs w:val="18"/>
              </w:rPr>
            </w:pPr>
            <w:r>
              <w:rPr>
                <w:rFonts w:ascii="Arial" w:hAnsi="Arial" w:cs="Arial"/>
                <w:color w:val="000000"/>
                <w:sz w:val="18"/>
                <w:szCs w:val="18"/>
              </w:rPr>
              <w:t>11</w:t>
            </w:r>
          </w:p>
        </w:tc>
        <w:tc>
          <w:tcPr>
            <w:tcW w:w="2286" w:type="dxa"/>
            <w:tcBorders>
              <w:top w:val="nil"/>
              <w:left w:val="nil"/>
              <w:bottom w:val="single" w:sz="4" w:space="0" w:color="auto"/>
              <w:right w:val="single" w:sz="4" w:space="0" w:color="auto"/>
            </w:tcBorders>
            <w:shd w:val="clear" w:color="auto" w:fill="auto"/>
            <w:vAlign w:val="center"/>
            <w:hideMark/>
          </w:tcPr>
          <w:p w:rsidR="00A22AEB" w:rsidRPr="00F97045" w:rsidRDefault="00A22AEB" w:rsidP="00A22AEB">
            <w:pPr>
              <w:rPr>
                <w:rFonts w:ascii="Arial" w:hAnsi="Arial" w:cs="Arial"/>
                <w:sz w:val="16"/>
                <w:szCs w:val="16"/>
              </w:rPr>
            </w:pPr>
            <w:r w:rsidRPr="00F97045">
              <w:rPr>
                <w:rFonts w:ascii="Arial" w:hAnsi="Arial" w:cs="Arial"/>
                <w:sz w:val="16"/>
                <w:szCs w:val="16"/>
              </w:rPr>
              <w:t xml:space="preserve">Rua Sebastião </w:t>
            </w:r>
            <w:proofErr w:type="spellStart"/>
            <w:r w:rsidRPr="00F97045">
              <w:rPr>
                <w:rFonts w:ascii="Arial" w:hAnsi="Arial" w:cs="Arial"/>
                <w:sz w:val="16"/>
                <w:szCs w:val="16"/>
              </w:rPr>
              <w:t>Malafaia</w:t>
            </w:r>
            <w:proofErr w:type="spellEnd"/>
            <w:r w:rsidRPr="00F97045">
              <w:rPr>
                <w:rFonts w:ascii="Arial" w:hAnsi="Arial" w:cs="Arial"/>
                <w:sz w:val="16"/>
                <w:szCs w:val="16"/>
              </w:rPr>
              <w:t>, S/N – Bairro dezessete</w:t>
            </w:r>
          </w:p>
        </w:tc>
        <w:tc>
          <w:tcPr>
            <w:tcW w:w="3119" w:type="dxa"/>
            <w:tcBorders>
              <w:top w:val="nil"/>
              <w:left w:val="nil"/>
              <w:bottom w:val="single" w:sz="4" w:space="0" w:color="auto"/>
              <w:right w:val="single" w:sz="4" w:space="0" w:color="auto"/>
            </w:tcBorders>
            <w:shd w:val="clear" w:color="auto" w:fill="auto"/>
            <w:noWrap/>
            <w:vAlign w:val="center"/>
            <w:hideMark/>
          </w:tcPr>
          <w:p w:rsidR="00A22AEB" w:rsidRPr="00F97045" w:rsidRDefault="00A22AEB" w:rsidP="00A22AEB">
            <w:pPr>
              <w:rPr>
                <w:rFonts w:ascii="Arial" w:hAnsi="Arial" w:cs="Arial"/>
                <w:sz w:val="16"/>
                <w:szCs w:val="16"/>
              </w:rPr>
            </w:pPr>
            <w:r w:rsidRPr="00F97045">
              <w:rPr>
                <w:rFonts w:ascii="Arial" w:hAnsi="Arial" w:cs="Arial"/>
                <w:sz w:val="16"/>
                <w:szCs w:val="16"/>
              </w:rPr>
              <w:t>Escola Municipal Judith Machado</w:t>
            </w:r>
            <w:proofErr w:type="gramStart"/>
            <w:r w:rsidRPr="00F97045">
              <w:rPr>
                <w:rFonts w:ascii="Arial" w:hAnsi="Arial" w:cs="Arial"/>
                <w:sz w:val="16"/>
                <w:szCs w:val="16"/>
              </w:rPr>
              <w:t xml:space="preserve">  </w:t>
            </w:r>
            <w:proofErr w:type="gramEnd"/>
            <w:r w:rsidRPr="00F97045">
              <w:rPr>
                <w:rFonts w:ascii="Arial" w:hAnsi="Arial" w:cs="Arial"/>
                <w:sz w:val="16"/>
                <w:szCs w:val="16"/>
              </w:rPr>
              <w:t>Bustamante</w:t>
            </w:r>
          </w:p>
        </w:tc>
        <w:tc>
          <w:tcPr>
            <w:tcW w:w="1091" w:type="dxa"/>
            <w:tcBorders>
              <w:top w:val="nil"/>
              <w:left w:val="nil"/>
              <w:bottom w:val="single" w:sz="4" w:space="0" w:color="auto"/>
              <w:right w:val="single" w:sz="4" w:space="0" w:color="auto"/>
            </w:tcBorders>
            <w:shd w:val="clear" w:color="auto" w:fill="auto"/>
            <w:noWrap/>
            <w:vAlign w:val="center"/>
            <w:hideMark/>
          </w:tcPr>
          <w:p w:rsidR="00A22AEB" w:rsidRPr="00F97045" w:rsidRDefault="00A22AEB" w:rsidP="00A22AEB">
            <w:pPr>
              <w:jc w:val="center"/>
              <w:rPr>
                <w:rFonts w:ascii="Arial" w:hAnsi="Arial" w:cs="Arial"/>
                <w:sz w:val="16"/>
                <w:szCs w:val="16"/>
              </w:rPr>
            </w:pPr>
            <w:r w:rsidRPr="00F97045">
              <w:rPr>
                <w:rFonts w:ascii="Arial" w:hAnsi="Arial" w:cs="Arial"/>
                <w:sz w:val="16"/>
                <w:szCs w:val="16"/>
              </w:rPr>
              <w:t>716,12</w:t>
            </w:r>
          </w:p>
        </w:tc>
        <w:tc>
          <w:tcPr>
            <w:tcW w:w="944" w:type="dxa"/>
            <w:tcBorders>
              <w:top w:val="nil"/>
              <w:left w:val="nil"/>
              <w:bottom w:val="single" w:sz="4" w:space="0" w:color="auto"/>
              <w:right w:val="single" w:sz="4" w:space="0" w:color="auto"/>
            </w:tcBorders>
            <w:shd w:val="clear" w:color="auto" w:fill="auto"/>
            <w:noWrap/>
            <w:vAlign w:val="center"/>
            <w:hideMark/>
          </w:tcPr>
          <w:p w:rsidR="00A22AEB" w:rsidRPr="00F97045" w:rsidRDefault="00A22AEB" w:rsidP="00A22AEB">
            <w:pPr>
              <w:jc w:val="center"/>
              <w:rPr>
                <w:rFonts w:ascii="Arial" w:hAnsi="Arial" w:cs="Arial"/>
                <w:sz w:val="16"/>
                <w:szCs w:val="16"/>
              </w:rPr>
            </w:pPr>
            <w:r w:rsidRPr="00F97045">
              <w:rPr>
                <w:rFonts w:ascii="Arial" w:hAnsi="Arial" w:cs="Arial"/>
                <w:sz w:val="16"/>
                <w:szCs w:val="16"/>
              </w:rPr>
              <w:t>679,70</w:t>
            </w:r>
          </w:p>
        </w:tc>
        <w:tc>
          <w:tcPr>
            <w:tcW w:w="1111" w:type="dxa"/>
            <w:tcBorders>
              <w:top w:val="nil"/>
              <w:left w:val="nil"/>
              <w:bottom w:val="single" w:sz="4" w:space="0" w:color="auto"/>
              <w:right w:val="single" w:sz="4" w:space="0" w:color="auto"/>
            </w:tcBorders>
            <w:shd w:val="clear" w:color="auto" w:fill="auto"/>
            <w:noWrap/>
            <w:vAlign w:val="center"/>
            <w:hideMark/>
          </w:tcPr>
          <w:p w:rsidR="00A22AEB" w:rsidRPr="00F97045" w:rsidRDefault="00A22AEB" w:rsidP="00A22AEB">
            <w:pPr>
              <w:jc w:val="center"/>
              <w:rPr>
                <w:rFonts w:ascii="Arial" w:hAnsi="Arial" w:cs="Arial"/>
                <w:sz w:val="16"/>
                <w:szCs w:val="16"/>
              </w:rPr>
            </w:pPr>
            <w:r w:rsidRPr="00F97045">
              <w:rPr>
                <w:rFonts w:ascii="Arial" w:hAnsi="Arial" w:cs="Arial"/>
                <w:sz w:val="16"/>
                <w:szCs w:val="16"/>
              </w:rPr>
              <w:t>68,43</w:t>
            </w:r>
          </w:p>
        </w:tc>
        <w:tc>
          <w:tcPr>
            <w:tcW w:w="1015" w:type="dxa"/>
            <w:tcBorders>
              <w:top w:val="nil"/>
              <w:left w:val="nil"/>
              <w:bottom w:val="single" w:sz="4" w:space="0" w:color="auto"/>
              <w:right w:val="single" w:sz="4" w:space="0" w:color="auto"/>
            </w:tcBorders>
          </w:tcPr>
          <w:p w:rsidR="00A22AEB" w:rsidRPr="00F97045" w:rsidRDefault="00A22AEB" w:rsidP="00A22AEB">
            <w:pPr>
              <w:jc w:val="center"/>
              <w:rPr>
                <w:rFonts w:ascii="Arial" w:hAnsi="Arial" w:cs="Arial"/>
                <w:sz w:val="16"/>
                <w:szCs w:val="16"/>
              </w:rPr>
            </w:pPr>
            <w:r>
              <w:rPr>
                <w:rFonts w:ascii="Arial" w:hAnsi="Arial" w:cs="Arial"/>
                <w:sz w:val="16"/>
                <w:szCs w:val="16"/>
              </w:rPr>
              <w:t>181,58</w:t>
            </w:r>
          </w:p>
        </w:tc>
      </w:tr>
      <w:tr w:rsidR="00163651" w:rsidRPr="00DA43E7" w:rsidTr="00163651">
        <w:trPr>
          <w:trHeight w:val="450"/>
          <w:jc w:val="center"/>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8"/>
                <w:szCs w:val="18"/>
              </w:rPr>
            </w:pPr>
            <w:r>
              <w:rPr>
                <w:rFonts w:ascii="Arial" w:hAnsi="Arial" w:cs="Arial"/>
                <w:color w:val="000000"/>
                <w:sz w:val="18"/>
                <w:szCs w:val="18"/>
              </w:rPr>
              <w:t>12</w:t>
            </w:r>
          </w:p>
        </w:tc>
        <w:tc>
          <w:tcPr>
            <w:tcW w:w="2286" w:type="dxa"/>
            <w:tcBorders>
              <w:top w:val="nil"/>
              <w:left w:val="nil"/>
              <w:bottom w:val="single" w:sz="4" w:space="0" w:color="auto"/>
              <w:right w:val="single" w:sz="4" w:space="0" w:color="auto"/>
            </w:tcBorders>
            <w:shd w:val="clear" w:color="auto" w:fill="auto"/>
            <w:vAlign w:val="center"/>
            <w:hideMark/>
          </w:tcPr>
          <w:p w:rsidR="00A22AEB" w:rsidRPr="00DA43E7" w:rsidRDefault="00A22AEB" w:rsidP="00A22AEB">
            <w:pPr>
              <w:rPr>
                <w:rFonts w:ascii="Arial" w:hAnsi="Arial" w:cs="Arial"/>
                <w:color w:val="000000"/>
                <w:sz w:val="16"/>
                <w:szCs w:val="16"/>
              </w:rPr>
            </w:pPr>
            <w:r>
              <w:rPr>
                <w:rFonts w:ascii="Arial" w:hAnsi="Arial" w:cs="Arial"/>
                <w:color w:val="000000"/>
                <w:sz w:val="16"/>
                <w:szCs w:val="16"/>
              </w:rPr>
              <w:t>Rua Nilo Peçanha, n° 40 - Centro</w:t>
            </w:r>
          </w:p>
        </w:tc>
        <w:tc>
          <w:tcPr>
            <w:tcW w:w="3119" w:type="dxa"/>
            <w:tcBorders>
              <w:top w:val="nil"/>
              <w:left w:val="nil"/>
              <w:bottom w:val="single" w:sz="4" w:space="0" w:color="auto"/>
              <w:right w:val="single" w:sz="4" w:space="0" w:color="auto"/>
            </w:tcBorders>
            <w:shd w:val="clear" w:color="auto" w:fill="auto"/>
            <w:noWrap/>
            <w:vAlign w:val="center"/>
            <w:hideMark/>
          </w:tcPr>
          <w:p w:rsidR="00A22AEB" w:rsidRPr="00F97045" w:rsidRDefault="00A22AEB" w:rsidP="00A22AEB">
            <w:pPr>
              <w:rPr>
                <w:rFonts w:ascii="Arial" w:hAnsi="Arial" w:cs="Arial"/>
                <w:sz w:val="16"/>
                <w:szCs w:val="16"/>
              </w:rPr>
            </w:pPr>
            <w:r w:rsidRPr="00F97045">
              <w:rPr>
                <w:rFonts w:ascii="Arial" w:hAnsi="Arial" w:cs="Arial"/>
                <w:sz w:val="16"/>
                <w:szCs w:val="16"/>
              </w:rPr>
              <w:t xml:space="preserve">Escola Municipal Dr. João </w:t>
            </w:r>
            <w:proofErr w:type="spellStart"/>
            <w:r w:rsidRPr="00F97045">
              <w:rPr>
                <w:rFonts w:ascii="Arial" w:hAnsi="Arial" w:cs="Arial"/>
                <w:sz w:val="16"/>
                <w:szCs w:val="16"/>
              </w:rPr>
              <w:t>Gambeta</w:t>
            </w:r>
            <w:proofErr w:type="spellEnd"/>
            <w:r w:rsidRPr="00F97045">
              <w:rPr>
                <w:rFonts w:ascii="Arial" w:hAnsi="Arial" w:cs="Arial"/>
                <w:sz w:val="16"/>
                <w:szCs w:val="16"/>
              </w:rPr>
              <w:t xml:space="preserve"> </w:t>
            </w:r>
            <w:proofErr w:type="spellStart"/>
            <w:r w:rsidRPr="00F97045">
              <w:rPr>
                <w:rFonts w:ascii="Arial" w:hAnsi="Arial" w:cs="Arial"/>
                <w:sz w:val="16"/>
                <w:szCs w:val="16"/>
              </w:rPr>
              <w:t>Perissê</w:t>
            </w:r>
            <w:proofErr w:type="spellEnd"/>
          </w:p>
        </w:tc>
        <w:tc>
          <w:tcPr>
            <w:tcW w:w="1091" w:type="dxa"/>
            <w:tcBorders>
              <w:top w:val="nil"/>
              <w:left w:val="nil"/>
              <w:bottom w:val="single" w:sz="4" w:space="0" w:color="auto"/>
              <w:right w:val="single" w:sz="4" w:space="0" w:color="auto"/>
            </w:tcBorders>
            <w:shd w:val="clear" w:color="auto" w:fill="auto"/>
            <w:noWrap/>
            <w:vAlign w:val="center"/>
            <w:hideMark/>
          </w:tcPr>
          <w:p w:rsidR="00A22AEB" w:rsidRPr="00F97045" w:rsidRDefault="00A22AEB" w:rsidP="00A22AEB">
            <w:pPr>
              <w:jc w:val="center"/>
              <w:rPr>
                <w:rFonts w:ascii="Arial" w:hAnsi="Arial" w:cs="Arial"/>
                <w:sz w:val="16"/>
                <w:szCs w:val="16"/>
              </w:rPr>
            </w:pPr>
            <w:r w:rsidRPr="00F97045">
              <w:rPr>
                <w:rFonts w:ascii="Arial" w:hAnsi="Arial" w:cs="Arial"/>
                <w:sz w:val="16"/>
                <w:szCs w:val="16"/>
              </w:rPr>
              <w:t>1747,82</w:t>
            </w:r>
          </w:p>
        </w:tc>
        <w:tc>
          <w:tcPr>
            <w:tcW w:w="944" w:type="dxa"/>
            <w:tcBorders>
              <w:top w:val="nil"/>
              <w:left w:val="nil"/>
              <w:bottom w:val="single" w:sz="4" w:space="0" w:color="auto"/>
              <w:right w:val="single" w:sz="4" w:space="0" w:color="auto"/>
            </w:tcBorders>
            <w:shd w:val="clear" w:color="auto" w:fill="auto"/>
            <w:noWrap/>
            <w:vAlign w:val="center"/>
            <w:hideMark/>
          </w:tcPr>
          <w:p w:rsidR="00A22AEB" w:rsidRPr="00F97045" w:rsidRDefault="00A22AEB" w:rsidP="00A22AEB">
            <w:pPr>
              <w:jc w:val="center"/>
              <w:rPr>
                <w:rFonts w:ascii="Arial" w:hAnsi="Arial" w:cs="Arial"/>
                <w:sz w:val="16"/>
                <w:szCs w:val="16"/>
              </w:rPr>
            </w:pPr>
            <w:r w:rsidRPr="00F97045">
              <w:rPr>
                <w:rFonts w:ascii="Arial" w:hAnsi="Arial" w:cs="Arial"/>
                <w:sz w:val="16"/>
                <w:szCs w:val="16"/>
              </w:rPr>
              <w:t>702,66</w:t>
            </w:r>
          </w:p>
        </w:tc>
        <w:tc>
          <w:tcPr>
            <w:tcW w:w="1111" w:type="dxa"/>
            <w:tcBorders>
              <w:top w:val="nil"/>
              <w:left w:val="nil"/>
              <w:bottom w:val="single" w:sz="4" w:space="0" w:color="auto"/>
              <w:right w:val="single" w:sz="4" w:space="0" w:color="auto"/>
            </w:tcBorders>
            <w:shd w:val="clear" w:color="auto" w:fill="auto"/>
            <w:noWrap/>
            <w:vAlign w:val="center"/>
            <w:hideMark/>
          </w:tcPr>
          <w:p w:rsidR="00A22AEB" w:rsidRPr="00F97045" w:rsidRDefault="00A22AEB" w:rsidP="00A22AEB">
            <w:pPr>
              <w:jc w:val="center"/>
              <w:rPr>
                <w:rFonts w:ascii="Arial" w:hAnsi="Arial" w:cs="Arial"/>
                <w:sz w:val="16"/>
                <w:szCs w:val="16"/>
              </w:rPr>
            </w:pPr>
            <w:r w:rsidRPr="00F97045">
              <w:rPr>
                <w:rFonts w:ascii="Arial" w:hAnsi="Arial" w:cs="Arial"/>
                <w:sz w:val="16"/>
                <w:szCs w:val="16"/>
              </w:rPr>
              <w:t>84,83</w:t>
            </w:r>
          </w:p>
        </w:tc>
        <w:tc>
          <w:tcPr>
            <w:tcW w:w="1015" w:type="dxa"/>
            <w:tcBorders>
              <w:top w:val="nil"/>
              <w:left w:val="nil"/>
              <w:bottom w:val="single" w:sz="4" w:space="0" w:color="auto"/>
              <w:right w:val="single" w:sz="4" w:space="0" w:color="auto"/>
            </w:tcBorders>
          </w:tcPr>
          <w:p w:rsidR="00A22AEB" w:rsidRPr="00F97045" w:rsidRDefault="00A22AEB" w:rsidP="00A22AEB">
            <w:pPr>
              <w:jc w:val="center"/>
              <w:rPr>
                <w:rFonts w:ascii="Arial" w:hAnsi="Arial" w:cs="Arial"/>
                <w:sz w:val="16"/>
                <w:szCs w:val="16"/>
              </w:rPr>
            </w:pPr>
            <w:r>
              <w:rPr>
                <w:rFonts w:ascii="Arial" w:hAnsi="Arial" w:cs="Arial"/>
                <w:sz w:val="16"/>
                <w:szCs w:val="16"/>
              </w:rPr>
              <w:t>129,35</w:t>
            </w:r>
          </w:p>
        </w:tc>
      </w:tr>
      <w:tr w:rsidR="00163651" w:rsidRPr="00DA43E7" w:rsidTr="00163651">
        <w:trPr>
          <w:trHeight w:val="450"/>
          <w:jc w:val="center"/>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8"/>
                <w:szCs w:val="18"/>
              </w:rPr>
            </w:pPr>
            <w:r>
              <w:rPr>
                <w:rFonts w:ascii="Arial" w:hAnsi="Arial" w:cs="Arial"/>
                <w:color w:val="000000"/>
                <w:sz w:val="18"/>
                <w:szCs w:val="18"/>
              </w:rPr>
              <w:t>13</w:t>
            </w:r>
          </w:p>
        </w:tc>
        <w:tc>
          <w:tcPr>
            <w:tcW w:w="2286" w:type="dxa"/>
            <w:tcBorders>
              <w:top w:val="nil"/>
              <w:left w:val="nil"/>
              <w:bottom w:val="single" w:sz="4" w:space="0" w:color="auto"/>
              <w:right w:val="single" w:sz="4" w:space="0" w:color="auto"/>
            </w:tcBorders>
            <w:shd w:val="clear" w:color="auto" w:fill="auto"/>
            <w:vAlign w:val="center"/>
            <w:hideMark/>
          </w:tcPr>
          <w:p w:rsidR="00A22AEB" w:rsidRPr="00342A80" w:rsidRDefault="00A22AEB" w:rsidP="00A22AEB">
            <w:pPr>
              <w:rPr>
                <w:rFonts w:ascii="Arial" w:hAnsi="Arial" w:cs="Arial"/>
                <w:sz w:val="16"/>
                <w:szCs w:val="16"/>
              </w:rPr>
            </w:pPr>
            <w:r w:rsidRPr="00342A80">
              <w:rPr>
                <w:rFonts w:ascii="Arial" w:hAnsi="Arial" w:cs="Arial"/>
                <w:sz w:val="16"/>
                <w:szCs w:val="16"/>
              </w:rPr>
              <w:t xml:space="preserve">Rua </w:t>
            </w:r>
            <w:r>
              <w:rPr>
                <w:rFonts w:ascii="Arial" w:hAnsi="Arial" w:cs="Arial"/>
                <w:sz w:val="16"/>
                <w:szCs w:val="16"/>
              </w:rPr>
              <w:t xml:space="preserve">Antonio Carlos Pinheiro de Medeiros S/n° - Bairro Glória </w:t>
            </w:r>
          </w:p>
        </w:tc>
        <w:tc>
          <w:tcPr>
            <w:tcW w:w="3119" w:type="dxa"/>
            <w:tcBorders>
              <w:top w:val="nil"/>
              <w:left w:val="nil"/>
              <w:bottom w:val="single" w:sz="4" w:space="0" w:color="auto"/>
              <w:right w:val="single" w:sz="4" w:space="0" w:color="auto"/>
            </w:tcBorders>
            <w:shd w:val="clear" w:color="auto" w:fill="auto"/>
            <w:noWrap/>
            <w:vAlign w:val="center"/>
            <w:hideMark/>
          </w:tcPr>
          <w:p w:rsidR="00A22AEB" w:rsidRPr="00342A80" w:rsidRDefault="00A22AEB" w:rsidP="00A22AEB">
            <w:pPr>
              <w:rPr>
                <w:rFonts w:ascii="Arial" w:hAnsi="Arial" w:cs="Arial"/>
                <w:sz w:val="16"/>
                <w:szCs w:val="16"/>
              </w:rPr>
            </w:pPr>
            <w:r w:rsidRPr="00342A80">
              <w:rPr>
                <w:rFonts w:ascii="Arial" w:hAnsi="Arial" w:cs="Arial"/>
                <w:sz w:val="16"/>
                <w:szCs w:val="16"/>
              </w:rPr>
              <w:t xml:space="preserve">Escola Municipal </w:t>
            </w:r>
            <w:proofErr w:type="spellStart"/>
            <w:r w:rsidRPr="00342A80">
              <w:rPr>
                <w:rFonts w:ascii="Arial" w:hAnsi="Arial" w:cs="Arial"/>
                <w:sz w:val="16"/>
                <w:szCs w:val="16"/>
              </w:rPr>
              <w:t>Prof</w:t>
            </w:r>
            <w:proofErr w:type="spellEnd"/>
            <w:r w:rsidRPr="00342A80">
              <w:rPr>
                <w:rFonts w:ascii="Arial" w:hAnsi="Arial" w:cs="Arial"/>
                <w:sz w:val="16"/>
                <w:szCs w:val="16"/>
              </w:rPr>
              <w:t xml:space="preserve"> Maria </w:t>
            </w:r>
            <w:proofErr w:type="spellStart"/>
            <w:proofErr w:type="gramStart"/>
            <w:r w:rsidRPr="00342A80">
              <w:rPr>
                <w:rFonts w:ascii="Arial" w:hAnsi="Arial" w:cs="Arial"/>
                <w:sz w:val="16"/>
                <w:szCs w:val="16"/>
              </w:rPr>
              <w:t>PerlingeiroLavaquial</w:t>
            </w:r>
            <w:proofErr w:type="spellEnd"/>
            <w:proofErr w:type="gramEnd"/>
          </w:p>
        </w:tc>
        <w:tc>
          <w:tcPr>
            <w:tcW w:w="1091" w:type="dxa"/>
            <w:tcBorders>
              <w:top w:val="nil"/>
              <w:left w:val="nil"/>
              <w:bottom w:val="single" w:sz="4" w:space="0" w:color="auto"/>
              <w:right w:val="single" w:sz="4" w:space="0" w:color="auto"/>
            </w:tcBorders>
            <w:shd w:val="clear" w:color="auto" w:fill="auto"/>
            <w:noWrap/>
            <w:vAlign w:val="center"/>
            <w:hideMark/>
          </w:tcPr>
          <w:p w:rsidR="00A22AEB" w:rsidRPr="00342A80" w:rsidRDefault="00A22AEB" w:rsidP="00A22AEB">
            <w:pPr>
              <w:jc w:val="center"/>
              <w:rPr>
                <w:rFonts w:ascii="Arial" w:hAnsi="Arial" w:cs="Arial"/>
                <w:sz w:val="16"/>
                <w:szCs w:val="16"/>
              </w:rPr>
            </w:pPr>
            <w:r w:rsidRPr="00342A80">
              <w:rPr>
                <w:rFonts w:ascii="Arial" w:hAnsi="Arial" w:cs="Arial"/>
                <w:sz w:val="16"/>
                <w:szCs w:val="16"/>
              </w:rPr>
              <w:t>392,02</w:t>
            </w:r>
          </w:p>
        </w:tc>
        <w:tc>
          <w:tcPr>
            <w:tcW w:w="944" w:type="dxa"/>
            <w:tcBorders>
              <w:top w:val="nil"/>
              <w:left w:val="nil"/>
              <w:bottom w:val="single" w:sz="4" w:space="0" w:color="auto"/>
              <w:right w:val="single" w:sz="4" w:space="0" w:color="auto"/>
            </w:tcBorders>
            <w:shd w:val="clear" w:color="auto" w:fill="auto"/>
            <w:noWrap/>
            <w:vAlign w:val="center"/>
            <w:hideMark/>
          </w:tcPr>
          <w:p w:rsidR="00A22AEB" w:rsidRPr="00342A80" w:rsidRDefault="00A22AEB" w:rsidP="00A22AEB">
            <w:pPr>
              <w:jc w:val="center"/>
              <w:rPr>
                <w:rFonts w:ascii="Arial" w:hAnsi="Arial" w:cs="Arial"/>
                <w:sz w:val="16"/>
                <w:szCs w:val="16"/>
              </w:rPr>
            </w:pPr>
            <w:r w:rsidRPr="00342A80">
              <w:rPr>
                <w:rFonts w:ascii="Arial" w:hAnsi="Arial" w:cs="Arial"/>
                <w:sz w:val="16"/>
                <w:szCs w:val="16"/>
              </w:rPr>
              <w:t>837,20</w:t>
            </w:r>
          </w:p>
        </w:tc>
        <w:tc>
          <w:tcPr>
            <w:tcW w:w="1111" w:type="dxa"/>
            <w:tcBorders>
              <w:top w:val="nil"/>
              <w:left w:val="nil"/>
              <w:bottom w:val="single" w:sz="4" w:space="0" w:color="auto"/>
              <w:right w:val="single" w:sz="4" w:space="0" w:color="auto"/>
            </w:tcBorders>
            <w:shd w:val="clear" w:color="auto" w:fill="auto"/>
            <w:noWrap/>
            <w:vAlign w:val="center"/>
            <w:hideMark/>
          </w:tcPr>
          <w:p w:rsidR="00A22AEB" w:rsidRPr="00342A80" w:rsidRDefault="00A22AEB" w:rsidP="00A22AEB">
            <w:pPr>
              <w:jc w:val="center"/>
              <w:rPr>
                <w:rFonts w:ascii="Arial" w:hAnsi="Arial" w:cs="Arial"/>
                <w:sz w:val="16"/>
                <w:szCs w:val="16"/>
              </w:rPr>
            </w:pPr>
            <w:r w:rsidRPr="00342A80">
              <w:rPr>
                <w:rFonts w:ascii="Arial" w:hAnsi="Arial" w:cs="Arial"/>
                <w:sz w:val="16"/>
                <w:szCs w:val="16"/>
              </w:rPr>
              <w:t>55,22</w:t>
            </w:r>
          </w:p>
        </w:tc>
        <w:tc>
          <w:tcPr>
            <w:tcW w:w="1015" w:type="dxa"/>
            <w:tcBorders>
              <w:top w:val="nil"/>
              <w:left w:val="nil"/>
              <w:bottom w:val="single" w:sz="4" w:space="0" w:color="auto"/>
              <w:right w:val="single" w:sz="4" w:space="0" w:color="auto"/>
            </w:tcBorders>
          </w:tcPr>
          <w:p w:rsidR="00A22AEB" w:rsidRPr="00342A80" w:rsidRDefault="00A22AEB" w:rsidP="00A22AEB">
            <w:pPr>
              <w:jc w:val="center"/>
              <w:rPr>
                <w:rFonts w:ascii="Arial" w:hAnsi="Arial" w:cs="Arial"/>
                <w:sz w:val="16"/>
                <w:szCs w:val="16"/>
              </w:rPr>
            </w:pPr>
            <w:r>
              <w:rPr>
                <w:rFonts w:ascii="Arial" w:hAnsi="Arial" w:cs="Arial"/>
                <w:sz w:val="16"/>
                <w:szCs w:val="16"/>
              </w:rPr>
              <w:t>434,25</w:t>
            </w:r>
          </w:p>
        </w:tc>
      </w:tr>
      <w:tr w:rsidR="00163651" w:rsidRPr="00DA43E7" w:rsidTr="00163651">
        <w:trPr>
          <w:trHeight w:val="450"/>
          <w:jc w:val="center"/>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22AEB" w:rsidRPr="00DA43E7" w:rsidRDefault="00A22AEB" w:rsidP="00A22AEB">
            <w:pPr>
              <w:jc w:val="center"/>
              <w:rPr>
                <w:rFonts w:ascii="Arial" w:hAnsi="Arial" w:cs="Arial"/>
                <w:color w:val="000000"/>
                <w:sz w:val="18"/>
                <w:szCs w:val="18"/>
              </w:rPr>
            </w:pPr>
            <w:r>
              <w:rPr>
                <w:rFonts w:ascii="Arial" w:hAnsi="Arial" w:cs="Arial"/>
                <w:color w:val="000000"/>
                <w:sz w:val="18"/>
                <w:szCs w:val="18"/>
              </w:rPr>
              <w:t>14</w:t>
            </w:r>
          </w:p>
        </w:tc>
        <w:tc>
          <w:tcPr>
            <w:tcW w:w="2286" w:type="dxa"/>
            <w:tcBorders>
              <w:top w:val="nil"/>
              <w:left w:val="nil"/>
              <w:bottom w:val="single" w:sz="4" w:space="0" w:color="auto"/>
              <w:right w:val="single" w:sz="4" w:space="0" w:color="auto"/>
            </w:tcBorders>
            <w:shd w:val="clear" w:color="auto" w:fill="auto"/>
            <w:vAlign w:val="center"/>
            <w:hideMark/>
          </w:tcPr>
          <w:p w:rsidR="00A22AEB" w:rsidRPr="00A5213B" w:rsidRDefault="00A22AEB" w:rsidP="00A22AEB">
            <w:pPr>
              <w:rPr>
                <w:rFonts w:ascii="Arial" w:hAnsi="Arial" w:cs="Arial"/>
                <w:sz w:val="16"/>
                <w:szCs w:val="16"/>
              </w:rPr>
            </w:pPr>
            <w:proofErr w:type="spellStart"/>
            <w:proofErr w:type="gramStart"/>
            <w:r w:rsidRPr="00A5213B">
              <w:rPr>
                <w:rFonts w:ascii="Arial" w:hAnsi="Arial" w:cs="Arial"/>
                <w:sz w:val="16"/>
                <w:szCs w:val="16"/>
              </w:rPr>
              <w:t>AvChaim</w:t>
            </w:r>
            <w:proofErr w:type="spellEnd"/>
            <w:proofErr w:type="gramEnd"/>
            <w:r w:rsidRPr="00A5213B">
              <w:rPr>
                <w:rFonts w:ascii="Arial" w:hAnsi="Arial" w:cs="Arial"/>
                <w:sz w:val="16"/>
                <w:szCs w:val="16"/>
              </w:rPr>
              <w:t xml:space="preserve"> Elias S/n° - Bairro </w:t>
            </w:r>
            <w:proofErr w:type="spellStart"/>
            <w:r w:rsidRPr="00A5213B">
              <w:rPr>
                <w:rFonts w:ascii="Arial" w:hAnsi="Arial" w:cs="Arial"/>
                <w:sz w:val="16"/>
                <w:szCs w:val="16"/>
              </w:rPr>
              <w:t>Alequicis</w:t>
            </w:r>
            <w:proofErr w:type="spellEnd"/>
          </w:p>
        </w:tc>
        <w:tc>
          <w:tcPr>
            <w:tcW w:w="3119" w:type="dxa"/>
            <w:tcBorders>
              <w:top w:val="nil"/>
              <w:left w:val="nil"/>
              <w:bottom w:val="single" w:sz="4" w:space="0" w:color="auto"/>
              <w:right w:val="single" w:sz="4" w:space="0" w:color="auto"/>
            </w:tcBorders>
            <w:shd w:val="clear" w:color="auto" w:fill="auto"/>
            <w:noWrap/>
            <w:vAlign w:val="center"/>
            <w:hideMark/>
          </w:tcPr>
          <w:p w:rsidR="00A22AEB" w:rsidRPr="00A5213B" w:rsidRDefault="00A22AEB" w:rsidP="00A22AEB">
            <w:pPr>
              <w:rPr>
                <w:rFonts w:ascii="Arial" w:hAnsi="Arial" w:cs="Arial"/>
                <w:sz w:val="16"/>
                <w:szCs w:val="16"/>
              </w:rPr>
            </w:pPr>
            <w:proofErr w:type="spellStart"/>
            <w:proofErr w:type="gramStart"/>
            <w:r w:rsidRPr="00A5213B">
              <w:rPr>
                <w:rFonts w:ascii="Arial" w:hAnsi="Arial" w:cs="Arial"/>
                <w:sz w:val="16"/>
                <w:szCs w:val="16"/>
              </w:rPr>
              <w:t>CiepBrizolão</w:t>
            </w:r>
            <w:proofErr w:type="spellEnd"/>
            <w:proofErr w:type="gramEnd"/>
            <w:r w:rsidRPr="00A5213B">
              <w:rPr>
                <w:rFonts w:ascii="Arial" w:hAnsi="Arial" w:cs="Arial"/>
                <w:sz w:val="16"/>
                <w:szCs w:val="16"/>
              </w:rPr>
              <w:t xml:space="preserve"> 469 Escola Municipal </w:t>
            </w:r>
            <w:proofErr w:type="spellStart"/>
            <w:r w:rsidRPr="00A5213B">
              <w:rPr>
                <w:rFonts w:ascii="Arial" w:hAnsi="Arial" w:cs="Arial"/>
                <w:sz w:val="16"/>
                <w:szCs w:val="16"/>
              </w:rPr>
              <w:t>Prof</w:t>
            </w:r>
            <w:r w:rsidRPr="00A5213B">
              <w:rPr>
                <w:rFonts w:ascii="Arial" w:hAnsi="Arial" w:cs="Arial"/>
                <w:sz w:val="12"/>
                <w:szCs w:val="16"/>
              </w:rPr>
              <w:t>°</w:t>
            </w:r>
            <w:r w:rsidRPr="00A5213B">
              <w:rPr>
                <w:rFonts w:ascii="Arial" w:hAnsi="Arial" w:cs="Arial"/>
                <w:sz w:val="16"/>
                <w:szCs w:val="16"/>
              </w:rPr>
              <w:t>AnaídePanaro</w:t>
            </w:r>
            <w:proofErr w:type="spellEnd"/>
            <w:r w:rsidRPr="00A5213B">
              <w:rPr>
                <w:rFonts w:ascii="Arial" w:hAnsi="Arial" w:cs="Arial"/>
                <w:sz w:val="16"/>
                <w:szCs w:val="16"/>
              </w:rPr>
              <w:t xml:space="preserve"> Caldas</w:t>
            </w:r>
          </w:p>
        </w:tc>
        <w:tc>
          <w:tcPr>
            <w:tcW w:w="1091" w:type="dxa"/>
            <w:tcBorders>
              <w:top w:val="nil"/>
              <w:left w:val="nil"/>
              <w:bottom w:val="single" w:sz="4" w:space="0" w:color="auto"/>
              <w:right w:val="single" w:sz="4" w:space="0" w:color="auto"/>
            </w:tcBorders>
            <w:shd w:val="clear" w:color="auto" w:fill="auto"/>
            <w:noWrap/>
            <w:vAlign w:val="center"/>
            <w:hideMark/>
          </w:tcPr>
          <w:p w:rsidR="00A22AEB" w:rsidRPr="00A5213B" w:rsidRDefault="00A22AEB" w:rsidP="00A22AEB">
            <w:pPr>
              <w:jc w:val="center"/>
              <w:rPr>
                <w:rFonts w:ascii="Arial" w:hAnsi="Arial" w:cs="Arial"/>
                <w:sz w:val="16"/>
                <w:szCs w:val="16"/>
              </w:rPr>
            </w:pPr>
            <w:r w:rsidRPr="00A5213B">
              <w:rPr>
                <w:rFonts w:ascii="Arial" w:hAnsi="Arial" w:cs="Arial"/>
                <w:sz w:val="16"/>
                <w:szCs w:val="16"/>
              </w:rPr>
              <w:t>5.533,00</w:t>
            </w:r>
          </w:p>
        </w:tc>
        <w:tc>
          <w:tcPr>
            <w:tcW w:w="944" w:type="dxa"/>
            <w:tcBorders>
              <w:top w:val="nil"/>
              <w:left w:val="nil"/>
              <w:bottom w:val="single" w:sz="4" w:space="0" w:color="auto"/>
              <w:right w:val="single" w:sz="4" w:space="0" w:color="auto"/>
            </w:tcBorders>
            <w:shd w:val="clear" w:color="auto" w:fill="auto"/>
            <w:noWrap/>
            <w:vAlign w:val="center"/>
            <w:hideMark/>
          </w:tcPr>
          <w:p w:rsidR="00A22AEB" w:rsidRPr="00A5213B" w:rsidRDefault="00A22AEB" w:rsidP="00A22AEB">
            <w:pPr>
              <w:jc w:val="center"/>
              <w:rPr>
                <w:rFonts w:ascii="Arial" w:hAnsi="Arial" w:cs="Arial"/>
                <w:sz w:val="16"/>
                <w:szCs w:val="16"/>
              </w:rPr>
            </w:pPr>
            <w:r w:rsidRPr="00A5213B">
              <w:rPr>
                <w:rFonts w:ascii="Arial" w:hAnsi="Arial" w:cs="Arial"/>
                <w:sz w:val="16"/>
                <w:szCs w:val="16"/>
              </w:rPr>
              <w:t>7.393,43</w:t>
            </w:r>
          </w:p>
        </w:tc>
        <w:tc>
          <w:tcPr>
            <w:tcW w:w="1111" w:type="dxa"/>
            <w:tcBorders>
              <w:top w:val="nil"/>
              <w:left w:val="nil"/>
              <w:bottom w:val="single" w:sz="4" w:space="0" w:color="auto"/>
              <w:right w:val="single" w:sz="4" w:space="0" w:color="auto"/>
            </w:tcBorders>
            <w:shd w:val="clear" w:color="auto" w:fill="auto"/>
            <w:noWrap/>
            <w:vAlign w:val="center"/>
            <w:hideMark/>
          </w:tcPr>
          <w:p w:rsidR="00A22AEB" w:rsidRPr="00A5213B" w:rsidRDefault="00A22AEB" w:rsidP="00A22AEB">
            <w:pPr>
              <w:jc w:val="center"/>
              <w:rPr>
                <w:rFonts w:ascii="Arial" w:hAnsi="Arial" w:cs="Arial"/>
                <w:sz w:val="16"/>
                <w:szCs w:val="16"/>
              </w:rPr>
            </w:pPr>
            <w:r w:rsidRPr="00A5213B">
              <w:rPr>
                <w:rFonts w:ascii="Arial" w:hAnsi="Arial" w:cs="Arial"/>
                <w:sz w:val="16"/>
                <w:szCs w:val="16"/>
              </w:rPr>
              <w:t>298,00</w:t>
            </w:r>
          </w:p>
        </w:tc>
        <w:tc>
          <w:tcPr>
            <w:tcW w:w="1015" w:type="dxa"/>
            <w:tcBorders>
              <w:top w:val="nil"/>
              <w:left w:val="nil"/>
              <w:bottom w:val="single" w:sz="4" w:space="0" w:color="auto"/>
              <w:right w:val="single" w:sz="4" w:space="0" w:color="auto"/>
            </w:tcBorders>
          </w:tcPr>
          <w:p w:rsidR="00A22AEB" w:rsidRPr="00A5213B" w:rsidRDefault="00A22AEB" w:rsidP="00A22AEB">
            <w:pPr>
              <w:jc w:val="center"/>
              <w:rPr>
                <w:rFonts w:ascii="Arial" w:hAnsi="Arial" w:cs="Arial"/>
                <w:sz w:val="16"/>
                <w:szCs w:val="16"/>
              </w:rPr>
            </w:pPr>
            <w:r>
              <w:rPr>
                <w:rFonts w:ascii="Arial" w:hAnsi="Arial" w:cs="Arial"/>
                <w:sz w:val="16"/>
                <w:szCs w:val="16"/>
              </w:rPr>
              <w:t>4.936,00</w:t>
            </w:r>
          </w:p>
        </w:tc>
      </w:tr>
      <w:tr w:rsidR="00163651" w:rsidRPr="00DA43E7" w:rsidTr="00163651">
        <w:trPr>
          <w:trHeight w:val="450"/>
          <w:jc w:val="center"/>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A22AEB" w:rsidRDefault="00A22AEB" w:rsidP="00A22AEB">
            <w:pPr>
              <w:jc w:val="center"/>
              <w:rPr>
                <w:rFonts w:ascii="Arial" w:hAnsi="Arial" w:cs="Arial"/>
                <w:color w:val="000000"/>
                <w:sz w:val="18"/>
                <w:szCs w:val="18"/>
              </w:rPr>
            </w:pPr>
            <w:r>
              <w:rPr>
                <w:rFonts w:ascii="Arial" w:hAnsi="Arial" w:cs="Arial"/>
                <w:color w:val="000000"/>
                <w:sz w:val="18"/>
                <w:szCs w:val="18"/>
              </w:rPr>
              <w:t>15</w:t>
            </w:r>
          </w:p>
        </w:tc>
        <w:tc>
          <w:tcPr>
            <w:tcW w:w="2286" w:type="dxa"/>
            <w:tcBorders>
              <w:top w:val="nil"/>
              <w:left w:val="nil"/>
              <w:bottom w:val="single" w:sz="4" w:space="0" w:color="auto"/>
              <w:right w:val="single" w:sz="4" w:space="0" w:color="auto"/>
            </w:tcBorders>
            <w:shd w:val="clear" w:color="auto" w:fill="auto"/>
            <w:vAlign w:val="center"/>
            <w:hideMark/>
          </w:tcPr>
          <w:p w:rsidR="00A22AEB" w:rsidRPr="00A5213B" w:rsidRDefault="00A22AEB" w:rsidP="00A22AEB">
            <w:pPr>
              <w:rPr>
                <w:rFonts w:ascii="Arial" w:hAnsi="Arial" w:cs="Arial"/>
                <w:sz w:val="16"/>
                <w:szCs w:val="16"/>
              </w:rPr>
            </w:pPr>
            <w:r>
              <w:rPr>
                <w:rFonts w:ascii="Arial" w:hAnsi="Arial" w:cs="Arial"/>
                <w:sz w:val="16"/>
                <w:szCs w:val="16"/>
              </w:rPr>
              <w:t>Estrada RJ, 186, KM 08</w:t>
            </w:r>
          </w:p>
        </w:tc>
        <w:tc>
          <w:tcPr>
            <w:tcW w:w="3119" w:type="dxa"/>
            <w:tcBorders>
              <w:top w:val="nil"/>
              <w:left w:val="nil"/>
              <w:bottom w:val="single" w:sz="4" w:space="0" w:color="auto"/>
              <w:right w:val="single" w:sz="4" w:space="0" w:color="auto"/>
            </w:tcBorders>
            <w:shd w:val="clear" w:color="auto" w:fill="auto"/>
            <w:noWrap/>
            <w:vAlign w:val="center"/>
            <w:hideMark/>
          </w:tcPr>
          <w:p w:rsidR="00A22AEB" w:rsidRPr="00A5213B" w:rsidRDefault="00A22AEB" w:rsidP="00A22AEB">
            <w:pPr>
              <w:rPr>
                <w:rFonts w:ascii="Arial" w:hAnsi="Arial" w:cs="Arial"/>
                <w:sz w:val="16"/>
                <w:szCs w:val="16"/>
              </w:rPr>
            </w:pPr>
            <w:r>
              <w:rPr>
                <w:rFonts w:ascii="Arial" w:hAnsi="Arial" w:cs="Arial"/>
                <w:sz w:val="16"/>
                <w:szCs w:val="16"/>
              </w:rPr>
              <w:t>Escola José Pinto de Souza</w:t>
            </w:r>
          </w:p>
        </w:tc>
        <w:tc>
          <w:tcPr>
            <w:tcW w:w="1091" w:type="dxa"/>
            <w:tcBorders>
              <w:top w:val="nil"/>
              <w:left w:val="nil"/>
              <w:bottom w:val="single" w:sz="4" w:space="0" w:color="auto"/>
              <w:right w:val="single" w:sz="4" w:space="0" w:color="auto"/>
            </w:tcBorders>
            <w:shd w:val="clear" w:color="auto" w:fill="auto"/>
            <w:noWrap/>
            <w:vAlign w:val="center"/>
            <w:hideMark/>
          </w:tcPr>
          <w:p w:rsidR="00A22AEB" w:rsidRPr="00A5213B" w:rsidRDefault="00A22AEB" w:rsidP="00A22AEB">
            <w:pPr>
              <w:jc w:val="center"/>
              <w:rPr>
                <w:rFonts w:ascii="Arial" w:hAnsi="Arial" w:cs="Arial"/>
                <w:sz w:val="16"/>
                <w:szCs w:val="16"/>
              </w:rPr>
            </w:pPr>
            <w:r>
              <w:rPr>
                <w:rFonts w:ascii="Arial" w:hAnsi="Arial" w:cs="Arial"/>
                <w:sz w:val="16"/>
                <w:szCs w:val="16"/>
              </w:rPr>
              <w:t>984,05</w:t>
            </w:r>
          </w:p>
        </w:tc>
        <w:tc>
          <w:tcPr>
            <w:tcW w:w="944" w:type="dxa"/>
            <w:tcBorders>
              <w:top w:val="nil"/>
              <w:left w:val="nil"/>
              <w:bottom w:val="single" w:sz="4" w:space="0" w:color="auto"/>
              <w:right w:val="single" w:sz="4" w:space="0" w:color="auto"/>
            </w:tcBorders>
            <w:shd w:val="clear" w:color="auto" w:fill="auto"/>
            <w:noWrap/>
            <w:vAlign w:val="center"/>
            <w:hideMark/>
          </w:tcPr>
          <w:p w:rsidR="00A22AEB" w:rsidRPr="00A5213B" w:rsidRDefault="00A22AEB" w:rsidP="00A22AEB">
            <w:pPr>
              <w:jc w:val="center"/>
              <w:rPr>
                <w:rFonts w:ascii="Arial" w:hAnsi="Arial" w:cs="Arial"/>
                <w:sz w:val="16"/>
                <w:szCs w:val="16"/>
              </w:rPr>
            </w:pPr>
            <w:r>
              <w:rPr>
                <w:rFonts w:ascii="Arial" w:hAnsi="Arial" w:cs="Arial"/>
                <w:sz w:val="16"/>
                <w:szCs w:val="16"/>
              </w:rPr>
              <w:t>1.722,98</w:t>
            </w:r>
          </w:p>
        </w:tc>
        <w:tc>
          <w:tcPr>
            <w:tcW w:w="1111" w:type="dxa"/>
            <w:tcBorders>
              <w:top w:val="nil"/>
              <w:left w:val="nil"/>
              <w:bottom w:val="single" w:sz="4" w:space="0" w:color="auto"/>
              <w:right w:val="single" w:sz="4" w:space="0" w:color="auto"/>
            </w:tcBorders>
            <w:shd w:val="clear" w:color="auto" w:fill="auto"/>
            <w:noWrap/>
            <w:vAlign w:val="center"/>
            <w:hideMark/>
          </w:tcPr>
          <w:p w:rsidR="00A22AEB" w:rsidRPr="00A5213B" w:rsidRDefault="00A22AEB" w:rsidP="00A22AEB">
            <w:pPr>
              <w:jc w:val="center"/>
              <w:rPr>
                <w:rFonts w:ascii="Arial" w:hAnsi="Arial" w:cs="Arial"/>
                <w:sz w:val="16"/>
                <w:szCs w:val="16"/>
              </w:rPr>
            </w:pPr>
            <w:r>
              <w:rPr>
                <w:rFonts w:ascii="Arial" w:hAnsi="Arial" w:cs="Arial"/>
                <w:sz w:val="16"/>
                <w:szCs w:val="16"/>
              </w:rPr>
              <w:t>356,00</w:t>
            </w:r>
          </w:p>
        </w:tc>
        <w:tc>
          <w:tcPr>
            <w:tcW w:w="1015" w:type="dxa"/>
            <w:tcBorders>
              <w:top w:val="nil"/>
              <w:left w:val="nil"/>
              <w:bottom w:val="single" w:sz="4" w:space="0" w:color="auto"/>
              <w:right w:val="single" w:sz="4" w:space="0" w:color="auto"/>
            </w:tcBorders>
          </w:tcPr>
          <w:p w:rsidR="00A22AEB" w:rsidRPr="00A5213B" w:rsidRDefault="00A22AEB" w:rsidP="00A22AEB">
            <w:pPr>
              <w:jc w:val="center"/>
              <w:rPr>
                <w:rFonts w:ascii="Arial" w:hAnsi="Arial" w:cs="Arial"/>
                <w:sz w:val="16"/>
                <w:szCs w:val="16"/>
              </w:rPr>
            </w:pPr>
            <w:r>
              <w:rPr>
                <w:rFonts w:ascii="Arial" w:hAnsi="Arial" w:cs="Arial"/>
                <w:sz w:val="16"/>
                <w:szCs w:val="16"/>
              </w:rPr>
              <w:t>738,93</w:t>
            </w:r>
          </w:p>
        </w:tc>
      </w:tr>
      <w:tr w:rsidR="00163651" w:rsidRPr="00DA43E7" w:rsidTr="00163651">
        <w:trPr>
          <w:trHeight w:val="315"/>
          <w:jc w:val="center"/>
        </w:trPr>
        <w:tc>
          <w:tcPr>
            <w:tcW w:w="2878"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A22AEB" w:rsidRPr="00DA43E7" w:rsidRDefault="00A22AEB" w:rsidP="00A22AEB">
            <w:pPr>
              <w:jc w:val="center"/>
              <w:rPr>
                <w:rFonts w:ascii="Arial" w:hAnsi="Arial" w:cs="Arial"/>
                <w:b/>
                <w:bCs/>
                <w:color w:val="000000"/>
                <w:sz w:val="24"/>
                <w:szCs w:val="24"/>
              </w:rPr>
            </w:pPr>
            <w:r w:rsidRPr="00DA43E7">
              <w:rPr>
                <w:rFonts w:ascii="Arial" w:hAnsi="Arial" w:cs="Arial"/>
                <w:b/>
                <w:bCs/>
                <w:color w:val="000000"/>
                <w:sz w:val="24"/>
                <w:szCs w:val="24"/>
              </w:rPr>
              <w:t>Total</w:t>
            </w:r>
          </w:p>
        </w:tc>
        <w:tc>
          <w:tcPr>
            <w:tcW w:w="3119" w:type="dxa"/>
            <w:tcBorders>
              <w:top w:val="nil"/>
              <w:left w:val="nil"/>
              <w:bottom w:val="single" w:sz="4" w:space="0" w:color="auto"/>
              <w:right w:val="single" w:sz="4" w:space="0" w:color="auto"/>
            </w:tcBorders>
            <w:shd w:val="clear" w:color="000000" w:fill="000000"/>
            <w:noWrap/>
            <w:vAlign w:val="center"/>
            <w:hideMark/>
          </w:tcPr>
          <w:p w:rsidR="00A22AEB" w:rsidRPr="00DA43E7" w:rsidRDefault="00A22AEB" w:rsidP="00A22AEB">
            <w:pPr>
              <w:rPr>
                <w:rFonts w:ascii="Arial" w:hAnsi="Arial" w:cs="Arial"/>
                <w:color w:val="000000"/>
                <w:sz w:val="24"/>
                <w:szCs w:val="24"/>
              </w:rPr>
            </w:pPr>
            <w:r w:rsidRPr="00DA43E7">
              <w:rPr>
                <w:rFonts w:ascii="Arial" w:hAnsi="Arial" w:cs="Arial"/>
                <w:color w:val="000000"/>
                <w:sz w:val="24"/>
                <w:szCs w:val="24"/>
              </w:rPr>
              <w:t> </w:t>
            </w:r>
          </w:p>
        </w:tc>
        <w:tc>
          <w:tcPr>
            <w:tcW w:w="1091" w:type="dxa"/>
            <w:tcBorders>
              <w:top w:val="nil"/>
              <w:left w:val="nil"/>
              <w:bottom w:val="single" w:sz="4" w:space="0" w:color="auto"/>
              <w:right w:val="single" w:sz="4" w:space="0" w:color="auto"/>
            </w:tcBorders>
            <w:shd w:val="clear" w:color="000000" w:fill="BFBFBF"/>
            <w:noWrap/>
            <w:vAlign w:val="center"/>
            <w:hideMark/>
          </w:tcPr>
          <w:p w:rsidR="00A22AEB" w:rsidRPr="00DA43E7" w:rsidRDefault="00A22AEB" w:rsidP="00A22AEB">
            <w:pPr>
              <w:jc w:val="center"/>
              <w:rPr>
                <w:rFonts w:ascii="Arial" w:hAnsi="Arial" w:cs="Arial"/>
                <w:b/>
                <w:bCs/>
                <w:color w:val="000000"/>
                <w:sz w:val="18"/>
                <w:szCs w:val="18"/>
              </w:rPr>
            </w:pPr>
            <w:r>
              <w:rPr>
                <w:rFonts w:ascii="Arial" w:hAnsi="Arial" w:cs="Arial"/>
                <w:b/>
                <w:bCs/>
                <w:color w:val="000000"/>
                <w:sz w:val="18"/>
                <w:szCs w:val="18"/>
              </w:rPr>
              <w:t>31.412,65</w:t>
            </w:r>
          </w:p>
        </w:tc>
        <w:tc>
          <w:tcPr>
            <w:tcW w:w="944" w:type="dxa"/>
            <w:tcBorders>
              <w:top w:val="nil"/>
              <w:left w:val="nil"/>
              <w:bottom w:val="single" w:sz="4" w:space="0" w:color="auto"/>
              <w:right w:val="single" w:sz="4" w:space="0" w:color="auto"/>
            </w:tcBorders>
            <w:shd w:val="clear" w:color="000000" w:fill="BFBFBF"/>
            <w:noWrap/>
            <w:vAlign w:val="center"/>
            <w:hideMark/>
          </w:tcPr>
          <w:p w:rsidR="00A22AEB" w:rsidRPr="00DA43E7" w:rsidRDefault="00A22AEB" w:rsidP="00A22AEB">
            <w:pPr>
              <w:jc w:val="center"/>
              <w:rPr>
                <w:rFonts w:ascii="Arial" w:hAnsi="Arial" w:cs="Arial"/>
                <w:b/>
                <w:bCs/>
                <w:color w:val="000000"/>
                <w:sz w:val="18"/>
                <w:szCs w:val="18"/>
              </w:rPr>
            </w:pPr>
            <w:r>
              <w:rPr>
                <w:rFonts w:ascii="Arial" w:hAnsi="Arial" w:cs="Arial"/>
                <w:b/>
                <w:bCs/>
                <w:color w:val="000000"/>
                <w:sz w:val="18"/>
                <w:szCs w:val="18"/>
              </w:rPr>
              <w:t>56.212,93</w:t>
            </w:r>
          </w:p>
        </w:tc>
        <w:tc>
          <w:tcPr>
            <w:tcW w:w="1111" w:type="dxa"/>
            <w:tcBorders>
              <w:top w:val="nil"/>
              <w:left w:val="nil"/>
              <w:bottom w:val="single" w:sz="4" w:space="0" w:color="auto"/>
              <w:right w:val="single" w:sz="4" w:space="0" w:color="auto"/>
            </w:tcBorders>
            <w:shd w:val="clear" w:color="000000" w:fill="BFBFBF"/>
            <w:noWrap/>
            <w:vAlign w:val="center"/>
            <w:hideMark/>
          </w:tcPr>
          <w:p w:rsidR="00A22AEB" w:rsidRPr="00DA43E7" w:rsidRDefault="00A22AEB" w:rsidP="00A22AEB">
            <w:pPr>
              <w:jc w:val="center"/>
              <w:rPr>
                <w:rFonts w:ascii="Arial" w:hAnsi="Arial" w:cs="Arial"/>
                <w:b/>
                <w:bCs/>
                <w:color w:val="000000"/>
                <w:sz w:val="18"/>
                <w:szCs w:val="18"/>
              </w:rPr>
            </w:pPr>
            <w:r>
              <w:rPr>
                <w:rFonts w:ascii="Arial" w:hAnsi="Arial" w:cs="Arial"/>
                <w:b/>
                <w:bCs/>
                <w:color w:val="000000"/>
                <w:sz w:val="18"/>
                <w:szCs w:val="18"/>
              </w:rPr>
              <w:t>2.162,25</w:t>
            </w:r>
          </w:p>
        </w:tc>
        <w:tc>
          <w:tcPr>
            <w:tcW w:w="1015" w:type="dxa"/>
            <w:tcBorders>
              <w:top w:val="nil"/>
              <w:left w:val="nil"/>
              <w:bottom w:val="single" w:sz="4" w:space="0" w:color="auto"/>
              <w:right w:val="single" w:sz="4" w:space="0" w:color="auto"/>
            </w:tcBorders>
            <w:shd w:val="clear" w:color="000000" w:fill="BFBFBF"/>
          </w:tcPr>
          <w:p w:rsidR="00A22AEB" w:rsidRDefault="00A22AEB" w:rsidP="00A22AEB">
            <w:pPr>
              <w:jc w:val="center"/>
              <w:rPr>
                <w:rFonts w:ascii="Arial" w:hAnsi="Arial" w:cs="Arial"/>
                <w:b/>
                <w:bCs/>
                <w:color w:val="000000"/>
                <w:sz w:val="18"/>
                <w:szCs w:val="18"/>
              </w:rPr>
            </w:pPr>
            <w:r>
              <w:rPr>
                <w:rFonts w:ascii="Arial" w:hAnsi="Arial" w:cs="Arial"/>
                <w:b/>
                <w:bCs/>
                <w:color w:val="000000"/>
                <w:sz w:val="18"/>
                <w:szCs w:val="18"/>
              </w:rPr>
              <w:t>37.792,21</w:t>
            </w:r>
          </w:p>
        </w:tc>
      </w:tr>
    </w:tbl>
    <w:p w:rsidR="00636E5A" w:rsidRPr="00D2391C" w:rsidRDefault="00636E5A" w:rsidP="00636E5A">
      <w:pPr>
        <w:spacing w:line="240" w:lineRule="atLeast"/>
        <w:jc w:val="both"/>
        <w:rPr>
          <w:rFonts w:ascii="Arial" w:hAnsi="Arial" w:cs="Arial"/>
          <w:sz w:val="24"/>
          <w:szCs w:val="24"/>
        </w:rPr>
      </w:pPr>
    </w:p>
    <w:p w:rsidR="00636E5A" w:rsidRPr="00B47A19" w:rsidRDefault="00636E5A" w:rsidP="00B47A19">
      <w:pPr>
        <w:pStyle w:val="PargrafodaLista"/>
        <w:autoSpaceDE w:val="0"/>
        <w:autoSpaceDN w:val="0"/>
        <w:adjustRightInd w:val="0"/>
        <w:spacing w:line="240" w:lineRule="atLeast"/>
        <w:ind w:left="0"/>
        <w:rPr>
          <w:rFonts w:ascii="Arial" w:hAnsi="Arial" w:cs="Arial"/>
          <w:sz w:val="16"/>
          <w:szCs w:val="16"/>
        </w:rPr>
      </w:pPr>
      <w:r w:rsidRPr="00D2391C">
        <w:rPr>
          <w:rFonts w:ascii="Arial" w:hAnsi="Arial" w:cs="Arial"/>
          <w:b/>
          <w:sz w:val="24"/>
          <w:szCs w:val="24"/>
        </w:rPr>
        <w:t>5.1.1.2 – Creches</w:t>
      </w:r>
    </w:p>
    <w:tbl>
      <w:tblPr>
        <w:tblpPr w:leftFromText="141" w:rightFromText="141" w:vertAnchor="text" w:horzAnchor="margin" w:tblpXSpec="center" w:tblpY="68"/>
        <w:tblW w:w="10276" w:type="dxa"/>
        <w:tblLayout w:type="fixed"/>
        <w:tblCellMar>
          <w:left w:w="70" w:type="dxa"/>
          <w:right w:w="70" w:type="dxa"/>
        </w:tblCellMar>
        <w:tblLook w:val="04A0"/>
      </w:tblPr>
      <w:tblGrid>
        <w:gridCol w:w="637"/>
        <w:gridCol w:w="2552"/>
        <w:gridCol w:w="2551"/>
        <w:gridCol w:w="1134"/>
        <w:gridCol w:w="1134"/>
        <w:gridCol w:w="1134"/>
        <w:gridCol w:w="1134"/>
      </w:tblGrid>
      <w:tr w:rsidR="00201BD8" w:rsidRPr="00DA43E7" w:rsidTr="00163651">
        <w:trPr>
          <w:trHeight w:val="300"/>
        </w:trPr>
        <w:tc>
          <w:tcPr>
            <w:tcW w:w="9142"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01BD8" w:rsidRPr="00DA43E7" w:rsidRDefault="00201BD8" w:rsidP="00EB6291">
            <w:pPr>
              <w:jc w:val="center"/>
              <w:rPr>
                <w:rFonts w:ascii="Arial" w:hAnsi="Arial" w:cs="Arial"/>
                <w:b/>
                <w:bCs/>
                <w:color w:val="000000"/>
              </w:rPr>
            </w:pPr>
            <w:r w:rsidRPr="00DA43E7">
              <w:rPr>
                <w:rFonts w:ascii="Arial" w:hAnsi="Arial" w:cs="Arial"/>
                <w:b/>
                <w:bCs/>
                <w:color w:val="000000"/>
              </w:rPr>
              <w:t>Relatórios das Unidades Escolares - Creches - 201</w:t>
            </w:r>
            <w:r>
              <w:rPr>
                <w:rFonts w:ascii="Arial" w:hAnsi="Arial" w:cs="Arial"/>
                <w:b/>
                <w:bCs/>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201BD8" w:rsidRPr="00DA43E7" w:rsidRDefault="00201BD8" w:rsidP="00EB6291">
            <w:pPr>
              <w:jc w:val="center"/>
              <w:rPr>
                <w:rFonts w:ascii="Arial" w:hAnsi="Arial" w:cs="Arial"/>
                <w:b/>
                <w:bCs/>
                <w:color w:val="000000"/>
              </w:rPr>
            </w:pPr>
          </w:p>
        </w:tc>
      </w:tr>
      <w:tr w:rsidR="00201BD8" w:rsidRPr="00DA43E7" w:rsidTr="00163651">
        <w:trPr>
          <w:trHeight w:val="510"/>
        </w:trPr>
        <w:tc>
          <w:tcPr>
            <w:tcW w:w="637"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201BD8" w:rsidRPr="00DA43E7" w:rsidRDefault="00201BD8" w:rsidP="00EB6291">
            <w:pPr>
              <w:jc w:val="center"/>
              <w:rPr>
                <w:rFonts w:ascii="Arial" w:hAnsi="Arial" w:cs="Arial"/>
                <w:b/>
                <w:bCs/>
                <w:color w:val="000000"/>
                <w:sz w:val="18"/>
                <w:szCs w:val="18"/>
              </w:rPr>
            </w:pPr>
            <w:r w:rsidRPr="00DA43E7">
              <w:rPr>
                <w:rFonts w:ascii="Arial" w:hAnsi="Arial" w:cs="Arial"/>
                <w:b/>
                <w:bCs/>
                <w:color w:val="000000"/>
                <w:sz w:val="18"/>
                <w:szCs w:val="18"/>
              </w:rPr>
              <w:t>Itens</w:t>
            </w:r>
          </w:p>
        </w:tc>
        <w:tc>
          <w:tcPr>
            <w:tcW w:w="5103" w:type="dxa"/>
            <w:gridSpan w:val="2"/>
            <w:tcBorders>
              <w:top w:val="single" w:sz="4" w:space="0" w:color="auto"/>
              <w:left w:val="nil"/>
              <w:bottom w:val="single" w:sz="4" w:space="0" w:color="auto"/>
              <w:right w:val="single" w:sz="4" w:space="0" w:color="auto"/>
            </w:tcBorders>
            <w:shd w:val="clear" w:color="000000" w:fill="C0C0C0"/>
            <w:noWrap/>
            <w:vAlign w:val="center"/>
            <w:hideMark/>
          </w:tcPr>
          <w:p w:rsidR="00201BD8" w:rsidRPr="00DA43E7" w:rsidRDefault="00201BD8" w:rsidP="00EB6291">
            <w:pPr>
              <w:jc w:val="center"/>
              <w:rPr>
                <w:rFonts w:ascii="Arial" w:hAnsi="Arial" w:cs="Arial"/>
                <w:b/>
                <w:bCs/>
                <w:color w:val="000000"/>
                <w:sz w:val="18"/>
                <w:szCs w:val="18"/>
              </w:rPr>
            </w:pPr>
            <w:r w:rsidRPr="00DA43E7">
              <w:rPr>
                <w:rFonts w:ascii="Arial" w:hAnsi="Arial" w:cs="Arial"/>
                <w:b/>
                <w:bCs/>
                <w:color w:val="000000"/>
                <w:sz w:val="18"/>
                <w:szCs w:val="18"/>
              </w:rPr>
              <w:t>IMÓVEIS</w:t>
            </w:r>
          </w:p>
        </w:tc>
        <w:tc>
          <w:tcPr>
            <w:tcW w:w="1134" w:type="dxa"/>
            <w:tcBorders>
              <w:top w:val="nil"/>
              <w:left w:val="nil"/>
              <w:bottom w:val="single" w:sz="4" w:space="0" w:color="auto"/>
              <w:right w:val="single" w:sz="4" w:space="0" w:color="auto"/>
            </w:tcBorders>
            <w:shd w:val="clear" w:color="000000" w:fill="C0C0C0"/>
            <w:vAlign w:val="center"/>
            <w:hideMark/>
          </w:tcPr>
          <w:p w:rsidR="00201BD8" w:rsidRPr="00DA43E7" w:rsidRDefault="00201BD8" w:rsidP="00EB6291">
            <w:pPr>
              <w:jc w:val="center"/>
              <w:rPr>
                <w:rFonts w:ascii="Arial" w:hAnsi="Arial" w:cs="Arial"/>
                <w:b/>
                <w:bCs/>
                <w:color w:val="000000"/>
                <w:sz w:val="18"/>
                <w:szCs w:val="18"/>
              </w:rPr>
            </w:pPr>
            <w:r w:rsidRPr="00DA43E7">
              <w:rPr>
                <w:rFonts w:ascii="Arial" w:hAnsi="Arial" w:cs="Arial"/>
                <w:b/>
                <w:bCs/>
                <w:color w:val="000000"/>
                <w:sz w:val="18"/>
                <w:szCs w:val="18"/>
              </w:rPr>
              <w:t>Área Construída</w:t>
            </w:r>
          </w:p>
        </w:tc>
        <w:tc>
          <w:tcPr>
            <w:tcW w:w="1134" w:type="dxa"/>
            <w:tcBorders>
              <w:top w:val="nil"/>
              <w:left w:val="nil"/>
              <w:bottom w:val="single" w:sz="4" w:space="0" w:color="auto"/>
              <w:right w:val="single" w:sz="4" w:space="0" w:color="auto"/>
            </w:tcBorders>
            <w:shd w:val="clear" w:color="000000" w:fill="C0C0C0"/>
            <w:vAlign w:val="center"/>
            <w:hideMark/>
          </w:tcPr>
          <w:p w:rsidR="00201BD8" w:rsidRPr="00DA43E7" w:rsidRDefault="00201BD8" w:rsidP="00EB6291">
            <w:pPr>
              <w:jc w:val="center"/>
              <w:rPr>
                <w:rFonts w:ascii="Arial" w:hAnsi="Arial" w:cs="Arial"/>
                <w:b/>
                <w:bCs/>
                <w:color w:val="000000"/>
                <w:sz w:val="18"/>
                <w:szCs w:val="18"/>
              </w:rPr>
            </w:pPr>
            <w:r w:rsidRPr="00DA43E7">
              <w:rPr>
                <w:rFonts w:ascii="Arial" w:hAnsi="Arial" w:cs="Arial"/>
                <w:b/>
                <w:bCs/>
                <w:color w:val="000000"/>
                <w:sz w:val="18"/>
                <w:szCs w:val="18"/>
              </w:rPr>
              <w:t>Área do terreno</w:t>
            </w:r>
          </w:p>
        </w:tc>
        <w:tc>
          <w:tcPr>
            <w:tcW w:w="1134" w:type="dxa"/>
            <w:tcBorders>
              <w:top w:val="nil"/>
              <w:left w:val="nil"/>
              <w:bottom w:val="single" w:sz="4" w:space="0" w:color="auto"/>
              <w:right w:val="single" w:sz="4" w:space="0" w:color="auto"/>
            </w:tcBorders>
            <w:shd w:val="clear" w:color="000000" w:fill="C0C0C0"/>
            <w:vAlign w:val="center"/>
            <w:hideMark/>
          </w:tcPr>
          <w:p w:rsidR="00201BD8" w:rsidRPr="00DA43E7" w:rsidRDefault="00201BD8" w:rsidP="00EB6291">
            <w:pPr>
              <w:jc w:val="center"/>
              <w:rPr>
                <w:rFonts w:ascii="Arial" w:hAnsi="Arial" w:cs="Arial"/>
                <w:b/>
                <w:bCs/>
                <w:color w:val="000000"/>
                <w:sz w:val="18"/>
                <w:szCs w:val="18"/>
              </w:rPr>
            </w:pPr>
            <w:r w:rsidRPr="00DA43E7">
              <w:rPr>
                <w:rFonts w:ascii="Arial" w:hAnsi="Arial" w:cs="Arial"/>
                <w:b/>
                <w:bCs/>
                <w:color w:val="000000"/>
                <w:sz w:val="18"/>
                <w:szCs w:val="18"/>
              </w:rPr>
              <w:t>Área de Esquadrias</w:t>
            </w:r>
          </w:p>
        </w:tc>
        <w:tc>
          <w:tcPr>
            <w:tcW w:w="1134" w:type="dxa"/>
            <w:tcBorders>
              <w:top w:val="nil"/>
              <w:left w:val="nil"/>
              <w:bottom w:val="single" w:sz="4" w:space="0" w:color="auto"/>
              <w:right w:val="single" w:sz="4" w:space="0" w:color="auto"/>
            </w:tcBorders>
            <w:shd w:val="clear" w:color="000000" w:fill="C0C0C0"/>
          </w:tcPr>
          <w:p w:rsidR="00201BD8" w:rsidRPr="00DA43E7" w:rsidRDefault="00201BD8" w:rsidP="00EB6291">
            <w:pPr>
              <w:jc w:val="center"/>
              <w:rPr>
                <w:rFonts w:ascii="Arial" w:hAnsi="Arial" w:cs="Arial"/>
                <w:b/>
                <w:bCs/>
                <w:color w:val="000000"/>
                <w:sz w:val="18"/>
                <w:szCs w:val="18"/>
              </w:rPr>
            </w:pPr>
            <w:r>
              <w:rPr>
                <w:rFonts w:ascii="Arial" w:hAnsi="Arial" w:cs="Arial"/>
                <w:b/>
                <w:bCs/>
                <w:color w:val="000000"/>
                <w:sz w:val="18"/>
                <w:szCs w:val="18"/>
              </w:rPr>
              <w:t>Área Livre</w:t>
            </w:r>
          </w:p>
        </w:tc>
      </w:tr>
      <w:tr w:rsidR="00163651" w:rsidRPr="00DA43E7" w:rsidTr="00163651">
        <w:trPr>
          <w:trHeight w:val="263"/>
        </w:trPr>
        <w:tc>
          <w:tcPr>
            <w:tcW w:w="637" w:type="dxa"/>
            <w:vMerge/>
            <w:tcBorders>
              <w:top w:val="nil"/>
              <w:left w:val="single" w:sz="4" w:space="0" w:color="auto"/>
              <w:bottom w:val="single" w:sz="4" w:space="0" w:color="auto"/>
              <w:right w:val="single" w:sz="4" w:space="0" w:color="auto"/>
            </w:tcBorders>
            <w:vAlign w:val="center"/>
            <w:hideMark/>
          </w:tcPr>
          <w:p w:rsidR="00201BD8" w:rsidRPr="00DA43E7" w:rsidRDefault="00201BD8" w:rsidP="00EB6291">
            <w:pPr>
              <w:jc w:val="center"/>
              <w:rPr>
                <w:rFonts w:ascii="Arial" w:hAnsi="Arial" w:cs="Arial"/>
                <w:b/>
                <w:bCs/>
                <w:color w:val="000000"/>
                <w:sz w:val="18"/>
                <w:szCs w:val="18"/>
              </w:rPr>
            </w:pPr>
          </w:p>
        </w:tc>
        <w:tc>
          <w:tcPr>
            <w:tcW w:w="2552" w:type="dxa"/>
            <w:tcBorders>
              <w:top w:val="nil"/>
              <w:left w:val="nil"/>
              <w:bottom w:val="single" w:sz="4" w:space="0" w:color="auto"/>
              <w:right w:val="single" w:sz="4" w:space="0" w:color="auto"/>
            </w:tcBorders>
            <w:shd w:val="clear" w:color="000000" w:fill="C0C0C0"/>
            <w:noWrap/>
            <w:vAlign w:val="center"/>
            <w:hideMark/>
          </w:tcPr>
          <w:p w:rsidR="00201BD8" w:rsidRPr="00DA43E7" w:rsidRDefault="00201BD8" w:rsidP="00EB6291">
            <w:pPr>
              <w:jc w:val="center"/>
              <w:rPr>
                <w:rFonts w:ascii="Arial" w:hAnsi="Arial" w:cs="Arial"/>
                <w:b/>
                <w:bCs/>
                <w:color w:val="000000"/>
                <w:sz w:val="18"/>
                <w:szCs w:val="18"/>
              </w:rPr>
            </w:pPr>
            <w:r w:rsidRPr="00DA43E7">
              <w:rPr>
                <w:rFonts w:ascii="Arial" w:hAnsi="Arial" w:cs="Arial"/>
                <w:b/>
                <w:bCs/>
                <w:color w:val="000000"/>
                <w:sz w:val="18"/>
                <w:szCs w:val="18"/>
              </w:rPr>
              <w:t>ENDEREÇO</w:t>
            </w:r>
          </w:p>
        </w:tc>
        <w:tc>
          <w:tcPr>
            <w:tcW w:w="2551" w:type="dxa"/>
            <w:tcBorders>
              <w:top w:val="nil"/>
              <w:left w:val="nil"/>
              <w:bottom w:val="single" w:sz="4" w:space="0" w:color="auto"/>
              <w:right w:val="single" w:sz="4" w:space="0" w:color="auto"/>
            </w:tcBorders>
            <w:shd w:val="clear" w:color="000000" w:fill="C0C0C0"/>
            <w:noWrap/>
            <w:vAlign w:val="center"/>
            <w:hideMark/>
          </w:tcPr>
          <w:p w:rsidR="00201BD8" w:rsidRPr="00DA43E7" w:rsidRDefault="00201BD8" w:rsidP="00EB6291">
            <w:pPr>
              <w:jc w:val="center"/>
              <w:rPr>
                <w:rFonts w:ascii="Arial" w:hAnsi="Arial" w:cs="Arial"/>
                <w:b/>
                <w:bCs/>
                <w:color w:val="000000"/>
                <w:sz w:val="18"/>
                <w:szCs w:val="18"/>
              </w:rPr>
            </w:pPr>
            <w:r w:rsidRPr="00DA43E7">
              <w:rPr>
                <w:rFonts w:ascii="Arial" w:hAnsi="Arial" w:cs="Arial"/>
                <w:b/>
                <w:bCs/>
                <w:color w:val="000000"/>
                <w:sz w:val="18"/>
                <w:szCs w:val="18"/>
              </w:rPr>
              <w:t>NOME DA UNIDADE</w:t>
            </w:r>
          </w:p>
        </w:tc>
        <w:tc>
          <w:tcPr>
            <w:tcW w:w="1134" w:type="dxa"/>
            <w:tcBorders>
              <w:top w:val="nil"/>
              <w:left w:val="nil"/>
              <w:bottom w:val="single" w:sz="4" w:space="0" w:color="auto"/>
              <w:right w:val="single" w:sz="4" w:space="0" w:color="auto"/>
            </w:tcBorders>
            <w:shd w:val="clear" w:color="000000" w:fill="C0C0C0"/>
            <w:noWrap/>
            <w:vAlign w:val="center"/>
            <w:hideMark/>
          </w:tcPr>
          <w:p w:rsidR="00201BD8" w:rsidRPr="00DA43E7" w:rsidRDefault="00201BD8" w:rsidP="00EB6291">
            <w:pPr>
              <w:jc w:val="center"/>
              <w:rPr>
                <w:rFonts w:ascii="Arial" w:hAnsi="Arial" w:cs="Arial"/>
                <w:b/>
                <w:bCs/>
                <w:color w:val="000000"/>
                <w:sz w:val="18"/>
                <w:szCs w:val="18"/>
              </w:rPr>
            </w:pPr>
            <w:proofErr w:type="spellStart"/>
            <w:r w:rsidRPr="00DA43E7">
              <w:rPr>
                <w:rFonts w:ascii="Arial" w:hAnsi="Arial" w:cs="Arial"/>
                <w:b/>
                <w:bCs/>
                <w:color w:val="000000"/>
                <w:sz w:val="18"/>
                <w:szCs w:val="18"/>
              </w:rPr>
              <w:t>M²</w:t>
            </w:r>
            <w:proofErr w:type="spellEnd"/>
          </w:p>
        </w:tc>
        <w:tc>
          <w:tcPr>
            <w:tcW w:w="1134" w:type="dxa"/>
            <w:tcBorders>
              <w:top w:val="nil"/>
              <w:left w:val="nil"/>
              <w:bottom w:val="single" w:sz="4" w:space="0" w:color="auto"/>
              <w:right w:val="single" w:sz="4" w:space="0" w:color="auto"/>
            </w:tcBorders>
            <w:shd w:val="clear" w:color="000000" w:fill="C0C0C0"/>
            <w:noWrap/>
            <w:vAlign w:val="center"/>
            <w:hideMark/>
          </w:tcPr>
          <w:p w:rsidR="00201BD8" w:rsidRPr="00DA43E7" w:rsidRDefault="00201BD8" w:rsidP="00EB6291">
            <w:pPr>
              <w:jc w:val="center"/>
              <w:rPr>
                <w:rFonts w:ascii="Arial" w:hAnsi="Arial" w:cs="Arial"/>
                <w:b/>
                <w:bCs/>
                <w:color w:val="000000"/>
                <w:sz w:val="18"/>
                <w:szCs w:val="18"/>
              </w:rPr>
            </w:pPr>
            <w:proofErr w:type="spellStart"/>
            <w:r w:rsidRPr="00DA43E7">
              <w:rPr>
                <w:rFonts w:ascii="Arial" w:hAnsi="Arial" w:cs="Arial"/>
                <w:b/>
                <w:bCs/>
                <w:color w:val="000000"/>
                <w:sz w:val="18"/>
                <w:szCs w:val="18"/>
              </w:rPr>
              <w:t>M²</w:t>
            </w:r>
            <w:proofErr w:type="spellEnd"/>
          </w:p>
        </w:tc>
        <w:tc>
          <w:tcPr>
            <w:tcW w:w="1134" w:type="dxa"/>
            <w:tcBorders>
              <w:top w:val="nil"/>
              <w:left w:val="nil"/>
              <w:bottom w:val="single" w:sz="4" w:space="0" w:color="auto"/>
              <w:right w:val="single" w:sz="4" w:space="0" w:color="auto"/>
            </w:tcBorders>
            <w:shd w:val="clear" w:color="000000" w:fill="C0C0C0"/>
            <w:noWrap/>
            <w:hideMark/>
          </w:tcPr>
          <w:p w:rsidR="00201BD8" w:rsidRPr="00DA43E7" w:rsidRDefault="00201BD8" w:rsidP="00EB6291">
            <w:pPr>
              <w:jc w:val="center"/>
              <w:rPr>
                <w:rFonts w:ascii="Arial" w:hAnsi="Arial" w:cs="Arial"/>
                <w:b/>
                <w:bCs/>
                <w:color w:val="000000"/>
                <w:sz w:val="18"/>
                <w:szCs w:val="18"/>
              </w:rPr>
            </w:pPr>
            <w:proofErr w:type="spellStart"/>
            <w:r w:rsidRPr="00DA43E7">
              <w:rPr>
                <w:rFonts w:ascii="Arial" w:hAnsi="Arial" w:cs="Arial"/>
                <w:b/>
                <w:bCs/>
                <w:color w:val="000000"/>
                <w:sz w:val="18"/>
                <w:szCs w:val="18"/>
              </w:rPr>
              <w:t>M²</w:t>
            </w:r>
            <w:proofErr w:type="spellEnd"/>
          </w:p>
        </w:tc>
        <w:tc>
          <w:tcPr>
            <w:tcW w:w="1134" w:type="dxa"/>
            <w:tcBorders>
              <w:top w:val="nil"/>
              <w:left w:val="nil"/>
              <w:bottom w:val="single" w:sz="4" w:space="0" w:color="auto"/>
              <w:right w:val="single" w:sz="4" w:space="0" w:color="auto"/>
            </w:tcBorders>
            <w:shd w:val="clear" w:color="000000" w:fill="C0C0C0"/>
          </w:tcPr>
          <w:p w:rsidR="00201BD8" w:rsidRPr="00DA43E7" w:rsidRDefault="00201BD8" w:rsidP="00EB6291">
            <w:pPr>
              <w:jc w:val="center"/>
              <w:rPr>
                <w:rFonts w:ascii="Arial" w:hAnsi="Arial" w:cs="Arial"/>
                <w:b/>
                <w:bCs/>
                <w:color w:val="000000"/>
                <w:sz w:val="18"/>
                <w:szCs w:val="18"/>
              </w:rPr>
            </w:pPr>
            <w:proofErr w:type="spellStart"/>
            <w:r w:rsidRPr="00DA43E7">
              <w:rPr>
                <w:rFonts w:ascii="Arial" w:hAnsi="Arial" w:cs="Arial"/>
                <w:b/>
                <w:bCs/>
                <w:color w:val="000000"/>
                <w:sz w:val="18"/>
                <w:szCs w:val="18"/>
              </w:rPr>
              <w:t>M²</w:t>
            </w:r>
            <w:proofErr w:type="spellEnd"/>
          </w:p>
        </w:tc>
      </w:tr>
      <w:tr w:rsidR="00201BD8" w:rsidRPr="00DA43E7" w:rsidTr="00163651">
        <w:trPr>
          <w:trHeight w:val="551"/>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8"/>
                <w:szCs w:val="18"/>
              </w:rPr>
            </w:pPr>
            <w:proofErr w:type="gramStart"/>
            <w:r w:rsidRPr="00DA43E7">
              <w:rPr>
                <w:rFonts w:ascii="Arial" w:hAnsi="Arial" w:cs="Arial"/>
                <w:color w:val="000000"/>
                <w:sz w:val="18"/>
                <w:szCs w:val="18"/>
              </w:rPr>
              <w:lastRenderedPageBreak/>
              <w:t>1</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201BD8" w:rsidRPr="00DA43E7" w:rsidRDefault="00201BD8" w:rsidP="00EB6291">
            <w:pPr>
              <w:rPr>
                <w:rFonts w:ascii="Arial" w:hAnsi="Arial" w:cs="Arial"/>
                <w:color w:val="000000"/>
                <w:sz w:val="16"/>
                <w:szCs w:val="16"/>
              </w:rPr>
            </w:pPr>
            <w:r w:rsidRPr="00DA43E7">
              <w:rPr>
                <w:rFonts w:ascii="Arial" w:hAnsi="Arial" w:cs="Arial"/>
                <w:color w:val="000000"/>
                <w:sz w:val="16"/>
                <w:szCs w:val="16"/>
              </w:rPr>
              <w:t xml:space="preserve">Rua Sebastião S. </w:t>
            </w:r>
            <w:proofErr w:type="spellStart"/>
            <w:r w:rsidRPr="00DA43E7">
              <w:rPr>
                <w:rFonts w:ascii="Arial" w:hAnsi="Arial" w:cs="Arial"/>
                <w:color w:val="000000"/>
                <w:sz w:val="16"/>
                <w:szCs w:val="16"/>
              </w:rPr>
              <w:t>Malafaia</w:t>
            </w:r>
            <w:proofErr w:type="spellEnd"/>
            <w:r w:rsidRPr="00DA43E7">
              <w:rPr>
                <w:rFonts w:ascii="Arial" w:hAnsi="Arial" w:cs="Arial"/>
                <w:color w:val="000000"/>
                <w:sz w:val="16"/>
                <w:szCs w:val="16"/>
              </w:rPr>
              <w:t>, s/nº - Bairro Dezessete</w:t>
            </w:r>
          </w:p>
        </w:tc>
        <w:tc>
          <w:tcPr>
            <w:tcW w:w="2551" w:type="dxa"/>
            <w:tcBorders>
              <w:top w:val="nil"/>
              <w:left w:val="nil"/>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6"/>
                <w:szCs w:val="16"/>
              </w:rPr>
            </w:pPr>
            <w:r w:rsidRPr="00DA43E7">
              <w:rPr>
                <w:rFonts w:ascii="Arial" w:hAnsi="Arial" w:cs="Arial"/>
                <w:color w:val="000000"/>
                <w:sz w:val="16"/>
                <w:szCs w:val="16"/>
              </w:rPr>
              <w:t>Creche Municipal Arco Íris</w:t>
            </w:r>
          </w:p>
        </w:tc>
        <w:tc>
          <w:tcPr>
            <w:tcW w:w="1134" w:type="dxa"/>
            <w:tcBorders>
              <w:top w:val="nil"/>
              <w:left w:val="nil"/>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6"/>
                <w:szCs w:val="16"/>
              </w:rPr>
            </w:pPr>
            <w:r>
              <w:rPr>
                <w:rFonts w:ascii="Arial" w:hAnsi="Arial" w:cs="Arial"/>
                <w:color w:val="000000"/>
                <w:sz w:val="16"/>
                <w:szCs w:val="16"/>
              </w:rPr>
              <w:t>129.36</w:t>
            </w:r>
          </w:p>
        </w:tc>
        <w:tc>
          <w:tcPr>
            <w:tcW w:w="1134" w:type="dxa"/>
            <w:tcBorders>
              <w:top w:val="nil"/>
              <w:left w:val="nil"/>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6"/>
                <w:szCs w:val="16"/>
              </w:rPr>
            </w:pPr>
            <w:r>
              <w:rPr>
                <w:rFonts w:ascii="Arial" w:hAnsi="Arial" w:cs="Arial"/>
                <w:color w:val="000000"/>
                <w:sz w:val="16"/>
                <w:szCs w:val="16"/>
              </w:rPr>
              <w:t>443,00</w:t>
            </w:r>
          </w:p>
        </w:tc>
        <w:tc>
          <w:tcPr>
            <w:tcW w:w="1134" w:type="dxa"/>
            <w:tcBorders>
              <w:top w:val="nil"/>
              <w:left w:val="nil"/>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6"/>
                <w:szCs w:val="16"/>
              </w:rPr>
            </w:pPr>
            <w:r>
              <w:rPr>
                <w:rFonts w:ascii="Arial" w:hAnsi="Arial" w:cs="Arial"/>
                <w:color w:val="000000"/>
                <w:sz w:val="16"/>
                <w:szCs w:val="16"/>
              </w:rPr>
              <w:t>47,80</w:t>
            </w:r>
          </w:p>
        </w:tc>
        <w:tc>
          <w:tcPr>
            <w:tcW w:w="1134" w:type="dxa"/>
            <w:tcBorders>
              <w:top w:val="nil"/>
              <w:left w:val="nil"/>
              <w:bottom w:val="single" w:sz="4" w:space="0" w:color="auto"/>
              <w:right w:val="single" w:sz="4" w:space="0" w:color="auto"/>
            </w:tcBorders>
          </w:tcPr>
          <w:p w:rsidR="00201BD8" w:rsidRDefault="00201BD8" w:rsidP="00EB6291">
            <w:pPr>
              <w:jc w:val="center"/>
              <w:rPr>
                <w:rFonts w:ascii="Arial" w:hAnsi="Arial" w:cs="Arial"/>
                <w:color w:val="000000"/>
                <w:sz w:val="16"/>
                <w:szCs w:val="16"/>
              </w:rPr>
            </w:pPr>
            <w:r>
              <w:rPr>
                <w:rFonts w:ascii="Arial" w:hAnsi="Arial" w:cs="Arial"/>
                <w:color w:val="000000"/>
                <w:sz w:val="16"/>
                <w:szCs w:val="16"/>
              </w:rPr>
              <w:t>313,64</w:t>
            </w:r>
          </w:p>
        </w:tc>
      </w:tr>
      <w:tr w:rsidR="00201BD8" w:rsidRPr="00DA43E7" w:rsidTr="00163651">
        <w:trPr>
          <w:trHeight w:val="45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8"/>
                <w:szCs w:val="18"/>
              </w:rPr>
            </w:pPr>
            <w:proofErr w:type="gramStart"/>
            <w:r w:rsidRPr="00DA43E7">
              <w:rPr>
                <w:rFonts w:ascii="Arial" w:hAnsi="Arial" w:cs="Arial"/>
                <w:color w:val="000000"/>
                <w:sz w:val="18"/>
                <w:szCs w:val="18"/>
              </w:rPr>
              <w:t>2</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201BD8" w:rsidRPr="00DA43E7" w:rsidRDefault="00201BD8" w:rsidP="00EB6291">
            <w:pPr>
              <w:rPr>
                <w:rFonts w:ascii="Arial" w:hAnsi="Arial" w:cs="Arial"/>
                <w:color w:val="000000"/>
                <w:sz w:val="16"/>
                <w:szCs w:val="16"/>
              </w:rPr>
            </w:pPr>
            <w:r w:rsidRPr="00DA43E7">
              <w:rPr>
                <w:rFonts w:ascii="Arial" w:hAnsi="Arial" w:cs="Arial"/>
                <w:color w:val="000000"/>
                <w:sz w:val="16"/>
                <w:szCs w:val="16"/>
              </w:rPr>
              <w:t>Rua Heitor Bustamante, 15 - Bairro Cidade Nova</w:t>
            </w:r>
          </w:p>
        </w:tc>
        <w:tc>
          <w:tcPr>
            <w:tcW w:w="2551" w:type="dxa"/>
            <w:tcBorders>
              <w:top w:val="nil"/>
              <w:left w:val="nil"/>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6"/>
                <w:szCs w:val="16"/>
              </w:rPr>
            </w:pPr>
            <w:r w:rsidRPr="00DA43E7">
              <w:rPr>
                <w:rFonts w:ascii="Arial" w:hAnsi="Arial" w:cs="Arial"/>
                <w:color w:val="000000"/>
                <w:sz w:val="16"/>
                <w:szCs w:val="16"/>
              </w:rPr>
              <w:t xml:space="preserve">Creche Municipal </w:t>
            </w:r>
            <w:proofErr w:type="spellStart"/>
            <w:r w:rsidRPr="00DA43E7">
              <w:rPr>
                <w:rFonts w:ascii="Arial" w:hAnsi="Arial" w:cs="Arial"/>
                <w:color w:val="000000"/>
                <w:sz w:val="16"/>
                <w:szCs w:val="16"/>
              </w:rPr>
              <w:t>Djanira</w:t>
            </w:r>
            <w:proofErr w:type="spellEnd"/>
            <w:r w:rsidRPr="00DA43E7">
              <w:rPr>
                <w:rFonts w:ascii="Arial" w:hAnsi="Arial" w:cs="Arial"/>
                <w:color w:val="000000"/>
                <w:sz w:val="16"/>
                <w:szCs w:val="16"/>
              </w:rPr>
              <w:t xml:space="preserve"> Quintal</w:t>
            </w:r>
          </w:p>
        </w:tc>
        <w:tc>
          <w:tcPr>
            <w:tcW w:w="1134" w:type="dxa"/>
            <w:tcBorders>
              <w:top w:val="nil"/>
              <w:left w:val="nil"/>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6"/>
                <w:szCs w:val="16"/>
              </w:rPr>
            </w:pPr>
            <w:r>
              <w:rPr>
                <w:rFonts w:ascii="Arial" w:hAnsi="Arial" w:cs="Arial"/>
                <w:color w:val="000000"/>
                <w:sz w:val="16"/>
                <w:szCs w:val="16"/>
              </w:rPr>
              <w:t>629,46</w:t>
            </w:r>
          </w:p>
        </w:tc>
        <w:tc>
          <w:tcPr>
            <w:tcW w:w="1134" w:type="dxa"/>
            <w:tcBorders>
              <w:top w:val="nil"/>
              <w:left w:val="nil"/>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6"/>
                <w:szCs w:val="16"/>
              </w:rPr>
            </w:pPr>
            <w:r>
              <w:rPr>
                <w:rFonts w:ascii="Arial" w:hAnsi="Arial" w:cs="Arial"/>
                <w:color w:val="000000"/>
                <w:sz w:val="16"/>
                <w:szCs w:val="16"/>
              </w:rPr>
              <w:t>1.278,60</w:t>
            </w:r>
          </w:p>
        </w:tc>
        <w:tc>
          <w:tcPr>
            <w:tcW w:w="1134" w:type="dxa"/>
            <w:tcBorders>
              <w:top w:val="nil"/>
              <w:left w:val="nil"/>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6"/>
                <w:szCs w:val="16"/>
              </w:rPr>
            </w:pPr>
            <w:r>
              <w:rPr>
                <w:rFonts w:ascii="Arial" w:hAnsi="Arial" w:cs="Arial"/>
                <w:color w:val="000000"/>
                <w:sz w:val="16"/>
                <w:szCs w:val="16"/>
              </w:rPr>
              <w:t>88,72</w:t>
            </w:r>
          </w:p>
        </w:tc>
        <w:tc>
          <w:tcPr>
            <w:tcW w:w="1134" w:type="dxa"/>
            <w:tcBorders>
              <w:top w:val="nil"/>
              <w:left w:val="nil"/>
              <w:bottom w:val="single" w:sz="4" w:space="0" w:color="auto"/>
              <w:right w:val="single" w:sz="4" w:space="0" w:color="auto"/>
            </w:tcBorders>
          </w:tcPr>
          <w:p w:rsidR="00201BD8" w:rsidRDefault="00201BD8" w:rsidP="00EB6291">
            <w:pPr>
              <w:jc w:val="center"/>
              <w:rPr>
                <w:rFonts w:ascii="Arial" w:hAnsi="Arial" w:cs="Arial"/>
                <w:color w:val="000000"/>
                <w:sz w:val="16"/>
                <w:szCs w:val="16"/>
              </w:rPr>
            </w:pPr>
            <w:r>
              <w:rPr>
                <w:rFonts w:ascii="Arial" w:hAnsi="Arial" w:cs="Arial"/>
                <w:color w:val="000000"/>
                <w:sz w:val="16"/>
                <w:szCs w:val="16"/>
              </w:rPr>
              <w:t>649,14</w:t>
            </w:r>
          </w:p>
        </w:tc>
      </w:tr>
      <w:tr w:rsidR="00201BD8" w:rsidRPr="00DA43E7" w:rsidTr="00163651">
        <w:trPr>
          <w:trHeight w:val="45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8"/>
                <w:szCs w:val="18"/>
              </w:rPr>
            </w:pPr>
            <w:proofErr w:type="gramStart"/>
            <w:r w:rsidRPr="00DA43E7">
              <w:rPr>
                <w:rFonts w:ascii="Arial" w:hAnsi="Arial" w:cs="Arial"/>
                <w:color w:val="000000"/>
                <w:sz w:val="18"/>
                <w:szCs w:val="18"/>
              </w:rPr>
              <w:t>3</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201BD8" w:rsidRPr="00DA43E7" w:rsidRDefault="00201BD8" w:rsidP="00EB6291">
            <w:pPr>
              <w:rPr>
                <w:rFonts w:ascii="Arial" w:hAnsi="Arial" w:cs="Arial"/>
                <w:color w:val="000000"/>
                <w:sz w:val="16"/>
                <w:szCs w:val="16"/>
              </w:rPr>
            </w:pPr>
            <w:r w:rsidRPr="00DA43E7">
              <w:rPr>
                <w:rFonts w:ascii="Arial" w:hAnsi="Arial" w:cs="Arial"/>
                <w:color w:val="000000"/>
                <w:sz w:val="16"/>
                <w:szCs w:val="16"/>
              </w:rPr>
              <w:t xml:space="preserve">Rua </w:t>
            </w:r>
            <w:proofErr w:type="spellStart"/>
            <w:r w:rsidRPr="00DA43E7">
              <w:rPr>
                <w:rFonts w:ascii="Arial" w:hAnsi="Arial" w:cs="Arial"/>
                <w:color w:val="000000"/>
                <w:sz w:val="16"/>
                <w:szCs w:val="16"/>
              </w:rPr>
              <w:t>Djanira</w:t>
            </w:r>
            <w:proofErr w:type="spellEnd"/>
            <w:r w:rsidRPr="00DA43E7">
              <w:rPr>
                <w:rFonts w:ascii="Arial" w:hAnsi="Arial" w:cs="Arial"/>
                <w:color w:val="000000"/>
                <w:sz w:val="16"/>
                <w:szCs w:val="16"/>
              </w:rPr>
              <w:t xml:space="preserve"> Andrade Barros - Bairro Mirante</w:t>
            </w:r>
          </w:p>
        </w:tc>
        <w:tc>
          <w:tcPr>
            <w:tcW w:w="2551" w:type="dxa"/>
            <w:tcBorders>
              <w:top w:val="nil"/>
              <w:left w:val="nil"/>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6"/>
                <w:szCs w:val="16"/>
              </w:rPr>
            </w:pPr>
            <w:r w:rsidRPr="00DA43E7">
              <w:rPr>
                <w:rFonts w:ascii="Arial" w:hAnsi="Arial" w:cs="Arial"/>
                <w:color w:val="000000"/>
                <w:sz w:val="16"/>
                <w:szCs w:val="16"/>
              </w:rPr>
              <w:t>Creche Municipal Esther Fonseca</w:t>
            </w:r>
          </w:p>
        </w:tc>
        <w:tc>
          <w:tcPr>
            <w:tcW w:w="1134" w:type="dxa"/>
            <w:tcBorders>
              <w:top w:val="nil"/>
              <w:left w:val="nil"/>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6"/>
                <w:szCs w:val="16"/>
              </w:rPr>
            </w:pPr>
            <w:r>
              <w:rPr>
                <w:rFonts w:ascii="Arial" w:hAnsi="Arial" w:cs="Arial"/>
                <w:color w:val="000000"/>
                <w:sz w:val="16"/>
                <w:szCs w:val="16"/>
              </w:rPr>
              <w:t>283,5</w:t>
            </w:r>
          </w:p>
        </w:tc>
        <w:tc>
          <w:tcPr>
            <w:tcW w:w="1134" w:type="dxa"/>
            <w:tcBorders>
              <w:top w:val="nil"/>
              <w:left w:val="nil"/>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6"/>
                <w:szCs w:val="16"/>
              </w:rPr>
            </w:pPr>
            <w:r>
              <w:rPr>
                <w:rFonts w:ascii="Arial" w:hAnsi="Arial" w:cs="Arial"/>
                <w:color w:val="000000"/>
                <w:sz w:val="16"/>
                <w:szCs w:val="16"/>
              </w:rPr>
              <w:t>419,25</w:t>
            </w:r>
          </w:p>
        </w:tc>
        <w:tc>
          <w:tcPr>
            <w:tcW w:w="1134" w:type="dxa"/>
            <w:tcBorders>
              <w:top w:val="nil"/>
              <w:left w:val="nil"/>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6"/>
                <w:szCs w:val="16"/>
              </w:rPr>
            </w:pPr>
            <w:r>
              <w:rPr>
                <w:rFonts w:ascii="Arial" w:hAnsi="Arial" w:cs="Arial"/>
                <w:color w:val="000000"/>
                <w:sz w:val="16"/>
                <w:szCs w:val="16"/>
              </w:rPr>
              <w:t>46,30</w:t>
            </w:r>
          </w:p>
        </w:tc>
        <w:tc>
          <w:tcPr>
            <w:tcW w:w="1134" w:type="dxa"/>
            <w:tcBorders>
              <w:top w:val="nil"/>
              <w:left w:val="nil"/>
              <w:bottom w:val="single" w:sz="4" w:space="0" w:color="auto"/>
              <w:right w:val="single" w:sz="4" w:space="0" w:color="auto"/>
            </w:tcBorders>
          </w:tcPr>
          <w:p w:rsidR="00201BD8" w:rsidRDefault="00201BD8" w:rsidP="00EB6291">
            <w:pPr>
              <w:jc w:val="center"/>
              <w:rPr>
                <w:rFonts w:ascii="Arial" w:hAnsi="Arial" w:cs="Arial"/>
                <w:color w:val="000000"/>
                <w:sz w:val="16"/>
                <w:szCs w:val="16"/>
              </w:rPr>
            </w:pPr>
            <w:r>
              <w:rPr>
                <w:rFonts w:ascii="Arial" w:hAnsi="Arial" w:cs="Arial"/>
                <w:color w:val="000000"/>
                <w:sz w:val="16"/>
                <w:szCs w:val="16"/>
              </w:rPr>
              <w:t>135,75</w:t>
            </w:r>
          </w:p>
        </w:tc>
      </w:tr>
      <w:tr w:rsidR="00201BD8" w:rsidRPr="00DA43E7" w:rsidTr="00163651">
        <w:trPr>
          <w:trHeight w:val="443"/>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8"/>
                <w:szCs w:val="18"/>
              </w:rPr>
            </w:pPr>
            <w:proofErr w:type="gramStart"/>
            <w:r w:rsidRPr="00DA43E7">
              <w:rPr>
                <w:rFonts w:ascii="Arial" w:hAnsi="Arial" w:cs="Arial"/>
                <w:color w:val="000000"/>
                <w:sz w:val="18"/>
                <w:szCs w:val="18"/>
              </w:rPr>
              <w:t>4</w:t>
            </w:r>
            <w:proofErr w:type="gramEnd"/>
          </w:p>
        </w:tc>
        <w:tc>
          <w:tcPr>
            <w:tcW w:w="2552" w:type="dxa"/>
            <w:tcBorders>
              <w:top w:val="nil"/>
              <w:left w:val="nil"/>
              <w:bottom w:val="single" w:sz="4" w:space="0" w:color="auto"/>
              <w:right w:val="single" w:sz="4" w:space="0" w:color="auto"/>
            </w:tcBorders>
            <w:shd w:val="clear" w:color="auto" w:fill="auto"/>
            <w:noWrap/>
            <w:vAlign w:val="center"/>
            <w:hideMark/>
          </w:tcPr>
          <w:p w:rsidR="00201BD8" w:rsidRPr="00DA43E7" w:rsidRDefault="00201BD8" w:rsidP="00EB6291">
            <w:pPr>
              <w:rPr>
                <w:rFonts w:ascii="Arial" w:hAnsi="Arial" w:cs="Arial"/>
                <w:color w:val="000000"/>
                <w:sz w:val="16"/>
                <w:szCs w:val="16"/>
              </w:rPr>
            </w:pPr>
            <w:r w:rsidRPr="00DA43E7">
              <w:rPr>
                <w:rFonts w:ascii="Arial" w:hAnsi="Arial" w:cs="Arial"/>
                <w:color w:val="000000"/>
                <w:sz w:val="16"/>
                <w:szCs w:val="16"/>
              </w:rPr>
              <w:t xml:space="preserve">Av. </w:t>
            </w:r>
            <w:proofErr w:type="spellStart"/>
            <w:r w:rsidRPr="00DA43E7">
              <w:rPr>
                <w:rFonts w:ascii="Arial" w:hAnsi="Arial" w:cs="Arial"/>
                <w:color w:val="000000"/>
                <w:sz w:val="16"/>
                <w:szCs w:val="16"/>
              </w:rPr>
              <w:t>Chaim</w:t>
            </w:r>
            <w:proofErr w:type="spellEnd"/>
            <w:r w:rsidRPr="00DA43E7">
              <w:rPr>
                <w:rFonts w:ascii="Arial" w:hAnsi="Arial" w:cs="Arial"/>
                <w:color w:val="000000"/>
                <w:sz w:val="16"/>
                <w:szCs w:val="16"/>
              </w:rPr>
              <w:t xml:space="preserve"> Elias, s/nº - Bairro Tavares</w:t>
            </w:r>
          </w:p>
        </w:tc>
        <w:tc>
          <w:tcPr>
            <w:tcW w:w="2551" w:type="dxa"/>
            <w:tcBorders>
              <w:top w:val="nil"/>
              <w:left w:val="nil"/>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6"/>
                <w:szCs w:val="16"/>
              </w:rPr>
            </w:pPr>
            <w:r w:rsidRPr="00DA43E7">
              <w:rPr>
                <w:rFonts w:ascii="Arial" w:hAnsi="Arial" w:cs="Arial"/>
                <w:color w:val="000000"/>
                <w:sz w:val="16"/>
                <w:szCs w:val="16"/>
              </w:rPr>
              <w:t>Creche Municipal Vovô Mariano</w:t>
            </w:r>
          </w:p>
        </w:tc>
        <w:tc>
          <w:tcPr>
            <w:tcW w:w="1134" w:type="dxa"/>
            <w:tcBorders>
              <w:top w:val="nil"/>
              <w:left w:val="nil"/>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6"/>
                <w:szCs w:val="16"/>
              </w:rPr>
            </w:pPr>
            <w:r>
              <w:rPr>
                <w:rFonts w:ascii="Arial" w:hAnsi="Arial" w:cs="Arial"/>
                <w:color w:val="000000"/>
                <w:sz w:val="16"/>
                <w:szCs w:val="16"/>
              </w:rPr>
              <w:t>251,30</w:t>
            </w:r>
          </w:p>
        </w:tc>
        <w:tc>
          <w:tcPr>
            <w:tcW w:w="1134" w:type="dxa"/>
            <w:tcBorders>
              <w:top w:val="nil"/>
              <w:left w:val="nil"/>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6"/>
                <w:szCs w:val="16"/>
              </w:rPr>
            </w:pPr>
            <w:r>
              <w:rPr>
                <w:rFonts w:ascii="Arial" w:hAnsi="Arial" w:cs="Arial"/>
                <w:color w:val="000000"/>
                <w:sz w:val="16"/>
                <w:szCs w:val="16"/>
              </w:rPr>
              <w:t>588,00</w:t>
            </w:r>
          </w:p>
        </w:tc>
        <w:tc>
          <w:tcPr>
            <w:tcW w:w="1134" w:type="dxa"/>
            <w:tcBorders>
              <w:top w:val="nil"/>
              <w:left w:val="nil"/>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6"/>
                <w:szCs w:val="16"/>
              </w:rPr>
            </w:pPr>
            <w:r>
              <w:rPr>
                <w:rFonts w:ascii="Arial" w:hAnsi="Arial" w:cs="Arial"/>
                <w:color w:val="000000"/>
                <w:sz w:val="16"/>
                <w:szCs w:val="16"/>
              </w:rPr>
              <w:t>46,00</w:t>
            </w:r>
          </w:p>
        </w:tc>
        <w:tc>
          <w:tcPr>
            <w:tcW w:w="1134" w:type="dxa"/>
            <w:tcBorders>
              <w:top w:val="nil"/>
              <w:left w:val="nil"/>
              <w:bottom w:val="single" w:sz="4" w:space="0" w:color="auto"/>
              <w:right w:val="single" w:sz="4" w:space="0" w:color="auto"/>
            </w:tcBorders>
          </w:tcPr>
          <w:p w:rsidR="00201BD8" w:rsidRDefault="00201BD8" w:rsidP="00EB6291">
            <w:pPr>
              <w:jc w:val="center"/>
              <w:rPr>
                <w:rFonts w:ascii="Arial" w:hAnsi="Arial" w:cs="Arial"/>
                <w:color w:val="000000"/>
                <w:sz w:val="16"/>
                <w:szCs w:val="16"/>
              </w:rPr>
            </w:pPr>
            <w:r>
              <w:rPr>
                <w:rFonts w:ascii="Arial" w:hAnsi="Arial" w:cs="Arial"/>
                <w:color w:val="000000"/>
                <w:sz w:val="16"/>
                <w:szCs w:val="16"/>
              </w:rPr>
              <w:t>336,70</w:t>
            </w:r>
          </w:p>
        </w:tc>
      </w:tr>
      <w:tr w:rsidR="00201BD8" w:rsidRPr="00DA43E7" w:rsidTr="00163651">
        <w:trPr>
          <w:trHeight w:val="45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8"/>
                <w:szCs w:val="18"/>
              </w:rPr>
            </w:pPr>
            <w:proofErr w:type="gramStart"/>
            <w:r w:rsidRPr="00DA43E7">
              <w:rPr>
                <w:rFonts w:ascii="Arial" w:hAnsi="Arial" w:cs="Arial"/>
                <w:color w:val="000000"/>
                <w:sz w:val="18"/>
                <w:szCs w:val="18"/>
              </w:rPr>
              <w:t>5</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201BD8" w:rsidRPr="00DA43E7" w:rsidRDefault="00201BD8" w:rsidP="00EB6291">
            <w:pPr>
              <w:rPr>
                <w:rFonts w:ascii="Arial" w:hAnsi="Arial" w:cs="Arial"/>
                <w:color w:val="000000"/>
                <w:sz w:val="16"/>
                <w:szCs w:val="16"/>
              </w:rPr>
            </w:pPr>
            <w:r w:rsidRPr="00DA43E7">
              <w:rPr>
                <w:rFonts w:ascii="Arial" w:hAnsi="Arial" w:cs="Arial"/>
                <w:color w:val="000000"/>
                <w:sz w:val="16"/>
                <w:szCs w:val="16"/>
              </w:rPr>
              <w:t>Rua Procópio da Costa Jr., 43 - Distrito Monte Alegre</w:t>
            </w:r>
          </w:p>
        </w:tc>
        <w:tc>
          <w:tcPr>
            <w:tcW w:w="2551" w:type="dxa"/>
            <w:tcBorders>
              <w:top w:val="nil"/>
              <w:left w:val="nil"/>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6"/>
                <w:szCs w:val="16"/>
              </w:rPr>
            </w:pPr>
            <w:r w:rsidRPr="00DA43E7">
              <w:rPr>
                <w:rFonts w:ascii="Arial" w:hAnsi="Arial" w:cs="Arial"/>
                <w:color w:val="000000"/>
                <w:sz w:val="16"/>
                <w:szCs w:val="16"/>
              </w:rPr>
              <w:t>Creche Municipal Vovô Nilo</w:t>
            </w:r>
          </w:p>
        </w:tc>
        <w:tc>
          <w:tcPr>
            <w:tcW w:w="1134" w:type="dxa"/>
            <w:tcBorders>
              <w:top w:val="nil"/>
              <w:left w:val="nil"/>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6"/>
                <w:szCs w:val="16"/>
              </w:rPr>
            </w:pPr>
            <w:r>
              <w:rPr>
                <w:rFonts w:ascii="Arial" w:hAnsi="Arial" w:cs="Arial"/>
                <w:color w:val="000000"/>
                <w:sz w:val="16"/>
                <w:szCs w:val="16"/>
              </w:rPr>
              <w:t>331,50</w:t>
            </w:r>
          </w:p>
        </w:tc>
        <w:tc>
          <w:tcPr>
            <w:tcW w:w="1134" w:type="dxa"/>
            <w:tcBorders>
              <w:top w:val="nil"/>
              <w:left w:val="nil"/>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6"/>
                <w:szCs w:val="16"/>
              </w:rPr>
            </w:pPr>
            <w:r>
              <w:rPr>
                <w:rFonts w:ascii="Arial" w:hAnsi="Arial" w:cs="Arial"/>
                <w:color w:val="000000"/>
                <w:sz w:val="16"/>
                <w:szCs w:val="16"/>
              </w:rPr>
              <w:t>645,00</w:t>
            </w:r>
          </w:p>
        </w:tc>
        <w:tc>
          <w:tcPr>
            <w:tcW w:w="1134" w:type="dxa"/>
            <w:tcBorders>
              <w:top w:val="nil"/>
              <w:left w:val="nil"/>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6"/>
                <w:szCs w:val="16"/>
              </w:rPr>
            </w:pPr>
            <w:r>
              <w:rPr>
                <w:rFonts w:ascii="Arial" w:hAnsi="Arial" w:cs="Arial"/>
                <w:color w:val="000000"/>
                <w:sz w:val="16"/>
                <w:szCs w:val="16"/>
              </w:rPr>
              <w:t>163,6</w:t>
            </w:r>
          </w:p>
        </w:tc>
        <w:tc>
          <w:tcPr>
            <w:tcW w:w="1134" w:type="dxa"/>
            <w:tcBorders>
              <w:top w:val="nil"/>
              <w:left w:val="nil"/>
              <w:bottom w:val="single" w:sz="4" w:space="0" w:color="auto"/>
              <w:right w:val="single" w:sz="4" w:space="0" w:color="auto"/>
            </w:tcBorders>
          </w:tcPr>
          <w:p w:rsidR="00201BD8" w:rsidRDefault="00201BD8" w:rsidP="00EB6291">
            <w:pPr>
              <w:jc w:val="center"/>
              <w:rPr>
                <w:rFonts w:ascii="Arial" w:hAnsi="Arial" w:cs="Arial"/>
                <w:color w:val="000000"/>
                <w:sz w:val="16"/>
                <w:szCs w:val="16"/>
              </w:rPr>
            </w:pPr>
            <w:r>
              <w:rPr>
                <w:rFonts w:ascii="Arial" w:hAnsi="Arial" w:cs="Arial"/>
                <w:color w:val="000000"/>
                <w:sz w:val="16"/>
                <w:szCs w:val="16"/>
              </w:rPr>
              <w:t>313,50</w:t>
            </w:r>
          </w:p>
        </w:tc>
      </w:tr>
      <w:tr w:rsidR="00201BD8" w:rsidRPr="00DA43E7" w:rsidTr="00163651">
        <w:trPr>
          <w:trHeight w:val="450"/>
        </w:trPr>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8"/>
                <w:szCs w:val="18"/>
              </w:rPr>
            </w:pPr>
            <w:proofErr w:type="gramStart"/>
            <w:r w:rsidRPr="00DA43E7">
              <w:rPr>
                <w:rFonts w:ascii="Arial" w:hAnsi="Arial" w:cs="Arial"/>
                <w:color w:val="000000"/>
                <w:sz w:val="18"/>
                <w:szCs w:val="18"/>
              </w:rPr>
              <w:t>6</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201BD8" w:rsidRPr="00DA43E7" w:rsidRDefault="00201BD8" w:rsidP="00EB6291">
            <w:pPr>
              <w:rPr>
                <w:rFonts w:ascii="Arial" w:hAnsi="Arial" w:cs="Arial"/>
                <w:color w:val="000000"/>
                <w:sz w:val="16"/>
                <w:szCs w:val="16"/>
              </w:rPr>
            </w:pPr>
            <w:r w:rsidRPr="00DA43E7">
              <w:rPr>
                <w:rFonts w:ascii="Arial" w:hAnsi="Arial" w:cs="Arial"/>
                <w:color w:val="000000"/>
                <w:sz w:val="16"/>
                <w:szCs w:val="16"/>
              </w:rPr>
              <w:t xml:space="preserve">Rua Antônio Francisco </w:t>
            </w:r>
            <w:proofErr w:type="spellStart"/>
            <w:r w:rsidRPr="00DA43E7">
              <w:rPr>
                <w:rFonts w:ascii="Arial" w:hAnsi="Arial" w:cs="Arial"/>
                <w:color w:val="000000"/>
                <w:sz w:val="16"/>
                <w:szCs w:val="16"/>
              </w:rPr>
              <w:t>Eccard</w:t>
            </w:r>
            <w:proofErr w:type="spellEnd"/>
            <w:r w:rsidRPr="00DA43E7">
              <w:rPr>
                <w:rFonts w:ascii="Arial" w:hAnsi="Arial" w:cs="Arial"/>
                <w:color w:val="000000"/>
                <w:sz w:val="16"/>
                <w:szCs w:val="16"/>
              </w:rPr>
              <w:t xml:space="preserve"> Jr, 25 – Bairro Glória</w:t>
            </w:r>
          </w:p>
        </w:tc>
        <w:tc>
          <w:tcPr>
            <w:tcW w:w="2551" w:type="dxa"/>
            <w:tcBorders>
              <w:top w:val="nil"/>
              <w:left w:val="nil"/>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6"/>
                <w:szCs w:val="16"/>
              </w:rPr>
            </w:pPr>
            <w:r w:rsidRPr="00DA43E7">
              <w:rPr>
                <w:rFonts w:ascii="Arial" w:hAnsi="Arial" w:cs="Arial"/>
                <w:color w:val="000000"/>
                <w:sz w:val="16"/>
                <w:szCs w:val="16"/>
              </w:rPr>
              <w:t>Creche Municipal Mariah Diniz</w:t>
            </w:r>
          </w:p>
        </w:tc>
        <w:tc>
          <w:tcPr>
            <w:tcW w:w="1134" w:type="dxa"/>
            <w:tcBorders>
              <w:top w:val="nil"/>
              <w:left w:val="nil"/>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6"/>
                <w:szCs w:val="16"/>
              </w:rPr>
            </w:pPr>
            <w:r>
              <w:rPr>
                <w:rFonts w:ascii="Arial" w:hAnsi="Arial" w:cs="Arial"/>
                <w:color w:val="000000"/>
                <w:sz w:val="16"/>
                <w:szCs w:val="16"/>
              </w:rPr>
              <w:t>624,53</w:t>
            </w:r>
          </w:p>
        </w:tc>
        <w:tc>
          <w:tcPr>
            <w:tcW w:w="1134" w:type="dxa"/>
            <w:tcBorders>
              <w:top w:val="nil"/>
              <w:left w:val="nil"/>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6"/>
                <w:szCs w:val="16"/>
              </w:rPr>
            </w:pPr>
            <w:r>
              <w:rPr>
                <w:rFonts w:ascii="Arial" w:hAnsi="Arial" w:cs="Arial"/>
                <w:color w:val="000000"/>
                <w:sz w:val="16"/>
                <w:szCs w:val="16"/>
              </w:rPr>
              <w:t>853,98</w:t>
            </w:r>
          </w:p>
        </w:tc>
        <w:tc>
          <w:tcPr>
            <w:tcW w:w="1134" w:type="dxa"/>
            <w:tcBorders>
              <w:top w:val="nil"/>
              <w:left w:val="nil"/>
              <w:bottom w:val="single" w:sz="4" w:space="0" w:color="auto"/>
              <w:right w:val="single" w:sz="4" w:space="0" w:color="auto"/>
            </w:tcBorders>
            <w:shd w:val="clear" w:color="auto" w:fill="auto"/>
            <w:noWrap/>
            <w:vAlign w:val="center"/>
            <w:hideMark/>
          </w:tcPr>
          <w:p w:rsidR="00201BD8" w:rsidRPr="00DA43E7" w:rsidRDefault="00201BD8" w:rsidP="00EB6291">
            <w:pPr>
              <w:jc w:val="center"/>
              <w:rPr>
                <w:rFonts w:ascii="Arial" w:hAnsi="Arial" w:cs="Arial"/>
                <w:color w:val="000000"/>
                <w:sz w:val="16"/>
                <w:szCs w:val="16"/>
              </w:rPr>
            </w:pPr>
            <w:r>
              <w:rPr>
                <w:rFonts w:ascii="Arial" w:hAnsi="Arial" w:cs="Arial"/>
                <w:color w:val="000000"/>
                <w:sz w:val="16"/>
                <w:szCs w:val="16"/>
              </w:rPr>
              <w:t>86,00</w:t>
            </w:r>
          </w:p>
        </w:tc>
        <w:tc>
          <w:tcPr>
            <w:tcW w:w="1134" w:type="dxa"/>
            <w:tcBorders>
              <w:top w:val="nil"/>
              <w:left w:val="nil"/>
              <w:bottom w:val="single" w:sz="4" w:space="0" w:color="auto"/>
              <w:right w:val="single" w:sz="4" w:space="0" w:color="auto"/>
            </w:tcBorders>
          </w:tcPr>
          <w:p w:rsidR="00201BD8" w:rsidRDefault="00201BD8" w:rsidP="00EB6291">
            <w:pPr>
              <w:jc w:val="center"/>
              <w:rPr>
                <w:rFonts w:ascii="Arial" w:hAnsi="Arial" w:cs="Arial"/>
                <w:color w:val="000000"/>
                <w:sz w:val="16"/>
                <w:szCs w:val="16"/>
              </w:rPr>
            </w:pPr>
            <w:r>
              <w:rPr>
                <w:rFonts w:ascii="Arial" w:hAnsi="Arial" w:cs="Arial"/>
                <w:color w:val="000000"/>
                <w:sz w:val="16"/>
                <w:szCs w:val="16"/>
              </w:rPr>
              <w:t>533,77</w:t>
            </w:r>
          </w:p>
        </w:tc>
      </w:tr>
      <w:tr w:rsidR="00163651" w:rsidRPr="00DA43E7" w:rsidTr="00163651">
        <w:trPr>
          <w:trHeight w:val="315"/>
        </w:trPr>
        <w:tc>
          <w:tcPr>
            <w:tcW w:w="3189"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201BD8" w:rsidRPr="00DA43E7" w:rsidRDefault="00201BD8" w:rsidP="00EB6291">
            <w:pPr>
              <w:jc w:val="center"/>
              <w:rPr>
                <w:rFonts w:ascii="Arial" w:hAnsi="Arial" w:cs="Arial"/>
                <w:b/>
                <w:bCs/>
                <w:color w:val="000000"/>
                <w:sz w:val="24"/>
                <w:szCs w:val="24"/>
              </w:rPr>
            </w:pPr>
            <w:r w:rsidRPr="00DA43E7">
              <w:rPr>
                <w:rFonts w:ascii="Arial" w:hAnsi="Arial" w:cs="Arial"/>
                <w:b/>
                <w:bCs/>
                <w:color w:val="000000"/>
                <w:sz w:val="24"/>
                <w:szCs w:val="24"/>
              </w:rPr>
              <w:t>Total</w:t>
            </w:r>
          </w:p>
        </w:tc>
        <w:tc>
          <w:tcPr>
            <w:tcW w:w="2551" w:type="dxa"/>
            <w:tcBorders>
              <w:top w:val="nil"/>
              <w:left w:val="nil"/>
              <w:bottom w:val="single" w:sz="4" w:space="0" w:color="auto"/>
              <w:right w:val="single" w:sz="4" w:space="0" w:color="auto"/>
            </w:tcBorders>
            <w:shd w:val="clear" w:color="000000" w:fill="000000"/>
            <w:noWrap/>
            <w:vAlign w:val="center"/>
            <w:hideMark/>
          </w:tcPr>
          <w:p w:rsidR="00201BD8" w:rsidRPr="00DA43E7" w:rsidRDefault="00201BD8" w:rsidP="00EB6291">
            <w:pPr>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shd w:val="clear" w:color="000000" w:fill="BFBFBF"/>
            <w:noWrap/>
            <w:vAlign w:val="center"/>
            <w:hideMark/>
          </w:tcPr>
          <w:p w:rsidR="00201BD8" w:rsidRPr="00DA43E7" w:rsidRDefault="00201BD8" w:rsidP="00EB6291">
            <w:pPr>
              <w:jc w:val="center"/>
              <w:rPr>
                <w:rFonts w:ascii="Arial" w:hAnsi="Arial" w:cs="Arial"/>
                <w:b/>
                <w:bCs/>
                <w:color w:val="000000"/>
                <w:sz w:val="18"/>
                <w:szCs w:val="18"/>
              </w:rPr>
            </w:pPr>
            <w:r>
              <w:rPr>
                <w:rFonts w:ascii="Arial" w:hAnsi="Arial" w:cs="Arial"/>
                <w:b/>
                <w:bCs/>
                <w:color w:val="000000"/>
                <w:sz w:val="18"/>
                <w:szCs w:val="18"/>
              </w:rPr>
              <w:t>2.249,65</w:t>
            </w:r>
          </w:p>
        </w:tc>
        <w:tc>
          <w:tcPr>
            <w:tcW w:w="1134" w:type="dxa"/>
            <w:tcBorders>
              <w:top w:val="nil"/>
              <w:left w:val="nil"/>
              <w:bottom w:val="single" w:sz="4" w:space="0" w:color="auto"/>
              <w:right w:val="single" w:sz="4" w:space="0" w:color="auto"/>
            </w:tcBorders>
            <w:shd w:val="clear" w:color="000000" w:fill="BFBFBF"/>
            <w:noWrap/>
            <w:vAlign w:val="center"/>
            <w:hideMark/>
          </w:tcPr>
          <w:p w:rsidR="00201BD8" w:rsidRPr="00DA43E7" w:rsidRDefault="00201BD8" w:rsidP="00EB6291">
            <w:pPr>
              <w:jc w:val="center"/>
              <w:rPr>
                <w:rFonts w:ascii="Arial" w:hAnsi="Arial" w:cs="Arial"/>
                <w:b/>
                <w:bCs/>
                <w:color w:val="000000"/>
                <w:sz w:val="18"/>
                <w:szCs w:val="18"/>
              </w:rPr>
            </w:pPr>
            <w:r>
              <w:rPr>
                <w:rFonts w:ascii="Arial" w:hAnsi="Arial" w:cs="Arial"/>
                <w:b/>
                <w:bCs/>
                <w:color w:val="000000"/>
                <w:sz w:val="18"/>
                <w:szCs w:val="18"/>
              </w:rPr>
              <w:t>4.227,83</w:t>
            </w:r>
          </w:p>
        </w:tc>
        <w:tc>
          <w:tcPr>
            <w:tcW w:w="1134" w:type="dxa"/>
            <w:tcBorders>
              <w:top w:val="nil"/>
              <w:left w:val="nil"/>
              <w:bottom w:val="single" w:sz="4" w:space="0" w:color="auto"/>
              <w:right w:val="single" w:sz="4" w:space="0" w:color="auto"/>
            </w:tcBorders>
            <w:shd w:val="clear" w:color="000000" w:fill="BFBFBF"/>
            <w:noWrap/>
            <w:vAlign w:val="center"/>
            <w:hideMark/>
          </w:tcPr>
          <w:p w:rsidR="00201BD8" w:rsidRPr="00DA43E7" w:rsidRDefault="00201BD8" w:rsidP="00EB6291">
            <w:pPr>
              <w:jc w:val="center"/>
              <w:rPr>
                <w:rFonts w:ascii="Arial" w:hAnsi="Arial" w:cs="Arial"/>
                <w:b/>
                <w:bCs/>
                <w:color w:val="000000"/>
                <w:sz w:val="18"/>
                <w:szCs w:val="18"/>
              </w:rPr>
            </w:pPr>
            <w:r>
              <w:rPr>
                <w:rFonts w:ascii="Arial" w:hAnsi="Arial" w:cs="Arial"/>
                <w:b/>
                <w:bCs/>
                <w:color w:val="000000"/>
                <w:sz w:val="18"/>
                <w:szCs w:val="18"/>
              </w:rPr>
              <w:t>478,42</w:t>
            </w:r>
          </w:p>
        </w:tc>
        <w:tc>
          <w:tcPr>
            <w:tcW w:w="1134" w:type="dxa"/>
            <w:tcBorders>
              <w:top w:val="nil"/>
              <w:left w:val="nil"/>
              <w:bottom w:val="single" w:sz="4" w:space="0" w:color="auto"/>
              <w:right w:val="single" w:sz="4" w:space="0" w:color="auto"/>
            </w:tcBorders>
            <w:shd w:val="clear" w:color="000000" w:fill="BFBFBF"/>
          </w:tcPr>
          <w:p w:rsidR="00201BD8" w:rsidRDefault="00201BD8" w:rsidP="00EB6291">
            <w:pPr>
              <w:jc w:val="center"/>
              <w:rPr>
                <w:rFonts w:ascii="Arial" w:hAnsi="Arial" w:cs="Arial"/>
                <w:b/>
                <w:bCs/>
                <w:color w:val="000000"/>
                <w:sz w:val="18"/>
                <w:szCs w:val="18"/>
              </w:rPr>
            </w:pPr>
            <w:r>
              <w:rPr>
                <w:rFonts w:ascii="Arial" w:hAnsi="Arial" w:cs="Arial"/>
                <w:b/>
                <w:bCs/>
                <w:color w:val="000000"/>
                <w:sz w:val="18"/>
                <w:szCs w:val="18"/>
              </w:rPr>
              <w:t>2282,50</w:t>
            </w:r>
          </w:p>
        </w:tc>
      </w:tr>
      <w:tr w:rsidR="00163651" w:rsidRPr="00DA43E7" w:rsidTr="00163651">
        <w:trPr>
          <w:trHeight w:val="315"/>
        </w:trPr>
        <w:tc>
          <w:tcPr>
            <w:tcW w:w="3189"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201BD8" w:rsidRPr="00DA43E7" w:rsidRDefault="00201BD8" w:rsidP="00EB6291">
            <w:pPr>
              <w:jc w:val="center"/>
              <w:rPr>
                <w:rFonts w:ascii="Arial" w:hAnsi="Arial" w:cs="Arial"/>
                <w:b/>
                <w:bCs/>
                <w:color w:val="000000"/>
                <w:sz w:val="24"/>
                <w:szCs w:val="24"/>
              </w:rPr>
            </w:pPr>
            <w:r w:rsidRPr="00DA43E7">
              <w:rPr>
                <w:rFonts w:ascii="Arial" w:hAnsi="Arial" w:cs="Arial"/>
                <w:b/>
                <w:bCs/>
                <w:color w:val="000000"/>
                <w:sz w:val="24"/>
                <w:szCs w:val="24"/>
              </w:rPr>
              <w:t>Total</w:t>
            </w:r>
            <w:r>
              <w:rPr>
                <w:rFonts w:ascii="Arial" w:hAnsi="Arial" w:cs="Arial"/>
                <w:b/>
                <w:bCs/>
                <w:color w:val="000000"/>
                <w:sz w:val="24"/>
                <w:szCs w:val="24"/>
              </w:rPr>
              <w:t xml:space="preserve"> Geral (Escolas e Creches)</w:t>
            </w:r>
          </w:p>
        </w:tc>
        <w:tc>
          <w:tcPr>
            <w:tcW w:w="2551" w:type="dxa"/>
            <w:tcBorders>
              <w:top w:val="nil"/>
              <w:left w:val="nil"/>
              <w:bottom w:val="single" w:sz="4" w:space="0" w:color="auto"/>
              <w:right w:val="single" w:sz="4" w:space="0" w:color="auto"/>
            </w:tcBorders>
            <w:shd w:val="clear" w:color="000000" w:fill="000000"/>
            <w:noWrap/>
            <w:vAlign w:val="center"/>
            <w:hideMark/>
          </w:tcPr>
          <w:p w:rsidR="00201BD8" w:rsidRPr="00DA43E7" w:rsidRDefault="00201BD8" w:rsidP="00EB6291">
            <w:pPr>
              <w:jc w:val="center"/>
              <w:rPr>
                <w:rFonts w:ascii="Arial" w:hAnsi="Arial" w:cs="Arial"/>
                <w:color w:val="000000"/>
                <w:sz w:val="24"/>
                <w:szCs w:val="24"/>
              </w:rPr>
            </w:pPr>
          </w:p>
        </w:tc>
        <w:tc>
          <w:tcPr>
            <w:tcW w:w="1134" w:type="dxa"/>
            <w:tcBorders>
              <w:top w:val="nil"/>
              <w:left w:val="nil"/>
              <w:bottom w:val="single" w:sz="4" w:space="0" w:color="auto"/>
              <w:right w:val="single" w:sz="4" w:space="0" w:color="auto"/>
            </w:tcBorders>
            <w:shd w:val="clear" w:color="000000" w:fill="BFBFBF"/>
            <w:noWrap/>
            <w:vAlign w:val="center"/>
            <w:hideMark/>
          </w:tcPr>
          <w:p w:rsidR="00201BD8" w:rsidRPr="00DA43E7" w:rsidRDefault="00201BD8" w:rsidP="00EB6291">
            <w:pPr>
              <w:jc w:val="center"/>
              <w:rPr>
                <w:rFonts w:ascii="Arial" w:hAnsi="Arial" w:cs="Arial"/>
                <w:b/>
                <w:bCs/>
                <w:color w:val="000000"/>
                <w:sz w:val="18"/>
                <w:szCs w:val="18"/>
              </w:rPr>
            </w:pPr>
            <w:r>
              <w:rPr>
                <w:rFonts w:ascii="Arial" w:hAnsi="Arial" w:cs="Arial"/>
                <w:b/>
                <w:bCs/>
                <w:color w:val="000000"/>
                <w:sz w:val="18"/>
                <w:szCs w:val="18"/>
              </w:rPr>
              <w:t>34.464,35</w:t>
            </w:r>
          </w:p>
        </w:tc>
        <w:tc>
          <w:tcPr>
            <w:tcW w:w="1134" w:type="dxa"/>
            <w:tcBorders>
              <w:top w:val="nil"/>
              <w:left w:val="nil"/>
              <w:bottom w:val="single" w:sz="4" w:space="0" w:color="auto"/>
              <w:right w:val="single" w:sz="4" w:space="0" w:color="auto"/>
            </w:tcBorders>
            <w:shd w:val="clear" w:color="000000" w:fill="BFBFBF"/>
            <w:noWrap/>
            <w:vAlign w:val="center"/>
            <w:hideMark/>
          </w:tcPr>
          <w:p w:rsidR="00201BD8" w:rsidRPr="00DA43E7" w:rsidRDefault="00201BD8" w:rsidP="00EB6291">
            <w:pPr>
              <w:jc w:val="center"/>
              <w:rPr>
                <w:rFonts w:ascii="Arial" w:hAnsi="Arial" w:cs="Arial"/>
                <w:b/>
                <w:bCs/>
                <w:color w:val="000000"/>
                <w:sz w:val="18"/>
                <w:szCs w:val="18"/>
              </w:rPr>
            </w:pPr>
            <w:r>
              <w:rPr>
                <w:rFonts w:ascii="Arial" w:hAnsi="Arial" w:cs="Arial"/>
                <w:b/>
                <w:bCs/>
                <w:color w:val="000000"/>
                <w:sz w:val="18"/>
                <w:szCs w:val="18"/>
              </w:rPr>
              <w:t>62.136,74</w:t>
            </w:r>
          </w:p>
        </w:tc>
        <w:tc>
          <w:tcPr>
            <w:tcW w:w="1134" w:type="dxa"/>
            <w:tcBorders>
              <w:top w:val="nil"/>
              <w:left w:val="nil"/>
              <w:bottom w:val="single" w:sz="4" w:space="0" w:color="auto"/>
              <w:right w:val="single" w:sz="4" w:space="0" w:color="auto"/>
            </w:tcBorders>
            <w:shd w:val="clear" w:color="000000" w:fill="BFBFBF"/>
            <w:noWrap/>
            <w:vAlign w:val="center"/>
            <w:hideMark/>
          </w:tcPr>
          <w:p w:rsidR="00201BD8" w:rsidRPr="00DA43E7" w:rsidRDefault="00201BD8" w:rsidP="00EB6291">
            <w:pPr>
              <w:jc w:val="center"/>
              <w:rPr>
                <w:rFonts w:ascii="Arial" w:hAnsi="Arial" w:cs="Arial"/>
                <w:b/>
                <w:bCs/>
                <w:color w:val="000000"/>
                <w:sz w:val="18"/>
                <w:szCs w:val="18"/>
              </w:rPr>
            </w:pPr>
            <w:r>
              <w:rPr>
                <w:rFonts w:ascii="Arial" w:hAnsi="Arial" w:cs="Arial"/>
                <w:b/>
                <w:bCs/>
                <w:color w:val="000000"/>
                <w:sz w:val="18"/>
                <w:szCs w:val="18"/>
              </w:rPr>
              <w:t>2.996,67</w:t>
            </w:r>
          </w:p>
        </w:tc>
        <w:tc>
          <w:tcPr>
            <w:tcW w:w="1134" w:type="dxa"/>
            <w:tcBorders>
              <w:top w:val="nil"/>
              <w:left w:val="nil"/>
              <w:bottom w:val="single" w:sz="4" w:space="0" w:color="auto"/>
              <w:right w:val="single" w:sz="4" w:space="0" w:color="auto"/>
            </w:tcBorders>
            <w:shd w:val="clear" w:color="000000" w:fill="BFBFBF"/>
          </w:tcPr>
          <w:p w:rsidR="00201BD8" w:rsidRDefault="00201BD8" w:rsidP="00EB6291">
            <w:pPr>
              <w:jc w:val="center"/>
              <w:rPr>
                <w:rFonts w:ascii="Arial" w:hAnsi="Arial" w:cs="Arial"/>
                <w:b/>
                <w:bCs/>
                <w:color w:val="000000"/>
                <w:sz w:val="18"/>
                <w:szCs w:val="18"/>
              </w:rPr>
            </w:pPr>
            <w:r>
              <w:rPr>
                <w:rFonts w:ascii="Arial" w:hAnsi="Arial" w:cs="Arial"/>
                <w:b/>
                <w:bCs/>
                <w:color w:val="000000"/>
                <w:sz w:val="18"/>
                <w:szCs w:val="18"/>
              </w:rPr>
              <w:t>40.074,71</w:t>
            </w:r>
          </w:p>
        </w:tc>
      </w:tr>
    </w:tbl>
    <w:p w:rsidR="00636E5A" w:rsidRPr="00A1398F" w:rsidRDefault="00636E5A" w:rsidP="00636E5A">
      <w:pPr>
        <w:jc w:val="center"/>
        <w:rPr>
          <w:rFonts w:ascii="Arial" w:hAnsi="Arial" w:cs="Arial"/>
          <w:sz w:val="16"/>
          <w:szCs w:val="16"/>
        </w:rPr>
      </w:pPr>
    </w:p>
    <w:p w:rsidR="00636E5A" w:rsidRPr="00D2391C" w:rsidRDefault="00636E5A" w:rsidP="00636E5A">
      <w:pPr>
        <w:spacing w:line="240" w:lineRule="atLeast"/>
        <w:jc w:val="both"/>
        <w:rPr>
          <w:rFonts w:ascii="Arial" w:hAnsi="Arial" w:cs="Arial"/>
          <w:sz w:val="22"/>
          <w:szCs w:val="22"/>
        </w:rPr>
      </w:pPr>
      <w:r w:rsidRPr="00D2391C">
        <w:rPr>
          <w:rFonts w:ascii="Arial" w:hAnsi="Arial" w:cs="Arial"/>
          <w:sz w:val="22"/>
          <w:szCs w:val="22"/>
        </w:rPr>
        <w:t>Fonte: Secretaria Municipal de Obras</w:t>
      </w:r>
    </w:p>
    <w:p w:rsidR="00636E5A" w:rsidRPr="00D2391C" w:rsidRDefault="00636E5A" w:rsidP="00636E5A">
      <w:pPr>
        <w:autoSpaceDE w:val="0"/>
        <w:autoSpaceDN w:val="0"/>
        <w:adjustRightInd w:val="0"/>
        <w:spacing w:line="240" w:lineRule="atLeast"/>
        <w:jc w:val="both"/>
        <w:rPr>
          <w:rFonts w:ascii="Arial" w:hAnsi="Arial" w:cs="Arial"/>
          <w:sz w:val="24"/>
          <w:szCs w:val="24"/>
        </w:rPr>
      </w:pPr>
      <w:r w:rsidRPr="00D2391C">
        <w:rPr>
          <w:rFonts w:ascii="Arial" w:hAnsi="Arial" w:cs="Arial"/>
          <w:sz w:val="24"/>
          <w:szCs w:val="24"/>
        </w:rPr>
        <w:t xml:space="preserve">Obs.: As áreas referentes </w:t>
      </w:r>
      <w:proofErr w:type="gramStart"/>
      <w:r w:rsidRPr="00D2391C">
        <w:rPr>
          <w:rFonts w:ascii="Arial" w:hAnsi="Arial" w:cs="Arial"/>
          <w:sz w:val="24"/>
          <w:szCs w:val="24"/>
        </w:rPr>
        <w:t>as</w:t>
      </w:r>
      <w:proofErr w:type="gramEnd"/>
      <w:r w:rsidRPr="00D2391C">
        <w:rPr>
          <w:rFonts w:ascii="Arial" w:hAnsi="Arial" w:cs="Arial"/>
          <w:sz w:val="24"/>
          <w:szCs w:val="24"/>
        </w:rPr>
        <w:t xml:space="preserve"> esquadrias já contemplam as faces externas e internas.</w:t>
      </w:r>
    </w:p>
    <w:p w:rsidR="00636E5A" w:rsidRPr="00D2391C" w:rsidRDefault="00636E5A" w:rsidP="00636E5A">
      <w:pPr>
        <w:autoSpaceDE w:val="0"/>
        <w:autoSpaceDN w:val="0"/>
        <w:adjustRightInd w:val="0"/>
        <w:spacing w:line="240" w:lineRule="atLeast"/>
        <w:jc w:val="both"/>
        <w:rPr>
          <w:rFonts w:ascii="Arial" w:hAnsi="Arial" w:cs="Arial"/>
          <w:sz w:val="24"/>
          <w:szCs w:val="24"/>
        </w:rPr>
      </w:pPr>
      <w:r w:rsidRPr="00D2391C">
        <w:rPr>
          <w:rFonts w:ascii="Arial" w:hAnsi="Arial" w:cs="Arial"/>
          <w:sz w:val="24"/>
          <w:szCs w:val="24"/>
        </w:rPr>
        <w:t xml:space="preserve">Os </w:t>
      </w:r>
      <w:r w:rsidR="00EB6291">
        <w:rPr>
          <w:rFonts w:ascii="Arial" w:hAnsi="Arial" w:cs="Arial"/>
          <w:sz w:val="24"/>
          <w:szCs w:val="24"/>
        </w:rPr>
        <w:t xml:space="preserve">croquis das áreas estão </w:t>
      </w:r>
      <w:r w:rsidR="00A1398F">
        <w:rPr>
          <w:rFonts w:ascii="Arial" w:hAnsi="Arial" w:cs="Arial"/>
          <w:sz w:val="24"/>
          <w:szCs w:val="24"/>
        </w:rPr>
        <w:t>em</w:t>
      </w:r>
      <w:r w:rsidR="00EB6291">
        <w:rPr>
          <w:rFonts w:ascii="Arial" w:hAnsi="Arial" w:cs="Arial"/>
          <w:sz w:val="24"/>
          <w:szCs w:val="24"/>
        </w:rPr>
        <w:t xml:space="preserve"> anexo</w:t>
      </w:r>
      <w:r w:rsidRPr="00D2391C">
        <w:rPr>
          <w:rFonts w:ascii="Arial" w:hAnsi="Arial" w:cs="Arial"/>
          <w:sz w:val="24"/>
          <w:szCs w:val="24"/>
        </w:rPr>
        <w:t>.</w:t>
      </w:r>
    </w:p>
    <w:p w:rsidR="00636E5A" w:rsidRPr="00B47A19" w:rsidRDefault="00636E5A" w:rsidP="00636E5A">
      <w:pPr>
        <w:spacing w:line="240" w:lineRule="atLeast"/>
        <w:jc w:val="both"/>
        <w:rPr>
          <w:rFonts w:ascii="Arial" w:hAnsi="Arial" w:cs="Arial"/>
          <w:vanish/>
          <w:sz w:val="16"/>
          <w:szCs w:val="16"/>
        </w:rPr>
      </w:pPr>
    </w:p>
    <w:p w:rsidR="00636E5A" w:rsidRPr="00D2391C" w:rsidRDefault="00636E5A" w:rsidP="00636E5A">
      <w:pPr>
        <w:autoSpaceDE w:val="0"/>
        <w:autoSpaceDN w:val="0"/>
        <w:adjustRightInd w:val="0"/>
        <w:spacing w:line="240" w:lineRule="atLeast"/>
        <w:jc w:val="both"/>
        <w:rPr>
          <w:rFonts w:ascii="Arial" w:hAnsi="Arial" w:cs="Arial"/>
          <w:b/>
          <w:sz w:val="24"/>
          <w:szCs w:val="24"/>
        </w:rPr>
      </w:pPr>
    </w:p>
    <w:p w:rsidR="00636E5A" w:rsidRPr="00D2391C" w:rsidRDefault="00636E5A" w:rsidP="00636E5A">
      <w:pPr>
        <w:pStyle w:val="PargrafodaLista"/>
        <w:autoSpaceDE w:val="0"/>
        <w:autoSpaceDN w:val="0"/>
        <w:adjustRightInd w:val="0"/>
        <w:spacing w:line="240" w:lineRule="atLeast"/>
        <w:ind w:left="0"/>
        <w:rPr>
          <w:rFonts w:ascii="Arial" w:hAnsi="Arial" w:cs="Arial"/>
          <w:b/>
          <w:sz w:val="24"/>
          <w:szCs w:val="24"/>
        </w:rPr>
      </w:pPr>
      <w:proofErr w:type="gramStart"/>
      <w:r w:rsidRPr="00D2391C">
        <w:rPr>
          <w:rFonts w:ascii="Arial" w:hAnsi="Arial" w:cs="Arial"/>
          <w:b/>
          <w:sz w:val="24"/>
          <w:szCs w:val="24"/>
        </w:rPr>
        <w:t>5.2 – Produtividade</w:t>
      </w:r>
      <w:proofErr w:type="gramEnd"/>
      <w:r w:rsidRPr="00D2391C">
        <w:rPr>
          <w:rFonts w:ascii="Arial" w:hAnsi="Arial" w:cs="Arial"/>
          <w:b/>
          <w:sz w:val="24"/>
          <w:szCs w:val="24"/>
        </w:rPr>
        <w:t xml:space="preserve"> para força mínima de trabalho</w:t>
      </w:r>
    </w:p>
    <w:p w:rsidR="00636E5A" w:rsidRPr="00B47A19" w:rsidRDefault="00636E5A" w:rsidP="00636E5A">
      <w:pPr>
        <w:spacing w:line="240" w:lineRule="atLeast"/>
        <w:jc w:val="both"/>
        <w:rPr>
          <w:rFonts w:ascii="Arial" w:hAnsi="Arial" w:cs="Arial"/>
          <w:b/>
          <w:sz w:val="16"/>
          <w:szCs w:val="16"/>
        </w:rPr>
      </w:pPr>
    </w:p>
    <w:p w:rsidR="00636E5A" w:rsidRPr="00D2391C" w:rsidRDefault="00636E5A" w:rsidP="004769D8">
      <w:pPr>
        <w:jc w:val="both"/>
        <w:rPr>
          <w:rFonts w:ascii="Arial" w:hAnsi="Arial" w:cs="Arial"/>
          <w:sz w:val="24"/>
          <w:szCs w:val="24"/>
        </w:rPr>
      </w:pPr>
      <w:r w:rsidRPr="00D2391C">
        <w:rPr>
          <w:rFonts w:ascii="Arial" w:hAnsi="Arial" w:cs="Arial"/>
          <w:sz w:val="24"/>
          <w:szCs w:val="24"/>
        </w:rPr>
        <w:t xml:space="preserve">Os índices de produtividade adotados não poderão ser inferiores aos estabelecidos pela experiência anterior, calculados para uma jornada de trabalho de </w:t>
      </w:r>
      <w:proofErr w:type="gramStart"/>
      <w:r w:rsidRPr="00D2391C">
        <w:rPr>
          <w:rFonts w:ascii="Arial" w:hAnsi="Arial" w:cs="Arial"/>
          <w:sz w:val="24"/>
          <w:szCs w:val="24"/>
        </w:rPr>
        <w:t>8</w:t>
      </w:r>
      <w:proofErr w:type="gramEnd"/>
      <w:r w:rsidRPr="00D2391C">
        <w:rPr>
          <w:rFonts w:ascii="Arial" w:hAnsi="Arial" w:cs="Arial"/>
          <w:sz w:val="24"/>
          <w:szCs w:val="24"/>
        </w:rPr>
        <w:t xml:space="preserve"> (oito) horas diárias, de segunda a sexta-feira e observada a periodicidade pre</w:t>
      </w:r>
      <w:r w:rsidR="00EB6291">
        <w:rPr>
          <w:rFonts w:ascii="Arial" w:hAnsi="Arial" w:cs="Arial"/>
          <w:sz w:val="24"/>
          <w:szCs w:val="24"/>
        </w:rPr>
        <w:t>vista no apêndice I a este Termo de Referência.</w:t>
      </w:r>
    </w:p>
    <w:p w:rsidR="00636E5A" w:rsidRPr="00B47A19" w:rsidRDefault="00636E5A" w:rsidP="004769D8">
      <w:pPr>
        <w:autoSpaceDE w:val="0"/>
        <w:autoSpaceDN w:val="0"/>
        <w:adjustRightInd w:val="0"/>
        <w:jc w:val="both"/>
        <w:rPr>
          <w:rFonts w:ascii="Arial" w:hAnsi="Arial" w:cs="Arial"/>
          <w:sz w:val="16"/>
          <w:szCs w:val="16"/>
        </w:rPr>
      </w:pPr>
    </w:p>
    <w:p w:rsidR="00636E5A" w:rsidRPr="00D2391C" w:rsidRDefault="00636E5A" w:rsidP="004769D8">
      <w:pPr>
        <w:autoSpaceDE w:val="0"/>
        <w:autoSpaceDN w:val="0"/>
        <w:adjustRightInd w:val="0"/>
        <w:jc w:val="both"/>
        <w:rPr>
          <w:rFonts w:ascii="Arial" w:hAnsi="Arial" w:cs="Arial"/>
          <w:sz w:val="24"/>
          <w:szCs w:val="24"/>
        </w:rPr>
      </w:pPr>
      <w:r w:rsidRPr="00D2391C">
        <w:rPr>
          <w:rFonts w:ascii="Arial" w:hAnsi="Arial" w:cs="Arial"/>
          <w:sz w:val="24"/>
          <w:szCs w:val="24"/>
        </w:rPr>
        <w:t>Ficam excetuados os casos de serviços noturnos ou em escalas, que deverá ser definido em visita técnica.</w:t>
      </w:r>
    </w:p>
    <w:p w:rsidR="00636E5A" w:rsidRPr="00B47A19" w:rsidRDefault="00636E5A" w:rsidP="004769D8">
      <w:pPr>
        <w:jc w:val="both"/>
        <w:rPr>
          <w:rFonts w:ascii="Arial" w:hAnsi="Arial" w:cs="Arial"/>
          <w:vanish/>
          <w:sz w:val="16"/>
          <w:szCs w:val="16"/>
        </w:rPr>
      </w:pPr>
    </w:p>
    <w:p w:rsidR="00636E5A" w:rsidRPr="00D2391C" w:rsidRDefault="00636E5A" w:rsidP="00636E5A">
      <w:pPr>
        <w:autoSpaceDE w:val="0"/>
        <w:autoSpaceDN w:val="0"/>
        <w:adjustRightInd w:val="0"/>
        <w:jc w:val="both"/>
        <w:rPr>
          <w:rFonts w:ascii="Arial" w:hAnsi="Arial" w:cs="Arial"/>
        </w:rPr>
      </w:pPr>
    </w:p>
    <w:tbl>
      <w:tblPr>
        <w:tblW w:w="9700" w:type="dxa"/>
        <w:tblInd w:w="55" w:type="dxa"/>
        <w:tblCellMar>
          <w:left w:w="70" w:type="dxa"/>
          <w:right w:w="70" w:type="dxa"/>
        </w:tblCellMar>
        <w:tblLook w:val="04A0"/>
      </w:tblPr>
      <w:tblGrid>
        <w:gridCol w:w="5486"/>
        <w:gridCol w:w="1717"/>
        <w:gridCol w:w="655"/>
        <w:gridCol w:w="1842"/>
      </w:tblGrid>
      <w:tr w:rsidR="00F10B55" w:rsidRPr="00DA43E7" w:rsidTr="00F10B55">
        <w:trPr>
          <w:trHeight w:val="300"/>
        </w:trPr>
        <w:tc>
          <w:tcPr>
            <w:tcW w:w="9700" w:type="dxa"/>
            <w:gridSpan w:val="4"/>
            <w:tcBorders>
              <w:top w:val="single" w:sz="4" w:space="0" w:color="auto"/>
              <w:left w:val="single" w:sz="4" w:space="0" w:color="auto"/>
              <w:bottom w:val="single" w:sz="4" w:space="0" w:color="auto"/>
              <w:right w:val="single" w:sz="4" w:space="0" w:color="auto"/>
            </w:tcBorders>
            <w:shd w:val="clear" w:color="000000" w:fill="969696"/>
            <w:noWrap/>
            <w:vAlign w:val="center"/>
            <w:hideMark/>
          </w:tcPr>
          <w:p w:rsidR="00F10B55" w:rsidRPr="00DA43E7" w:rsidRDefault="00F10B55" w:rsidP="00F10B55">
            <w:pPr>
              <w:jc w:val="center"/>
              <w:rPr>
                <w:rFonts w:ascii="Arial" w:hAnsi="Arial" w:cs="Arial"/>
                <w:b/>
                <w:bCs/>
              </w:rPr>
            </w:pPr>
            <w:r w:rsidRPr="00DA43E7">
              <w:rPr>
                <w:rFonts w:ascii="Arial" w:hAnsi="Arial" w:cs="Arial"/>
                <w:b/>
                <w:bCs/>
              </w:rPr>
              <w:t>PRODUTIVIDADE PARA</w:t>
            </w:r>
            <w:r w:rsidR="00FA4CC7">
              <w:rPr>
                <w:rFonts w:ascii="Arial" w:hAnsi="Arial" w:cs="Arial"/>
                <w:b/>
                <w:bCs/>
              </w:rPr>
              <w:t xml:space="preserve"> LIMPEZA, ASSEIO E CONSERVAÇÃO </w:t>
            </w:r>
            <w:r w:rsidR="00FA4CC7" w:rsidRPr="00F62F4E">
              <w:rPr>
                <w:rFonts w:ascii="Arial" w:hAnsi="Arial" w:cs="Arial"/>
                <w:b/>
              </w:rPr>
              <w:t>DEDETIZAÇÃO, DESRATIFICAÇÃO E DESINFESTAÇÃO PARA CONTROLE DE POMBOS</w:t>
            </w:r>
          </w:p>
        </w:tc>
      </w:tr>
      <w:tr w:rsidR="00F10B55" w:rsidRPr="00DA43E7" w:rsidTr="00F10B55">
        <w:trPr>
          <w:trHeight w:val="300"/>
        </w:trPr>
        <w:tc>
          <w:tcPr>
            <w:tcW w:w="9700" w:type="dxa"/>
            <w:gridSpan w:val="4"/>
            <w:tcBorders>
              <w:top w:val="single" w:sz="4" w:space="0" w:color="auto"/>
              <w:left w:val="single" w:sz="4" w:space="0" w:color="auto"/>
              <w:bottom w:val="single" w:sz="4" w:space="0" w:color="auto"/>
              <w:right w:val="single" w:sz="4" w:space="0" w:color="auto"/>
            </w:tcBorders>
            <w:shd w:val="clear" w:color="000000" w:fill="969696"/>
            <w:noWrap/>
            <w:vAlign w:val="center"/>
            <w:hideMark/>
          </w:tcPr>
          <w:p w:rsidR="00F10B55" w:rsidRPr="00DA43E7" w:rsidRDefault="00F10B55" w:rsidP="00F10B55">
            <w:pPr>
              <w:jc w:val="center"/>
              <w:rPr>
                <w:rFonts w:ascii="Arial" w:hAnsi="Arial" w:cs="Arial"/>
                <w:b/>
                <w:bCs/>
              </w:rPr>
            </w:pPr>
            <w:r w:rsidRPr="00DA43E7">
              <w:rPr>
                <w:rFonts w:ascii="Arial" w:hAnsi="Arial" w:cs="Arial"/>
                <w:b/>
                <w:bCs/>
              </w:rPr>
              <w:t>Escolas</w:t>
            </w:r>
          </w:p>
        </w:tc>
      </w:tr>
      <w:tr w:rsidR="00F10B55" w:rsidRPr="00DA43E7" w:rsidTr="00A1398F">
        <w:trPr>
          <w:trHeight w:val="380"/>
        </w:trPr>
        <w:tc>
          <w:tcPr>
            <w:tcW w:w="5486" w:type="dxa"/>
            <w:tcBorders>
              <w:top w:val="nil"/>
              <w:left w:val="single" w:sz="4" w:space="0" w:color="auto"/>
              <w:bottom w:val="single" w:sz="4" w:space="0" w:color="auto"/>
              <w:right w:val="single" w:sz="4" w:space="0" w:color="auto"/>
            </w:tcBorders>
            <w:shd w:val="clear" w:color="000000" w:fill="A6A6A6"/>
            <w:noWrap/>
            <w:vAlign w:val="center"/>
            <w:hideMark/>
          </w:tcPr>
          <w:p w:rsidR="00F10B55" w:rsidRPr="00DA43E7" w:rsidRDefault="00F10B55" w:rsidP="00F10B55">
            <w:pPr>
              <w:jc w:val="center"/>
              <w:rPr>
                <w:rFonts w:ascii="Arial" w:hAnsi="Arial" w:cs="Arial"/>
                <w:b/>
                <w:bCs/>
                <w:sz w:val="18"/>
                <w:szCs w:val="18"/>
              </w:rPr>
            </w:pPr>
            <w:r w:rsidRPr="00DA43E7">
              <w:rPr>
                <w:rFonts w:ascii="Arial" w:hAnsi="Arial" w:cs="Arial"/>
                <w:b/>
                <w:bCs/>
                <w:sz w:val="18"/>
                <w:szCs w:val="18"/>
              </w:rPr>
              <w:t>TIPOS</w:t>
            </w:r>
          </w:p>
        </w:tc>
        <w:tc>
          <w:tcPr>
            <w:tcW w:w="1717" w:type="dxa"/>
            <w:tcBorders>
              <w:top w:val="nil"/>
              <w:left w:val="nil"/>
              <w:bottom w:val="single" w:sz="4" w:space="0" w:color="auto"/>
              <w:right w:val="single" w:sz="4" w:space="0" w:color="auto"/>
            </w:tcBorders>
            <w:shd w:val="clear" w:color="000000" w:fill="A6A6A6"/>
            <w:noWrap/>
            <w:vAlign w:val="center"/>
            <w:hideMark/>
          </w:tcPr>
          <w:p w:rsidR="00F10B55" w:rsidRPr="00DA43E7" w:rsidRDefault="00F10B55" w:rsidP="00F10B55">
            <w:pPr>
              <w:jc w:val="center"/>
              <w:rPr>
                <w:rFonts w:ascii="Arial" w:hAnsi="Arial" w:cs="Arial"/>
                <w:b/>
                <w:bCs/>
                <w:sz w:val="18"/>
                <w:szCs w:val="18"/>
              </w:rPr>
            </w:pPr>
            <w:r w:rsidRPr="00DA43E7">
              <w:rPr>
                <w:rFonts w:ascii="Arial" w:hAnsi="Arial" w:cs="Arial"/>
                <w:b/>
                <w:bCs/>
                <w:sz w:val="18"/>
                <w:szCs w:val="18"/>
              </w:rPr>
              <w:t>Produtividade</w:t>
            </w:r>
          </w:p>
        </w:tc>
        <w:tc>
          <w:tcPr>
            <w:tcW w:w="655" w:type="dxa"/>
            <w:tcBorders>
              <w:top w:val="nil"/>
              <w:left w:val="nil"/>
              <w:bottom w:val="single" w:sz="4" w:space="0" w:color="auto"/>
              <w:right w:val="single" w:sz="4" w:space="0" w:color="auto"/>
            </w:tcBorders>
            <w:shd w:val="clear" w:color="000000" w:fill="A6A6A6"/>
            <w:noWrap/>
            <w:vAlign w:val="center"/>
            <w:hideMark/>
          </w:tcPr>
          <w:p w:rsidR="00F10B55" w:rsidRPr="00DA43E7" w:rsidRDefault="00F10B55" w:rsidP="00F10B55">
            <w:pPr>
              <w:jc w:val="center"/>
              <w:rPr>
                <w:rFonts w:ascii="Arial" w:hAnsi="Arial" w:cs="Arial"/>
                <w:b/>
                <w:bCs/>
                <w:sz w:val="18"/>
                <w:szCs w:val="18"/>
              </w:rPr>
            </w:pPr>
            <w:proofErr w:type="spellStart"/>
            <w:r w:rsidRPr="00DA43E7">
              <w:rPr>
                <w:rFonts w:ascii="Arial" w:hAnsi="Arial" w:cs="Arial"/>
                <w:b/>
                <w:bCs/>
                <w:sz w:val="18"/>
                <w:szCs w:val="18"/>
              </w:rPr>
              <w:t>M²</w:t>
            </w:r>
            <w:proofErr w:type="spellEnd"/>
          </w:p>
        </w:tc>
        <w:tc>
          <w:tcPr>
            <w:tcW w:w="1842" w:type="dxa"/>
            <w:tcBorders>
              <w:top w:val="nil"/>
              <w:left w:val="nil"/>
              <w:bottom w:val="single" w:sz="4" w:space="0" w:color="auto"/>
              <w:right w:val="single" w:sz="4" w:space="0" w:color="auto"/>
            </w:tcBorders>
            <w:shd w:val="clear" w:color="000000" w:fill="A6A6A6"/>
            <w:noWrap/>
            <w:vAlign w:val="center"/>
            <w:hideMark/>
          </w:tcPr>
          <w:p w:rsidR="00F10B55" w:rsidRPr="00DA43E7" w:rsidRDefault="00F10B55" w:rsidP="00F10B55">
            <w:pPr>
              <w:rPr>
                <w:rFonts w:ascii="Arial" w:hAnsi="Arial" w:cs="Arial"/>
                <w:b/>
                <w:bCs/>
                <w:sz w:val="18"/>
                <w:szCs w:val="18"/>
              </w:rPr>
            </w:pPr>
            <w:r w:rsidRPr="00DA43E7">
              <w:rPr>
                <w:rFonts w:ascii="Arial" w:hAnsi="Arial" w:cs="Arial"/>
                <w:b/>
                <w:bCs/>
                <w:sz w:val="18"/>
                <w:szCs w:val="18"/>
              </w:rPr>
              <w:t xml:space="preserve">Quantidade </w:t>
            </w:r>
            <w:proofErr w:type="spellStart"/>
            <w:r w:rsidRPr="00DA43E7">
              <w:rPr>
                <w:rFonts w:ascii="Arial" w:hAnsi="Arial" w:cs="Arial"/>
                <w:b/>
                <w:bCs/>
                <w:sz w:val="18"/>
                <w:szCs w:val="18"/>
              </w:rPr>
              <w:t>M²</w:t>
            </w:r>
            <w:proofErr w:type="spellEnd"/>
          </w:p>
        </w:tc>
      </w:tr>
      <w:tr w:rsidR="00F10B55" w:rsidRPr="00DA43E7" w:rsidTr="00A1398F">
        <w:trPr>
          <w:trHeight w:val="300"/>
        </w:trPr>
        <w:tc>
          <w:tcPr>
            <w:tcW w:w="5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B55" w:rsidRPr="00DA43E7" w:rsidRDefault="00F10B55" w:rsidP="00F10B55">
            <w:pPr>
              <w:rPr>
                <w:rFonts w:ascii="Arial" w:hAnsi="Arial" w:cs="Arial"/>
                <w:sz w:val="22"/>
                <w:szCs w:val="22"/>
              </w:rPr>
            </w:pPr>
            <w:r w:rsidRPr="00DA43E7">
              <w:rPr>
                <w:rFonts w:ascii="Arial" w:hAnsi="Arial" w:cs="Arial"/>
                <w:sz w:val="22"/>
                <w:szCs w:val="22"/>
              </w:rPr>
              <w:t>Limpeza - Área Interna</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rsidR="00F10B55" w:rsidRPr="00DA43E7" w:rsidRDefault="00F10B55" w:rsidP="00F10B55">
            <w:pPr>
              <w:jc w:val="center"/>
              <w:rPr>
                <w:rFonts w:ascii="Arial" w:hAnsi="Arial" w:cs="Arial"/>
                <w:sz w:val="22"/>
                <w:szCs w:val="22"/>
              </w:rPr>
            </w:pPr>
            <w:proofErr w:type="gramStart"/>
            <w:r w:rsidRPr="00DA43E7">
              <w:rPr>
                <w:rFonts w:ascii="Arial" w:hAnsi="Arial" w:cs="Arial"/>
                <w:sz w:val="22"/>
                <w:szCs w:val="22"/>
              </w:rPr>
              <w:t>1</w:t>
            </w:r>
            <w:proofErr w:type="gramEnd"/>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F10B55" w:rsidRPr="00DA43E7" w:rsidRDefault="00EB6291" w:rsidP="00F10B55">
            <w:pPr>
              <w:jc w:val="center"/>
              <w:rPr>
                <w:rFonts w:ascii="Arial" w:hAnsi="Arial" w:cs="Arial"/>
                <w:sz w:val="22"/>
                <w:szCs w:val="22"/>
              </w:rPr>
            </w:pPr>
            <w:r>
              <w:rPr>
                <w:rFonts w:ascii="Arial" w:hAnsi="Arial" w:cs="Arial"/>
                <w:sz w:val="22"/>
                <w:szCs w:val="22"/>
              </w:rPr>
              <w:t>650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10B55" w:rsidRPr="00DA43E7" w:rsidRDefault="000A3D57" w:rsidP="00EB6291">
            <w:pPr>
              <w:jc w:val="right"/>
              <w:rPr>
                <w:rFonts w:ascii="Arial" w:hAnsi="Arial" w:cs="Arial"/>
                <w:sz w:val="22"/>
                <w:szCs w:val="22"/>
              </w:rPr>
            </w:pPr>
            <w:r>
              <w:rPr>
                <w:rFonts w:ascii="Arial" w:hAnsi="Arial" w:cs="Arial"/>
                <w:b/>
                <w:bCs/>
                <w:color w:val="000000"/>
                <w:sz w:val="18"/>
                <w:szCs w:val="18"/>
              </w:rPr>
              <w:t>31.412,65</w:t>
            </w:r>
          </w:p>
        </w:tc>
      </w:tr>
      <w:tr w:rsidR="00F10B55" w:rsidRPr="00DA43E7" w:rsidTr="00A1398F">
        <w:trPr>
          <w:trHeight w:val="300"/>
        </w:trPr>
        <w:tc>
          <w:tcPr>
            <w:tcW w:w="5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B55" w:rsidRPr="00DA43E7" w:rsidRDefault="00F10B55" w:rsidP="00F10B55">
            <w:pPr>
              <w:rPr>
                <w:rFonts w:ascii="Arial" w:hAnsi="Arial" w:cs="Arial"/>
                <w:sz w:val="22"/>
                <w:szCs w:val="22"/>
              </w:rPr>
            </w:pPr>
            <w:r w:rsidRPr="00DA43E7">
              <w:rPr>
                <w:rFonts w:ascii="Arial" w:hAnsi="Arial" w:cs="Arial"/>
                <w:sz w:val="22"/>
                <w:szCs w:val="22"/>
              </w:rPr>
              <w:t>Limpeza - Área Externa</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rsidR="00F10B55" w:rsidRPr="00DA43E7" w:rsidRDefault="00F10B55" w:rsidP="00F10B55">
            <w:pPr>
              <w:jc w:val="center"/>
              <w:rPr>
                <w:rFonts w:ascii="Arial" w:hAnsi="Arial" w:cs="Arial"/>
                <w:sz w:val="22"/>
                <w:szCs w:val="22"/>
              </w:rPr>
            </w:pPr>
            <w:proofErr w:type="gramStart"/>
            <w:r w:rsidRPr="00DA43E7">
              <w:rPr>
                <w:rFonts w:ascii="Arial" w:hAnsi="Arial" w:cs="Arial"/>
                <w:sz w:val="22"/>
                <w:szCs w:val="22"/>
              </w:rPr>
              <w:t>1</w:t>
            </w:r>
            <w:proofErr w:type="gramEnd"/>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F10B55" w:rsidRPr="00DA43E7" w:rsidRDefault="00F10B55" w:rsidP="00F10B55">
            <w:pPr>
              <w:jc w:val="center"/>
              <w:rPr>
                <w:rFonts w:ascii="Arial" w:hAnsi="Arial" w:cs="Arial"/>
                <w:sz w:val="22"/>
                <w:szCs w:val="22"/>
              </w:rPr>
            </w:pPr>
            <w:r>
              <w:rPr>
                <w:rFonts w:ascii="Arial" w:hAnsi="Arial" w:cs="Arial"/>
                <w:sz w:val="22"/>
                <w:szCs w:val="22"/>
              </w:rPr>
              <w:t>1</w:t>
            </w:r>
            <w:r w:rsidR="000A3D57">
              <w:rPr>
                <w:rFonts w:ascii="Arial" w:hAnsi="Arial" w:cs="Arial"/>
                <w:sz w:val="22"/>
                <w:szCs w:val="22"/>
              </w:rPr>
              <w:t>200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F10B55" w:rsidRPr="00DA43E7" w:rsidRDefault="00F10B55" w:rsidP="000A3D57">
            <w:pPr>
              <w:jc w:val="center"/>
              <w:rPr>
                <w:rFonts w:ascii="Arial" w:hAnsi="Arial" w:cs="Arial"/>
                <w:b/>
                <w:bCs/>
                <w:color w:val="000000"/>
                <w:sz w:val="18"/>
                <w:szCs w:val="18"/>
              </w:rPr>
            </w:pPr>
            <w:r>
              <w:rPr>
                <w:rFonts w:ascii="Arial" w:hAnsi="Arial" w:cs="Arial"/>
                <w:b/>
                <w:bCs/>
                <w:color w:val="000000"/>
                <w:sz w:val="18"/>
                <w:szCs w:val="18"/>
              </w:rPr>
              <w:t xml:space="preserve">                 </w:t>
            </w:r>
            <w:r w:rsidR="00163651">
              <w:rPr>
                <w:rFonts w:ascii="Arial" w:hAnsi="Arial" w:cs="Arial"/>
                <w:b/>
                <w:bCs/>
                <w:color w:val="000000"/>
                <w:sz w:val="18"/>
                <w:szCs w:val="18"/>
              </w:rPr>
              <w:t>37.792,21</w:t>
            </w:r>
          </w:p>
        </w:tc>
      </w:tr>
      <w:tr w:rsidR="00F10B55" w:rsidRPr="00DA43E7" w:rsidTr="00A1398F">
        <w:trPr>
          <w:trHeight w:val="300"/>
        </w:trPr>
        <w:tc>
          <w:tcPr>
            <w:tcW w:w="5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B55" w:rsidRPr="00DA43E7" w:rsidRDefault="00F10B55" w:rsidP="00F10B55">
            <w:pPr>
              <w:rPr>
                <w:rFonts w:ascii="Arial" w:hAnsi="Arial" w:cs="Arial"/>
                <w:sz w:val="22"/>
                <w:szCs w:val="22"/>
              </w:rPr>
            </w:pPr>
            <w:r w:rsidRPr="00DA43E7">
              <w:rPr>
                <w:rFonts w:ascii="Arial" w:hAnsi="Arial" w:cs="Arial"/>
                <w:sz w:val="22"/>
                <w:szCs w:val="22"/>
              </w:rPr>
              <w:t>Limpeza - Esquadria - face interna e externa</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rsidR="00F10B55" w:rsidRPr="00DA43E7" w:rsidRDefault="00F10B55" w:rsidP="00F10B55">
            <w:pPr>
              <w:jc w:val="center"/>
              <w:rPr>
                <w:rFonts w:ascii="Arial" w:hAnsi="Arial" w:cs="Arial"/>
                <w:sz w:val="22"/>
                <w:szCs w:val="22"/>
              </w:rPr>
            </w:pPr>
            <w:proofErr w:type="gramStart"/>
            <w:r w:rsidRPr="00DA43E7">
              <w:rPr>
                <w:rFonts w:ascii="Arial" w:hAnsi="Arial" w:cs="Arial"/>
                <w:sz w:val="22"/>
                <w:szCs w:val="22"/>
              </w:rPr>
              <w:t>1</w:t>
            </w:r>
            <w:proofErr w:type="gramEnd"/>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F10B55" w:rsidRPr="00DA43E7" w:rsidRDefault="00F10B55" w:rsidP="00F10B55">
            <w:pPr>
              <w:jc w:val="center"/>
              <w:rPr>
                <w:rFonts w:ascii="Arial" w:hAnsi="Arial" w:cs="Arial"/>
                <w:sz w:val="22"/>
                <w:szCs w:val="22"/>
              </w:rPr>
            </w:pPr>
            <w:r>
              <w:rPr>
                <w:rFonts w:ascii="Arial" w:hAnsi="Arial" w:cs="Arial"/>
                <w:sz w:val="22"/>
                <w:szCs w:val="22"/>
              </w:rPr>
              <w:t>3</w:t>
            </w:r>
            <w:r w:rsidR="000A3D57">
              <w:rPr>
                <w:rFonts w:ascii="Arial" w:hAnsi="Arial" w:cs="Arial"/>
                <w:sz w:val="22"/>
                <w:szCs w:val="22"/>
              </w:rPr>
              <w:t>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10B55" w:rsidRPr="00DA43E7" w:rsidRDefault="000A3D57" w:rsidP="000A3D57">
            <w:pPr>
              <w:jc w:val="right"/>
              <w:rPr>
                <w:rFonts w:ascii="Arial" w:hAnsi="Arial" w:cs="Arial"/>
                <w:sz w:val="22"/>
                <w:szCs w:val="22"/>
              </w:rPr>
            </w:pPr>
            <w:r>
              <w:rPr>
                <w:rFonts w:ascii="Arial" w:hAnsi="Arial" w:cs="Arial"/>
                <w:b/>
                <w:bCs/>
                <w:color w:val="000000"/>
                <w:sz w:val="18"/>
                <w:szCs w:val="18"/>
              </w:rPr>
              <w:t>2.162,25</w:t>
            </w:r>
          </w:p>
        </w:tc>
      </w:tr>
    </w:tbl>
    <w:p w:rsidR="00636E5A" w:rsidRDefault="00636E5A" w:rsidP="00636E5A">
      <w:pPr>
        <w:autoSpaceDE w:val="0"/>
        <w:autoSpaceDN w:val="0"/>
        <w:adjustRightInd w:val="0"/>
        <w:spacing w:line="240" w:lineRule="atLeast"/>
        <w:jc w:val="both"/>
        <w:rPr>
          <w:rFonts w:ascii="Arial" w:hAnsi="Arial" w:cs="Arial"/>
          <w:sz w:val="24"/>
          <w:szCs w:val="24"/>
        </w:rPr>
      </w:pPr>
    </w:p>
    <w:tbl>
      <w:tblPr>
        <w:tblW w:w="9717" w:type="dxa"/>
        <w:tblInd w:w="55" w:type="dxa"/>
        <w:tblCellMar>
          <w:left w:w="70" w:type="dxa"/>
          <w:right w:w="70" w:type="dxa"/>
        </w:tblCellMar>
        <w:tblLook w:val="04A0"/>
      </w:tblPr>
      <w:tblGrid>
        <w:gridCol w:w="5544"/>
        <w:gridCol w:w="1701"/>
        <w:gridCol w:w="630"/>
        <w:gridCol w:w="1842"/>
      </w:tblGrid>
      <w:tr w:rsidR="00F10B55" w:rsidRPr="00DA43E7" w:rsidTr="00F10B55">
        <w:trPr>
          <w:trHeight w:val="300"/>
        </w:trPr>
        <w:tc>
          <w:tcPr>
            <w:tcW w:w="9717" w:type="dxa"/>
            <w:gridSpan w:val="4"/>
            <w:tcBorders>
              <w:top w:val="single" w:sz="4" w:space="0" w:color="auto"/>
              <w:left w:val="single" w:sz="4" w:space="0" w:color="auto"/>
              <w:bottom w:val="single" w:sz="4" w:space="0" w:color="auto"/>
              <w:right w:val="single" w:sz="4" w:space="0" w:color="auto"/>
            </w:tcBorders>
            <w:shd w:val="clear" w:color="000000" w:fill="969696"/>
            <w:noWrap/>
            <w:vAlign w:val="center"/>
            <w:hideMark/>
          </w:tcPr>
          <w:p w:rsidR="00F10B55" w:rsidRPr="00DA43E7" w:rsidRDefault="00F10B55" w:rsidP="00F10B55">
            <w:pPr>
              <w:jc w:val="center"/>
              <w:rPr>
                <w:rFonts w:ascii="Arial" w:hAnsi="Arial" w:cs="Arial"/>
                <w:b/>
                <w:bCs/>
              </w:rPr>
            </w:pPr>
            <w:r w:rsidRPr="00DA43E7">
              <w:rPr>
                <w:rFonts w:ascii="Arial" w:hAnsi="Arial" w:cs="Arial"/>
                <w:b/>
                <w:bCs/>
              </w:rPr>
              <w:t>PRODUTIVIDADE PAR</w:t>
            </w:r>
            <w:r w:rsidR="00FA4CC7">
              <w:rPr>
                <w:rFonts w:ascii="Arial" w:hAnsi="Arial" w:cs="Arial"/>
                <w:b/>
                <w:bCs/>
              </w:rPr>
              <w:t xml:space="preserve">A LIMPEZA, ASSEIO E CONSERVAÇÃO </w:t>
            </w:r>
            <w:r w:rsidR="00FA4CC7" w:rsidRPr="00F62F4E">
              <w:rPr>
                <w:rFonts w:ascii="Arial" w:hAnsi="Arial" w:cs="Arial"/>
                <w:b/>
              </w:rPr>
              <w:t>DEDETIZAÇÃO, DESRATIFICAÇÃO E DESINFESTAÇÃO PARA CONTROLE DE POMBOS</w:t>
            </w:r>
            <w:r w:rsidR="00FA4CC7">
              <w:rPr>
                <w:rFonts w:ascii="Arial" w:hAnsi="Arial" w:cs="Arial"/>
                <w:b/>
                <w:bCs/>
              </w:rPr>
              <w:t xml:space="preserve"> </w:t>
            </w:r>
            <w:r w:rsidRPr="00DA43E7">
              <w:rPr>
                <w:rFonts w:ascii="Arial" w:hAnsi="Arial" w:cs="Arial"/>
                <w:b/>
                <w:bCs/>
              </w:rPr>
              <w:t xml:space="preserve"> </w:t>
            </w:r>
          </w:p>
        </w:tc>
      </w:tr>
      <w:tr w:rsidR="00F10B55" w:rsidRPr="00DA43E7" w:rsidTr="00F10B55">
        <w:trPr>
          <w:trHeight w:val="300"/>
        </w:trPr>
        <w:tc>
          <w:tcPr>
            <w:tcW w:w="9717" w:type="dxa"/>
            <w:gridSpan w:val="4"/>
            <w:tcBorders>
              <w:top w:val="single" w:sz="4" w:space="0" w:color="auto"/>
              <w:left w:val="single" w:sz="4" w:space="0" w:color="auto"/>
              <w:bottom w:val="single" w:sz="4" w:space="0" w:color="auto"/>
              <w:right w:val="single" w:sz="4" w:space="0" w:color="auto"/>
            </w:tcBorders>
            <w:shd w:val="clear" w:color="000000" w:fill="969696"/>
            <w:noWrap/>
            <w:vAlign w:val="center"/>
            <w:hideMark/>
          </w:tcPr>
          <w:p w:rsidR="00F10B55" w:rsidRPr="00DA43E7" w:rsidRDefault="00F10B55" w:rsidP="00F10B55">
            <w:pPr>
              <w:jc w:val="center"/>
              <w:rPr>
                <w:rFonts w:ascii="Arial" w:hAnsi="Arial" w:cs="Arial"/>
                <w:b/>
                <w:bCs/>
              </w:rPr>
            </w:pPr>
            <w:r w:rsidRPr="00DA43E7">
              <w:rPr>
                <w:rFonts w:ascii="Arial" w:hAnsi="Arial" w:cs="Arial"/>
                <w:b/>
                <w:bCs/>
              </w:rPr>
              <w:t>Creches</w:t>
            </w:r>
          </w:p>
        </w:tc>
      </w:tr>
      <w:tr w:rsidR="00F10B55" w:rsidRPr="00DA43E7" w:rsidTr="00FA4CC7">
        <w:trPr>
          <w:trHeight w:val="457"/>
        </w:trPr>
        <w:tc>
          <w:tcPr>
            <w:tcW w:w="5544" w:type="dxa"/>
            <w:tcBorders>
              <w:top w:val="nil"/>
              <w:left w:val="single" w:sz="4" w:space="0" w:color="auto"/>
              <w:bottom w:val="single" w:sz="4" w:space="0" w:color="auto"/>
              <w:right w:val="single" w:sz="4" w:space="0" w:color="auto"/>
            </w:tcBorders>
            <w:shd w:val="clear" w:color="000000" w:fill="A6A6A6"/>
            <w:noWrap/>
            <w:vAlign w:val="center"/>
            <w:hideMark/>
          </w:tcPr>
          <w:p w:rsidR="00F10B55" w:rsidRPr="00DA43E7" w:rsidRDefault="00F10B55" w:rsidP="00F10B55">
            <w:pPr>
              <w:jc w:val="center"/>
              <w:rPr>
                <w:rFonts w:ascii="Arial" w:hAnsi="Arial" w:cs="Arial"/>
                <w:b/>
                <w:bCs/>
                <w:sz w:val="18"/>
                <w:szCs w:val="18"/>
              </w:rPr>
            </w:pPr>
            <w:r w:rsidRPr="00DA43E7">
              <w:rPr>
                <w:rFonts w:ascii="Arial" w:hAnsi="Arial" w:cs="Arial"/>
                <w:b/>
                <w:bCs/>
                <w:sz w:val="18"/>
                <w:szCs w:val="18"/>
              </w:rPr>
              <w:t>TIPOS</w:t>
            </w:r>
          </w:p>
        </w:tc>
        <w:tc>
          <w:tcPr>
            <w:tcW w:w="1701" w:type="dxa"/>
            <w:tcBorders>
              <w:top w:val="nil"/>
              <w:left w:val="nil"/>
              <w:bottom w:val="single" w:sz="4" w:space="0" w:color="auto"/>
              <w:right w:val="single" w:sz="4" w:space="0" w:color="auto"/>
            </w:tcBorders>
            <w:shd w:val="clear" w:color="000000" w:fill="A6A6A6"/>
            <w:noWrap/>
            <w:vAlign w:val="center"/>
            <w:hideMark/>
          </w:tcPr>
          <w:p w:rsidR="00F10B55" w:rsidRPr="00DA43E7" w:rsidRDefault="00F10B55" w:rsidP="00F10B55">
            <w:pPr>
              <w:jc w:val="center"/>
              <w:rPr>
                <w:rFonts w:ascii="Arial" w:hAnsi="Arial" w:cs="Arial"/>
                <w:b/>
                <w:bCs/>
                <w:sz w:val="18"/>
                <w:szCs w:val="18"/>
              </w:rPr>
            </w:pPr>
            <w:r w:rsidRPr="00DA43E7">
              <w:rPr>
                <w:rFonts w:ascii="Arial" w:hAnsi="Arial" w:cs="Arial"/>
                <w:b/>
                <w:bCs/>
                <w:sz w:val="18"/>
                <w:szCs w:val="18"/>
              </w:rPr>
              <w:t>Produtividade</w:t>
            </w:r>
          </w:p>
        </w:tc>
        <w:tc>
          <w:tcPr>
            <w:tcW w:w="630" w:type="dxa"/>
            <w:tcBorders>
              <w:top w:val="nil"/>
              <w:left w:val="nil"/>
              <w:bottom w:val="single" w:sz="4" w:space="0" w:color="auto"/>
              <w:right w:val="single" w:sz="4" w:space="0" w:color="auto"/>
            </w:tcBorders>
            <w:shd w:val="clear" w:color="000000" w:fill="A6A6A6"/>
            <w:noWrap/>
            <w:vAlign w:val="center"/>
            <w:hideMark/>
          </w:tcPr>
          <w:p w:rsidR="00F10B55" w:rsidRPr="00DA43E7" w:rsidRDefault="00F10B55" w:rsidP="00F10B55">
            <w:pPr>
              <w:jc w:val="center"/>
              <w:rPr>
                <w:rFonts w:ascii="Arial" w:hAnsi="Arial" w:cs="Arial"/>
                <w:b/>
                <w:bCs/>
                <w:sz w:val="18"/>
                <w:szCs w:val="18"/>
              </w:rPr>
            </w:pPr>
            <w:proofErr w:type="spellStart"/>
            <w:r w:rsidRPr="00DA43E7">
              <w:rPr>
                <w:rFonts w:ascii="Arial" w:hAnsi="Arial" w:cs="Arial"/>
                <w:b/>
                <w:bCs/>
                <w:sz w:val="18"/>
                <w:szCs w:val="18"/>
              </w:rPr>
              <w:t>M²</w:t>
            </w:r>
            <w:proofErr w:type="spellEnd"/>
          </w:p>
        </w:tc>
        <w:tc>
          <w:tcPr>
            <w:tcW w:w="1842" w:type="dxa"/>
            <w:tcBorders>
              <w:top w:val="nil"/>
              <w:left w:val="nil"/>
              <w:bottom w:val="single" w:sz="4" w:space="0" w:color="auto"/>
              <w:right w:val="single" w:sz="4" w:space="0" w:color="auto"/>
            </w:tcBorders>
            <w:shd w:val="clear" w:color="000000" w:fill="A6A6A6"/>
            <w:noWrap/>
            <w:vAlign w:val="center"/>
            <w:hideMark/>
          </w:tcPr>
          <w:p w:rsidR="00F10B55" w:rsidRPr="00DA43E7" w:rsidRDefault="00F10B55" w:rsidP="00F10B55">
            <w:pPr>
              <w:rPr>
                <w:rFonts w:ascii="Arial" w:hAnsi="Arial" w:cs="Arial"/>
                <w:b/>
                <w:bCs/>
                <w:sz w:val="18"/>
                <w:szCs w:val="18"/>
              </w:rPr>
            </w:pPr>
            <w:r w:rsidRPr="00DA43E7">
              <w:rPr>
                <w:rFonts w:ascii="Arial" w:hAnsi="Arial" w:cs="Arial"/>
                <w:b/>
                <w:bCs/>
                <w:sz w:val="18"/>
                <w:szCs w:val="18"/>
              </w:rPr>
              <w:t xml:space="preserve">Quantidade </w:t>
            </w:r>
            <w:proofErr w:type="spellStart"/>
            <w:r w:rsidRPr="00DA43E7">
              <w:rPr>
                <w:rFonts w:ascii="Arial" w:hAnsi="Arial" w:cs="Arial"/>
                <w:b/>
                <w:bCs/>
                <w:sz w:val="18"/>
                <w:szCs w:val="18"/>
              </w:rPr>
              <w:t>M²</w:t>
            </w:r>
            <w:proofErr w:type="spellEnd"/>
          </w:p>
        </w:tc>
      </w:tr>
      <w:tr w:rsidR="000A3D57" w:rsidRPr="00DA43E7" w:rsidTr="00F10B55">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0A3D57" w:rsidRPr="00DA43E7" w:rsidRDefault="000A3D57" w:rsidP="00F10B55">
            <w:pPr>
              <w:rPr>
                <w:rFonts w:ascii="Arial" w:hAnsi="Arial" w:cs="Arial"/>
                <w:sz w:val="22"/>
                <w:szCs w:val="22"/>
              </w:rPr>
            </w:pPr>
            <w:r w:rsidRPr="00DA43E7">
              <w:rPr>
                <w:rFonts w:ascii="Arial" w:hAnsi="Arial" w:cs="Arial"/>
                <w:sz w:val="22"/>
                <w:szCs w:val="22"/>
              </w:rPr>
              <w:t>Limpeza - Área Interna</w:t>
            </w:r>
          </w:p>
        </w:tc>
        <w:tc>
          <w:tcPr>
            <w:tcW w:w="1701" w:type="dxa"/>
            <w:tcBorders>
              <w:top w:val="nil"/>
              <w:left w:val="nil"/>
              <w:bottom w:val="single" w:sz="4" w:space="0" w:color="auto"/>
              <w:right w:val="single" w:sz="4" w:space="0" w:color="auto"/>
            </w:tcBorders>
            <w:shd w:val="clear" w:color="auto" w:fill="auto"/>
            <w:noWrap/>
            <w:vAlign w:val="center"/>
            <w:hideMark/>
          </w:tcPr>
          <w:p w:rsidR="000A3D57" w:rsidRPr="00DA43E7" w:rsidRDefault="000A3D57" w:rsidP="00F10B55">
            <w:pPr>
              <w:jc w:val="center"/>
              <w:rPr>
                <w:rFonts w:ascii="Arial" w:hAnsi="Arial" w:cs="Arial"/>
                <w:sz w:val="22"/>
                <w:szCs w:val="22"/>
              </w:rPr>
            </w:pPr>
            <w:proofErr w:type="gramStart"/>
            <w:r w:rsidRPr="00DA43E7">
              <w:rPr>
                <w:rFonts w:ascii="Arial" w:hAnsi="Arial" w:cs="Arial"/>
                <w:sz w:val="22"/>
                <w:szCs w:val="22"/>
              </w:rPr>
              <w:t>1</w:t>
            </w:r>
            <w:proofErr w:type="gramEnd"/>
          </w:p>
        </w:tc>
        <w:tc>
          <w:tcPr>
            <w:tcW w:w="630" w:type="dxa"/>
            <w:tcBorders>
              <w:top w:val="nil"/>
              <w:left w:val="nil"/>
              <w:bottom w:val="single" w:sz="4" w:space="0" w:color="auto"/>
              <w:right w:val="single" w:sz="4" w:space="0" w:color="auto"/>
            </w:tcBorders>
            <w:shd w:val="clear" w:color="auto" w:fill="auto"/>
            <w:noWrap/>
            <w:vAlign w:val="bottom"/>
            <w:hideMark/>
          </w:tcPr>
          <w:p w:rsidR="000A3D57" w:rsidRPr="00DA43E7" w:rsidRDefault="000A3D57" w:rsidP="00166925">
            <w:pPr>
              <w:jc w:val="center"/>
              <w:rPr>
                <w:rFonts w:ascii="Arial" w:hAnsi="Arial" w:cs="Arial"/>
                <w:sz w:val="22"/>
                <w:szCs w:val="22"/>
              </w:rPr>
            </w:pPr>
            <w:r>
              <w:rPr>
                <w:rFonts w:ascii="Arial" w:hAnsi="Arial" w:cs="Arial"/>
                <w:sz w:val="22"/>
                <w:szCs w:val="22"/>
              </w:rPr>
              <w:t>650</w:t>
            </w:r>
          </w:p>
        </w:tc>
        <w:tc>
          <w:tcPr>
            <w:tcW w:w="1842" w:type="dxa"/>
            <w:tcBorders>
              <w:top w:val="nil"/>
              <w:left w:val="nil"/>
              <w:bottom w:val="single" w:sz="4" w:space="0" w:color="auto"/>
              <w:right w:val="single" w:sz="4" w:space="0" w:color="auto"/>
            </w:tcBorders>
            <w:shd w:val="clear" w:color="auto" w:fill="auto"/>
            <w:noWrap/>
            <w:vAlign w:val="bottom"/>
            <w:hideMark/>
          </w:tcPr>
          <w:p w:rsidR="000A3D57" w:rsidRPr="00DA43E7" w:rsidRDefault="000A3D57" w:rsidP="00F10B55">
            <w:pPr>
              <w:jc w:val="right"/>
              <w:rPr>
                <w:rFonts w:ascii="Arial" w:hAnsi="Arial" w:cs="Arial"/>
                <w:sz w:val="22"/>
                <w:szCs w:val="22"/>
              </w:rPr>
            </w:pPr>
            <w:r>
              <w:rPr>
                <w:rFonts w:ascii="Arial" w:hAnsi="Arial" w:cs="Arial"/>
                <w:b/>
                <w:bCs/>
                <w:color w:val="000000"/>
                <w:sz w:val="18"/>
                <w:szCs w:val="18"/>
              </w:rPr>
              <w:t>2.249,65</w:t>
            </w:r>
          </w:p>
        </w:tc>
      </w:tr>
      <w:tr w:rsidR="00163651" w:rsidRPr="00DA43E7" w:rsidTr="004769D8">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163651" w:rsidRPr="00DA43E7" w:rsidRDefault="00163651" w:rsidP="00163651">
            <w:pPr>
              <w:rPr>
                <w:rFonts w:ascii="Arial" w:hAnsi="Arial" w:cs="Arial"/>
                <w:sz w:val="22"/>
                <w:szCs w:val="22"/>
              </w:rPr>
            </w:pPr>
            <w:r w:rsidRPr="00DA43E7">
              <w:rPr>
                <w:rFonts w:ascii="Arial" w:hAnsi="Arial" w:cs="Arial"/>
                <w:sz w:val="22"/>
                <w:szCs w:val="22"/>
              </w:rPr>
              <w:t>Limpeza - Área Externa</w:t>
            </w:r>
          </w:p>
        </w:tc>
        <w:tc>
          <w:tcPr>
            <w:tcW w:w="1701" w:type="dxa"/>
            <w:tcBorders>
              <w:top w:val="nil"/>
              <w:left w:val="nil"/>
              <w:bottom w:val="single" w:sz="4" w:space="0" w:color="auto"/>
              <w:right w:val="single" w:sz="4" w:space="0" w:color="auto"/>
            </w:tcBorders>
            <w:shd w:val="clear" w:color="auto" w:fill="auto"/>
            <w:noWrap/>
            <w:vAlign w:val="center"/>
            <w:hideMark/>
          </w:tcPr>
          <w:p w:rsidR="00163651" w:rsidRPr="00DA43E7" w:rsidRDefault="00163651" w:rsidP="00163651">
            <w:pPr>
              <w:jc w:val="center"/>
              <w:rPr>
                <w:rFonts w:ascii="Arial" w:hAnsi="Arial" w:cs="Arial"/>
                <w:sz w:val="22"/>
                <w:szCs w:val="22"/>
              </w:rPr>
            </w:pPr>
            <w:proofErr w:type="gramStart"/>
            <w:r w:rsidRPr="00DA43E7">
              <w:rPr>
                <w:rFonts w:ascii="Arial" w:hAnsi="Arial" w:cs="Arial"/>
                <w:sz w:val="22"/>
                <w:szCs w:val="22"/>
              </w:rPr>
              <w:t>1</w:t>
            </w:r>
            <w:proofErr w:type="gramEnd"/>
          </w:p>
        </w:tc>
        <w:tc>
          <w:tcPr>
            <w:tcW w:w="630" w:type="dxa"/>
            <w:tcBorders>
              <w:top w:val="nil"/>
              <w:left w:val="nil"/>
              <w:bottom w:val="single" w:sz="4" w:space="0" w:color="auto"/>
              <w:right w:val="single" w:sz="4" w:space="0" w:color="auto"/>
            </w:tcBorders>
            <w:shd w:val="clear" w:color="auto" w:fill="auto"/>
            <w:noWrap/>
            <w:vAlign w:val="bottom"/>
            <w:hideMark/>
          </w:tcPr>
          <w:p w:rsidR="00163651" w:rsidRPr="00DA43E7" w:rsidRDefault="00163651" w:rsidP="00163651">
            <w:pPr>
              <w:jc w:val="center"/>
              <w:rPr>
                <w:rFonts w:ascii="Arial" w:hAnsi="Arial" w:cs="Arial"/>
                <w:sz w:val="22"/>
                <w:szCs w:val="22"/>
              </w:rPr>
            </w:pPr>
            <w:r>
              <w:rPr>
                <w:rFonts w:ascii="Arial" w:hAnsi="Arial" w:cs="Arial"/>
                <w:sz w:val="22"/>
                <w:szCs w:val="22"/>
              </w:rPr>
              <w:t>1200</w:t>
            </w:r>
          </w:p>
        </w:tc>
        <w:tc>
          <w:tcPr>
            <w:tcW w:w="1842" w:type="dxa"/>
            <w:tcBorders>
              <w:top w:val="nil"/>
              <w:left w:val="nil"/>
              <w:bottom w:val="single" w:sz="4" w:space="0" w:color="auto"/>
              <w:right w:val="single" w:sz="4" w:space="0" w:color="auto"/>
            </w:tcBorders>
            <w:shd w:val="clear" w:color="auto" w:fill="auto"/>
            <w:noWrap/>
            <w:vAlign w:val="bottom"/>
            <w:hideMark/>
          </w:tcPr>
          <w:p w:rsidR="00163651" w:rsidRDefault="00163651" w:rsidP="004769D8">
            <w:pPr>
              <w:jc w:val="right"/>
              <w:rPr>
                <w:rFonts w:ascii="Arial" w:hAnsi="Arial" w:cs="Arial"/>
                <w:b/>
                <w:bCs/>
                <w:color w:val="000000"/>
                <w:sz w:val="18"/>
                <w:szCs w:val="18"/>
              </w:rPr>
            </w:pPr>
            <w:r>
              <w:rPr>
                <w:rFonts w:ascii="Arial" w:hAnsi="Arial" w:cs="Arial"/>
                <w:b/>
                <w:bCs/>
                <w:color w:val="000000"/>
                <w:sz w:val="18"/>
                <w:szCs w:val="18"/>
              </w:rPr>
              <w:t>2.282,50</w:t>
            </w:r>
          </w:p>
        </w:tc>
      </w:tr>
      <w:tr w:rsidR="00163651" w:rsidRPr="00DA43E7" w:rsidTr="00F10B55">
        <w:trPr>
          <w:trHeight w:val="30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rsidR="00163651" w:rsidRPr="00DA43E7" w:rsidRDefault="00163651" w:rsidP="00163651">
            <w:pPr>
              <w:rPr>
                <w:rFonts w:ascii="Arial" w:hAnsi="Arial" w:cs="Arial"/>
                <w:sz w:val="22"/>
                <w:szCs w:val="22"/>
              </w:rPr>
            </w:pPr>
            <w:r w:rsidRPr="00DA43E7">
              <w:rPr>
                <w:rFonts w:ascii="Arial" w:hAnsi="Arial" w:cs="Arial"/>
                <w:sz w:val="22"/>
                <w:szCs w:val="22"/>
              </w:rPr>
              <w:t>Limpeza - Esquadria - face interna e externa</w:t>
            </w:r>
          </w:p>
        </w:tc>
        <w:tc>
          <w:tcPr>
            <w:tcW w:w="1701" w:type="dxa"/>
            <w:tcBorders>
              <w:top w:val="nil"/>
              <w:left w:val="nil"/>
              <w:bottom w:val="single" w:sz="4" w:space="0" w:color="auto"/>
              <w:right w:val="single" w:sz="4" w:space="0" w:color="auto"/>
            </w:tcBorders>
            <w:shd w:val="clear" w:color="auto" w:fill="auto"/>
            <w:noWrap/>
            <w:vAlign w:val="center"/>
            <w:hideMark/>
          </w:tcPr>
          <w:p w:rsidR="00163651" w:rsidRPr="00DA43E7" w:rsidRDefault="00163651" w:rsidP="00163651">
            <w:pPr>
              <w:jc w:val="center"/>
              <w:rPr>
                <w:rFonts w:ascii="Arial" w:hAnsi="Arial" w:cs="Arial"/>
                <w:sz w:val="22"/>
                <w:szCs w:val="22"/>
              </w:rPr>
            </w:pPr>
            <w:proofErr w:type="gramStart"/>
            <w:r w:rsidRPr="00DA43E7">
              <w:rPr>
                <w:rFonts w:ascii="Arial" w:hAnsi="Arial" w:cs="Arial"/>
                <w:sz w:val="22"/>
                <w:szCs w:val="22"/>
              </w:rPr>
              <w:t>1</w:t>
            </w:r>
            <w:proofErr w:type="gramEnd"/>
          </w:p>
        </w:tc>
        <w:tc>
          <w:tcPr>
            <w:tcW w:w="630" w:type="dxa"/>
            <w:tcBorders>
              <w:top w:val="nil"/>
              <w:left w:val="nil"/>
              <w:bottom w:val="single" w:sz="4" w:space="0" w:color="auto"/>
              <w:right w:val="single" w:sz="4" w:space="0" w:color="auto"/>
            </w:tcBorders>
            <w:shd w:val="clear" w:color="auto" w:fill="auto"/>
            <w:noWrap/>
            <w:vAlign w:val="bottom"/>
            <w:hideMark/>
          </w:tcPr>
          <w:p w:rsidR="00163651" w:rsidRPr="00DA43E7" w:rsidRDefault="00163651" w:rsidP="00163651">
            <w:pPr>
              <w:jc w:val="center"/>
              <w:rPr>
                <w:rFonts w:ascii="Arial" w:hAnsi="Arial" w:cs="Arial"/>
                <w:sz w:val="22"/>
                <w:szCs w:val="22"/>
              </w:rPr>
            </w:pPr>
            <w:r>
              <w:rPr>
                <w:rFonts w:ascii="Arial" w:hAnsi="Arial" w:cs="Arial"/>
                <w:sz w:val="22"/>
                <w:szCs w:val="22"/>
              </w:rPr>
              <w:t>300</w:t>
            </w:r>
          </w:p>
        </w:tc>
        <w:tc>
          <w:tcPr>
            <w:tcW w:w="1842" w:type="dxa"/>
            <w:tcBorders>
              <w:top w:val="nil"/>
              <w:left w:val="nil"/>
              <w:bottom w:val="single" w:sz="4" w:space="0" w:color="auto"/>
              <w:right w:val="single" w:sz="4" w:space="0" w:color="auto"/>
            </w:tcBorders>
            <w:shd w:val="clear" w:color="auto" w:fill="auto"/>
            <w:noWrap/>
            <w:vAlign w:val="bottom"/>
            <w:hideMark/>
          </w:tcPr>
          <w:p w:rsidR="00163651" w:rsidRPr="00DA43E7" w:rsidRDefault="00163651" w:rsidP="00163651">
            <w:pPr>
              <w:jc w:val="right"/>
              <w:rPr>
                <w:rFonts w:ascii="Arial" w:hAnsi="Arial" w:cs="Arial"/>
                <w:sz w:val="22"/>
                <w:szCs w:val="22"/>
              </w:rPr>
            </w:pPr>
            <w:r>
              <w:rPr>
                <w:rFonts w:ascii="Arial" w:hAnsi="Arial" w:cs="Arial"/>
                <w:b/>
                <w:bCs/>
                <w:color w:val="000000"/>
                <w:sz w:val="18"/>
                <w:szCs w:val="18"/>
              </w:rPr>
              <w:t>478,42</w:t>
            </w:r>
          </w:p>
        </w:tc>
      </w:tr>
    </w:tbl>
    <w:p w:rsidR="00F10B55" w:rsidRPr="00D2391C" w:rsidRDefault="00F10B55" w:rsidP="00636E5A">
      <w:pPr>
        <w:autoSpaceDE w:val="0"/>
        <w:autoSpaceDN w:val="0"/>
        <w:adjustRightInd w:val="0"/>
        <w:spacing w:line="240" w:lineRule="atLeast"/>
        <w:jc w:val="both"/>
        <w:rPr>
          <w:rFonts w:ascii="Arial" w:hAnsi="Arial" w:cs="Arial"/>
          <w:sz w:val="24"/>
          <w:szCs w:val="24"/>
        </w:rPr>
      </w:pPr>
    </w:p>
    <w:p w:rsidR="00636E5A" w:rsidRPr="00D2391C" w:rsidRDefault="00636E5A" w:rsidP="00636E5A">
      <w:pPr>
        <w:autoSpaceDE w:val="0"/>
        <w:autoSpaceDN w:val="0"/>
        <w:adjustRightInd w:val="0"/>
        <w:spacing w:line="240" w:lineRule="atLeast"/>
        <w:jc w:val="both"/>
        <w:rPr>
          <w:rFonts w:ascii="Arial" w:hAnsi="Arial" w:cs="Arial"/>
          <w:sz w:val="24"/>
          <w:szCs w:val="24"/>
        </w:rPr>
      </w:pPr>
      <w:r w:rsidRPr="00D2391C">
        <w:rPr>
          <w:rFonts w:ascii="Arial" w:hAnsi="Arial" w:cs="Arial"/>
          <w:sz w:val="24"/>
          <w:szCs w:val="24"/>
        </w:rPr>
        <w:t xml:space="preserve">Obs.: Definição de área abrangida com base em experiências anteriores. </w:t>
      </w:r>
    </w:p>
    <w:p w:rsidR="00636E5A" w:rsidRPr="00D2391C" w:rsidRDefault="00636E5A" w:rsidP="00636E5A">
      <w:pPr>
        <w:autoSpaceDE w:val="0"/>
        <w:autoSpaceDN w:val="0"/>
        <w:adjustRightInd w:val="0"/>
        <w:spacing w:line="240" w:lineRule="atLeast"/>
        <w:jc w:val="both"/>
        <w:rPr>
          <w:rFonts w:ascii="Arial" w:hAnsi="Arial" w:cs="Arial"/>
          <w:b/>
          <w:sz w:val="24"/>
          <w:szCs w:val="24"/>
        </w:rPr>
      </w:pPr>
    </w:p>
    <w:p w:rsidR="00694D2D" w:rsidRPr="00F62F4E" w:rsidRDefault="00694D2D" w:rsidP="00694D2D">
      <w:pPr>
        <w:autoSpaceDE w:val="0"/>
        <w:autoSpaceDN w:val="0"/>
        <w:adjustRightInd w:val="0"/>
        <w:spacing w:line="240" w:lineRule="atLeast"/>
        <w:jc w:val="both"/>
        <w:rPr>
          <w:rFonts w:ascii="Arial" w:hAnsi="Arial" w:cs="Arial"/>
          <w:b/>
          <w:sz w:val="24"/>
          <w:szCs w:val="24"/>
        </w:rPr>
      </w:pPr>
      <w:r w:rsidRPr="00DA43E7">
        <w:rPr>
          <w:rFonts w:ascii="Arial" w:hAnsi="Arial" w:cs="Arial"/>
          <w:b/>
          <w:sz w:val="24"/>
          <w:szCs w:val="24"/>
        </w:rPr>
        <w:t>5.3 – Especificação dos serviços de asseio, limpeza</w:t>
      </w:r>
      <w:r w:rsidR="00B47A19">
        <w:rPr>
          <w:rFonts w:ascii="Arial" w:hAnsi="Arial" w:cs="Arial"/>
          <w:b/>
          <w:sz w:val="24"/>
          <w:szCs w:val="24"/>
        </w:rPr>
        <w:t>,</w:t>
      </w:r>
      <w:r w:rsidRPr="00DA43E7">
        <w:rPr>
          <w:rFonts w:ascii="Arial" w:hAnsi="Arial" w:cs="Arial"/>
          <w:b/>
          <w:sz w:val="24"/>
          <w:szCs w:val="24"/>
        </w:rPr>
        <w:t xml:space="preserve"> </w:t>
      </w:r>
      <w:r w:rsidRPr="00F62F4E">
        <w:rPr>
          <w:rFonts w:ascii="Arial" w:hAnsi="Arial" w:cs="Arial"/>
          <w:b/>
          <w:sz w:val="24"/>
          <w:szCs w:val="24"/>
        </w:rPr>
        <w:t>conservação</w:t>
      </w:r>
      <w:r w:rsidR="00B47A19" w:rsidRPr="00F62F4E">
        <w:rPr>
          <w:rFonts w:ascii="Arial" w:hAnsi="Arial" w:cs="Arial"/>
          <w:b/>
          <w:sz w:val="24"/>
          <w:szCs w:val="24"/>
        </w:rPr>
        <w:t xml:space="preserve"> </w:t>
      </w:r>
      <w:r w:rsidR="00FA4CC7" w:rsidRPr="00F62F4E">
        <w:rPr>
          <w:rFonts w:ascii="Arial" w:hAnsi="Arial" w:cs="Arial"/>
          <w:b/>
          <w:sz w:val="24"/>
          <w:szCs w:val="24"/>
        </w:rPr>
        <w:t xml:space="preserve">dedetização, </w:t>
      </w:r>
      <w:proofErr w:type="spellStart"/>
      <w:r w:rsidR="00FA4CC7" w:rsidRPr="00F62F4E">
        <w:rPr>
          <w:rFonts w:ascii="Arial" w:hAnsi="Arial" w:cs="Arial"/>
          <w:b/>
          <w:sz w:val="24"/>
          <w:szCs w:val="24"/>
        </w:rPr>
        <w:t>desratificação</w:t>
      </w:r>
      <w:proofErr w:type="spellEnd"/>
      <w:r w:rsidR="00FA4CC7" w:rsidRPr="00F62F4E">
        <w:rPr>
          <w:rFonts w:ascii="Arial" w:hAnsi="Arial" w:cs="Arial"/>
          <w:b/>
          <w:sz w:val="24"/>
          <w:szCs w:val="24"/>
        </w:rPr>
        <w:t xml:space="preserve"> e </w:t>
      </w:r>
      <w:proofErr w:type="spellStart"/>
      <w:r w:rsidR="00FA4CC7" w:rsidRPr="00F62F4E">
        <w:rPr>
          <w:rFonts w:ascii="Arial" w:hAnsi="Arial" w:cs="Arial"/>
          <w:b/>
          <w:sz w:val="24"/>
          <w:szCs w:val="24"/>
        </w:rPr>
        <w:t>desinfestação</w:t>
      </w:r>
      <w:proofErr w:type="spellEnd"/>
      <w:r w:rsidR="00FA4CC7" w:rsidRPr="00F62F4E">
        <w:rPr>
          <w:rFonts w:ascii="Arial" w:hAnsi="Arial" w:cs="Arial"/>
          <w:b/>
          <w:sz w:val="24"/>
          <w:szCs w:val="24"/>
        </w:rPr>
        <w:t xml:space="preserve"> para controle de pombos:</w:t>
      </w:r>
    </w:p>
    <w:p w:rsidR="00694D2D" w:rsidRPr="00FA4CC7" w:rsidRDefault="00694D2D" w:rsidP="00694D2D">
      <w:pPr>
        <w:shd w:val="clear" w:color="auto" w:fill="FFFFFF"/>
        <w:spacing w:line="240" w:lineRule="atLeast"/>
        <w:jc w:val="both"/>
        <w:rPr>
          <w:rFonts w:ascii="Arial" w:hAnsi="Arial" w:cs="Arial"/>
          <w:bCs/>
          <w:color w:val="000000"/>
          <w:sz w:val="16"/>
          <w:szCs w:val="16"/>
        </w:rPr>
      </w:pPr>
    </w:p>
    <w:p w:rsidR="00694D2D" w:rsidRPr="00DA43E7" w:rsidRDefault="00694D2D" w:rsidP="00694D2D">
      <w:pPr>
        <w:shd w:val="clear" w:color="auto" w:fill="FFFFFF"/>
        <w:spacing w:line="240" w:lineRule="atLeast"/>
        <w:ind w:firstLine="708"/>
        <w:jc w:val="both"/>
        <w:rPr>
          <w:rFonts w:ascii="Arial" w:hAnsi="Arial" w:cs="Arial"/>
          <w:bCs/>
          <w:color w:val="FF0000"/>
          <w:sz w:val="24"/>
          <w:szCs w:val="24"/>
        </w:rPr>
      </w:pPr>
      <w:r w:rsidRPr="00DA43E7">
        <w:rPr>
          <w:rFonts w:ascii="Arial" w:hAnsi="Arial" w:cs="Arial"/>
          <w:bCs/>
          <w:color w:val="000000"/>
          <w:sz w:val="24"/>
          <w:szCs w:val="24"/>
        </w:rPr>
        <w:t>Serviços de asseio, conservação e limpeza nas escolas e creches serão executados</w:t>
      </w:r>
      <w:r w:rsidRPr="00DA43E7">
        <w:rPr>
          <w:rFonts w:ascii="Arial" w:hAnsi="Arial" w:cs="Arial"/>
          <w:sz w:val="24"/>
          <w:szCs w:val="24"/>
        </w:rPr>
        <w:t xml:space="preserve"> seguindo normas de segurança, higiene, qualidade e proteção ao meio ambiente.</w:t>
      </w:r>
    </w:p>
    <w:p w:rsidR="00694D2D" w:rsidRPr="00DA43E7" w:rsidRDefault="00694D2D" w:rsidP="00694D2D">
      <w:pPr>
        <w:autoSpaceDE w:val="0"/>
        <w:autoSpaceDN w:val="0"/>
        <w:adjustRightInd w:val="0"/>
        <w:spacing w:line="240" w:lineRule="atLeast"/>
        <w:jc w:val="both"/>
        <w:rPr>
          <w:rFonts w:ascii="Arial" w:hAnsi="Arial" w:cs="Arial"/>
          <w:b/>
          <w:bCs/>
          <w:sz w:val="24"/>
          <w:szCs w:val="24"/>
        </w:rPr>
      </w:pPr>
      <w:proofErr w:type="gramStart"/>
      <w:r w:rsidRPr="00DA43E7">
        <w:rPr>
          <w:rFonts w:ascii="Arial" w:hAnsi="Arial" w:cs="Arial"/>
          <w:b/>
          <w:bCs/>
          <w:sz w:val="24"/>
          <w:szCs w:val="24"/>
        </w:rPr>
        <w:lastRenderedPageBreak/>
        <w:t>5.4</w:t>
      </w:r>
      <w:r w:rsidRPr="00DA43E7">
        <w:rPr>
          <w:rFonts w:ascii="Arial" w:hAnsi="Arial" w:cs="Arial"/>
          <w:b/>
          <w:sz w:val="24"/>
          <w:szCs w:val="24"/>
        </w:rPr>
        <w:t>–</w:t>
      </w:r>
      <w:r w:rsidRPr="00DA43E7">
        <w:rPr>
          <w:rFonts w:ascii="Arial" w:hAnsi="Arial" w:cs="Arial"/>
          <w:b/>
          <w:bCs/>
          <w:sz w:val="24"/>
          <w:szCs w:val="24"/>
        </w:rPr>
        <w:t xml:space="preserve"> Descrição</w:t>
      </w:r>
      <w:proofErr w:type="gramEnd"/>
      <w:r w:rsidRPr="00DA43E7">
        <w:rPr>
          <w:rFonts w:ascii="Arial" w:hAnsi="Arial" w:cs="Arial"/>
          <w:b/>
          <w:bCs/>
          <w:sz w:val="24"/>
          <w:szCs w:val="24"/>
        </w:rPr>
        <w:t xml:space="preserve"> detalhada dos s</w:t>
      </w:r>
      <w:r w:rsidRPr="00DA43E7">
        <w:rPr>
          <w:rFonts w:ascii="Arial" w:hAnsi="Arial" w:cs="Arial"/>
          <w:b/>
          <w:sz w:val="24"/>
          <w:szCs w:val="24"/>
        </w:rPr>
        <w:t>erviços</w:t>
      </w:r>
    </w:p>
    <w:p w:rsidR="00694D2D" w:rsidRPr="009E2D48" w:rsidRDefault="00694D2D" w:rsidP="00694D2D">
      <w:pPr>
        <w:autoSpaceDE w:val="0"/>
        <w:autoSpaceDN w:val="0"/>
        <w:adjustRightInd w:val="0"/>
        <w:spacing w:line="240" w:lineRule="atLeast"/>
        <w:jc w:val="both"/>
        <w:rPr>
          <w:rFonts w:ascii="Arial" w:hAnsi="Arial" w:cs="Arial"/>
          <w:b/>
          <w:bCs/>
          <w:sz w:val="16"/>
          <w:szCs w:val="16"/>
        </w:rPr>
      </w:pPr>
    </w:p>
    <w:p w:rsidR="00694D2D" w:rsidRPr="00DA43E7" w:rsidRDefault="00694D2D" w:rsidP="00694D2D">
      <w:pPr>
        <w:autoSpaceDE w:val="0"/>
        <w:autoSpaceDN w:val="0"/>
        <w:adjustRightInd w:val="0"/>
        <w:spacing w:line="240" w:lineRule="atLeast"/>
        <w:jc w:val="both"/>
        <w:rPr>
          <w:rFonts w:ascii="Arial" w:hAnsi="Arial" w:cs="Arial"/>
          <w:b/>
          <w:bCs/>
          <w:sz w:val="24"/>
          <w:szCs w:val="24"/>
        </w:rPr>
      </w:pPr>
      <w:r w:rsidRPr="00DA43E7">
        <w:rPr>
          <w:rFonts w:ascii="Arial" w:hAnsi="Arial" w:cs="Arial"/>
          <w:b/>
          <w:bCs/>
          <w:sz w:val="24"/>
          <w:szCs w:val="24"/>
        </w:rPr>
        <w:t xml:space="preserve">5.4.1 </w:t>
      </w:r>
      <w:r w:rsidRPr="00DA43E7">
        <w:rPr>
          <w:rFonts w:ascii="Arial" w:hAnsi="Arial" w:cs="Arial"/>
          <w:b/>
          <w:sz w:val="24"/>
          <w:szCs w:val="24"/>
        </w:rPr>
        <w:t>–</w:t>
      </w:r>
      <w:r w:rsidRPr="00DA43E7">
        <w:rPr>
          <w:rFonts w:ascii="Arial" w:hAnsi="Arial" w:cs="Arial"/>
          <w:b/>
          <w:bCs/>
          <w:sz w:val="24"/>
          <w:szCs w:val="24"/>
        </w:rPr>
        <w:t xml:space="preserve"> Descrição dos serviços nas áreas internas</w:t>
      </w:r>
    </w:p>
    <w:p w:rsidR="00694D2D" w:rsidRPr="009E2D48" w:rsidRDefault="00694D2D" w:rsidP="00694D2D">
      <w:pPr>
        <w:autoSpaceDE w:val="0"/>
        <w:autoSpaceDN w:val="0"/>
        <w:adjustRightInd w:val="0"/>
        <w:spacing w:line="240" w:lineRule="atLeast"/>
        <w:jc w:val="both"/>
        <w:rPr>
          <w:rFonts w:ascii="Arial" w:hAnsi="Arial" w:cs="Arial"/>
          <w:sz w:val="16"/>
          <w:szCs w:val="16"/>
        </w:rPr>
      </w:pPr>
    </w:p>
    <w:p w:rsidR="00694D2D" w:rsidRPr="00DA43E7" w:rsidRDefault="00694D2D" w:rsidP="00694D2D">
      <w:pPr>
        <w:autoSpaceDE w:val="0"/>
        <w:autoSpaceDN w:val="0"/>
        <w:adjustRightInd w:val="0"/>
        <w:spacing w:line="240" w:lineRule="atLeast"/>
        <w:ind w:firstLine="708"/>
        <w:jc w:val="both"/>
        <w:rPr>
          <w:rFonts w:ascii="Arial" w:hAnsi="Arial" w:cs="Arial"/>
          <w:sz w:val="24"/>
          <w:szCs w:val="24"/>
        </w:rPr>
      </w:pPr>
      <w:r w:rsidRPr="00DA43E7">
        <w:rPr>
          <w:rFonts w:ascii="Arial" w:hAnsi="Arial" w:cs="Arial"/>
          <w:sz w:val="24"/>
          <w:szCs w:val="24"/>
        </w:rPr>
        <w:t xml:space="preserve">Os serviços serão executados pela Contratada na seguinte </w:t>
      </w:r>
      <w:proofErr w:type="spellStart"/>
      <w:r w:rsidRPr="00DA43E7">
        <w:rPr>
          <w:rFonts w:ascii="Arial" w:hAnsi="Arial" w:cs="Arial"/>
          <w:sz w:val="24"/>
          <w:szCs w:val="24"/>
        </w:rPr>
        <w:t>frequência</w:t>
      </w:r>
      <w:proofErr w:type="spellEnd"/>
      <w:r w:rsidRPr="00DA43E7">
        <w:rPr>
          <w:rFonts w:ascii="Arial" w:hAnsi="Arial" w:cs="Arial"/>
          <w:sz w:val="24"/>
          <w:szCs w:val="24"/>
        </w:rPr>
        <w:t>:</w:t>
      </w:r>
    </w:p>
    <w:p w:rsidR="00694D2D" w:rsidRPr="00DA43E7" w:rsidRDefault="00694D2D" w:rsidP="00694D2D">
      <w:pPr>
        <w:autoSpaceDE w:val="0"/>
        <w:autoSpaceDN w:val="0"/>
        <w:adjustRightInd w:val="0"/>
        <w:spacing w:line="240" w:lineRule="atLeast"/>
        <w:jc w:val="both"/>
        <w:rPr>
          <w:rFonts w:ascii="Arial" w:hAnsi="Arial" w:cs="Arial"/>
          <w:b/>
          <w:bCs/>
          <w:sz w:val="24"/>
          <w:szCs w:val="24"/>
        </w:rPr>
      </w:pPr>
    </w:p>
    <w:p w:rsidR="00694D2D" w:rsidRPr="00DA43E7" w:rsidRDefault="00694D2D" w:rsidP="00694D2D">
      <w:pPr>
        <w:autoSpaceDE w:val="0"/>
        <w:autoSpaceDN w:val="0"/>
        <w:adjustRightInd w:val="0"/>
        <w:spacing w:line="240" w:lineRule="atLeast"/>
        <w:jc w:val="both"/>
        <w:rPr>
          <w:rFonts w:ascii="Arial" w:hAnsi="Arial" w:cs="Arial"/>
          <w:b/>
          <w:bCs/>
          <w:color w:val="FF0000"/>
          <w:sz w:val="24"/>
          <w:szCs w:val="24"/>
        </w:rPr>
      </w:pPr>
      <w:r w:rsidRPr="00DA43E7">
        <w:rPr>
          <w:rFonts w:ascii="Arial" w:hAnsi="Arial" w:cs="Arial"/>
          <w:b/>
          <w:bCs/>
          <w:sz w:val="24"/>
          <w:szCs w:val="24"/>
        </w:rPr>
        <w:t xml:space="preserve">5.4.1.1 </w:t>
      </w:r>
      <w:r w:rsidRPr="00DA43E7">
        <w:rPr>
          <w:rFonts w:ascii="Arial" w:hAnsi="Arial" w:cs="Arial"/>
          <w:b/>
          <w:sz w:val="24"/>
          <w:szCs w:val="24"/>
        </w:rPr>
        <w:t xml:space="preserve">– </w:t>
      </w:r>
      <w:r w:rsidRPr="00DA43E7">
        <w:rPr>
          <w:rFonts w:ascii="Arial" w:hAnsi="Arial" w:cs="Arial"/>
          <w:b/>
          <w:bCs/>
          <w:sz w:val="24"/>
          <w:szCs w:val="24"/>
        </w:rPr>
        <w:t>Diariamente, uma vez, quando não explicitado</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Remover, com pano úmido, o pó das mesas, armários, arquivos, prateleiras, persianas, peitoris, caixilhos das janelas, bem como dos demais móveis existentes, inclusive aparelhos elétricos, extintores de incêndio etc.;</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Remover capachos e tapetes, procedendo a sua limpeza e aspirando o pó;</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Aspirar o pó em todo o piso acarpetado;</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 xml:space="preserve">Proceder </w:t>
      </w:r>
      <w:proofErr w:type="gramStart"/>
      <w:r w:rsidRPr="00DA43E7">
        <w:rPr>
          <w:rFonts w:ascii="Arial" w:hAnsi="Arial" w:cs="Arial"/>
          <w:sz w:val="24"/>
          <w:szCs w:val="24"/>
        </w:rPr>
        <w:t>a</w:t>
      </w:r>
      <w:proofErr w:type="gramEnd"/>
      <w:r w:rsidRPr="00DA43E7">
        <w:rPr>
          <w:rFonts w:ascii="Arial" w:hAnsi="Arial" w:cs="Arial"/>
          <w:sz w:val="24"/>
          <w:szCs w:val="24"/>
        </w:rPr>
        <w:t xml:space="preserve"> lavagem de bacias, assentos e pias dos sanitários com saneante </w:t>
      </w:r>
      <w:proofErr w:type="spellStart"/>
      <w:r w:rsidRPr="00DA43E7">
        <w:rPr>
          <w:rFonts w:ascii="Arial" w:hAnsi="Arial" w:cs="Arial"/>
          <w:sz w:val="24"/>
          <w:szCs w:val="24"/>
        </w:rPr>
        <w:t>domissanitário</w:t>
      </w:r>
      <w:proofErr w:type="spellEnd"/>
      <w:r w:rsidRPr="00DA43E7">
        <w:rPr>
          <w:rFonts w:ascii="Arial" w:hAnsi="Arial" w:cs="Arial"/>
          <w:sz w:val="24"/>
          <w:szCs w:val="24"/>
        </w:rPr>
        <w:t xml:space="preserve"> desinfetante, duas vezes ao dia ou quando necessário;</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Varrer, remover manchas e lustrar os pisos encerados de madeira;</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 xml:space="preserve">Varrer, passar pano úmido e polir os balcões e os pisos </w:t>
      </w:r>
      <w:proofErr w:type="spellStart"/>
      <w:r w:rsidRPr="00DA43E7">
        <w:rPr>
          <w:rFonts w:ascii="Arial" w:hAnsi="Arial" w:cs="Arial"/>
          <w:sz w:val="24"/>
          <w:szCs w:val="24"/>
        </w:rPr>
        <w:t>vinílicos</w:t>
      </w:r>
      <w:proofErr w:type="spellEnd"/>
      <w:r w:rsidRPr="00DA43E7">
        <w:rPr>
          <w:rFonts w:ascii="Arial" w:hAnsi="Arial" w:cs="Arial"/>
          <w:sz w:val="24"/>
          <w:szCs w:val="24"/>
        </w:rPr>
        <w:t xml:space="preserve">, de mármore, cerâmicos, de </w:t>
      </w:r>
      <w:proofErr w:type="spellStart"/>
      <w:r w:rsidRPr="00DA43E7">
        <w:rPr>
          <w:rFonts w:ascii="Arial" w:hAnsi="Arial" w:cs="Arial"/>
          <w:sz w:val="24"/>
          <w:szCs w:val="24"/>
        </w:rPr>
        <w:t>marmorite</w:t>
      </w:r>
      <w:proofErr w:type="spellEnd"/>
      <w:r w:rsidRPr="00DA43E7">
        <w:rPr>
          <w:rFonts w:ascii="Arial" w:hAnsi="Arial" w:cs="Arial"/>
          <w:sz w:val="24"/>
          <w:szCs w:val="24"/>
        </w:rPr>
        <w:t xml:space="preserve"> e emborrachados;</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Varrer os pisos de cimento;</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 xml:space="preserve">Limpar com saneantes </w:t>
      </w:r>
      <w:proofErr w:type="spellStart"/>
      <w:r w:rsidRPr="00DA43E7">
        <w:rPr>
          <w:rFonts w:ascii="Arial" w:hAnsi="Arial" w:cs="Arial"/>
          <w:sz w:val="24"/>
          <w:szCs w:val="24"/>
        </w:rPr>
        <w:t>domissanitários</w:t>
      </w:r>
      <w:proofErr w:type="spellEnd"/>
      <w:r w:rsidRPr="00DA43E7">
        <w:rPr>
          <w:rFonts w:ascii="Arial" w:hAnsi="Arial" w:cs="Arial"/>
          <w:sz w:val="24"/>
          <w:szCs w:val="24"/>
        </w:rPr>
        <w:t xml:space="preserve"> os pisos dos sanitários, copas e outras áreas molhadas, duas vezes ao dia ou quando necessário;</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Retirar o pó dos telefones com flanela e produtos adequados;</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Passar pano úmido com álcool nos tampos das mesas e assentos dos refeitórios, antes e após as refeições;</w:t>
      </w:r>
    </w:p>
    <w:p w:rsidR="00694D2D" w:rsidRPr="00A6647E" w:rsidRDefault="00694D2D" w:rsidP="00694D2D">
      <w:pPr>
        <w:autoSpaceDE w:val="0"/>
        <w:autoSpaceDN w:val="0"/>
        <w:adjustRightInd w:val="0"/>
        <w:spacing w:line="240" w:lineRule="atLeast"/>
        <w:jc w:val="both"/>
        <w:rPr>
          <w:rFonts w:ascii="Arial" w:hAnsi="Arial" w:cs="Arial"/>
          <w:sz w:val="24"/>
          <w:szCs w:val="24"/>
        </w:rPr>
      </w:pPr>
    </w:p>
    <w:p w:rsidR="00694D2D" w:rsidRPr="00A6647E"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A6647E">
        <w:rPr>
          <w:rFonts w:ascii="Arial" w:hAnsi="Arial" w:cs="Arial"/>
          <w:sz w:val="24"/>
          <w:szCs w:val="24"/>
        </w:rPr>
        <w:t xml:space="preserve">Retirar o lixo duas vezes ao dia, acondicionando-o em sacos plásticos </w:t>
      </w:r>
      <w:r w:rsidR="000E08F7" w:rsidRPr="00A6647E">
        <w:rPr>
          <w:rFonts w:ascii="Arial" w:hAnsi="Arial" w:cs="Arial"/>
          <w:sz w:val="24"/>
          <w:szCs w:val="24"/>
        </w:rPr>
        <w:t xml:space="preserve">reforçado, indicado </w:t>
      </w:r>
      <w:r w:rsidR="000E08F7" w:rsidRPr="00A6647E">
        <w:rPr>
          <w:rFonts w:ascii="Arial" w:hAnsi="Arial" w:cs="Arial"/>
          <w:sz w:val="24"/>
          <w:szCs w:val="24"/>
          <w:shd w:val="clear" w:color="auto" w:fill="FFFFFF"/>
        </w:rPr>
        <w:t>para lixos de grande volume e peso</w:t>
      </w:r>
      <w:r w:rsidR="000E08F7" w:rsidRPr="00A6647E">
        <w:rPr>
          <w:rFonts w:ascii="Arial" w:hAnsi="Arial" w:cs="Arial"/>
          <w:sz w:val="24"/>
          <w:szCs w:val="24"/>
        </w:rPr>
        <w:t xml:space="preserve"> e com capacidade </w:t>
      </w:r>
      <w:r w:rsidRPr="00A6647E">
        <w:rPr>
          <w:rFonts w:ascii="Arial" w:hAnsi="Arial" w:cs="Arial"/>
          <w:sz w:val="24"/>
          <w:szCs w:val="24"/>
        </w:rPr>
        <w:t>de cem litros, removendo-os para local indicado pela Direção da Unidade Escolar;</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Proceder à coleta seletiva do papel para reciclagem, quando couber;</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os corrimãos;</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Suprir os bebedouros com garrafões de água mineral;</w:t>
      </w:r>
    </w:p>
    <w:p w:rsidR="00694D2D" w:rsidRPr="00DA43E7" w:rsidRDefault="00694D2D" w:rsidP="00694D2D">
      <w:pPr>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Executar atividades de lavanderia;</w:t>
      </w:r>
    </w:p>
    <w:p w:rsidR="00694D2D" w:rsidRPr="00DA43E7" w:rsidRDefault="00694D2D" w:rsidP="00694D2D">
      <w:pPr>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Aguar as plantas dispostas em vasos e folhagens dos ambientes internos e externos;</w:t>
      </w: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Higienizar os bebedouros, limpando-os com pano limpo e álcool;</w:t>
      </w:r>
    </w:p>
    <w:p w:rsidR="00694D2D" w:rsidRPr="00DA43E7" w:rsidRDefault="00694D2D" w:rsidP="00694D2D">
      <w:pPr>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 xml:space="preserve">Executar demais serviços considerados necessários à </w:t>
      </w:r>
      <w:proofErr w:type="spellStart"/>
      <w:r w:rsidRPr="00DA43E7">
        <w:rPr>
          <w:rFonts w:ascii="Arial" w:hAnsi="Arial" w:cs="Arial"/>
          <w:sz w:val="24"/>
          <w:szCs w:val="24"/>
        </w:rPr>
        <w:t>frequência</w:t>
      </w:r>
      <w:proofErr w:type="spellEnd"/>
      <w:r w:rsidRPr="00DA43E7">
        <w:rPr>
          <w:rFonts w:ascii="Arial" w:hAnsi="Arial" w:cs="Arial"/>
          <w:sz w:val="24"/>
          <w:szCs w:val="24"/>
        </w:rPr>
        <w:t xml:space="preserve"> diária.</w:t>
      </w:r>
    </w:p>
    <w:p w:rsidR="00694D2D" w:rsidRPr="00055F51" w:rsidRDefault="00694D2D" w:rsidP="00694D2D">
      <w:pPr>
        <w:autoSpaceDE w:val="0"/>
        <w:autoSpaceDN w:val="0"/>
        <w:adjustRightInd w:val="0"/>
        <w:spacing w:line="240" w:lineRule="atLeast"/>
        <w:jc w:val="both"/>
        <w:rPr>
          <w:rFonts w:ascii="Arial" w:hAnsi="Arial" w:cs="Arial"/>
          <w:sz w:val="22"/>
          <w:szCs w:val="22"/>
        </w:rPr>
      </w:pPr>
    </w:p>
    <w:p w:rsidR="00AB641E" w:rsidRDefault="00AB641E" w:rsidP="00694D2D">
      <w:pPr>
        <w:autoSpaceDE w:val="0"/>
        <w:autoSpaceDN w:val="0"/>
        <w:adjustRightInd w:val="0"/>
        <w:spacing w:line="240" w:lineRule="atLeast"/>
        <w:jc w:val="both"/>
        <w:rPr>
          <w:rFonts w:ascii="Arial" w:hAnsi="Arial" w:cs="Arial"/>
          <w:b/>
          <w:bCs/>
          <w:sz w:val="24"/>
          <w:szCs w:val="24"/>
        </w:rPr>
      </w:pPr>
    </w:p>
    <w:p w:rsidR="00694D2D" w:rsidRPr="00DA43E7" w:rsidRDefault="00694D2D" w:rsidP="00694D2D">
      <w:pPr>
        <w:autoSpaceDE w:val="0"/>
        <w:autoSpaceDN w:val="0"/>
        <w:adjustRightInd w:val="0"/>
        <w:spacing w:line="240" w:lineRule="atLeast"/>
        <w:jc w:val="both"/>
        <w:rPr>
          <w:rFonts w:ascii="Arial" w:hAnsi="Arial" w:cs="Arial"/>
          <w:b/>
          <w:bCs/>
          <w:sz w:val="24"/>
          <w:szCs w:val="24"/>
        </w:rPr>
      </w:pPr>
      <w:r w:rsidRPr="00DA43E7">
        <w:rPr>
          <w:rFonts w:ascii="Arial" w:hAnsi="Arial" w:cs="Arial"/>
          <w:b/>
          <w:bCs/>
          <w:sz w:val="24"/>
          <w:szCs w:val="24"/>
        </w:rPr>
        <w:t xml:space="preserve">5.4.1.2 </w:t>
      </w:r>
      <w:r w:rsidRPr="00DA43E7">
        <w:rPr>
          <w:rFonts w:ascii="Arial" w:hAnsi="Arial" w:cs="Arial"/>
          <w:b/>
          <w:sz w:val="24"/>
          <w:szCs w:val="24"/>
        </w:rPr>
        <w:t>–</w:t>
      </w:r>
      <w:r w:rsidRPr="00DA43E7">
        <w:rPr>
          <w:rFonts w:ascii="Arial" w:hAnsi="Arial" w:cs="Arial"/>
          <w:b/>
          <w:bCs/>
          <w:sz w:val="24"/>
          <w:szCs w:val="24"/>
        </w:rPr>
        <w:t xml:space="preserve"> Semanalmente, uma vez, quando não explicitado</w:t>
      </w:r>
    </w:p>
    <w:p w:rsidR="00694D2D" w:rsidRPr="00DA43E7" w:rsidRDefault="00694D2D" w:rsidP="00694D2D">
      <w:pPr>
        <w:autoSpaceDE w:val="0"/>
        <w:autoSpaceDN w:val="0"/>
        <w:adjustRightInd w:val="0"/>
        <w:spacing w:line="240" w:lineRule="atLeast"/>
        <w:jc w:val="both"/>
        <w:rPr>
          <w:rFonts w:ascii="Arial" w:hAnsi="Arial" w:cs="Arial"/>
          <w:b/>
          <w:bCs/>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atrás dos móveis, armários e arquivos;</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com produtos adequados, divisórias e portas revestidas de fórmica;</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 xml:space="preserve">Limpar, com produto neutro, portas, barras e batentes pintados </w:t>
      </w:r>
      <w:proofErr w:type="gramStart"/>
      <w:r w:rsidRPr="00DA43E7">
        <w:rPr>
          <w:rFonts w:ascii="Arial" w:hAnsi="Arial" w:cs="Arial"/>
          <w:sz w:val="24"/>
          <w:szCs w:val="24"/>
        </w:rPr>
        <w:t>à</w:t>
      </w:r>
      <w:proofErr w:type="gramEnd"/>
      <w:r w:rsidRPr="00DA43E7">
        <w:rPr>
          <w:rFonts w:ascii="Arial" w:hAnsi="Arial" w:cs="Arial"/>
          <w:sz w:val="24"/>
          <w:szCs w:val="24"/>
        </w:rPr>
        <w:t xml:space="preserve"> óleo ou verniz sintético;</w:t>
      </w:r>
    </w:p>
    <w:p w:rsidR="00694D2D" w:rsidRPr="00DA43E7" w:rsidRDefault="00694D2D" w:rsidP="00694D2D">
      <w:pPr>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com produto apropriado, as forrações de couro ou plástico em assentos e poltronas;</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e polir todos os metais, como válvulas, registros, sifões, fechaduras, etc.;</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 xml:space="preserve">Lavar os balcões e os pisos </w:t>
      </w:r>
      <w:proofErr w:type="spellStart"/>
      <w:r w:rsidRPr="00DA43E7">
        <w:rPr>
          <w:rFonts w:ascii="Arial" w:hAnsi="Arial" w:cs="Arial"/>
          <w:sz w:val="24"/>
          <w:szCs w:val="24"/>
        </w:rPr>
        <w:t>vinílicos</w:t>
      </w:r>
      <w:proofErr w:type="spellEnd"/>
      <w:r w:rsidRPr="00DA43E7">
        <w:rPr>
          <w:rFonts w:ascii="Arial" w:hAnsi="Arial" w:cs="Arial"/>
          <w:sz w:val="24"/>
          <w:szCs w:val="24"/>
        </w:rPr>
        <w:t xml:space="preserve">, de mármore, cerâmicos, </w:t>
      </w:r>
      <w:proofErr w:type="spellStart"/>
      <w:r w:rsidRPr="00DA43E7">
        <w:rPr>
          <w:rFonts w:ascii="Arial" w:hAnsi="Arial" w:cs="Arial"/>
          <w:sz w:val="24"/>
          <w:szCs w:val="24"/>
        </w:rPr>
        <w:t>marmorite</w:t>
      </w:r>
      <w:proofErr w:type="spellEnd"/>
      <w:r w:rsidRPr="00DA43E7">
        <w:rPr>
          <w:rFonts w:ascii="Arial" w:hAnsi="Arial" w:cs="Arial"/>
          <w:sz w:val="24"/>
          <w:szCs w:val="24"/>
        </w:rPr>
        <w:t xml:space="preserve"> e emborrachados com detergente, encerar e lustrar;</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 xml:space="preserve">Passar pano úmido com saneantes </w:t>
      </w:r>
      <w:proofErr w:type="spellStart"/>
      <w:r w:rsidRPr="00DA43E7">
        <w:rPr>
          <w:rFonts w:ascii="Arial" w:hAnsi="Arial" w:cs="Arial"/>
          <w:sz w:val="24"/>
          <w:szCs w:val="24"/>
        </w:rPr>
        <w:t>domissanitários</w:t>
      </w:r>
      <w:proofErr w:type="spellEnd"/>
      <w:r w:rsidRPr="00DA43E7">
        <w:rPr>
          <w:rFonts w:ascii="Arial" w:hAnsi="Arial" w:cs="Arial"/>
          <w:sz w:val="24"/>
          <w:szCs w:val="24"/>
        </w:rPr>
        <w:t xml:space="preserve"> nos telefones;</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forros, paredes e rodapés;</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Lustrar todo o mobiliário envernizado com produto adequado e passar flanela nos móveis encerados;</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os espelhos com pano umedecido em álcool, duas vezes por semana</w:t>
      </w:r>
    </w:p>
    <w:p w:rsidR="00694D2D" w:rsidRPr="00DA43E7" w:rsidRDefault="00694D2D" w:rsidP="00694D2D">
      <w:pPr>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com produtos adequados, os quadros brancos;</w:t>
      </w:r>
    </w:p>
    <w:p w:rsidR="00694D2D" w:rsidRPr="00DA43E7" w:rsidRDefault="00694D2D" w:rsidP="00694D2D">
      <w:pPr>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Executar mudanças e remanejamento de mobiliários;</w:t>
      </w:r>
    </w:p>
    <w:p w:rsidR="00694D2D" w:rsidRPr="00DA43E7" w:rsidRDefault="00694D2D" w:rsidP="00694D2D">
      <w:pPr>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Lavar as áreas cobertas como corredores, rampas, pátios, quadras de esportes e outras áreas existentes, de acordo com a orientação do Diretor da Unidade de Escolar;</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Retirar o pó e resíduos, com pano úmido, dos quadros em geral;</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 xml:space="preserve">Executar demais serviços considerados necessários à </w:t>
      </w:r>
      <w:proofErr w:type="spellStart"/>
      <w:r w:rsidRPr="00DA43E7">
        <w:rPr>
          <w:rFonts w:ascii="Arial" w:hAnsi="Arial" w:cs="Arial"/>
          <w:sz w:val="24"/>
          <w:szCs w:val="24"/>
        </w:rPr>
        <w:t>frequência</w:t>
      </w:r>
      <w:proofErr w:type="spellEnd"/>
      <w:r w:rsidRPr="00DA43E7">
        <w:rPr>
          <w:rFonts w:ascii="Arial" w:hAnsi="Arial" w:cs="Arial"/>
          <w:sz w:val="24"/>
          <w:szCs w:val="24"/>
        </w:rPr>
        <w:t xml:space="preserve"> semanal.</w:t>
      </w:r>
    </w:p>
    <w:p w:rsidR="00694D2D" w:rsidRPr="00055F51" w:rsidRDefault="00694D2D" w:rsidP="00694D2D">
      <w:pPr>
        <w:autoSpaceDE w:val="0"/>
        <w:autoSpaceDN w:val="0"/>
        <w:adjustRightInd w:val="0"/>
        <w:spacing w:line="240" w:lineRule="atLeast"/>
        <w:jc w:val="both"/>
        <w:rPr>
          <w:rFonts w:ascii="Arial" w:hAnsi="Arial" w:cs="Arial"/>
          <w:sz w:val="22"/>
          <w:szCs w:val="22"/>
        </w:rPr>
      </w:pPr>
    </w:p>
    <w:p w:rsidR="00694D2D" w:rsidRPr="00DA43E7" w:rsidRDefault="00694D2D" w:rsidP="00694D2D">
      <w:pPr>
        <w:autoSpaceDE w:val="0"/>
        <w:autoSpaceDN w:val="0"/>
        <w:adjustRightInd w:val="0"/>
        <w:spacing w:line="240" w:lineRule="atLeast"/>
        <w:jc w:val="both"/>
        <w:rPr>
          <w:rFonts w:ascii="Arial" w:hAnsi="Arial" w:cs="Arial"/>
          <w:b/>
          <w:bCs/>
          <w:sz w:val="24"/>
          <w:szCs w:val="24"/>
        </w:rPr>
      </w:pPr>
      <w:r w:rsidRPr="00DA43E7">
        <w:rPr>
          <w:rFonts w:ascii="Arial" w:hAnsi="Arial" w:cs="Arial"/>
          <w:b/>
          <w:bCs/>
          <w:sz w:val="24"/>
          <w:szCs w:val="24"/>
        </w:rPr>
        <w:t xml:space="preserve">5.4.1.3 </w:t>
      </w:r>
      <w:r w:rsidRPr="00DA43E7">
        <w:rPr>
          <w:rFonts w:ascii="Arial" w:hAnsi="Arial" w:cs="Arial"/>
          <w:b/>
          <w:sz w:val="24"/>
          <w:szCs w:val="24"/>
        </w:rPr>
        <w:t xml:space="preserve">– </w:t>
      </w:r>
      <w:r w:rsidRPr="00DA43E7">
        <w:rPr>
          <w:rFonts w:ascii="Arial" w:hAnsi="Arial" w:cs="Arial"/>
          <w:b/>
          <w:bCs/>
          <w:sz w:val="24"/>
          <w:szCs w:val="24"/>
        </w:rPr>
        <w:t>Mensalmente, uma vez quando não explicitado</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3"/>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todas as luminárias por dentro e por fora;</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3"/>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cortinas, com equipamentos e acessórios adequados e lavá-las, quando necessário;</w:t>
      </w:r>
    </w:p>
    <w:p w:rsidR="00694D2D"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3"/>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persianas com produtos adequados;</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Default="00694D2D" w:rsidP="00694D2D">
      <w:pPr>
        <w:numPr>
          <w:ilvl w:val="0"/>
          <w:numId w:val="3"/>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Remover manchas de paredes;</w:t>
      </w:r>
    </w:p>
    <w:p w:rsidR="00694D2D" w:rsidRDefault="00694D2D" w:rsidP="00694D2D">
      <w:pPr>
        <w:pStyle w:val="PargrafodaLista"/>
        <w:rPr>
          <w:rFonts w:ascii="Arial" w:hAnsi="Arial" w:cs="Arial"/>
          <w:sz w:val="24"/>
          <w:szCs w:val="24"/>
        </w:rPr>
      </w:pPr>
    </w:p>
    <w:p w:rsidR="00694D2D" w:rsidRPr="00DA43E7" w:rsidRDefault="00694D2D" w:rsidP="00694D2D">
      <w:pPr>
        <w:numPr>
          <w:ilvl w:val="0"/>
          <w:numId w:val="3"/>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engraxar e lubrificar portas, grades, basculantes, caixilhos, janelas de ferro (de malha, enrolar, pantográfica, correr, etc.);</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3"/>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os ralos e caixas de gordura, para evitar obstruções;</w:t>
      </w:r>
    </w:p>
    <w:p w:rsidR="00694D2D"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3"/>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lastRenderedPageBreak/>
        <w:t>Proceder a uma revisão minuciosa de todos os serviços prestados durante o mês.</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autoSpaceDE w:val="0"/>
        <w:autoSpaceDN w:val="0"/>
        <w:adjustRightInd w:val="0"/>
        <w:spacing w:line="240" w:lineRule="atLeast"/>
        <w:jc w:val="both"/>
        <w:rPr>
          <w:rFonts w:ascii="Arial" w:hAnsi="Arial" w:cs="Arial"/>
          <w:b/>
          <w:bCs/>
          <w:sz w:val="24"/>
          <w:szCs w:val="24"/>
        </w:rPr>
      </w:pPr>
      <w:r w:rsidRPr="00DA43E7">
        <w:rPr>
          <w:rFonts w:ascii="Arial" w:hAnsi="Arial" w:cs="Arial"/>
          <w:b/>
          <w:bCs/>
          <w:sz w:val="24"/>
          <w:szCs w:val="24"/>
        </w:rPr>
        <w:t xml:space="preserve">5.4.1.4 </w:t>
      </w:r>
      <w:r w:rsidRPr="00DA43E7">
        <w:rPr>
          <w:rFonts w:ascii="Arial" w:hAnsi="Arial" w:cs="Arial"/>
          <w:b/>
          <w:sz w:val="24"/>
          <w:szCs w:val="24"/>
        </w:rPr>
        <w:t xml:space="preserve">– </w:t>
      </w:r>
      <w:r w:rsidRPr="00DA43E7">
        <w:rPr>
          <w:rFonts w:ascii="Arial" w:hAnsi="Arial" w:cs="Arial"/>
          <w:b/>
          <w:bCs/>
          <w:sz w:val="24"/>
          <w:szCs w:val="24"/>
        </w:rPr>
        <w:t>Anualmente, uma vez, quando não explicitado</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4"/>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Efetuar lavagem das áreas acarpetadas, com produtos e equipamentos adequados;</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4"/>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Aspirar o pó e limpar calhas e luminárias;</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Default="00694D2D" w:rsidP="00694D2D">
      <w:pPr>
        <w:numPr>
          <w:ilvl w:val="0"/>
          <w:numId w:val="4"/>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Lavar pelo menos, duas vezes por ano, em dias em que não houver expediente</w:t>
      </w:r>
      <w:r>
        <w:rPr>
          <w:rFonts w:ascii="Arial" w:hAnsi="Arial" w:cs="Arial"/>
          <w:sz w:val="24"/>
          <w:szCs w:val="24"/>
        </w:rPr>
        <w:t>s</w:t>
      </w:r>
      <w:r w:rsidRPr="00DA43E7">
        <w:rPr>
          <w:rFonts w:ascii="Arial" w:hAnsi="Arial" w:cs="Arial"/>
          <w:sz w:val="24"/>
          <w:szCs w:val="24"/>
        </w:rPr>
        <w:t xml:space="preserve">, as caixas d'água dos prédios, </w:t>
      </w:r>
      <w:proofErr w:type="gramStart"/>
      <w:r w:rsidRPr="00DA43E7">
        <w:rPr>
          <w:rFonts w:ascii="Arial" w:hAnsi="Arial" w:cs="Arial"/>
          <w:sz w:val="24"/>
          <w:szCs w:val="24"/>
        </w:rPr>
        <w:t>remover</w:t>
      </w:r>
      <w:proofErr w:type="gramEnd"/>
      <w:r w:rsidRPr="00DA43E7">
        <w:rPr>
          <w:rFonts w:ascii="Arial" w:hAnsi="Arial" w:cs="Arial"/>
          <w:sz w:val="24"/>
          <w:szCs w:val="24"/>
        </w:rPr>
        <w:t xml:space="preserve"> a lama depositada e desinfetá-las. Será permitida a subcontratação deste serviço, através de empresa especializada, devidamente registrada nos órgãos competentes, após autorização da Contratante.</w:t>
      </w:r>
    </w:p>
    <w:p w:rsidR="00694D2D" w:rsidRDefault="00694D2D" w:rsidP="00694D2D">
      <w:pPr>
        <w:pStyle w:val="PargrafodaLista"/>
        <w:rPr>
          <w:rFonts w:ascii="Arial" w:hAnsi="Arial" w:cs="Arial"/>
          <w:sz w:val="24"/>
          <w:szCs w:val="24"/>
        </w:rPr>
      </w:pPr>
    </w:p>
    <w:p w:rsidR="00694D2D" w:rsidRPr="00DA43E7" w:rsidRDefault="00694D2D" w:rsidP="00694D2D">
      <w:pPr>
        <w:autoSpaceDE w:val="0"/>
        <w:autoSpaceDN w:val="0"/>
        <w:adjustRightInd w:val="0"/>
        <w:spacing w:line="240" w:lineRule="atLeast"/>
        <w:jc w:val="both"/>
        <w:rPr>
          <w:rFonts w:ascii="Arial" w:hAnsi="Arial" w:cs="Arial"/>
          <w:b/>
          <w:bCs/>
          <w:sz w:val="24"/>
          <w:szCs w:val="24"/>
        </w:rPr>
      </w:pPr>
      <w:r w:rsidRPr="00DA43E7">
        <w:rPr>
          <w:rFonts w:ascii="Arial" w:hAnsi="Arial" w:cs="Arial"/>
          <w:b/>
          <w:bCs/>
          <w:sz w:val="24"/>
          <w:szCs w:val="24"/>
        </w:rPr>
        <w:t xml:space="preserve">5.4.2 </w:t>
      </w:r>
      <w:r w:rsidRPr="00DA43E7">
        <w:rPr>
          <w:rFonts w:ascii="Arial" w:hAnsi="Arial" w:cs="Arial"/>
          <w:b/>
          <w:sz w:val="24"/>
          <w:szCs w:val="24"/>
        </w:rPr>
        <w:t>–</w:t>
      </w:r>
      <w:r w:rsidRPr="00DA43E7">
        <w:rPr>
          <w:rFonts w:ascii="Arial" w:hAnsi="Arial" w:cs="Arial"/>
          <w:b/>
          <w:bCs/>
          <w:sz w:val="24"/>
          <w:szCs w:val="24"/>
        </w:rPr>
        <w:t xml:space="preserve"> Descrição dos serviços nas esquadrias externas</w:t>
      </w:r>
    </w:p>
    <w:p w:rsidR="00694D2D" w:rsidRPr="00DA43E7" w:rsidRDefault="00694D2D" w:rsidP="00694D2D">
      <w:pPr>
        <w:autoSpaceDE w:val="0"/>
        <w:autoSpaceDN w:val="0"/>
        <w:adjustRightInd w:val="0"/>
        <w:spacing w:line="240" w:lineRule="atLeast"/>
        <w:jc w:val="both"/>
        <w:rPr>
          <w:rFonts w:ascii="Arial" w:hAnsi="Arial" w:cs="Arial"/>
          <w:b/>
          <w:bCs/>
          <w:sz w:val="24"/>
          <w:szCs w:val="24"/>
        </w:rPr>
      </w:pPr>
    </w:p>
    <w:p w:rsidR="00694D2D" w:rsidRPr="00DA43E7" w:rsidRDefault="00694D2D" w:rsidP="00694D2D">
      <w:pPr>
        <w:autoSpaceDE w:val="0"/>
        <w:autoSpaceDN w:val="0"/>
        <w:adjustRightInd w:val="0"/>
        <w:spacing w:line="240" w:lineRule="atLeast"/>
        <w:ind w:firstLine="708"/>
        <w:jc w:val="both"/>
        <w:rPr>
          <w:rFonts w:ascii="Arial" w:hAnsi="Arial" w:cs="Arial"/>
          <w:sz w:val="24"/>
          <w:szCs w:val="24"/>
        </w:rPr>
      </w:pPr>
      <w:r w:rsidRPr="00DA43E7">
        <w:rPr>
          <w:rFonts w:ascii="Arial" w:hAnsi="Arial" w:cs="Arial"/>
          <w:sz w:val="24"/>
          <w:szCs w:val="24"/>
        </w:rPr>
        <w:t xml:space="preserve">Os serviços serão executados pela Contratada na seguinte </w:t>
      </w:r>
      <w:proofErr w:type="spellStart"/>
      <w:r w:rsidRPr="00DA43E7">
        <w:rPr>
          <w:rFonts w:ascii="Arial" w:hAnsi="Arial" w:cs="Arial"/>
          <w:sz w:val="24"/>
          <w:szCs w:val="24"/>
        </w:rPr>
        <w:t>frequência</w:t>
      </w:r>
      <w:proofErr w:type="spellEnd"/>
      <w:r w:rsidRPr="00DA43E7">
        <w:rPr>
          <w:rFonts w:ascii="Arial" w:hAnsi="Arial" w:cs="Arial"/>
          <w:sz w:val="24"/>
          <w:szCs w:val="24"/>
        </w:rPr>
        <w:t>:</w:t>
      </w:r>
    </w:p>
    <w:p w:rsidR="00694D2D" w:rsidRPr="00DA43E7" w:rsidRDefault="00694D2D" w:rsidP="00694D2D">
      <w:pPr>
        <w:autoSpaceDE w:val="0"/>
        <w:autoSpaceDN w:val="0"/>
        <w:adjustRightInd w:val="0"/>
        <w:spacing w:line="240" w:lineRule="atLeast"/>
        <w:jc w:val="both"/>
        <w:rPr>
          <w:rFonts w:ascii="Arial" w:hAnsi="Arial" w:cs="Arial"/>
          <w:sz w:val="22"/>
          <w:szCs w:val="22"/>
        </w:rPr>
      </w:pPr>
    </w:p>
    <w:p w:rsidR="00694D2D" w:rsidRDefault="00694D2D" w:rsidP="00694D2D">
      <w:pPr>
        <w:autoSpaceDE w:val="0"/>
        <w:autoSpaceDN w:val="0"/>
        <w:adjustRightInd w:val="0"/>
        <w:spacing w:line="240" w:lineRule="atLeast"/>
        <w:jc w:val="both"/>
        <w:rPr>
          <w:rFonts w:ascii="Arial" w:hAnsi="Arial" w:cs="Arial"/>
          <w:b/>
          <w:bCs/>
          <w:sz w:val="24"/>
          <w:szCs w:val="24"/>
        </w:rPr>
      </w:pPr>
      <w:r w:rsidRPr="00DA43E7">
        <w:rPr>
          <w:rFonts w:ascii="Arial" w:hAnsi="Arial" w:cs="Arial"/>
          <w:b/>
          <w:bCs/>
          <w:sz w:val="24"/>
          <w:szCs w:val="24"/>
        </w:rPr>
        <w:t xml:space="preserve">5.4.2.1.1 </w:t>
      </w:r>
      <w:r w:rsidRPr="00DA43E7">
        <w:rPr>
          <w:rFonts w:ascii="Arial" w:hAnsi="Arial" w:cs="Arial"/>
          <w:b/>
          <w:sz w:val="24"/>
          <w:szCs w:val="24"/>
        </w:rPr>
        <w:t xml:space="preserve">– </w:t>
      </w:r>
      <w:r w:rsidRPr="00DA43E7">
        <w:rPr>
          <w:rFonts w:ascii="Arial" w:hAnsi="Arial" w:cs="Arial"/>
          <w:b/>
          <w:bCs/>
          <w:sz w:val="24"/>
          <w:szCs w:val="24"/>
        </w:rPr>
        <w:t>Quinzenalmente, uma vez quando não explicitado</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5"/>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 xml:space="preserve">Limpar todos os vidros (face </w:t>
      </w:r>
      <w:proofErr w:type="gramStart"/>
      <w:r w:rsidRPr="00DA43E7">
        <w:rPr>
          <w:rFonts w:ascii="Arial" w:hAnsi="Arial" w:cs="Arial"/>
          <w:sz w:val="24"/>
          <w:szCs w:val="24"/>
        </w:rPr>
        <w:t>interna/externa</w:t>
      </w:r>
      <w:proofErr w:type="gramEnd"/>
      <w:r w:rsidRPr="00DA43E7">
        <w:rPr>
          <w:rFonts w:ascii="Arial" w:hAnsi="Arial" w:cs="Arial"/>
          <w:sz w:val="24"/>
          <w:szCs w:val="24"/>
        </w:rPr>
        <w:t xml:space="preserve">), aplicando-lhes produtos </w:t>
      </w:r>
      <w:proofErr w:type="spellStart"/>
      <w:r w:rsidRPr="00DA43E7">
        <w:rPr>
          <w:rFonts w:ascii="Arial" w:hAnsi="Arial" w:cs="Arial"/>
          <w:sz w:val="24"/>
          <w:szCs w:val="24"/>
        </w:rPr>
        <w:t>antiembaçantes</w:t>
      </w:r>
      <w:proofErr w:type="spellEnd"/>
      <w:r w:rsidRPr="00DA43E7">
        <w:rPr>
          <w:rFonts w:ascii="Arial" w:hAnsi="Arial" w:cs="Arial"/>
          <w:sz w:val="24"/>
          <w:szCs w:val="24"/>
        </w:rPr>
        <w:t xml:space="preserve"> e/ou lavando-os caso necessário.</w:t>
      </w:r>
    </w:p>
    <w:p w:rsidR="00694D2D" w:rsidRPr="00DA43E7" w:rsidRDefault="00694D2D" w:rsidP="00694D2D">
      <w:pPr>
        <w:autoSpaceDE w:val="0"/>
        <w:autoSpaceDN w:val="0"/>
        <w:adjustRightInd w:val="0"/>
        <w:spacing w:line="240" w:lineRule="atLeast"/>
        <w:jc w:val="both"/>
        <w:rPr>
          <w:rFonts w:ascii="Arial" w:hAnsi="Arial" w:cs="Arial"/>
          <w:sz w:val="22"/>
          <w:szCs w:val="22"/>
        </w:rPr>
      </w:pPr>
    </w:p>
    <w:p w:rsidR="00694D2D" w:rsidRDefault="00694D2D" w:rsidP="00694D2D">
      <w:pPr>
        <w:autoSpaceDE w:val="0"/>
        <w:autoSpaceDN w:val="0"/>
        <w:adjustRightInd w:val="0"/>
        <w:spacing w:line="240" w:lineRule="atLeast"/>
        <w:jc w:val="both"/>
        <w:rPr>
          <w:rFonts w:ascii="Arial" w:hAnsi="Arial" w:cs="Arial"/>
          <w:b/>
          <w:bCs/>
          <w:sz w:val="24"/>
          <w:szCs w:val="24"/>
        </w:rPr>
      </w:pPr>
      <w:r w:rsidRPr="00DA43E7">
        <w:rPr>
          <w:rFonts w:ascii="Arial" w:hAnsi="Arial" w:cs="Arial"/>
          <w:b/>
          <w:bCs/>
          <w:sz w:val="24"/>
          <w:szCs w:val="24"/>
        </w:rPr>
        <w:t xml:space="preserve">5.4.2.1.2 </w:t>
      </w:r>
      <w:r w:rsidRPr="00DA43E7">
        <w:rPr>
          <w:rFonts w:ascii="Arial" w:hAnsi="Arial" w:cs="Arial"/>
          <w:b/>
          <w:sz w:val="24"/>
          <w:szCs w:val="24"/>
        </w:rPr>
        <w:t xml:space="preserve">– </w:t>
      </w:r>
      <w:r w:rsidRPr="00DA43E7">
        <w:rPr>
          <w:rFonts w:ascii="Arial" w:hAnsi="Arial" w:cs="Arial"/>
          <w:b/>
          <w:bCs/>
          <w:sz w:val="24"/>
          <w:szCs w:val="24"/>
        </w:rPr>
        <w:t>Semestralmente, uma vez quando não explicitado</w:t>
      </w:r>
    </w:p>
    <w:p w:rsidR="00694D2D" w:rsidRPr="00DA43E7" w:rsidRDefault="00694D2D" w:rsidP="00694D2D">
      <w:pPr>
        <w:autoSpaceDE w:val="0"/>
        <w:autoSpaceDN w:val="0"/>
        <w:adjustRightInd w:val="0"/>
        <w:spacing w:line="240" w:lineRule="atLeast"/>
        <w:jc w:val="both"/>
        <w:rPr>
          <w:rFonts w:ascii="Arial" w:hAnsi="Arial" w:cs="Arial"/>
          <w:b/>
          <w:bCs/>
          <w:sz w:val="24"/>
          <w:szCs w:val="24"/>
        </w:rPr>
      </w:pPr>
    </w:p>
    <w:p w:rsidR="00694D2D" w:rsidRDefault="00694D2D" w:rsidP="00694D2D">
      <w:pPr>
        <w:numPr>
          <w:ilvl w:val="0"/>
          <w:numId w:val="5"/>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 xml:space="preserve">Limpar fachadas envidraçadas (face externa), em conformidade com as normas de segurança do trabalho, aplicando-lhes produtos </w:t>
      </w:r>
      <w:proofErr w:type="spellStart"/>
      <w:r w:rsidRPr="00DA43E7">
        <w:rPr>
          <w:rFonts w:ascii="Arial" w:hAnsi="Arial" w:cs="Arial"/>
          <w:sz w:val="24"/>
          <w:szCs w:val="24"/>
        </w:rPr>
        <w:t>antiembaçantes</w:t>
      </w:r>
      <w:proofErr w:type="spellEnd"/>
      <w:r w:rsidRPr="00DA43E7">
        <w:rPr>
          <w:rFonts w:ascii="Arial" w:hAnsi="Arial" w:cs="Arial"/>
          <w:sz w:val="24"/>
          <w:szCs w:val="24"/>
        </w:rPr>
        <w:t xml:space="preserve"> e/ou lavando-os caso necessário.</w:t>
      </w:r>
    </w:p>
    <w:p w:rsidR="00694D2D" w:rsidRDefault="00694D2D" w:rsidP="00694D2D">
      <w:pPr>
        <w:autoSpaceDE w:val="0"/>
        <w:autoSpaceDN w:val="0"/>
        <w:adjustRightInd w:val="0"/>
        <w:spacing w:line="240" w:lineRule="atLeast"/>
        <w:jc w:val="both"/>
        <w:rPr>
          <w:rFonts w:ascii="Arial" w:hAnsi="Arial" w:cs="Arial"/>
          <w:sz w:val="24"/>
          <w:szCs w:val="24"/>
        </w:rPr>
      </w:pPr>
    </w:p>
    <w:p w:rsidR="00694D2D" w:rsidRPr="002679A8" w:rsidRDefault="00694D2D" w:rsidP="00694D2D">
      <w:pPr>
        <w:autoSpaceDE w:val="0"/>
        <w:autoSpaceDN w:val="0"/>
        <w:adjustRightInd w:val="0"/>
        <w:spacing w:line="240" w:lineRule="atLeast"/>
        <w:jc w:val="both"/>
        <w:rPr>
          <w:rFonts w:ascii="Arial" w:hAnsi="Arial" w:cs="Arial"/>
          <w:b/>
          <w:sz w:val="24"/>
          <w:szCs w:val="24"/>
        </w:rPr>
      </w:pPr>
      <w:r>
        <w:rPr>
          <w:rFonts w:ascii="Arial" w:hAnsi="Arial" w:cs="Arial"/>
          <w:b/>
          <w:sz w:val="24"/>
          <w:szCs w:val="24"/>
        </w:rPr>
        <w:t>5.4.3</w:t>
      </w:r>
      <w:r w:rsidRPr="002679A8">
        <w:rPr>
          <w:rFonts w:ascii="Arial" w:hAnsi="Arial" w:cs="Arial"/>
          <w:b/>
          <w:sz w:val="24"/>
          <w:szCs w:val="24"/>
        </w:rPr>
        <w:t xml:space="preserve"> – </w:t>
      </w:r>
      <w:r>
        <w:rPr>
          <w:rFonts w:ascii="Arial" w:hAnsi="Arial" w:cs="Arial"/>
          <w:b/>
          <w:sz w:val="24"/>
          <w:szCs w:val="24"/>
        </w:rPr>
        <w:t>Descrição dos serviços na área externa:</w:t>
      </w:r>
    </w:p>
    <w:p w:rsidR="00694D2D" w:rsidRDefault="00694D2D" w:rsidP="00694D2D">
      <w:pPr>
        <w:spacing w:line="240" w:lineRule="atLeast"/>
        <w:jc w:val="both"/>
        <w:rPr>
          <w:rStyle w:val="fontstyle21"/>
          <w:rFonts w:ascii="Arial" w:hAnsi="Arial" w:cs="Arial"/>
          <w:b/>
        </w:rPr>
      </w:pPr>
      <w:r>
        <w:rPr>
          <w:rFonts w:ascii="TTE4D78AD8t00" w:hAnsi="TTE4D78AD8t00"/>
          <w:color w:val="000000"/>
        </w:rPr>
        <w:br/>
      </w:r>
      <w:r w:rsidRPr="00F334C5">
        <w:rPr>
          <w:rStyle w:val="fontstyle01"/>
          <w:rFonts w:ascii="Arial" w:hAnsi="Arial" w:cs="Arial"/>
          <w:b/>
        </w:rPr>
        <w:t>5.4.3.1</w:t>
      </w:r>
      <w:r>
        <w:rPr>
          <w:rStyle w:val="fontstyle01"/>
          <w:rFonts w:ascii="Arial" w:hAnsi="Arial" w:cs="Arial"/>
          <w:b/>
        </w:rPr>
        <w:t xml:space="preserve"> -</w:t>
      </w:r>
      <w:r w:rsidRPr="00F334C5">
        <w:rPr>
          <w:rStyle w:val="fontstyle01"/>
          <w:rFonts w:ascii="Arial" w:hAnsi="Arial" w:cs="Arial"/>
          <w:b/>
        </w:rPr>
        <w:t xml:space="preserve"> Diariamente</w:t>
      </w:r>
      <w:r w:rsidRPr="00F334C5">
        <w:rPr>
          <w:rStyle w:val="fontstyle21"/>
          <w:rFonts w:ascii="Arial" w:hAnsi="Arial" w:cs="Arial"/>
          <w:b/>
        </w:rPr>
        <w:t>, uma vez quando não explicitado:</w:t>
      </w:r>
    </w:p>
    <w:p w:rsidR="00694D2D" w:rsidRDefault="00694D2D" w:rsidP="00694D2D">
      <w:pPr>
        <w:spacing w:line="240" w:lineRule="atLeast"/>
        <w:jc w:val="both"/>
        <w:rPr>
          <w:rStyle w:val="fontstyle01"/>
          <w:rFonts w:ascii="Arial" w:hAnsi="Arial"/>
        </w:rPr>
      </w:pPr>
    </w:p>
    <w:p w:rsidR="00694D2D" w:rsidRPr="00F334C5" w:rsidRDefault="00694D2D" w:rsidP="00694D2D">
      <w:pPr>
        <w:pStyle w:val="PargrafodaLista"/>
        <w:numPr>
          <w:ilvl w:val="0"/>
          <w:numId w:val="7"/>
        </w:numPr>
        <w:spacing w:line="240" w:lineRule="atLeast"/>
        <w:ind w:hanging="720"/>
        <w:jc w:val="both"/>
        <w:rPr>
          <w:rStyle w:val="fontstyle21"/>
          <w:rFonts w:ascii="Arial" w:hAnsi="Arial" w:cs="Arial"/>
        </w:rPr>
      </w:pPr>
      <w:r w:rsidRPr="00F334C5">
        <w:rPr>
          <w:rStyle w:val="fontstyle21"/>
          <w:rFonts w:ascii="Arial" w:hAnsi="Arial" w:cs="Arial"/>
        </w:rPr>
        <w:t>Remover capachos e tapetes, procedendo a sua limpeza;</w:t>
      </w:r>
    </w:p>
    <w:p w:rsidR="00694D2D" w:rsidRPr="00F334C5" w:rsidRDefault="00694D2D" w:rsidP="00694D2D">
      <w:pPr>
        <w:pStyle w:val="PargrafodaLista"/>
        <w:numPr>
          <w:ilvl w:val="0"/>
          <w:numId w:val="7"/>
        </w:numPr>
        <w:spacing w:line="240" w:lineRule="atLeast"/>
        <w:ind w:hanging="720"/>
        <w:jc w:val="both"/>
        <w:rPr>
          <w:rStyle w:val="fontstyle21"/>
          <w:rFonts w:ascii="Arial" w:hAnsi="Arial" w:cs="Arial"/>
        </w:rPr>
      </w:pPr>
      <w:r>
        <w:rPr>
          <w:rStyle w:val="fontstyle21"/>
          <w:rFonts w:ascii="Arial" w:hAnsi="Arial" w:cs="Arial"/>
        </w:rPr>
        <w:t>V</w:t>
      </w:r>
      <w:r w:rsidRPr="00F334C5">
        <w:rPr>
          <w:rStyle w:val="fontstyle21"/>
          <w:rFonts w:ascii="Arial" w:hAnsi="Arial" w:cs="Arial"/>
        </w:rPr>
        <w:t xml:space="preserve">arrer, passar pano úmido e polir os pisos </w:t>
      </w:r>
      <w:proofErr w:type="spellStart"/>
      <w:r w:rsidRPr="00F334C5">
        <w:rPr>
          <w:rStyle w:val="fontstyle21"/>
          <w:rFonts w:ascii="Arial" w:hAnsi="Arial" w:cs="Arial"/>
        </w:rPr>
        <w:t>vinílicos</w:t>
      </w:r>
      <w:proofErr w:type="spellEnd"/>
      <w:r w:rsidRPr="00F334C5">
        <w:rPr>
          <w:rStyle w:val="fontstyle21"/>
          <w:rFonts w:ascii="Arial" w:hAnsi="Arial" w:cs="Arial"/>
        </w:rPr>
        <w:t>, de mármore,</w:t>
      </w:r>
      <w:r w:rsidRPr="00F334C5">
        <w:rPr>
          <w:rFonts w:ascii="Arial" w:hAnsi="Arial" w:cs="Arial"/>
          <w:color w:val="000000"/>
        </w:rPr>
        <w:br/>
      </w:r>
      <w:r w:rsidRPr="00F334C5">
        <w:rPr>
          <w:rStyle w:val="fontstyle21"/>
          <w:rFonts w:ascii="Arial" w:hAnsi="Arial" w:cs="Arial"/>
        </w:rPr>
        <w:t xml:space="preserve">cerâmicos, de </w:t>
      </w:r>
      <w:proofErr w:type="spellStart"/>
      <w:r w:rsidRPr="00F334C5">
        <w:rPr>
          <w:rStyle w:val="fontstyle21"/>
          <w:rFonts w:ascii="Arial" w:hAnsi="Arial" w:cs="Arial"/>
        </w:rPr>
        <w:t>marmorite</w:t>
      </w:r>
      <w:proofErr w:type="spellEnd"/>
      <w:r w:rsidRPr="00F334C5">
        <w:rPr>
          <w:rStyle w:val="fontstyle21"/>
          <w:rFonts w:ascii="Arial" w:hAnsi="Arial" w:cs="Arial"/>
        </w:rPr>
        <w:t xml:space="preserve"> e emborrachados;</w:t>
      </w:r>
    </w:p>
    <w:p w:rsidR="00694D2D" w:rsidRPr="00A6647E" w:rsidRDefault="00694D2D" w:rsidP="00694D2D">
      <w:pPr>
        <w:pStyle w:val="PargrafodaLista"/>
        <w:numPr>
          <w:ilvl w:val="0"/>
          <w:numId w:val="7"/>
        </w:numPr>
        <w:spacing w:line="240" w:lineRule="atLeast"/>
        <w:ind w:hanging="720"/>
        <w:jc w:val="both"/>
        <w:rPr>
          <w:rStyle w:val="fontstyle21"/>
          <w:rFonts w:ascii="Arial" w:hAnsi="Arial" w:cs="Arial"/>
          <w:color w:val="auto"/>
        </w:rPr>
      </w:pPr>
      <w:r w:rsidRPr="00A6647E">
        <w:rPr>
          <w:rStyle w:val="fontstyle21"/>
          <w:rFonts w:ascii="Arial" w:hAnsi="Arial" w:cs="Arial"/>
          <w:color w:val="auto"/>
        </w:rPr>
        <w:t>Varrer as áreas pavimentadas;</w:t>
      </w:r>
    </w:p>
    <w:p w:rsidR="00694D2D" w:rsidRPr="00A6647E" w:rsidRDefault="00694D2D" w:rsidP="00694D2D">
      <w:pPr>
        <w:pStyle w:val="PargrafodaLista"/>
        <w:numPr>
          <w:ilvl w:val="0"/>
          <w:numId w:val="7"/>
        </w:numPr>
        <w:spacing w:line="240" w:lineRule="atLeast"/>
        <w:ind w:hanging="720"/>
        <w:jc w:val="both"/>
        <w:rPr>
          <w:rStyle w:val="fontstyle21"/>
          <w:rFonts w:ascii="Arial" w:hAnsi="Arial" w:cs="Arial"/>
          <w:color w:val="auto"/>
        </w:rPr>
      </w:pPr>
      <w:r w:rsidRPr="00A6647E">
        <w:rPr>
          <w:rStyle w:val="fontstyle21"/>
          <w:rFonts w:ascii="Arial" w:hAnsi="Arial" w:cs="Arial"/>
          <w:color w:val="auto"/>
        </w:rPr>
        <w:t xml:space="preserve">Retirar o lixo duas vezes ao dia, acondicionando-o em sacos plásticos </w:t>
      </w:r>
      <w:r w:rsidR="00DA2242" w:rsidRPr="00A6647E">
        <w:rPr>
          <w:rFonts w:ascii="Arial" w:hAnsi="Arial" w:cs="Arial"/>
          <w:sz w:val="24"/>
          <w:szCs w:val="24"/>
        </w:rPr>
        <w:t xml:space="preserve">reforçado, indicado </w:t>
      </w:r>
      <w:r w:rsidR="00DA2242" w:rsidRPr="00A6647E">
        <w:rPr>
          <w:rFonts w:ascii="Arial" w:hAnsi="Arial" w:cs="Arial"/>
          <w:sz w:val="24"/>
          <w:szCs w:val="24"/>
          <w:shd w:val="clear" w:color="auto" w:fill="FFFFFF"/>
        </w:rPr>
        <w:t>para lixos de grande volume e peso</w:t>
      </w:r>
      <w:r w:rsidR="00DA2242" w:rsidRPr="00A6647E">
        <w:rPr>
          <w:rFonts w:ascii="Arial" w:hAnsi="Arial" w:cs="Arial"/>
          <w:sz w:val="24"/>
          <w:szCs w:val="24"/>
        </w:rPr>
        <w:t xml:space="preserve"> e com capacidade de cem litros</w:t>
      </w:r>
      <w:r w:rsidRPr="00A6647E">
        <w:rPr>
          <w:rStyle w:val="fontstyle21"/>
          <w:rFonts w:ascii="Arial" w:hAnsi="Arial" w:cs="Arial"/>
          <w:color w:val="auto"/>
        </w:rPr>
        <w:t>, removendo-os para local indicado pela Administração;</w:t>
      </w:r>
    </w:p>
    <w:p w:rsidR="00694D2D" w:rsidRPr="00F334C5" w:rsidRDefault="00694D2D" w:rsidP="00694D2D">
      <w:pPr>
        <w:pStyle w:val="PargrafodaLista"/>
        <w:numPr>
          <w:ilvl w:val="0"/>
          <w:numId w:val="7"/>
        </w:numPr>
        <w:spacing w:line="240" w:lineRule="atLeast"/>
        <w:ind w:hanging="720"/>
        <w:jc w:val="both"/>
        <w:rPr>
          <w:rStyle w:val="fontstyle21"/>
          <w:rFonts w:ascii="Arial" w:hAnsi="Arial" w:cs="Arial"/>
        </w:rPr>
      </w:pPr>
      <w:r w:rsidRPr="00F334C5">
        <w:rPr>
          <w:rStyle w:val="fontstyle21"/>
          <w:rFonts w:ascii="Arial" w:hAnsi="Arial" w:cs="Arial"/>
        </w:rPr>
        <w:t xml:space="preserve">Executar demais serviços considerados necessários à </w:t>
      </w:r>
      <w:proofErr w:type="spellStart"/>
      <w:r w:rsidRPr="00F334C5">
        <w:rPr>
          <w:rStyle w:val="fontstyle21"/>
          <w:rFonts w:ascii="Arial" w:hAnsi="Arial" w:cs="Arial"/>
        </w:rPr>
        <w:t>frequência</w:t>
      </w:r>
      <w:proofErr w:type="spellEnd"/>
      <w:r w:rsidRPr="00F334C5">
        <w:rPr>
          <w:rStyle w:val="fontstyle21"/>
          <w:rFonts w:ascii="Arial" w:hAnsi="Arial" w:cs="Arial"/>
        </w:rPr>
        <w:t xml:space="preserve"> diária.</w:t>
      </w:r>
    </w:p>
    <w:p w:rsidR="00C95F95" w:rsidRDefault="00C95F95" w:rsidP="00694D2D">
      <w:pPr>
        <w:tabs>
          <w:tab w:val="left" w:pos="855"/>
        </w:tabs>
        <w:spacing w:line="240" w:lineRule="atLeast"/>
        <w:jc w:val="both"/>
        <w:rPr>
          <w:rStyle w:val="fontstyle01"/>
          <w:rFonts w:ascii="Arial" w:hAnsi="Arial" w:cs="Arial"/>
          <w:b/>
        </w:rPr>
      </w:pPr>
    </w:p>
    <w:p w:rsidR="00694D2D" w:rsidRPr="00F334C5" w:rsidRDefault="00694D2D" w:rsidP="00694D2D">
      <w:pPr>
        <w:tabs>
          <w:tab w:val="left" w:pos="855"/>
        </w:tabs>
        <w:spacing w:line="240" w:lineRule="atLeast"/>
        <w:jc w:val="both"/>
        <w:rPr>
          <w:rStyle w:val="fontstyle21"/>
          <w:rFonts w:ascii="Arial" w:hAnsi="Arial" w:cs="Arial"/>
          <w:b/>
        </w:rPr>
      </w:pPr>
      <w:r w:rsidRPr="00F334C5">
        <w:rPr>
          <w:rStyle w:val="fontstyle01"/>
          <w:rFonts w:ascii="Arial" w:hAnsi="Arial" w:cs="Arial"/>
          <w:b/>
        </w:rPr>
        <w:t>5.4.3.2</w:t>
      </w:r>
      <w:r w:rsidRPr="00F334C5">
        <w:rPr>
          <w:rFonts w:ascii="Arial" w:hAnsi="Arial" w:cs="Arial"/>
          <w:b/>
        </w:rPr>
        <w:tab/>
      </w:r>
      <w:r>
        <w:rPr>
          <w:rFonts w:ascii="Arial" w:hAnsi="Arial" w:cs="Arial"/>
          <w:b/>
        </w:rPr>
        <w:t xml:space="preserve">- </w:t>
      </w:r>
      <w:r w:rsidRPr="00F334C5">
        <w:rPr>
          <w:rStyle w:val="fontstyle01"/>
          <w:rFonts w:ascii="Arial" w:hAnsi="Arial" w:cs="Arial"/>
          <w:b/>
        </w:rPr>
        <w:t>Semanalmente</w:t>
      </w:r>
      <w:r>
        <w:rPr>
          <w:rStyle w:val="fontstyle21"/>
          <w:rFonts w:ascii="Arial" w:hAnsi="Arial" w:cs="Arial"/>
          <w:b/>
        </w:rPr>
        <w:t>, uma vez:</w:t>
      </w:r>
    </w:p>
    <w:p w:rsidR="00694D2D" w:rsidRPr="002679A8" w:rsidRDefault="00694D2D" w:rsidP="00694D2D">
      <w:pPr>
        <w:tabs>
          <w:tab w:val="left" w:pos="855"/>
        </w:tabs>
        <w:spacing w:line="240" w:lineRule="atLeast"/>
        <w:jc w:val="both"/>
        <w:rPr>
          <w:rFonts w:ascii="Arial" w:hAnsi="Arial" w:cs="Arial"/>
        </w:rPr>
      </w:pPr>
    </w:p>
    <w:p w:rsidR="00694D2D" w:rsidRPr="00100AF8" w:rsidRDefault="00694D2D" w:rsidP="00694D2D">
      <w:pPr>
        <w:pStyle w:val="PargrafodaLista"/>
        <w:numPr>
          <w:ilvl w:val="0"/>
          <w:numId w:val="8"/>
        </w:numPr>
        <w:tabs>
          <w:tab w:val="left" w:pos="855"/>
        </w:tabs>
        <w:spacing w:line="240" w:lineRule="atLeast"/>
        <w:ind w:hanging="720"/>
        <w:jc w:val="both"/>
        <w:rPr>
          <w:rFonts w:ascii="Arial" w:hAnsi="Arial" w:cs="Arial"/>
        </w:rPr>
      </w:pPr>
      <w:r>
        <w:rPr>
          <w:rStyle w:val="fontstyle21"/>
          <w:rFonts w:ascii="Arial" w:hAnsi="Arial" w:cs="Arial"/>
        </w:rPr>
        <w:t>L</w:t>
      </w:r>
      <w:r w:rsidRPr="00100AF8">
        <w:rPr>
          <w:rStyle w:val="fontstyle21"/>
          <w:rFonts w:ascii="Arial" w:hAnsi="Arial" w:cs="Arial"/>
        </w:rPr>
        <w:t>impar e polir todos os metais (torneiras, válvulas, registros, sifões,</w:t>
      </w:r>
      <w:r w:rsidRPr="00100AF8">
        <w:rPr>
          <w:rFonts w:ascii="Arial" w:hAnsi="Arial" w:cs="Arial"/>
          <w:color w:val="000000"/>
        </w:rPr>
        <w:br/>
      </w:r>
      <w:r w:rsidRPr="00100AF8">
        <w:rPr>
          <w:rStyle w:val="fontstyle21"/>
          <w:rFonts w:ascii="Arial" w:hAnsi="Arial" w:cs="Arial"/>
        </w:rPr>
        <w:t>fechaduras, etc.)</w:t>
      </w:r>
    </w:p>
    <w:p w:rsidR="00694D2D" w:rsidRPr="00100AF8" w:rsidRDefault="00694D2D" w:rsidP="00694D2D">
      <w:pPr>
        <w:pStyle w:val="PargrafodaLista"/>
        <w:numPr>
          <w:ilvl w:val="0"/>
          <w:numId w:val="8"/>
        </w:numPr>
        <w:autoSpaceDE w:val="0"/>
        <w:autoSpaceDN w:val="0"/>
        <w:adjustRightInd w:val="0"/>
        <w:spacing w:line="240" w:lineRule="atLeast"/>
        <w:ind w:hanging="720"/>
        <w:jc w:val="both"/>
        <w:rPr>
          <w:rStyle w:val="fontstyle21"/>
          <w:rFonts w:ascii="Arial" w:hAnsi="Arial" w:cs="Arial"/>
        </w:rPr>
      </w:pPr>
      <w:r>
        <w:rPr>
          <w:rStyle w:val="fontstyle21"/>
          <w:rFonts w:ascii="Arial" w:hAnsi="Arial" w:cs="Arial"/>
        </w:rPr>
        <w:t>L</w:t>
      </w:r>
      <w:r w:rsidRPr="00100AF8">
        <w:rPr>
          <w:rStyle w:val="fontstyle21"/>
          <w:rFonts w:ascii="Arial" w:hAnsi="Arial" w:cs="Arial"/>
        </w:rPr>
        <w:t xml:space="preserve">avar os pisos </w:t>
      </w:r>
      <w:proofErr w:type="spellStart"/>
      <w:r w:rsidRPr="00100AF8">
        <w:rPr>
          <w:rStyle w:val="fontstyle21"/>
          <w:rFonts w:ascii="Arial" w:hAnsi="Arial" w:cs="Arial"/>
        </w:rPr>
        <w:t>vinílicos</w:t>
      </w:r>
      <w:proofErr w:type="spellEnd"/>
      <w:r w:rsidRPr="00100AF8">
        <w:rPr>
          <w:rStyle w:val="fontstyle21"/>
          <w:rFonts w:ascii="Arial" w:hAnsi="Arial" w:cs="Arial"/>
        </w:rPr>
        <w:t xml:space="preserve">, de mármore, cerâmicos, de </w:t>
      </w:r>
      <w:proofErr w:type="spellStart"/>
      <w:r w:rsidRPr="00100AF8">
        <w:rPr>
          <w:rStyle w:val="fontstyle21"/>
          <w:rFonts w:ascii="Arial" w:hAnsi="Arial" w:cs="Arial"/>
        </w:rPr>
        <w:t>marmorite</w:t>
      </w:r>
      <w:proofErr w:type="spellEnd"/>
      <w:r w:rsidRPr="00100AF8">
        <w:rPr>
          <w:rStyle w:val="fontstyle21"/>
          <w:rFonts w:ascii="Arial" w:hAnsi="Arial" w:cs="Arial"/>
        </w:rPr>
        <w:t xml:space="preserve"> e</w:t>
      </w:r>
      <w:r w:rsidRPr="00100AF8">
        <w:rPr>
          <w:rFonts w:ascii="Arial" w:hAnsi="Arial" w:cs="Arial"/>
          <w:color w:val="000000"/>
        </w:rPr>
        <w:br/>
      </w:r>
      <w:r>
        <w:rPr>
          <w:rStyle w:val="fontstyle21"/>
          <w:rFonts w:ascii="Arial" w:hAnsi="Arial" w:cs="Arial"/>
        </w:rPr>
        <w:t>e</w:t>
      </w:r>
      <w:r w:rsidRPr="00100AF8">
        <w:rPr>
          <w:rStyle w:val="fontstyle21"/>
          <w:rFonts w:ascii="Arial" w:hAnsi="Arial" w:cs="Arial"/>
        </w:rPr>
        <w:t>mborrachados, com detergente, encerar e lustrar;</w:t>
      </w:r>
    </w:p>
    <w:p w:rsidR="00694D2D" w:rsidRPr="00100AF8" w:rsidRDefault="00694D2D" w:rsidP="00694D2D">
      <w:pPr>
        <w:pStyle w:val="PargrafodaLista"/>
        <w:numPr>
          <w:ilvl w:val="0"/>
          <w:numId w:val="8"/>
        </w:numPr>
        <w:autoSpaceDE w:val="0"/>
        <w:autoSpaceDN w:val="0"/>
        <w:adjustRightInd w:val="0"/>
        <w:spacing w:line="240" w:lineRule="atLeast"/>
        <w:ind w:hanging="720"/>
        <w:jc w:val="both"/>
        <w:rPr>
          <w:rStyle w:val="fontstyle21"/>
          <w:rFonts w:ascii="Arial" w:hAnsi="Arial" w:cs="Arial"/>
        </w:rPr>
      </w:pPr>
      <w:r>
        <w:rPr>
          <w:rStyle w:val="fontstyle21"/>
          <w:rFonts w:ascii="Arial" w:hAnsi="Arial" w:cs="Arial"/>
        </w:rPr>
        <w:t>R</w:t>
      </w:r>
      <w:r w:rsidRPr="00100AF8">
        <w:rPr>
          <w:rStyle w:val="fontstyle21"/>
          <w:rFonts w:ascii="Arial" w:hAnsi="Arial" w:cs="Arial"/>
        </w:rPr>
        <w:t>etirar papéis, detritos e folhagens das áreas verdes;</w:t>
      </w:r>
    </w:p>
    <w:p w:rsidR="00694D2D" w:rsidRPr="00100AF8" w:rsidRDefault="00694D2D" w:rsidP="00694D2D">
      <w:pPr>
        <w:pStyle w:val="PargrafodaLista"/>
        <w:numPr>
          <w:ilvl w:val="0"/>
          <w:numId w:val="8"/>
        </w:numPr>
        <w:autoSpaceDE w:val="0"/>
        <w:autoSpaceDN w:val="0"/>
        <w:adjustRightInd w:val="0"/>
        <w:spacing w:line="240" w:lineRule="atLeast"/>
        <w:ind w:hanging="720"/>
        <w:jc w:val="both"/>
        <w:rPr>
          <w:rStyle w:val="fontstyle21"/>
          <w:rFonts w:ascii="Arial" w:hAnsi="Arial" w:cs="Arial"/>
        </w:rPr>
      </w:pPr>
      <w:r>
        <w:rPr>
          <w:rStyle w:val="fontstyle21"/>
          <w:rFonts w:ascii="Arial" w:hAnsi="Arial" w:cs="Arial"/>
        </w:rPr>
        <w:t>E</w:t>
      </w:r>
      <w:r w:rsidRPr="00100AF8">
        <w:rPr>
          <w:rStyle w:val="fontstyle21"/>
          <w:rFonts w:ascii="Arial" w:hAnsi="Arial" w:cs="Arial"/>
        </w:rPr>
        <w:t xml:space="preserve">xecutar demais serviços considerados necessários à </w:t>
      </w:r>
      <w:proofErr w:type="spellStart"/>
      <w:r w:rsidRPr="00100AF8">
        <w:rPr>
          <w:rStyle w:val="fontstyle21"/>
          <w:rFonts w:ascii="Arial" w:hAnsi="Arial" w:cs="Arial"/>
        </w:rPr>
        <w:t>frequência</w:t>
      </w:r>
      <w:proofErr w:type="spellEnd"/>
      <w:r w:rsidRPr="00100AF8">
        <w:rPr>
          <w:rStyle w:val="fontstyle21"/>
          <w:rFonts w:ascii="Arial" w:hAnsi="Arial" w:cs="Arial"/>
        </w:rPr>
        <w:t xml:space="preserve"> semanal.</w:t>
      </w:r>
    </w:p>
    <w:p w:rsidR="00694D2D" w:rsidRDefault="00694D2D" w:rsidP="00694D2D">
      <w:pPr>
        <w:autoSpaceDE w:val="0"/>
        <w:autoSpaceDN w:val="0"/>
        <w:adjustRightInd w:val="0"/>
        <w:spacing w:line="240" w:lineRule="atLeast"/>
        <w:jc w:val="both"/>
        <w:rPr>
          <w:rStyle w:val="fontstyle01"/>
          <w:rFonts w:ascii="Arial" w:hAnsi="Arial" w:cs="Arial"/>
        </w:rPr>
      </w:pPr>
    </w:p>
    <w:p w:rsidR="00694D2D" w:rsidRDefault="00694D2D" w:rsidP="00694D2D">
      <w:pPr>
        <w:autoSpaceDE w:val="0"/>
        <w:autoSpaceDN w:val="0"/>
        <w:adjustRightInd w:val="0"/>
        <w:spacing w:line="240" w:lineRule="atLeast"/>
        <w:jc w:val="both"/>
        <w:rPr>
          <w:rStyle w:val="fontstyle21"/>
          <w:rFonts w:ascii="Arial" w:hAnsi="Arial" w:cs="Arial"/>
          <w:b/>
        </w:rPr>
      </w:pPr>
      <w:r w:rsidRPr="00100AF8">
        <w:rPr>
          <w:rStyle w:val="fontstyle01"/>
          <w:rFonts w:ascii="Arial" w:hAnsi="Arial" w:cs="Arial"/>
          <w:b/>
        </w:rPr>
        <w:t>5.4.3.3- Mensalmente</w:t>
      </w:r>
      <w:r w:rsidRPr="00100AF8">
        <w:rPr>
          <w:rStyle w:val="fontstyle21"/>
          <w:rFonts w:ascii="Arial" w:hAnsi="Arial" w:cs="Arial"/>
          <w:b/>
        </w:rPr>
        <w:t>, uma vez:</w:t>
      </w:r>
    </w:p>
    <w:p w:rsidR="00694D2D" w:rsidRDefault="00694D2D" w:rsidP="00694D2D">
      <w:pPr>
        <w:autoSpaceDE w:val="0"/>
        <w:autoSpaceDN w:val="0"/>
        <w:adjustRightInd w:val="0"/>
        <w:spacing w:line="240" w:lineRule="atLeast"/>
        <w:jc w:val="both"/>
        <w:rPr>
          <w:rStyle w:val="fontstyle21"/>
          <w:rFonts w:ascii="Arial" w:hAnsi="Arial" w:cs="Arial"/>
        </w:rPr>
      </w:pPr>
    </w:p>
    <w:p w:rsidR="00694D2D" w:rsidRPr="00100AF8" w:rsidRDefault="00694D2D" w:rsidP="00694D2D">
      <w:pPr>
        <w:pStyle w:val="PargrafodaLista"/>
        <w:numPr>
          <w:ilvl w:val="0"/>
          <w:numId w:val="9"/>
        </w:numPr>
        <w:autoSpaceDE w:val="0"/>
        <w:autoSpaceDN w:val="0"/>
        <w:adjustRightInd w:val="0"/>
        <w:spacing w:line="240" w:lineRule="atLeast"/>
        <w:ind w:left="714" w:hanging="714"/>
        <w:jc w:val="both"/>
        <w:rPr>
          <w:rStyle w:val="fontstyle21"/>
          <w:rFonts w:ascii="Arial" w:hAnsi="Arial" w:cs="Arial"/>
        </w:rPr>
      </w:pPr>
      <w:r w:rsidRPr="00100AF8">
        <w:rPr>
          <w:rStyle w:val="fontstyle21"/>
          <w:rFonts w:ascii="Arial" w:hAnsi="Arial" w:cs="Arial"/>
        </w:rPr>
        <w:t>Lavar as áre</w:t>
      </w:r>
      <w:r>
        <w:rPr>
          <w:rStyle w:val="fontstyle21"/>
          <w:rFonts w:ascii="Arial" w:hAnsi="Arial" w:cs="Arial"/>
        </w:rPr>
        <w:t xml:space="preserve">as cobertas destinadas a </w:t>
      </w:r>
      <w:r w:rsidRPr="00100AF8">
        <w:rPr>
          <w:rStyle w:val="fontstyle21"/>
          <w:rFonts w:ascii="Arial" w:hAnsi="Arial" w:cs="Arial"/>
        </w:rPr>
        <w:t>estacionamento;</w:t>
      </w:r>
    </w:p>
    <w:p w:rsidR="00694D2D" w:rsidRPr="00C95F95" w:rsidRDefault="00694D2D" w:rsidP="00694D2D">
      <w:pPr>
        <w:pStyle w:val="PargrafodaLista"/>
        <w:numPr>
          <w:ilvl w:val="0"/>
          <w:numId w:val="9"/>
        </w:numPr>
        <w:autoSpaceDE w:val="0"/>
        <w:autoSpaceDN w:val="0"/>
        <w:adjustRightInd w:val="0"/>
        <w:spacing w:line="240" w:lineRule="atLeast"/>
        <w:ind w:left="714" w:hanging="714"/>
        <w:jc w:val="both"/>
        <w:rPr>
          <w:rStyle w:val="fontstyle21"/>
          <w:rFonts w:ascii="Arial" w:hAnsi="Arial" w:cs="Arial"/>
          <w:color w:val="auto"/>
        </w:rPr>
      </w:pPr>
      <w:r>
        <w:rPr>
          <w:rStyle w:val="fontstyle21"/>
          <w:rFonts w:ascii="Arial" w:hAnsi="Arial" w:cs="Arial"/>
        </w:rPr>
        <w:lastRenderedPageBreak/>
        <w:t>P</w:t>
      </w:r>
      <w:r w:rsidRPr="00100AF8">
        <w:rPr>
          <w:rStyle w:val="fontstyle21"/>
          <w:rFonts w:ascii="Arial" w:hAnsi="Arial" w:cs="Arial"/>
        </w:rPr>
        <w:t>roceder a capina e roçada, retirar de toda área externa, plantas</w:t>
      </w:r>
      <w:r w:rsidRPr="00100AF8">
        <w:rPr>
          <w:rFonts w:ascii="Arial" w:hAnsi="Arial" w:cs="Arial"/>
          <w:color w:val="000000"/>
        </w:rPr>
        <w:br/>
      </w:r>
      <w:r w:rsidRPr="00100AF8">
        <w:rPr>
          <w:rStyle w:val="fontstyle21"/>
          <w:rFonts w:ascii="Arial" w:hAnsi="Arial" w:cs="Arial"/>
        </w:rPr>
        <w:t>desnecessárias, cortar grama e podar árvores que estejam impedindo a</w:t>
      </w:r>
      <w:r w:rsidRPr="00100AF8">
        <w:rPr>
          <w:rFonts w:ascii="Arial" w:hAnsi="Arial" w:cs="Arial"/>
          <w:color w:val="000000"/>
        </w:rPr>
        <w:br/>
      </w:r>
      <w:r>
        <w:rPr>
          <w:rStyle w:val="fontstyle21"/>
          <w:rFonts w:ascii="Arial" w:hAnsi="Arial" w:cs="Arial"/>
        </w:rPr>
        <w:t>passagem de pessoas e árvores que possam estar em cima telhados, gerando obstrução em calhas de captação de águas pluviais.</w:t>
      </w:r>
    </w:p>
    <w:p w:rsidR="00C95F95" w:rsidRDefault="00C95F95" w:rsidP="00C95F95">
      <w:pPr>
        <w:autoSpaceDE w:val="0"/>
        <w:autoSpaceDN w:val="0"/>
        <w:adjustRightInd w:val="0"/>
        <w:spacing w:line="240" w:lineRule="atLeast"/>
        <w:jc w:val="both"/>
        <w:rPr>
          <w:rFonts w:ascii="Arial" w:hAnsi="Arial" w:cs="Arial"/>
          <w:b/>
          <w:sz w:val="24"/>
          <w:szCs w:val="24"/>
        </w:rPr>
      </w:pPr>
    </w:p>
    <w:p w:rsidR="00C95F95" w:rsidRPr="00032617" w:rsidRDefault="00C95F95" w:rsidP="00C95F95">
      <w:pPr>
        <w:autoSpaceDE w:val="0"/>
        <w:autoSpaceDN w:val="0"/>
        <w:adjustRightInd w:val="0"/>
        <w:spacing w:line="240" w:lineRule="atLeast"/>
        <w:jc w:val="both"/>
        <w:rPr>
          <w:rFonts w:ascii="Arial" w:hAnsi="Arial" w:cs="Arial"/>
          <w:b/>
          <w:sz w:val="24"/>
          <w:szCs w:val="24"/>
        </w:rPr>
      </w:pPr>
      <w:proofErr w:type="gramStart"/>
      <w:r w:rsidRPr="00032617">
        <w:rPr>
          <w:rFonts w:ascii="Arial" w:hAnsi="Arial" w:cs="Arial"/>
          <w:b/>
          <w:sz w:val="24"/>
          <w:szCs w:val="24"/>
        </w:rPr>
        <w:t>5.5- Dedetização</w:t>
      </w:r>
      <w:proofErr w:type="gramEnd"/>
      <w:r w:rsidRPr="00032617">
        <w:rPr>
          <w:rFonts w:ascii="Arial" w:hAnsi="Arial" w:cs="Arial"/>
          <w:b/>
          <w:sz w:val="24"/>
          <w:szCs w:val="24"/>
        </w:rPr>
        <w:t xml:space="preserve">, </w:t>
      </w:r>
      <w:proofErr w:type="spellStart"/>
      <w:r w:rsidRPr="00032617">
        <w:rPr>
          <w:rFonts w:ascii="Arial" w:hAnsi="Arial" w:cs="Arial"/>
          <w:b/>
          <w:sz w:val="24"/>
          <w:szCs w:val="24"/>
        </w:rPr>
        <w:t>Desratificação</w:t>
      </w:r>
      <w:proofErr w:type="spellEnd"/>
      <w:r w:rsidRPr="00032617">
        <w:rPr>
          <w:rFonts w:ascii="Arial" w:hAnsi="Arial" w:cs="Arial"/>
          <w:b/>
          <w:sz w:val="24"/>
          <w:szCs w:val="24"/>
        </w:rPr>
        <w:t xml:space="preserve"> e </w:t>
      </w:r>
      <w:proofErr w:type="spellStart"/>
      <w:r w:rsidRPr="00032617">
        <w:rPr>
          <w:rFonts w:ascii="Arial" w:hAnsi="Arial" w:cs="Arial"/>
          <w:b/>
          <w:sz w:val="24"/>
          <w:szCs w:val="24"/>
        </w:rPr>
        <w:t>Desinfestação</w:t>
      </w:r>
      <w:proofErr w:type="spellEnd"/>
      <w:r w:rsidRPr="00032617">
        <w:rPr>
          <w:rFonts w:ascii="Arial" w:hAnsi="Arial" w:cs="Arial"/>
          <w:b/>
          <w:sz w:val="24"/>
          <w:szCs w:val="24"/>
        </w:rPr>
        <w:t xml:space="preserve"> para Controle de Pombos</w:t>
      </w:r>
    </w:p>
    <w:p w:rsidR="00C95F95" w:rsidRPr="00032617" w:rsidRDefault="00C95F95"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 xml:space="preserve">5.5.1. </w:t>
      </w:r>
      <w:r w:rsidR="00676F9A" w:rsidRPr="00032617">
        <w:rPr>
          <w:rFonts w:ascii="Arial" w:hAnsi="Arial" w:cs="Arial"/>
          <w:b/>
          <w:sz w:val="24"/>
          <w:szCs w:val="24"/>
        </w:rPr>
        <w:t>D</w:t>
      </w:r>
      <w:r w:rsidRPr="00032617">
        <w:rPr>
          <w:rFonts w:ascii="Arial" w:hAnsi="Arial" w:cs="Arial"/>
          <w:b/>
          <w:sz w:val="24"/>
          <w:szCs w:val="24"/>
        </w:rPr>
        <w:t>edetização</w:t>
      </w:r>
      <w:r w:rsidR="00676F9A" w:rsidRPr="00032617">
        <w:rPr>
          <w:rFonts w:ascii="Arial" w:hAnsi="Arial" w:cs="Arial"/>
          <w:b/>
          <w:sz w:val="24"/>
          <w:szCs w:val="24"/>
        </w:rPr>
        <w:t>:</w:t>
      </w:r>
      <w:r w:rsidRPr="00032617">
        <w:rPr>
          <w:rFonts w:ascii="Arial" w:hAnsi="Arial" w:cs="Arial"/>
          <w:sz w:val="24"/>
          <w:szCs w:val="24"/>
        </w:rPr>
        <w:t xml:space="preserve"> serão realizadas 02 vezes ao ano, com intervalo de 06 meses em período de férias letivas;</w:t>
      </w:r>
    </w:p>
    <w:p w:rsidR="00C95F95" w:rsidRPr="00032617" w:rsidRDefault="00C95F95"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5.5.</w:t>
      </w:r>
      <w:r w:rsidR="00676F9A" w:rsidRPr="00032617">
        <w:rPr>
          <w:rFonts w:ascii="Arial" w:hAnsi="Arial" w:cs="Arial"/>
          <w:b/>
          <w:sz w:val="24"/>
          <w:szCs w:val="24"/>
        </w:rPr>
        <w:t>1</w:t>
      </w:r>
      <w:r w:rsidRPr="00032617">
        <w:rPr>
          <w:rFonts w:ascii="Arial" w:hAnsi="Arial" w:cs="Arial"/>
          <w:b/>
          <w:sz w:val="24"/>
          <w:szCs w:val="24"/>
        </w:rPr>
        <w:t>.</w:t>
      </w:r>
      <w:r w:rsidR="00676F9A" w:rsidRPr="00032617">
        <w:rPr>
          <w:rFonts w:ascii="Arial" w:hAnsi="Arial" w:cs="Arial"/>
          <w:b/>
          <w:sz w:val="24"/>
          <w:szCs w:val="24"/>
        </w:rPr>
        <w:t>1.</w:t>
      </w:r>
      <w:r w:rsidRPr="00032617">
        <w:rPr>
          <w:rFonts w:ascii="Arial" w:hAnsi="Arial" w:cs="Arial"/>
          <w:b/>
          <w:sz w:val="24"/>
          <w:szCs w:val="24"/>
        </w:rPr>
        <w:t xml:space="preserve"> </w:t>
      </w:r>
      <w:r w:rsidRPr="00032617">
        <w:rPr>
          <w:rFonts w:ascii="Arial" w:hAnsi="Arial" w:cs="Arial"/>
          <w:sz w:val="24"/>
          <w:szCs w:val="24"/>
        </w:rPr>
        <w:t xml:space="preserve">Será </w:t>
      </w:r>
      <w:proofErr w:type="gramStart"/>
      <w:r w:rsidRPr="00032617">
        <w:rPr>
          <w:rFonts w:ascii="Arial" w:hAnsi="Arial" w:cs="Arial"/>
          <w:sz w:val="24"/>
          <w:szCs w:val="24"/>
        </w:rPr>
        <w:t>utilizado</w:t>
      </w:r>
      <w:proofErr w:type="gramEnd"/>
      <w:r w:rsidRPr="00032617">
        <w:rPr>
          <w:rFonts w:ascii="Arial" w:hAnsi="Arial" w:cs="Arial"/>
          <w:sz w:val="24"/>
          <w:szCs w:val="24"/>
        </w:rPr>
        <w:t xml:space="preserve"> aplicação de inseticidas específicos (baratas, escorpiões, f</w:t>
      </w:r>
      <w:r w:rsidR="0014310D" w:rsidRPr="00032617">
        <w:rPr>
          <w:rFonts w:ascii="Arial" w:hAnsi="Arial" w:cs="Arial"/>
          <w:sz w:val="24"/>
          <w:szCs w:val="24"/>
        </w:rPr>
        <w:t>ormigas, cupins, aranhas) através de pulverizadores nas áreas internas e externas;</w:t>
      </w:r>
    </w:p>
    <w:p w:rsidR="0014310D" w:rsidRPr="00032617" w:rsidRDefault="0014310D"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5.5.</w:t>
      </w:r>
      <w:r w:rsidR="00676F9A" w:rsidRPr="00032617">
        <w:rPr>
          <w:rFonts w:ascii="Arial" w:hAnsi="Arial" w:cs="Arial"/>
          <w:b/>
          <w:sz w:val="24"/>
          <w:szCs w:val="24"/>
        </w:rPr>
        <w:t>1.2</w:t>
      </w:r>
      <w:r w:rsidRPr="00032617">
        <w:rPr>
          <w:rFonts w:ascii="Arial" w:hAnsi="Arial" w:cs="Arial"/>
          <w:b/>
          <w:sz w:val="24"/>
          <w:szCs w:val="24"/>
        </w:rPr>
        <w:t xml:space="preserve">. </w:t>
      </w:r>
      <w:r w:rsidRPr="00032617">
        <w:rPr>
          <w:rFonts w:ascii="Arial" w:hAnsi="Arial" w:cs="Arial"/>
          <w:sz w:val="24"/>
          <w:szCs w:val="24"/>
        </w:rPr>
        <w:t xml:space="preserve">Serão utilizados produtos químicos </w:t>
      </w:r>
      <w:proofErr w:type="spellStart"/>
      <w:r w:rsidRPr="00032617">
        <w:rPr>
          <w:rFonts w:ascii="Arial" w:hAnsi="Arial" w:cs="Arial"/>
          <w:sz w:val="24"/>
          <w:szCs w:val="24"/>
        </w:rPr>
        <w:t>domissanitários</w:t>
      </w:r>
      <w:proofErr w:type="spellEnd"/>
      <w:r w:rsidRPr="00032617">
        <w:rPr>
          <w:rFonts w:ascii="Arial" w:hAnsi="Arial" w:cs="Arial"/>
          <w:sz w:val="24"/>
          <w:szCs w:val="24"/>
        </w:rPr>
        <w:t>, nocivos à saúde humana e animal</w:t>
      </w:r>
      <w:r w:rsidR="001217F5" w:rsidRPr="00032617">
        <w:rPr>
          <w:rFonts w:ascii="Arial" w:hAnsi="Arial" w:cs="Arial"/>
          <w:sz w:val="24"/>
          <w:szCs w:val="24"/>
        </w:rPr>
        <w:t>, fazendo-se necessário a interdição da área, por um período mínimo de 4 horas;</w:t>
      </w:r>
    </w:p>
    <w:p w:rsidR="001217F5" w:rsidRPr="00032617" w:rsidRDefault="001217F5"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5.5.</w:t>
      </w:r>
      <w:r w:rsidR="00676F9A" w:rsidRPr="00032617">
        <w:rPr>
          <w:rFonts w:ascii="Arial" w:hAnsi="Arial" w:cs="Arial"/>
          <w:b/>
          <w:sz w:val="24"/>
          <w:szCs w:val="24"/>
        </w:rPr>
        <w:t>1.3</w:t>
      </w:r>
      <w:r w:rsidRPr="00032617">
        <w:rPr>
          <w:rFonts w:ascii="Arial" w:hAnsi="Arial" w:cs="Arial"/>
          <w:b/>
          <w:sz w:val="24"/>
          <w:szCs w:val="24"/>
        </w:rPr>
        <w:t xml:space="preserve">. </w:t>
      </w:r>
      <w:r w:rsidR="00676F9A" w:rsidRPr="00032617">
        <w:rPr>
          <w:rFonts w:ascii="Arial" w:hAnsi="Arial" w:cs="Arial"/>
          <w:sz w:val="24"/>
          <w:szCs w:val="24"/>
        </w:rPr>
        <w:t>A limpeza poderá ser feita 72 horas após a execução do trabalho com água e sabão.</w:t>
      </w:r>
    </w:p>
    <w:p w:rsidR="00676F9A" w:rsidRPr="00032617" w:rsidRDefault="00676F9A" w:rsidP="00C95F95">
      <w:pPr>
        <w:autoSpaceDE w:val="0"/>
        <w:autoSpaceDN w:val="0"/>
        <w:adjustRightInd w:val="0"/>
        <w:spacing w:line="240" w:lineRule="atLeast"/>
        <w:jc w:val="both"/>
        <w:rPr>
          <w:rFonts w:ascii="Arial" w:hAnsi="Arial" w:cs="Arial"/>
          <w:sz w:val="16"/>
          <w:szCs w:val="16"/>
        </w:rPr>
      </w:pPr>
    </w:p>
    <w:p w:rsidR="00676F9A" w:rsidRPr="00032617" w:rsidRDefault="00676F9A"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 xml:space="preserve">5.5.2. Desratização: </w:t>
      </w:r>
      <w:r w:rsidRPr="00032617">
        <w:rPr>
          <w:rFonts w:ascii="Arial" w:hAnsi="Arial" w:cs="Arial"/>
          <w:sz w:val="24"/>
          <w:szCs w:val="24"/>
        </w:rPr>
        <w:t xml:space="preserve">Para trabalhos preventivos de desratização, </w:t>
      </w:r>
      <w:proofErr w:type="gramStart"/>
      <w:r w:rsidRPr="00032617">
        <w:rPr>
          <w:rFonts w:ascii="Arial" w:hAnsi="Arial" w:cs="Arial"/>
          <w:sz w:val="24"/>
          <w:szCs w:val="24"/>
        </w:rPr>
        <w:t>será</w:t>
      </w:r>
      <w:proofErr w:type="gramEnd"/>
      <w:r w:rsidRPr="00032617">
        <w:rPr>
          <w:rFonts w:ascii="Arial" w:hAnsi="Arial" w:cs="Arial"/>
          <w:sz w:val="24"/>
          <w:szCs w:val="24"/>
        </w:rPr>
        <w:t xml:space="preserve"> utilizados produtos químicos </w:t>
      </w:r>
      <w:proofErr w:type="spellStart"/>
      <w:r w:rsidRPr="00032617">
        <w:rPr>
          <w:rFonts w:ascii="Arial" w:hAnsi="Arial" w:cs="Arial"/>
          <w:sz w:val="24"/>
          <w:szCs w:val="24"/>
        </w:rPr>
        <w:t>domissanitários</w:t>
      </w:r>
      <w:proofErr w:type="spellEnd"/>
      <w:r w:rsidRPr="00032617">
        <w:rPr>
          <w:rFonts w:ascii="Arial" w:hAnsi="Arial" w:cs="Arial"/>
          <w:sz w:val="24"/>
          <w:szCs w:val="24"/>
        </w:rPr>
        <w:t xml:space="preserve"> (iscas raticidas) em locais que favoreçam o trânsito e abrigo dos roedores, tendo como objetivo e controle de roedores em um determinado ambiente. O trabalho poderá ser executado sem a necessidade de interdição das áreas;</w:t>
      </w:r>
    </w:p>
    <w:p w:rsidR="00676F9A" w:rsidRPr="00032617" w:rsidRDefault="00676F9A" w:rsidP="00C95F95">
      <w:pPr>
        <w:autoSpaceDE w:val="0"/>
        <w:autoSpaceDN w:val="0"/>
        <w:adjustRightInd w:val="0"/>
        <w:spacing w:line="240" w:lineRule="atLeast"/>
        <w:jc w:val="both"/>
        <w:rPr>
          <w:rFonts w:ascii="Arial" w:hAnsi="Arial" w:cs="Arial"/>
          <w:sz w:val="16"/>
          <w:szCs w:val="16"/>
        </w:rPr>
      </w:pPr>
    </w:p>
    <w:p w:rsidR="00676F9A" w:rsidRPr="00032617" w:rsidRDefault="00676F9A"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 xml:space="preserve">5.5.3. </w:t>
      </w:r>
      <w:proofErr w:type="spellStart"/>
      <w:r w:rsidRPr="00032617">
        <w:rPr>
          <w:rFonts w:ascii="Arial" w:hAnsi="Arial" w:cs="Arial"/>
          <w:b/>
          <w:sz w:val="24"/>
          <w:szCs w:val="24"/>
        </w:rPr>
        <w:t>Desinfestação</w:t>
      </w:r>
      <w:proofErr w:type="spellEnd"/>
      <w:r w:rsidRPr="00032617">
        <w:rPr>
          <w:rFonts w:ascii="Arial" w:hAnsi="Arial" w:cs="Arial"/>
          <w:b/>
          <w:sz w:val="24"/>
          <w:szCs w:val="24"/>
        </w:rPr>
        <w:t xml:space="preserve"> para controle de Pombos: </w:t>
      </w:r>
      <w:r w:rsidRPr="00032617">
        <w:rPr>
          <w:rFonts w:ascii="Arial" w:hAnsi="Arial" w:cs="Arial"/>
          <w:sz w:val="24"/>
          <w:szCs w:val="24"/>
        </w:rPr>
        <w:t>Inspeção e limpeza de resíduos (retirada dos ninhos) e aplicação de gel repelente em pontos críticos;</w:t>
      </w:r>
    </w:p>
    <w:p w:rsidR="00676F9A" w:rsidRPr="00032617" w:rsidRDefault="00676F9A" w:rsidP="00C95F95">
      <w:pPr>
        <w:autoSpaceDE w:val="0"/>
        <w:autoSpaceDN w:val="0"/>
        <w:adjustRightInd w:val="0"/>
        <w:spacing w:line="240" w:lineRule="atLeast"/>
        <w:jc w:val="both"/>
        <w:rPr>
          <w:rFonts w:ascii="Arial" w:hAnsi="Arial" w:cs="Arial"/>
          <w:sz w:val="24"/>
          <w:szCs w:val="24"/>
        </w:rPr>
      </w:pPr>
    </w:p>
    <w:p w:rsidR="00676F9A" w:rsidRPr="00032617" w:rsidRDefault="00676F9A" w:rsidP="00C95F95">
      <w:pPr>
        <w:autoSpaceDE w:val="0"/>
        <w:autoSpaceDN w:val="0"/>
        <w:adjustRightInd w:val="0"/>
        <w:spacing w:line="240" w:lineRule="atLeast"/>
        <w:jc w:val="both"/>
        <w:rPr>
          <w:rFonts w:ascii="Arial" w:hAnsi="Arial" w:cs="Arial"/>
          <w:sz w:val="24"/>
          <w:szCs w:val="24"/>
          <w:u w:val="single"/>
        </w:rPr>
      </w:pPr>
      <w:r w:rsidRPr="00032617">
        <w:rPr>
          <w:rFonts w:ascii="Arial" w:hAnsi="Arial" w:cs="Arial"/>
          <w:b/>
          <w:sz w:val="24"/>
          <w:szCs w:val="24"/>
        </w:rPr>
        <w:t xml:space="preserve">5.6- </w:t>
      </w:r>
      <w:r w:rsidR="00A672E7" w:rsidRPr="00032617">
        <w:rPr>
          <w:rFonts w:ascii="Arial" w:hAnsi="Arial" w:cs="Arial"/>
          <w:b/>
          <w:sz w:val="24"/>
          <w:szCs w:val="24"/>
        </w:rPr>
        <w:t>Limpeza de reservatórios e caixas d’água:</w:t>
      </w:r>
      <w:r w:rsidR="003F3B3C" w:rsidRPr="00032617">
        <w:rPr>
          <w:rFonts w:ascii="Arial" w:hAnsi="Arial" w:cs="Arial"/>
          <w:b/>
          <w:sz w:val="24"/>
          <w:szCs w:val="24"/>
        </w:rPr>
        <w:t xml:space="preserve"> </w:t>
      </w:r>
      <w:r w:rsidR="000E525D" w:rsidRPr="00032617">
        <w:rPr>
          <w:rFonts w:ascii="Arial" w:hAnsi="Arial" w:cs="Arial"/>
          <w:sz w:val="24"/>
          <w:szCs w:val="24"/>
        </w:rPr>
        <w:t>serão realizadas 0</w:t>
      </w:r>
      <w:r w:rsidR="00032617">
        <w:rPr>
          <w:rFonts w:ascii="Arial" w:hAnsi="Arial" w:cs="Arial"/>
          <w:sz w:val="24"/>
          <w:szCs w:val="24"/>
        </w:rPr>
        <w:t>2</w:t>
      </w:r>
      <w:r w:rsidR="000E525D" w:rsidRPr="00032617">
        <w:rPr>
          <w:rFonts w:ascii="Arial" w:hAnsi="Arial" w:cs="Arial"/>
          <w:sz w:val="24"/>
          <w:szCs w:val="24"/>
        </w:rPr>
        <w:t xml:space="preserve"> (</w:t>
      </w:r>
      <w:r w:rsidR="00032617">
        <w:rPr>
          <w:rFonts w:ascii="Arial" w:hAnsi="Arial" w:cs="Arial"/>
          <w:sz w:val="24"/>
          <w:szCs w:val="24"/>
        </w:rPr>
        <w:t>duas</w:t>
      </w:r>
      <w:r w:rsidR="000E525D" w:rsidRPr="00032617">
        <w:rPr>
          <w:rFonts w:ascii="Arial" w:hAnsi="Arial" w:cs="Arial"/>
          <w:sz w:val="24"/>
          <w:szCs w:val="24"/>
        </w:rPr>
        <w:t>) vez</w:t>
      </w:r>
      <w:r w:rsidR="00032617">
        <w:rPr>
          <w:rFonts w:ascii="Arial" w:hAnsi="Arial" w:cs="Arial"/>
          <w:sz w:val="24"/>
          <w:szCs w:val="24"/>
        </w:rPr>
        <w:t>es</w:t>
      </w:r>
      <w:r w:rsidR="000E525D" w:rsidRPr="00032617">
        <w:rPr>
          <w:rFonts w:ascii="Arial" w:hAnsi="Arial" w:cs="Arial"/>
          <w:sz w:val="24"/>
          <w:szCs w:val="24"/>
        </w:rPr>
        <w:t xml:space="preserve"> ao ano ou mediante ordem de serviço caso seja necessária outra ação técnica especializada </w:t>
      </w:r>
      <w:r w:rsidR="00032617" w:rsidRPr="00032617">
        <w:rPr>
          <w:rFonts w:ascii="Arial" w:hAnsi="Arial" w:cs="Arial"/>
          <w:sz w:val="24"/>
          <w:szCs w:val="24"/>
        </w:rPr>
        <w:t>em menor período.</w:t>
      </w:r>
    </w:p>
    <w:p w:rsidR="00A672E7" w:rsidRPr="00032617" w:rsidRDefault="00A672E7"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 xml:space="preserve">5.6.1. </w:t>
      </w:r>
      <w:r w:rsidRPr="00032617">
        <w:rPr>
          <w:rFonts w:ascii="Arial" w:hAnsi="Arial" w:cs="Arial"/>
          <w:sz w:val="24"/>
          <w:szCs w:val="24"/>
        </w:rPr>
        <w:t>Para a limpeza dos reservatórios e caixas d’água, a contratada deverá:</w:t>
      </w:r>
    </w:p>
    <w:p w:rsidR="00466331" w:rsidRPr="00032617" w:rsidRDefault="00A672E7"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5.6.1.1.</w:t>
      </w:r>
      <w:r w:rsidRPr="00032617">
        <w:rPr>
          <w:rFonts w:ascii="Arial" w:hAnsi="Arial" w:cs="Arial"/>
          <w:sz w:val="24"/>
          <w:szCs w:val="24"/>
        </w:rPr>
        <w:t xml:space="preserve"> Fechar o(s) registro(s) da(s) coluna(s) de distribuição de água referente(s) ao reservatório</w:t>
      </w:r>
      <w:r w:rsidR="00466331" w:rsidRPr="00032617">
        <w:rPr>
          <w:rFonts w:ascii="Arial" w:hAnsi="Arial" w:cs="Arial"/>
          <w:sz w:val="24"/>
          <w:szCs w:val="24"/>
        </w:rPr>
        <w:t xml:space="preserve"> e caixas d’água;</w:t>
      </w:r>
      <w:r w:rsidRPr="00032617">
        <w:rPr>
          <w:rFonts w:ascii="Arial" w:hAnsi="Arial" w:cs="Arial"/>
          <w:sz w:val="24"/>
          <w:szCs w:val="24"/>
        </w:rPr>
        <w:t xml:space="preserve"> </w:t>
      </w:r>
    </w:p>
    <w:p w:rsidR="00A672E7" w:rsidRPr="00032617" w:rsidRDefault="00A672E7"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5.6.1.2.</w:t>
      </w:r>
      <w:r w:rsidRPr="00032617">
        <w:rPr>
          <w:rFonts w:ascii="Arial" w:hAnsi="Arial" w:cs="Arial"/>
          <w:sz w:val="24"/>
          <w:szCs w:val="24"/>
        </w:rPr>
        <w:t xml:space="preserve"> Com o</w:t>
      </w:r>
      <w:r w:rsidR="00DB1C98" w:rsidRPr="00032617">
        <w:rPr>
          <w:rFonts w:ascii="Arial" w:hAnsi="Arial" w:cs="Arial"/>
          <w:sz w:val="24"/>
          <w:szCs w:val="24"/>
        </w:rPr>
        <w:t>s</w:t>
      </w:r>
      <w:r w:rsidRPr="00032617">
        <w:rPr>
          <w:rFonts w:ascii="Arial" w:hAnsi="Arial" w:cs="Arial"/>
          <w:sz w:val="24"/>
          <w:szCs w:val="24"/>
        </w:rPr>
        <w:t xml:space="preserve"> reservatório</w:t>
      </w:r>
      <w:r w:rsidR="00DB1C98" w:rsidRPr="00032617">
        <w:rPr>
          <w:rFonts w:ascii="Arial" w:hAnsi="Arial" w:cs="Arial"/>
          <w:sz w:val="24"/>
          <w:szCs w:val="24"/>
        </w:rPr>
        <w:t>s</w:t>
      </w:r>
      <w:r w:rsidRPr="00032617">
        <w:rPr>
          <w:rFonts w:ascii="Arial" w:hAnsi="Arial" w:cs="Arial"/>
          <w:sz w:val="24"/>
          <w:szCs w:val="24"/>
        </w:rPr>
        <w:t xml:space="preserve"> </w:t>
      </w:r>
      <w:r w:rsidR="00DB1C98" w:rsidRPr="00032617">
        <w:rPr>
          <w:rFonts w:ascii="Arial" w:hAnsi="Arial" w:cs="Arial"/>
          <w:sz w:val="24"/>
          <w:szCs w:val="24"/>
        </w:rPr>
        <w:t xml:space="preserve">e ou caixas d’água </w:t>
      </w:r>
      <w:r w:rsidRPr="00032617">
        <w:rPr>
          <w:rFonts w:ascii="Arial" w:hAnsi="Arial" w:cs="Arial"/>
          <w:sz w:val="24"/>
          <w:szCs w:val="24"/>
        </w:rPr>
        <w:t>vazio</w:t>
      </w:r>
      <w:r w:rsidR="00DB1C98" w:rsidRPr="00032617">
        <w:rPr>
          <w:rFonts w:ascii="Arial" w:hAnsi="Arial" w:cs="Arial"/>
          <w:sz w:val="24"/>
          <w:szCs w:val="24"/>
        </w:rPr>
        <w:t>s</w:t>
      </w:r>
      <w:r w:rsidRPr="00032617">
        <w:rPr>
          <w:rFonts w:ascii="Arial" w:hAnsi="Arial" w:cs="Arial"/>
          <w:sz w:val="24"/>
          <w:szCs w:val="24"/>
        </w:rPr>
        <w:t>, escovar as paredes e o fundo com escova com cerdas de nylon ou piaçava e remover todo material desprendido. Pode ser utilizado esguicho de água nas paredes e no fundo e, nesse caso, as águas de lavagens devem ser descartadas através da tubulação de limpeza;</w:t>
      </w:r>
    </w:p>
    <w:p w:rsidR="00A672E7" w:rsidRPr="00032617" w:rsidRDefault="00A672E7"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5.6.1.4.</w:t>
      </w:r>
      <w:r w:rsidRPr="00032617">
        <w:rPr>
          <w:rFonts w:ascii="Arial" w:hAnsi="Arial" w:cs="Arial"/>
          <w:sz w:val="24"/>
          <w:szCs w:val="24"/>
        </w:rPr>
        <w:t xml:space="preserve"> Enxaguar todo</w:t>
      </w:r>
      <w:r w:rsidR="00220FEA" w:rsidRPr="00032617">
        <w:rPr>
          <w:rFonts w:ascii="Arial" w:hAnsi="Arial" w:cs="Arial"/>
          <w:sz w:val="24"/>
          <w:szCs w:val="24"/>
        </w:rPr>
        <w:t>s</w:t>
      </w:r>
      <w:r w:rsidRPr="00032617">
        <w:rPr>
          <w:rFonts w:ascii="Arial" w:hAnsi="Arial" w:cs="Arial"/>
          <w:sz w:val="24"/>
          <w:szCs w:val="24"/>
        </w:rPr>
        <w:t xml:space="preserve"> </w:t>
      </w:r>
      <w:r w:rsidR="00DB1C98" w:rsidRPr="00032617">
        <w:rPr>
          <w:rFonts w:ascii="Arial" w:hAnsi="Arial" w:cs="Arial"/>
          <w:sz w:val="24"/>
          <w:szCs w:val="24"/>
        </w:rPr>
        <w:t>os reservatórios e ou caixas d’água</w:t>
      </w:r>
      <w:r w:rsidRPr="00032617">
        <w:rPr>
          <w:rFonts w:ascii="Arial" w:hAnsi="Arial" w:cs="Arial"/>
          <w:sz w:val="24"/>
          <w:szCs w:val="24"/>
        </w:rPr>
        <w:t>, lançando o resíduo através da tubulação de limpeza;</w:t>
      </w:r>
    </w:p>
    <w:p w:rsidR="00676F9A" w:rsidRPr="00032617" w:rsidRDefault="00A672E7"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5.6.1.5.</w:t>
      </w:r>
      <w:r w:rsidRPr="00032617">
        <w:rPr>
          <w:rFonts w:ascii="Arial" w:hAnsi="Arial" w:cs="Arial"/>
          <w:sz w:val="24"/>
          <w:szCs w:val="24"/>
        </w:rPr>
        <w:t xml:space="preserve"> Deverá ser entregue relatório referente a cada reservatório</w:t>
      </w:r>
      <w:r w:rsidR="00DB1C98" w:rsidRPr="00032617">
        <w:rPr>
          <w:rFonts w:ascii="Arial" w:hAnsi="Arial" w:cs="Arial"/>
          <w:sz w:val="24"/>
          <w:szCs w:val="24"/>
        </w:rPr>
        <w:t xml:space="preserve"> e ou caixa d’água</w:t>
      </w:r>
      <w:r w:rsidRPr="00032617">
        <w:rPr>
          <w:rFonts w:ascii="Arial" w:hAnsi="Arial" w:cs="Arial"/>
          <w:sz w:val="24"/>
          <w:szCs w:val="24"/>
        </w:rPr>
        <w:t>, indicando os procedimentos utilizados, as substancias desinfetantes e os índices finais que garantam a qualidade da água.</w:t>
      </w:r>
    </w:p>
    <w:p w:rsidR="00B5764A" w:rsidRPr="00032617" w:rsidRDefault="00B5764A" w:rsidP="00B5764A">
      <w:pPr>
        <w:autoSpaceDE w:val="0"/>
        <w:autoSpaceDN w:val="0"/>
        <w:adjustRightInd w:val="0"/>
        <w:jc w:val="both"/>
        <w:rPr>
          <w:rFonts w:ascii="Arial" w:hAnsi="Arial" w:cs="Arial"/>
          <w:b/>
          <w:sz w:val="24"/>
          <w:szCs w:val="24"/>
        </w:rPr>
      </w:pPr>
      <w:r w:rsidRPr="00032617">
        <w:rPr>
          <w:rFonts w:ascii="Arial" w:eastAsiaTheme="minorHAnsi" w:hAnsi="Arial" w:cs="Arial"/>
          <w:b/>
          <w:sz w:val="24"/>
          <w:szCs w:val="24"/>
          <w:lang w:eastAsia="en-US"/>
        </w:rPr>
        <w:t>5.7.</w:t>
      </w:r>
      <w:r w:rsidRPr="00032617">
        <w:rPr>
          <w:rFonts w:ascii="Arial" w:eastAsiaTheme="minorHAnsi" w:hAnsi="Arial" w:cs="Arial"/>
          <w:sz w:val="24"/>
          <w:szCs w:val="24"/>
          <w:lang w:eastAsia="en-US"/>
        </w:rPr>
        <w:t xml:space="preserve"> Caberá a Contratada o fornecimento dos produtos, equipamentos, ferramentas e instrumentos necessários e suficientes a eficiente execução do contrato, comprometendo-se a empregar na execução dos serviços apenas materiais de qualidade, gel, pó químico, inseticida, iscas, conforme as pragas e vetores a serem combatidos, devidamente reconhecidos, atestados e aprovados pelos órgãos de controle sanitários Federal, Estadual e, se for o caso, Municipal.</w:t>
      </w:r>
    </w:p>
    <w:p w:rsidR="00B5764A" w:rsidRPr="00032617" w:rsidRDefault="00B5764A" w:rsidP="00B5764A">
      <w:pPr>
        <w:autoSpaceDE w:val="0"/>
        <w:autoSpaceDN w:val="0"/>
        <w:adjustRightInd w:val="0"/>
        <w:jc w:val="both"/>
        <w:rPr>
          <w:rFonts w:ascii="Arial" w:eastAsiaTheme="minorHAnsi" w:hAnsi="Arial" w:cs="Arial"/>
          <w:sz w:val="24"/>
          <w:szCs w:val="24"/>
          <w:lang w:eastAsia="en-US"/>
        </w:rPr>
      </w:pPr>
      <w:r w:rsidRPr="00032617">
        <w:rPr>
          <w:rFonts w:ascii="Arial" w:eastAsiaTheme="minorHAnsi" w:hAnsi="Arial" w:cs="Arial"/>
          <w:b/>
          <w:sz w:val="24"/>
          <w:szCs w:val="24"/>
          <w:lang w:eastAsia="en-US"/>
        </w:rPr>
        <w:t>5.7.1.</w:t>
      </w:r>
      <w:r w:rsidRPr="00032617">
        <w:rPr>
          <w:rFonts w:ascii="Arial" w:eastAsiaTheme="minorHAnsi" w:hAnsi="Arial" w:cs="Arial"/>
          <w:sz w:val="24"/>
          <w:szCs w:val="24"/>
          <w:lang w:eastAsia="en-US"/>
        </w:rPr>
        <w:t xml:space="preserve"> Os produtos aplicados deverão ter seus efeitos garantidos pelo prazo de 06 meses e serem aprovados pelos órgãos controladores;</w:t>
      </w:r>
    </w:p>
    <w:p w:rsidR="00B5764A" w:rsidRPr="00032617" w:rsidRDefault="00B5764A" w:rsidP="00B5764A">
      <w:pPr>
        <w:autoSpaceDE w:val="0"/>
        <w:autoSpaceDN w:val="0"/>
        <w:adjustRightInd w:val="0"/>
        <w:jc w:val="both"/>
        <w:rPr>
          <w:rFonts w:ascii="Arial" w:hAnsi="Arial" w:cs="Arial"/>
          <w:b/>
          <w:bCs/>
          <w:sz w:val="24"/>
          <w:szCs w:val="24"/>
        </w:rPr>
      </w:pPr>
      <w:r w:rsidRPr="00032617">
        <w:rPr>
          <w:rFonts w:ascii="Arial" w:eastAsiaTheme="minorHAnsi" w:hAnsi="Arial" w:cs="Arial"/>
          <w:b/>
          <w:sz w:val="24"/>
          <w:szCs w:val="24"/>
          <w:lang w:eastAsia="en-US"/>
        </w:rPr>
        <w:t>5.7.2.</w:t>
      </w:r>
      <w:r w:rsidRPr="00032617">
        <w:rPr>
          <w:rFonts w:ascii="Arial" w:eastAsiaTheme="minorHAnsi" w:hAnsi="Arial" w:cs="Arial"/>
          <w:sz w:val="24"/>
          <w:szCs w:val="24"/>
          <w:lang w:eastAsia="en-US"/>
        </w:rPr>
        <w:t xml:space="preserve"> A contratada devera refazer os serviços de controle de pragas e vetores nas áreas em que for verificada a ineficácia dos serviços prestados, sem ônus extras para a Contratante.</w:t>
      </w:r>
    </w:p>
    <w:p w:rsidR="00006B5C" w:rsidRPr="00032617" w:rsidRDefault="00006B5C" w:rsidP="00636E5A">
      <w:pPr>
        <w:autoSpaceDE w:val="0"/>
        <w:autoSpaceDN w:val="0"/>
        <w:adjustRightInd w:val="0"/>
        <w:spacing w:line="240" w:lineRule="atLeast"/>
        <w:jc w:val="both"/>
        <w:rPr>
          <w:rFonts w:ascii="Arial" w:hAnsi="Arial" w:cs="Arial"/>
          <w:b/>
          <w:bCs/>
          <w:sz w:val="24"/>
          <w:szCs w:val="24"/>
        </w:rPr>
      </w:pPr>
    </w:p>
    <w:p w:rsidR="0043315A" w:rsidRPr="00032617" w:rsidRDefault="0043315A" w:rsidP="0043315A">
      <w:pPr>
        <w:autoSpaceDE w:val="0"/>
        <w:autoSpaceDN w:val="0"/>
        <w:adjustRightInd w:val="0"/>
        <w:jc w:val="both"/>
        <w:rPr>
          <w:rFonts w:ascii="Arial" w:eastAsiaTheme="minorHAnsi" w:hAnsi="Arial" w:cs="Arial"/>
          <w:b/>
          <w:bCs/>
          <w:sz w:val="24"/>
          <w:szCs w:val="24"/>
          <w:lang w:eastAsia="en-US"/>
        </w:rPr>
      </w:pPr>
      <w:r w:rsidRPr="00032617">
        <w:rPr>
          <w:rFonts w:ascii="Arial" w:eastAsiaTheme="minorHAnsi" w:hAnsi="Arial" w:cs="Arial"/>
          <w:b/>
          <w:bCs/>
          <w:sz w:val="24"/>
          <w:szCs w:val="24"/>
          <w:lang w:eastAsia="en-US"/>
        </w:rPr>
        <w:t>5.8. Fornecer laudo técnico da execução de serviço contendo, no mínimo, as seguintes informações, com garantia de seis meses;</w:t>
      </w:r>
    </w:p>
    <w:p w:rsidR="0043315A" w:rsidRPr="00032617" w:rsidRDefault="0043315A"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5.8.1.</w:t>
      </w:r>
      <w:r w:rsidRPr="00032617">
        <w:rPr>
          <w:rFonts w:ascii="Arial" w:eastAsiaTheme="minorHAnsi" w:hAnsi="Arial" w:cs="Arial"/>
          <w:sz w:val="24"/>
          <w:szCs w:val="24"/>
          <w:lang w:eastAsia="en-US"/>
        </w:rPr>
        <w:t xml:space="preserve"> Nome da Unidade </w:t>
      </w:r>
      <w:r w:rsidR="00DA7127" w:rsidRPr="00032617">
        <w:rPr>
          <w:rFonts w:ascii="Arial" w:eastAsiaTheme="minorHAnsi" w:hAnsi="Arial" w:cs="Arial"/>
          <w:sz w:val="24"/>
          <w:szCs w:val="24"/>
          <w:lang w:eastAsia="en-US"/>
        </w:rPr>
        <w:t>atendida</w:t>
      </w:r>
      <w:r w:rsidRPr="00032617">
        <w:rPr>
          <w:rFonts w:ascii="Arial" w:eastAsiaTheme="minorHAnsi" w:hAnsi="Arial" w:cs="Arial"/>
          <w:sz w:val="24"/>
          <w:szCs w:val="24"/>
          <w:lang w:eastAsia="en-US"/>
        </w:rPr>
        <w:t>;</w:t>
      </w:r>
    </w:p>
    <w:p w:rsidR="0043315A" w:rsidRPr="00032617" w:rsidRDefault="0043315A"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5.8.2.</w:t>
      </w:r>
      <w:r w:rsidRPr="00032617">
        <w:rPr>
          <w:rFonts w:ascii="Arial" w:eastAsiaTheme="minorHAnsi" w:hAnsi="Arial" w:cs="Arial"/>
          <w:sz w:val="24"/>
          <w:szCs w:val="24"/>
          <w:lang w:eastAsia="en-US"/>
        </w:rPr>
        <w:t xml:space="preserve"> Endereço do imóvel;</w:t>
      </w:r>
    </w:p>
    <w:p w:rsidR="0043315A" w:rsidRPr="00032617" w:rsidRDefault="0043315A"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lastRenderedPageBreak/>
        <w:t>5.8.3.</w:t>
      </w:r>
      <w:r w:rsidRPr="00032617">
        <w:rPr>
          <w:rFonts w:ascii="Arial" w:eastAsiaTheme="minorHAnsi" w:hAnsi="Arial" w:cs="Arial"/>
          <w:sz w:val="24"/>
          <w:szCs w:val="24"/>
          <w:lang w:eastAsia="en-US"/>
        </w:rPr>
        <w:t xml:space="preserve"> Praga(s) alvo;</w:t>
      </w:r>
    </w:p>
    <w:p w:rsidR="0043315A" w:rsidRPr="00032617" w:rsidRDefault="0043315A"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5.8.4.</w:t>
      </w:r>
      <w:r w:rsidRPr="00032617">
        <w:rPr>
          <w:rFonts w:ascii="Arial" w:eastAsiaTheme="minorHAnsi" w:hAnsi="Arial" w:cs="Arial"/>
          <w:sz w:val="24"/>
          <w:szCs w:val="24"/>
          <w:lang w:eastAsia="en-US"/>
        </w:rPr>
        <w:t xml:space="preserve"> Data de execução dos serviços;</w:t>
      </w:r>
    </w:p>
    <w:p w:rsidR="0043315A" w:rsidRPr="00032617" w:rsidRDefault="0043315A"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5.8.5.</w:t>
      </w:r>
      <w:r w:rsidRPr="00032617">
        <w:rPr>
          <w:rFonts w:ascii="Arial" w:eastAsiaTheme="minorHAnsi" w:hAnsi="Arial" w:cs="Arial"/>
          <w:sz w:val="24"/>
          <w:szCs w:val="24"/>
          <w:lang w:eastAsia="en-US"/>
        </w:rPr>
        <w:t xml:space="preserve"> Prazo de assistência técnica, escrito por extenso, dos serviços por praga(s) alvo;</w:t>
      </w:r>
    </w:p>
    <w:p w:rsidR="0043315A" w:rsidRPr="00032617" w:rsidRDefault="0043315A"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5.8.6.</w:t>
      </w:r>
      <w:r w:rsidRPr="00032617">
        <w:rPr>
          <w:rFonts w:ascii="Arial" w:eastAsiaTheme="minorHAnsi" w:hAnsi="Arial" w:cs="Arial"/>
          <w:sz w:val="24"/>
          <w:szCs w:val="24"/>
          <w:lang w:eastAsia="en-US"/>
        </w:rPr>
        <w:t xml:space="preserve"> Grupo(s) químico(s) do(s) produto(s) eventualmente utilizado</w:t>
      </w:r>
      <w:proofErr w:type="gramStart"/>
      <w:r w:rsidRPr="00032617">
        <w:rPr>
          <w:rFonts w:ascii="Arial" w:eastAsiaTheme="minorHAnsi" w:hAnsi="Arial" w:cs="Arial"/>
          <w:sz w:val="24"/>
          <w:szCs w:val="24"/>
          <w:lang w:eastAsia="en-US"/>
        </w:rPr>
        <w:t xml:space="preserve">( </w:t>
      </w:r>
      <w:proofErr w:type="gramEnd"/>
      <w:r w:rsidRPr="00032617">
        <w:rPr>
          <w:rFonts w:ascii="Arial" w:eastAsiaTheme="minorHAnsi" w:hAnsi="Arial" w:cs="Arial"/>
          <w:sz w:val="24"/>
          <w:szCs w:val="24"/>
          <w:lang w:eastAsia="en-US"/>
        </w:rPr>
        <w:t>s);</w:t>
      </w:r>
    </w:p>
    <w:p w:rsidR="0043315A" w:rsidRPr="00032617" w:rsidRDefault="000C0AE8"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5.8.7.</w:t>
      </w:r>
      <w:r w:rsidR="0043315A" w:rsidRPr="00032617">
        <w:rPr>
          <w:rFonts w:ascii="Arial" w:eastAsiaTheme="minorHAnsi" w:hAnsi="Arial" w:cs="Arial"/>
          <w:sz w:val="24"/>
          <w:szCs w:val="24"/>
          <w:lang w:eastAsia="en-US"/>
        </w:rPr>
        <w:t xml:space="preserve"> Nome e concentração de uso do(s) produto(s) eventualmente utilizado(s);</w:t>
      </w:r>
    </w:p>
    <w:p w:rsidR="0043315A" w:rsidRPr="00032617" w:rsidRDefault="000C0AE8"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5.8.8</w:t>
      </w:r>
      <w:r w:rsidRPr="00032617">
        <w:rPr>
          <w:rFonts w:ascii="Arial" w:eastAsiaTheme="minorHAnsi" w:hAnsi="Arial" w:cs="Arial"/>
          <w:sz w:val="24"/>
          <w:szCs w:val="24"/>
          <w:lang w:eastAsia="en-US"/>
        </w:rPr>
        <w:t>.</w:t>
      </w:r>
      <w:r w:rsidR="0043315A" w:rsidRPr="00032617">
        <w:rPr>
          <w:rFonts w:ascii="Arial" w:eastAsiaTheme="minorHAnsi" w:hAnsi="Arial" w:cs="Arial"/>
          <w:sz w:val="24"/>
          <w:szCs w:val="24"/>
          <w:lang w:eastAsia="en-US"/>
        </w:rPr>
        <w:t xml:space="preserve"> Orientações pertinentes ao serviço executado;</w:t>
      </w:r>
    </w:p>
    <w:p w:rsidR="0043315A" w:rsidRPr="00032617" w:rsidRDefault="000C0AE8"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5.8.9.</w:t>
      </w:r>
      <w:r w:rsidR="0043315A" w:rsidRPr="00032617">
        <w:rPr>
          <w:rFonts w:ascii="Arial" w:eastAsiaTheme="minorHAnsi" w:hAnsi="Arial" w:cs="Arial"/>
          <w:sz w:val="24"/>
          <w:szCs w:val="24"/>
          <w:lang w:eastAsia="en-US"/>
        </w:rPr>
        <w:t xml:space="preserve"> Nome do responsável técnico com o numero do seu registro no conselho profissional correspondente;</w:t>
      </w:r>
    </w:p>
    <w:p w:rsidR="0043315A" w:rsidRPr="00032617" w:rsidRDefault="000C0AE8"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w:t>
      </w:r>
      <w:r w:rsidR="0043315A" w:rsidRPr="004D3850">
        <w:rPr>
          <w:rFonts w:ascii="Arial" w:eastAsiaTheme="minorHAnsi" w:hAnsi="Arial" w:cs="Arial"/>
          <w:b/>
          <w:sz w:val="24"/>
          <w:szCs w:val="24"/>
          <w:lang w:eastAsia="en-US"/>
        </w:rPr>
        <w:t>10</w:t>
      </w:r>
      <w:r w:rsidRPr="004D3850">
        <w:rPr>
          <w:rFonts w:ascii="Arial" w:eastAsiaTheme="minorHAnsi" w:hAnsi="Arial" w:cs="Arial"/>
          <w:b/>
          <w:sz w:val="24"/>
          <w:szCs w:val="24"/>
          <w:lang w:eastAsia="en-US"/>
        </w:rPr>
        <w:t>.</w:t>
      </w:r>
      <w:r w:rsidR="0043315A" w:rsidRPr="00032617">
        <w:rPr>
          <w:rFonts w:ascii="Arial" w:eastAsiaTheme="minorHAnsi" w:hAnsi="Arial" w:cs="Arial"/>
          <w:sz w:val="24"/>
          <w:szCs w:val="24"/>
          <w:lang w:eastAsia="en-US"/>
        </w:rPr>
        <w:t xml:space="preserve"> Numero do telefone do Centro de Informação Toxicológica; e</w:t>
      </w:r>
    </w:p>
    <w:p w:rsidR="00006B5C" w:rsidRDefault="000C0AE8"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w:t>
      </w:r>
      <w:r w:rsidR="0043315A" w:rsidRPr="004D3850">
        <w:rPr>
          <w:rFonts w:ascii="Arial" w:eastAsiaTheme="minorHAnsi" w:hAnsi="Arial" w:cs="Arial"/>
          <w:b/>
          <w:sz w:val="24"/>
          <w:szCs w:val="24"/>
          <w:lang w:eastAsia="en-US"/>
        </w:rPr>
        <w:t>11</w:t>
      </w:r>
      <w:r w:rsidRPr="004D3850">
        <w:rPr>
          <w:rFonts w:ascii="Arial" w:eastAsiaTheme="minorHAnsi" w:hAnsi="Arial" w:cs="Arial"/>
          <w:b/>
          <w:sz w:val="24"/>
          <w:szCs w:val="24"/>
          <w:lang w:eastAsia="en-US"/>
        </w:rPr>
        <w:t>.</w:t>
      </w:r>
      <w:r w:rsidR="0043315A" w:rsidRPr="00032617">
        <w:rPr>
          <w:rFonts w:ascii="Arial" w:eastAsiaTheme="minorHAnsi" w:hAnsi="Arial" w:cs="Arial"/>
          <w:sz w:val="24"/>
          <w:szCs w:val="24"/>
          <w:lang w:eastAsia="en-US"/>
        </w:rPr>
        <w:t xml:space="preserve"> Identificação da empresa especializada prestadora do serviço com: razão social, nome fantasia, endereço, telefone e números das </w:t>
      </w:r>
      <w:proofErr w:type="gramStart"/>
      <w:r w:rsidR="0043315A" w:rsidRPr="00032617">
        <w:rPr>
          <w:rFonts w:ascii="Arial" w:eastAsiaTheme="minorHAnsi" w:hAnsi="Arial" w:cs="Arial"/>
          <w:sz w:val="24"/>
          <w:szCs w:val="24"/>
          <w:lang w:eastAsia="en-US"/>
        </w:rPr>
        <w:t>licenças sanitária e ambiental com seus respectivos prazos de validade</w:t>
      </w:r>
      <w:proofErr w:type="gramEnd"/>
      <w:r w:rsidR="0043315A" w:rsidRPr="00032617">
        <w:rPr>
          <w:rFonts w:ascii="Arial" w:eastAsiaTheme="minorHAnsi" w:hAnsi="Arial" w:cs="Arial"/>
          <w:sz w:val="24"/>
          <w:szCs w:val="24"/>
          <w:lang w:eastAsia="en-US"/>
        </w:rPr>
        <w:t>.</w:t>
      </w:r>
    </w:p>
    <w:p w:rsidR="004769D8" w:rsidRPr="004769D8" w:rsidRDefault="004769D8" w:rsidP="0043315A">
      <w:pPr>
        <w:autoSpaceDE w:val="0"/>
        <w:autoSpaceDN w:val="0"/>
        <w:adjustRightInd w:val="0"/>
        <w:jc w:val="both"/>
        <w:rPr>
          <w:rFonts w:ascii="Arial" w:hAnsi="Arial" w:cs="Arial"/>
          <w:bCs/>
          <w:sz w:val="24"/>
          <w:szCs w:val="24"/>
        </w:rPr>
      </w:pPr>
      <w:r>
        <w:rPr>
          <w:rFonts w:ascii="Arial" w:eastAsiaTheme="minorHAnsi" w:hAnsi="Arial" w:cs="Arial"/>
          <w:b/>
          <w:sz w:val="24"/>
          <w:szCs w:val="24"/>
          <w:lang w:eastAsia="en-US"/>
        </w:rPr>
        <w:t xml:space="preserve">5.8.12. </w:t>
      </w:r>
      <w:r>
        <w:rPr>
          <w:rFonts w:ascii="Arial" w:eastAsiaTheme="minorHAnsi" w:hAnsi="Arial" w:cs="Arial"/>
          <w:sz w:val="24"/>
          <w:szCs w:val="24"/>
          <w:lang w:eastAsia="en-US"/>
        </w:rPr>
        <w:t>Cópia da licença ambiental da empresa executante.</w:t>
      </w:r>
    </w:p>
    <w:p w:rsidR="00006B5C" w:rsidRDefault="00006B5C" w:rsidP="00636E5A">
      <w:pPr>
        <w:autoSpaceDE w:val="0"/>
        <w:autoSpaceDN w:val="0"/>
        <w:adjustRightInd w:val="0"/>
        <w:spacing w:line="240" w:lineRule="atLeast"/>
        <w:jc w:val="both"/>
        <w:rPr>
          <w:rFonts w:ascii="Arial" w:hAnsi="Arial" w:cs="Arial"/>
          <w:b/>
          <w:bCs/>
          <w:sz w:val="24"/>
          <w:szCs w:val="24"/>
        </w:rPr>
      </w:pPr>
    </w:p>
    <w:p w:rsidR="00EB1A74" w:rsidRDefault="004D3850" w:rsidP="00EB1A74">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6</w:t>
      </w:r>
      <w:r w:rsidR="00EB1A74">
        <w:rPr>
          <w:rFonts w:ascii="Arial" w:hAnsi="Arial" w:cs="Arial"/>
          <w:b/>
          <w:bCs/>
          <w:sz w:val="24"/>
          <w:szCs w:val="24"/>
        </w:rPr>
        <w:t xml:space="preserve">. </w:t>
      </w:r>
      <w:r w:rsidR="00EB1A74" w:rsidRPr="00734207">
        <w:rPr>
          <w:rFonts w:ascii="Arial" w:hAnsi="Arial" w:cs="Arial"/>
          <w:b/>
          <w:bCs/>
          <w:sz w:val="24"/>
          <w:szCs w:val="24"/>
        </w:rPr>
        <w:t>DA VISITA TÉCNICA:</w:t>
      </w:r>
    </w:p>
    <w:p w:rsidR="00EB1A74" w:rsidRPr="000C46FC" w:rsidRDefault="004D3850" w:rsidP="00EB1A74">
      <w:pPr>
        <w:autoSpaceDE w:val="0"/>
        <w:autoSpaceDN w:val="0"/>
        <w:adjustRightInd w:val="0"/>
        <w:spacing w:line="240" w:lineRule="atLeast"/>
        <w:jc w:val="both"/>
        <w:rPr>
          <w:rFonts w:ascii="Arial" w:hAnsi="Arial" w:cs="Arial"/>
          <w:bCs/>
          <w:sz w:val="24"/>
          <w:szCs w:val="24"/>
        </w:rPr>
      </w:pPr>
      <w:proofErr w:type="gramStart"/>
      <w:r>
        <w:rPr>
          <w:rFonts w:ascii="Arial" w:hAnsi="Arial" w:cs="Arial"/>
          <w:b/>
          <w:bCs/>
          <w:sz w:val="24"/>
          <w:szCs w:val="24"/>
        </w:rPr>
        <w:t>6</w:t>
      </w:r>
      <w:r w:rsidR="00EB1A74" w:rsidRPr="00841A01">
        <w:rPr>
          <w:rFonts w:ascii="Arial" w:hAnsi="Arial" w:cs="Arial"/>
          <w:b/>
          <w:bCs/>
          <w:sz w:val="24"/>
          <w:szCs w:val="24"/>
        </w:rPr>
        <w:t>.1.</w:t>
      </w:r>
      <w:proofErr w:type="gramEnd"/>
      <w:r w:rsidR="00EB1A74" w:rsidRPr="00841A01">
        <w:rPr>
          <w:rFonts w:ascii="Arial" w:hAnsi="Arial" w:cs="Arial"/>
          <w:bCs/>
          <w:sz w:val="24"/>
          <w:szCs w:val="24"/>
        </w:rPr>
        <w:t>Visita técnica aos locais objeto dos serviços, de modo a dar mais subsídios p</w:t>
      </w:r>
      <w:r w:rsidR="005171D6">
        <w:rPr>
          <w:rFonts w:ascii="Arial" w:hAnsi="Arial" w:cs="Arial"/>
          <w:bCs/>
          <w:sz w:val="24"/>
          <w:szCs w:val="24"/>
        </w:rPr>
        <w:t>ara a elaboração das propostas,</w:t>
      </w:r>
      <w:r w:rsidR="00EB1A74" w:rsidRPr="00841A01">
        <w:rPr>
          <w:rFonts w:ascii="Arial" w:hAnsi="Arial" w:cs="Arial"/>
          <w:bCs/>
          <w:sz w:val="24"/>
          <w:szCs w:val="24"/>
        </w:rPr>
        <w:t xml:space="preserve"> ocorrerá no período das 08:00h às 16:00</w:t>
      </w:r>
      <w:proofErr w:type="spellStart"/>
      <w:r w:rsidR="00EB1A74" w:rsidRPr="00841A01">
        <w:rPr>
          <w:rFonts w:ascii="Arial" w:hAnsi="Arial" w:cs="Arial"/>
          <w:bCs/>
          <w:sz w:val="24"/>
          <w:szCs w:val="24"/>
        </w:rPr>
        <w:t>h</w:t>
      </w:r>
      <w:r w:rsidR="000C46FC">
        <w:rPr>
          <w:rFonts w:ascii="Arial" w:hAnsi="Arial" w:cs="Arial"/>
          <w:bCs/>
          <w:sz w:val="24"/>
          <w:szCs w:val="24"/>
        </w:rPr>
        <w:t>s</w:t>
      </w:r>
      <w:proofErr w:type="spellEnd"/>
      <w:r w:rsidR="000C46FC">
        <w:rPr>
          <w:rFonts w:ascii="Arial" w:hAnsi="Arial" w:cs="Arial"/>
          <w:b/>
          <w:bCs/>
          <w:sz w:val="24"/>
          <w:szCs w:val="24"/>
        </w:rPr>
        <w:t xml:space="preserve">, </w:t>
      </w:r>
      <w:r w:rsidR="000C46FC">
        <w:rPr>
          <w:rFonts w:ascii="Arial" w:hAnsi="Arial" w:cs="Arial"/>
          <w:bCs/>
          <w:sz w:val="24"/>
          <w:szCs w:val="24"/>
        </w:rPr>
        <w:t xml:space="preserve">sendo o telefone para agendamento o nº </w:t>
      </w:r>
      <w:r w:rsidR="008641D2">
        <w:rPr>
          <w:rFonts w:ascii="Arial" w:hAnsi="Arial" w:cs="Arial"/>
          <w:bCs/>
          <w:sz w:val="24"/>
          <w:szCs w:val="24"/>
        </w:rPr>
        <w:t xml:space="preserve">(22) </w:t>
      </w:r>
      <w:r w:rsidR="000C46FC">
        <w:rPr>
          <w:rFonts w:ascii="Arial" w:hAnsi="Arial" w:cs="Arial"/>
          <w:bCs/>
          <w:sz w:val="24"/>
          <w:szCs w:val="24"/>
        </w:rPr>
        <w:t>3</w:t>
      </w:r>
      <w:r w:rsidR="008641D2">
        <w:rPr>
          <w:rFonts w:ascii="Arial" w:hAnsi="Arial" w:cs="Arial"/>
          <w:bCs/>
          <w:sz w:val="24"/>
          <w:szCs w:val="24"/>
        </w:rPr>
        <w:t>8532425 sendo até a véspera.</w:t>
      </w:r>
    </w:p>
    <w:p w:rsidR="00EB1A74" w:rsidRDefault="00EB1A74" w:rsidP="00EB1A74">
      <w:pPr>
        <w:autoSpaceDE w:val="0"/>
        <w:autoSpaceDN w:val="0"/>
        <w:adjustRightInd w:val="0"/>
        <w:spacing w:line="240" w:lineRule="atLeast"/>
        <w:jc w:val="both"/>
        <w:rPr>
          <w:rFonts w:ascii="Arial" w:hAnsi="Arial" w:cs="Arial"/>
          <w:b/>
          <w:bCs/>
          <w:sz w:val="24"/>
          <w:szCs w:val="24"/>
        </w:rPr>
      </w:pPr>
    </w:p>
    <w:p w:rsidR="00EB1A74" w:rsidRPr="00AC52F7" w:rsidRDefault="004D3850" w:rsidP="00EB1A7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6</w:t>
      </w:r>
      <w:r w:rsidR="00EB1A74">
        <w:rPr>
          <w:rFonts w:ascii="Arial" w:hAnsi="Arial" w:cs="Arial"/>
          <w:b/>
          <w:bCs/>
          <w:sz w:val="24"/>
          <w:szCs w:val="24"/>
        </w:rPr>
        <w:t xml:space="preserve">.2. </w:t>
      </w:r>
      <w:r w:rsidR="00EB1A74" w:rsidRPr="00AC52F7">
        <w:rPr>
          <w:rFonts w:ascii="Arial" w:hAnsi="Arial" w:cs="Arial"/>
          <w:bCs/>
          <w:sz w:val="24"/>
          <w:szCs w:val="24"/>
        </w:rPr>
        <w:t xml:space="preserve">Os representantes das empresas </w:t>
      </w:r>
      <w:r w:rsidR="00EB1A74" w:rsidRPr="005171D6">
        <w:rPr>
          <w:rFonts w:ascii="Arial" w:hAnsi="Arial" w:cs="Arial"/>
          <w:bCs/>
          <w:sz w:val="24"/>
          <w:szCs w:val="24"/>
        </w:rPr>
        <w:t xml:space="preserve">licitantes </w:t>
      </w:r>
      <w:r w:rsidR="008E5F3D" w:rsidRPr="005171D6">
        <w:rPr>
          <w:rFonts w:ascii="Arial" w:hAnsi="Arial" w:cs="Arial"/>
          <w:bCs/>
          <w:sz w:val="24"/>
          <w:szCs w:val="24"/>
        </w:rPr>
        <w:t>poderão</w:t>
      </w:r>
      <w:r w:rsidR="008E5F3D">
        <w:rPr>
          <w:rFonts w:ascii="Arial" w:hAnsi="Arial" w:cs="Arial"/>
          <w:bCs/>
          <w:sz w:val="24"/>
          <w:szCs w:val="24"/>
        </w:rPr>
        <w:t xml:space="preserve"> </w:t>
      </w:r>
      <w:r w:rsidR="00EB1A74" w:rsidRPr="00AC52F7">
        <w:rPr>
          <w:rFonts w:ascii="Arial" w:hAnsi="Arial" w:cs="Arial"/>
          <w:bCs/>
          <w:sz w:val="24"/>
          <w:szCs w:val="24"/>
        </w:rPr>
        <w:t>comparecer a Secretaria Municipal de Educação, localizada na Rua Nilo Peçanha –nº 40 -</w:t>
      </w:r>
      <w:proofErr w:type="gramStart"/>
      <w:r w:rsidR="00EB1A74" w:rsidRPr="00AC52F7">
        <w:rPr>
          <w:rFonts w:ascii="Arial" w:hAnsi="Arial" w:cs="Arial"/>
          <w:bCs/>
          <w:sz w:val="24"/>
          <w:szCs w:val="24"/>
        </w:rPr>
        <w:t xml:space="preserve">  </w:t>
      </w:r>
      <w:proofErr w:type="gramEnd"/>
      <w:r w:rsidR="00EB1A74" w:rsidRPr="00AC52F7">
        <w:rPr>
          <w:rFonts w:ascii="Arial" w:hAnsi="Arial" w:cs="Arial"/>
          <w:bCs/>
          <w:sz w:val="24"/>
          <w:szCs w:val="24"/>
        </w:rPr>
        <w:t>Centro – Santo Antônio de Pádua/ RJ, às 8:00h das datas definidas no item 18.1, para em seguida dirigir-se aos locais do objeto da licitação.</w:t>
      </w:r>
    </w:p>
    <w:p w:rsidR="00EB1A74" w:rsidRDefault="00EB1A74" w:rsidP="00EB1A74">
      <w:pPr>
        <w:autoSpaceDE w:val="0"/>
        <w:autoSpaceDN w:val="0"/>
        <w:adjustRightInd w:val="0"/>
        <w:spacing w:line="240" w:lineRule="atLeast"/>
        <w:jc w:val="both"/>
        <w:rPr>
          <w:rFonts w:ascii="Arial" w:hAnsi="Arial" w:cs="Arial"/>
          <w:b/>
          <w:bCs/>
          <w:sz w:val="24"/>
          <w:szCs w:val="24"/>
        </w:rPr>
      </w:pPr>
    </w:p>
    <w:p w:rsidR="00EB1A74" w:rsidRPr="00AC52F7" w:rsidRDefault="004D3850" w:rsidP="00EB1A7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6</w:t>
      </w:r>
      <w:r w:rsidR="00EB1A74">
        <w:rPr>
          <w:rFonts w:ascii="Arial" w:hAnsi="Arial" w:cs="Arial"/>
          <w:b/>
          <w:bCs/>
          <w:sz w:val="24"/>
          <w:szCs w:val="24"/>
        </w:rPr>
        <w:t xml:space="preserve">.3. </w:t>
      </w:r>
      <w:r w:rsidR="00EB1A74">
        <w:rPr>
          <w:rFonts w:ascii="Arial" w:hAnsi="Arial" w:cs="Arial"/>
          <w:bCs/>
          <w:sz w:val="24"/>
          <w:szCs w:val="24"/>
        </w:rPr>
        <w:t>O Municípi</w:t>
      </w:r>
      <w:r w:rsidR="00EB1A74" w:rsidRPr="00AC52F7">
        <w:rPr>
          <w:rFonts w:ascii="Arial" w:hAnsi="Arial" w:cs="Arial"/>
          <w:bCs/>
          <w:sz w:val="24"/>
          <w:szCs w:val="24"/>
        </w:rPr>
        <w:t>o emitirá “Atestado de Visita Técnica“, que será um dos documentos que obrigatoriamente co</w:t>
      </w:r>
      <w:r w:rsidR="00EB1A74">
        <w:rPr>
          <w:rFonts w:ascii="Arial" w:hAnsi="Arial" w:cs="Arial"/>
          <w:bCs/>
          <w:sz w:val="24"/>
          <w:szCs w:val="24"/>
        </w:rPr>
        <w:t>nstará da proposta da licitante, ou, poderá o licitante apresentar declaração de que possuí pleno conhecimento de área e técnico a formar sua proposta bem como cumprir com as exigências inerentes ao regular desempenho dos serviços.</w:t>
      </w:r>
    </w:p>
    <w:p w:rsidR="00EB1A74" w:rsidRDefault="00EB1A74" w:rsidP="00636E5A">
      <w:pPr>
        <w:autoSpaceDE w:val="0"/>
        <w:autoSpaceDN w:val="0"/>
        <w:adjustRightInd w:val="0"/>
        <w:spacing w:line="240" w:lineRule="atLeast"/>
        <w:jc w:val="both"/>
        <w:rPr>
          <w:rFonts w:ascii="Arial" w:hAnsi="Arial" w:cs="Arial"/>
          <w:bCs/>
          <w:sz w:val="24"/>
          <w:szCs w:val="24"/>
        </w:rPr>
      </w:pPr>
    </w:p>
    <w:p w:rsidR="00D17D42" w:rsidRPr="001B40C8" w:rsidRDefault="00D17D42" w:rsidP="00D17D42">
      <w:pPr>
        <w:autoSpaceDE w:val="0"/>
        <w:autoSpaceDN w:val="0"/>
        <w:adjustRightInd w:val="0"/>
        <w:jc w:val="both"/>
        <w:rPr>
          <w:rFonts w:ascii="Arial" w:hAnsi="Arial" w:cs="Arial"/>
          <w:sz w:val="24"/>
          <w:szCs w:val="24"/>
        </w:rPr>
      </w:pPr>
      <w:r w:rsidRPr="001B40C8">
        <w:rPr>
          <w:rFonts w:ascii="Arial" w:hAnsi="Arial" w:cs="Arial"/>
          <w:sz w:val="24"/>
          <w:szCs w:val="24"/>
        </w:rPr>
        <w:t xml:space="preserve">A vistoria prévia a que se refere este Termo de Referência impossibilitará, sob qualquer hipótese, reclamações posteriores do Licitante, quanto às particularidades, os detalhes e as características que permitirá a obtenção de informações necessárias para a elaboração de proposta; </w:t>
      </w:r>
    </w:p>
    <w:p w:rsidR="00D17D42" w:rsidRPr="001B40C8" w:rsidRDefault="00D17D42" w:rsidP="00D17D42">
      <w:pPr>
        <w:autoSpaceDE w:val="0"/>
        <w:autoSpaceDN w:val="0"/>
        <w:adjustRightInd w:val="0"/>
        <w:spacing w:line="240" w:lineRule="atLeast"/>
        <w:jc w:val="both"/>
        <w:rPr>
          <w:rFonts w:ascii="Arial" w:hAnsi="Arial" w:cs="Arial"/>
          <w:bCs/>
          <w:sz w:val="24"/>
          <w:szCs w:val="24"/>
        </w:rPr>
      </w:pPr>
      <w:r w:rsidRPr="001B40C8">
        <w:rPr>
          <w:rFonts w:ascii="Arial" w:hAnsi="Arial" w:cs="Arial"/>
          <w:sz w:val="24"/>
          <w:szCs w:val="24"/>
        </w:rPr>
        <w:t xml:space="preserve">O Licitante, </w:t>
      </w:r>
      <w:proofErr w:type="gramStart"/>
      <w:r w:rsidRPr="001B40C8">
        <w:rPr>
          <w:rFonts w:ascii="Arial" w:hAnsi="Arial" w:cs="Arial"/>
          <w:sz w:val="24"/>
          <w:szCs w:val="24"/>
        </w:rPr>
        <w:t>a seu</w:t>
      </w:r>
      <w:proofErr w:type="gramEnd"/>
      <w:r w:rsidRPr="001B40C8">
        <w:rPr>
          <w:rFonts w:ascii="Arial" w:hAnsi="Arial" w:cs="Arial"/>
          <w:sz w:val="24"/>
          <w:szCs w:val="24"/>
        </w:rPr>
        <w:t xml:space="preserve"> critério, poderá abster-se de realizar a vistoria prevista no item anterior, devendo, porém, apresentar declaração assumindo, incondicionalmente, a responsabilidade de executar os serviços em plena conformidade com todas as condições e exigências estabelecidas no Termo de Referência, inclusive sem qualquer alteração da sua proposta de preços</w:t>
      </w:r>
      <w:r w:rsidR="008E5F3D" w:rsidRPr="001B40C8">
        <w:rPr>
          <w:rFonts w:ascii="Arial" w:hAnsi="Arial" w:cs="Arial"/>
          <w:sz w:val="24"/>
          <w:szCs w:val="24"/>
        </w:rPr>
        <w:t>.</w:t>
      </w:r>
    </w:p>
    <w:p w:rsidR="00D17D42" w:rsidRPr="00D2391C" w:rsidRDefault="00D17D42" w:rsidP="00636E5A">
      <w:pPr>
        <w:autoSpaceDE w:val="0"/>
        <w:autoSpaceDN w:val="0"/>
        <w:adjustRightInd w:val="0"/>
        <w:spacing w:line="240" w:lineRule="atLeast"/>
        <w:jc w:val="both"/>
        <w:rPr>
          <w:rFonts w:ascii="Arial" w:hAnsi="Arial" w:cs="Arial"/>
          <w:bCs/>
          <w:sz w:val="24"/>
          <w:szCs w:val="24"/>
        </w:rPr>
      </w:pPr>
    </w:p>
    <w:p w:rsidR="00EB1A74" w:rsidRDefault="00E30BB6" w:rsidP="00EB1A74">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7</w:t>
      </w:r>
      <w:r w:rsidR="00EB1A74">
        <w:rPr>
          <w:rFonts w:ascii="Arial" w:hAnsi="Arial" w:cs="Arial"/>
          <w:b/>
          <w:bCs/>
          <w:sz w:val="24"/>
          <w:szCs w:val="24"/>
        </w:rPr>
        <w:t xml:space="preserve">. </w:t>
      </w:r>
      <w:r w:rsidR="00CF2579">
        <w:rPr>
          <w:rFonts w:ascii="Arial" w:hAnsi="Arial" w:cs="Arial"/>
          <w:b/>
          <w:bCs/>
          <w:sz w:val="24"/>
          <w:szCs w:val="24"/>
        </w:rPr>
        <w:t xml:space="preserve">DO VALOR ESTIMADO E </w:t>
      </w:r>
      <w:r w:rsidR="00EB1A74">
        <w:rPr>
          <w:rFonts w:ascii="Arial" w:hAnsi="Arial" w:cs="Arial"/>
          <w:b/>
          <w:bCs/>
          <w:sz w:val="24"/>
          <w:szCs w:val="24"/>
        </w:rPr>
        <w:t>CRITÉRIO DE ACEITABILIDADE DE PREÇO</w:t>
      </w:r>
    </w:p>
    <w:p w:rsidR="00166925" w:rsidRDefault="00166925" w:rsidP="00EB1A74">
      <w:pPr>
        <w:autoSpaceDE w:val="0"/>
        <w:autoSpaceDN w:val="0"/>
        <w:adjustRightInd w:val="0"/>
        <w:spacing w:line="240" w:lineRule="atLeast"/>
        <w:jc w:val="both"/>
        <w:rPr>
          <w:rFonts w:ascii="Arial" w:hAnsi="Arial" w:cs="Arial"/>
          <w:b/>
          <w:bCs/>
          <w:sz w:val="24"/>
          <w:szCs w:val="24"/>
        </w:rPr>
      </w:pPr>
    </w:p>
    <w:p w:rsidR="00166925" w:rsidRDefault="00166925" w:rsidP="00EB1A74">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7.1. Do Valor Estimado:</w:t>
      </w:r>
    </w:p>
    <w:p w:rsidR="00166925" w:rsidRPr="004769D8" w:rsidRDefault="00166925" w:rsidP="00EB1A74">
      <w:pPr>
        <w:autoSpaceDE w:val="0"/>
        <w:autoSpaceDN w:val="0"/>
        <w:adjustRightInd w:val="0"/>
        <w:spacing w:line="240" w:lineRule="atLeast"/>
        <w:jc w:val="both"/>
        <w:rPr>
          <w:rFonts w:ascii="Arial" w:hAnsi="Arial" w:cs="Arial"/>
          <w:b/>
          <w:bCs/>
          <w:sz w:val="24"/>
          <w:szCs w:val="24"/>
        </w:rPr>
      </w:pPr>
      <w:r>
        <w:rPr>
          <w:rFonts w:ascii="Arial" w:hAnsi="Arial" w:cs="Arial"/>
          <w:bCs/>
          <w:sz w:val="24"/>
          <w:szCs w:val="24"/>
        </w:rPr>
        <w:t xml:space="preserve">Conforme apêndice II do Termo de Referência </w:t>
      </w:r>
      <w:r w:rsidR="00C53332">
        <w:rPr>
          <w:rFonts w:ascii="Arial" w:hAnsi="Arial" w:cs="Arial"/>
          <w:bCs/>
          <w:sz w:val="24"/>
          <w:szCs w:val="24"/>
        </w:rPr>
        <w:t xml:space="preserve">há </w:t>
      </w:r>
      <w:r>
        <w:rPr>
          <w:rFonts w:ascii="Arial" w:hAnsi="Arial" w:cs="Arial"/>
          <w:bCs/>
          <w:sz w:val="24"/>
          <w:szCs w:val="24"/>
        </w:rPr>
        <w:t xml:space="preserve">detalhamento inteiramente vinculado ao presente, onde o valor total estimado é de </w:t>
      </w:r>
      <w:r w:rsidR="00C53332" w:rsidRPr="004769D8">
        <w:rPr>
          <w:rFonts w:ascii="Arial" w:hAnsi="Arial" w:cs="Arial"/>
          <w:b/>
          <w:bCs/>
          <w:sz w:val="24"/>
          <w:szCs w:val="24"/>
        </w:rPr>
        <w:t>R$ 2.137.961,34 (dois milhões cento e trinta e sete mil novecentos e sessenta e um reais e trinta e quatro centavos)</w:t>
      </w:r>
      <w:r w:rsidR="004769D8">
        <w:rPr>
          <w:rFonts w:ascii="Arial" w:hAnsi="Arial" w:cs="Arial"/>
          <w:b/>
          <w:bCs/>
          <w:sz w:val="24"/>
          <w:szCs w:val="24"/>
        </w:rPr>
        <w:t>.</w:t>
      </w:r>
    </w:p>
    <w:p w:rsidR="00166925" w:rsidRDefault="00166925" w:rsidP="00EB1A74">
      <w:pPr>
        <w:autoSpaceDE w:val="0"/>
        <w:autoSpaceDN w:val="0"/>
        <w:adjustRightInd w:val="0"/>
        <w:spacing w:line="240" w:lineRule="atLeast"/>
        <w:jc w:val="both"/>
        <w:rPr>
          <w:rFonts w:ascii="Arial" w:hAnsi="Arial" w:cs="Arial"/>
          <w:b/>
          <w:bCs/>
          <w:sz w:val="24"/>
          <w:szCs w:val="24"/>
        </w:rPr>
      </w:pPr>
    </w:p>
    <w:p w:rsidR="00E07DB2" w:rsidRDefault="00E30BB6" w:rsidP="00EB1A74">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7</w:t>
      </w:r>
      <w:r w:rsidR="00EB1A74">
        <w:rPr>
          <w:rFonts w:ascii="Arial" w:hAnsi="Arial" w:cs="Arial"/>
          <w:b/>
          <w:bCs/>
          <w:sz w:val="24"/>
          <w:szCs w:val="24"/>
        </w:rPr>
        <w:t>.</w:t>
      </w:r>
      <w:r w:rsidR="00E07DB2">
        <w:rPr>
          <w:rFonts w:ascii="Arial" w:hAnsi="Arial" w:cs="Arial"/>
          <w:b/>
          <w:bCs/>
          <w:sz w:val="24"/>
          <w:szCs w:val="24"/>
        </w:rPr>
        <w:t>2</w:t>
      </w:r>
      <w:r w:rsidR="00EB1A74">
        <w:rPr>
          <w:rFonts w:ascii="Arial" w:hAnsi="Arial" w:cs="Arial"/>
          <w:b/>
          <w:bCs/>
          <w:sz w:val="24"/>
          <w:szCs w:val="24"/>
        </w:rPr>
        <w:t xml:space="preserve">. </w:t>
      </w:r>
      <w:r w:rsidR="00E07DB2">
        <w:rPr>
          <w:rFonts w:ascii="Arial" w:hAnsi="Arial" w:cs="Arial"/>
          <w:b/>
          <w:bCs/>
          <w:sz w:val="24"/>
          <w:szCs w:val="24"/>
        </w:rPr>
        <w:t>Do Critério de Aceitabilidade</w:t>
      </w:r>
    </w:p>
    <w:p w:rsidR="00EB1A74" w:rsidRDefault="00EB1A74" w:rsidP="00EB1A74">
      <w:pPr>
        <w:autoSpaceDE w:val="0"/>
        <w:autoSpaceDN w:val="0"/>
        <w:adjustRightInd w:val="0"/>
        <w:spacing w:line="240" w:lineRule="atLeast"/>
        <w:jc w:val="both"/>
        <w:rPr>
          <w:rFonts w:ascii="Arial" w:hAnsi="Arial" w:cs="Arial"/>
          <w:bCs/>
          <w:sz w:val="24"/>
          <w:szCs w:val="24"/>
        </w:rPr>
      </w:pPr>
      <w:r>
        <w:rPr>
          <w:rFonts w:ascii="Arial" w:hAnsi="Arial" w:cs="Arial"/>
          <w:bCs/>
          <w:sz w:val="24"/>
          <w:szCs w:val="24"/>
        </w:rPr>
        <w:t>O</w:t>
      </w:r>
      <w:r w:rsidRPr="00A81414">
        <w:rPr>
          <w:rFonts w:ascii="Arial" w:hAnsi="Arial" w:cs="Arial"/>
          <w:bCs/>
          <w:sz w:val="24"/>
          <w:szCs w:val="24"/>
        </w:rPr>
        <w:t xml:space="preserve"> critério de aceitabilidade de preço é </w:t>
      </w:r>
      <w:r w:rsidRPr="00A81414">
        <w:rPr>
          <w:rFonts w:ascii="Arial" w:hAnsi="Arial" w:cs="Arial"/>
          <w:b/>
          <w:bCs/>
          <w:sz w:val="24"/>
          <w:szCs w:val="24"/>
        </w:rPr>
        <w:t>o valor global total (ESCOLAS E CRECHES) estimado</w:t>
      </w:r>
      <w:r w:rsidRPr="00A81414">
        <w:rPr>
          <w:rFonts w:ascii="Arial" w:hAnsi="Arial" w:cs="Arial"/>
          <w:bCs/>
          <w:sz w:val="24"/>
          <w:szCs w:val="24"/>
        </w:rPr>
        <w:t xml:space="preserve">, desclassificando-se as propostas com preços que excedem esse limite estabelecido </w:t>
      </w:r>
      <w:proofErr w:type="gramStart"/>
      <w:r w:rsidRPr="00A81414">
        <w:rPr>
          <w:rFonts w:ascii="Arial" w:hAnsi="Arial" w:cs="Arial"/>
          <w:bCs/>
          <w:sz w:val="24"/>
          <w:szCs w:val="24"/>
        </w:rPr>
        <w:t>ou sejam</w:t>
      </w:r>
      <w:proofErr w:type="gramEnd"/>
      <w:r w:rsidRPr="00A81414">
        <w:rPr>
          <w:rFonts w:ascii="Arial" w:hAnsi="Arial" w:cs="Arial"/>
          <w:bCs/>
          <w:sz w:val="24"/>
          <w:szCs w:val="24"/>
        </w:rPr>
        <w:t xml:space="preserve"> inexeqüíveis, assim considerado, aquele que não venha a ter demonstrado sua viabilidade através de documentação que comprove que os custos dos </w:t>
      </w:r>
      <w:r w:rsidRPr="00A81414">
        <w:rPr>
          <w:rFonts w:ascii="Arial" w:hAnsi="Arial" w:cs="Arial"/>
          <w:bCs/>
          <w:sz w:val="24"/>
          <w:szCs w:val="24"/>
        </w:rPr>
        <w:lastRenderedPageBreak/>
        <w:t>insumos são coerentes com o mercado e que os coeficientes de produtividade são compatíveis com a execução do objeto da licitação.</w:t>
      </w:r>
    </w:p>
    <w:p w:rsidR="00EB1A74" w:rsidRDefault="00EB1A74" w:rsidP="00EB1A74">
      <w:pPr>
        <w:autoSpaceDE w:val="0"/>
        <w:autoSpaceDN w:val="0"/>
        <w:adjustRightInd w:val="0"/>
        <w:spacing w:line="240" w:lineRule="atLeast"/>
        <w:jc w:val="both"/>
        <w:rPr>
          <w:rFonts w:ascii="Arial" w:hAnsi="Arial" w:cs="Arial"/>
          <w:bCs/>
          <w:sz w:val="24"/>
          <w:szCs w:val="24"/>
        </w:rPr>
      </w:pPr>
      <w:r>
        <w:rPr>
          <w:rFonts w:ascii="Arial" w:hAnsi="Arial" w:cs="Arial"/>
          <w:bCs/>
          <w:sz w:val="24"/>
          <w:szCs w:val="24"/>
        </w:rPr>
        <w:t xml:space="preserve"> </w:t>
      </w:r>
    </w:p>
    <w:p w:rsidR="00A70A24" w:rsidRPr="001B40C8" w:rsidRDefault="00E30BB6" w:rsidP="00A70A24">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8</w:t>
      </w:r>
      <w:r w:rsidR="00A70A24" w:rsidRPr="001B40C8">
        <w:rPr>
          <w:rFonts w:ascii="Arial" w:hAnsi="Arial" w:cs="Arial"/>
          <w:b/>
          <w:bCs/>
          <w:sz w:val="24"/>
          <w:szCs w:val="24"/>
        </w:rPr>
        <w:t xml:space="preserve"> – DAS OBRIGAÇÕES DA CONTRATANTE</w:t>
      </w:r>
    </w:p>
    <w:p w:rsidR="00A70A24" w:rsidRDefault="00A70A24" w:rsidP="00A70A24">
      <w:pPr>
        <w:autoSpaceDE w:val="0"/>
        <w:autoSpaceDN w:val="0"/>
        <w:adjustRightInd w:val="0"/>
        <w:spacing w:line="240" w:lineRule="atLeast"/>
        <w:jc w:val="both"/>
        <w:rPr>
          <w:rFonts w:ascii="Arial" w:hAnsi="Arial" w:cs="Arial"/>
          <w:bCs/>
          <w:sz w:val="24"/>
          <w:szCs w:val="24"/>
        </w:rPr>
      </w:pPr>
      <w:r w:rsidRPr="001B40C8">
        <w:rPr>
          <w:rFonts w:ascii="Arial" w:hAnsi="Arial" w:cs="Arial"/>
          <w:bCs/>
          <w:sz w:val="24"/>
          <w:szCs w:val="24"/>
        </w:rPr>
        <w:t>Caberá à Secretaria Municipal de Educação, como CONTRATANTE:</w:t>
      </w:r>
    </w:p>
    <w:p w:rsidR="00C71A15" w:rsidRPr="001B40C8" w:rsidRDefault="00C71A15" w:rsidP="00A70A24">
      <w:pPr>
        <w:autoSpaceDE w:val="0"/>
        <w:autoSpaceDN w:val="0"/>
        <w:adjustRightInd w:val="0"/>
        <w:spacing w:line="240" w:lineRule="atLeast"/>
        <w:jc w:val="both"/>
        <w:rPr>
          <w:rFonts w:ascii="Arial" w:hAnsi="Arial" w:cs="Arial"/>
          <w:bCs/>
          <w:sz w:val="24"/>
          <w:szCs w:val="24"/>
        </w:rPr>
      </w:pPr>
      <w:r w:rsidRPr="003B65DD">
        <w:rPr>
          <w:rFonts w:ascii="Arial" w:hAnsi="Arial" w:cs="Arial"/>
          <w:b/>
          <w:bCs/>
          <w:sz w:val="24"/>
          <w:szCs w:val="24"/>
        </w:rPr>
        <w:t>8.1.</w:t>
      </w:r>
      <w:r>
        <w:rPr>
          <w:rFonts w:ascii="Arial" w:hAnsi="Arial" w:cs="Arial"/>
          <w:bCs/>
          <w:sz w:val="24"/>
          <w:szCs w:val="24"/>
        </w:rPr>
        <w:t xml:space="preserve"> Designar Equipe Técnica para analisar </w:t>
      </w:r>
      <w:r w:rsidRPr="00265EC1">
        <w:rPr>
          <w:rFonts w:ascii="Arial" w:hAnsi="Arial" w:cs="Arial"/>
          <w:sz w:val="24"/>
          <w:szCs w:val="24"/>
        </w:rPr>
        <w:t>a proposta de</w:t>
      </w:r>
      <w:r>
        <w:rPr>
          <w:rFonts w:ascii="Arial" w:hAnsi="Arial" w:cs="Arial"/>
          <w:sz w:val="24"/>
          <w:szCs w:val="24"/>
        </w:rPr>
        <w:t xml:space="preserve"> preço adequada ao último lance, </w:t>
      </w:r>
      <w:r w:rsidR="003B65DD">
        <w:rPr>
          <w:rFonts w:ascii="Arial" w:hAnsi="Arial" w:cs="Arial"/>
          <w:sz w:val="24"/>
          <w:szCs w:val="24"/>
        </w:rPr>
        <w:t xml:space="preserve">apresentando </w:t>
      </w:r>
      <w:r>
        <w:rPr>
          <w:rFonts w:ascii="Arial" w:hAnsi="Arial" w:cs="Arial"/>
          <w:sz w:val="24"/>
          <w:szCs w:val="24"/>
        </w:rPr>
        <w:t>Parecer</w:t>
      </w:r>
      <w:r w:rsidR="003B65DD">
        <w:rPr>
          <w:rFonts w:ascii="Arial" w:hAnsi="Arial" w:cs="Arial"/>
          <w:sz w:val="24"/>
          <w:szCs w:val="24"/>
        </w:rPr>
        <w:t xml:space="preserve"> Técnico para tal decisão.</w:t>
      </w:r>
    </w:p>
    <w:p w:rsidR="00A70A24" w:rsidRPr="001B40C8"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8</w:t>
      </w:r>
      <w:r w:rsidR="00A70A24" w:rsidRPr="001B40C8">
        <w:rPr>
          <w:rFonts w:ascii="Arial" w:hAnsi="Arial" w:cs="Arial"/>
          <w:b/>
          <w:bCs/>
          <w:sz w:val="24"/>
          <w:szCs w:val="24"/>
        </w:rPr>
        <w:t>.</w:t>
      </w:r>
      <w:r w:rsidR="003B65DD">
        <w:rPr>
          <w:rFonts w:ascii="Arial" w:hAnsi="Arial" w:cs="Arial"/>
          <w:b/>
          <w:bCs/>
          <w:sz w:val="24"/>
          <w:szCs w:val="24"/>
        </w:rPr>
        <w:t>2</w:t>
      </w:r>
      <w:r w:rsidR="00A70A24" w:rsidRPr="001B40C8">
        <w:rPr>
          <w:rFonts w:ascii="Arial" w:hAnsi="Arial" w:cs="Arial"/>
          <w:bCs/>
          <w:sz w:val="24"/>
          <w:szCs w:val="24"/>
        </w:rPr>
        <w:t xml:space="preserve"> Permitir o livre acesso dos empregados da CONTRATADA às dependências da SMEC, para execução dos serviços;</w:t>
      </w:r>
    </w:p>
    <w:p w:rsidR="00A70A24" w:rsidRPr="001B40C8"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8</w:t>
      </w:r>
      <w:r w:rsidR="00A70A24" w:rsidRPr="001B40C8">
        <w:rPr>
          <w:rFonts w:ascii="Arial" w:hAnsi="Arial" w:cs="Arial"/>
          <w:b/>
          <w:bCs/>
          <w:sz w:val="24"/>
          <w:szCs w:val="24"/>
        </w:rPr>
        <w:t>.</w:t>
      </w:r>
      <w:r w:rsidR="003B65DD">
        <w:rPr>
          <w:rFonts w:ascii="Arial" w:hAnsi="Arial" w:cs="Arial"/>
          <w:b/>
          <w:bCs/>
          <w:sz w:val="24"/>
          <w:szCs w:val="24"/>
        </w:rPr>
        <w:t>3</w:t>
      </w:r>
      <w:r w:rsidR="00A70A24" w:rsidRPr="001B40C8">
        <w:rPr>
          <w:rFonts w:ascii="Arial" w:hAnsi="Arial" w:cs="Arial"/>
          <w:bCs/>
          <w:sz w:val="24"/>
          <w:szCs w:val="24"/>
        </w:rPr>
        <w:t xml:space="preserve"> Prestar as informações e os esclarecimentos que venham a ser solicitados pelos empregados da CONTRATADA ou por seus prepostos;</w:t>
      </w:r>
    </w:p>
    <w:p w:rsidR="00A70A24" w:rsidRPr="001B40C8"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8</w:t>
      </w:r>
      <w:r w:rsidR="00A70A24" w:rsidRPr="001B40C8">
        <w:rPr>
          <w:rFonts w:ascii="Arial" w:hAnsi="Arial" w:cs="Arial"/>
          <w:b/>
          <w:bCs/>
          <w:sz w:val="24"/>
          <w:szCs w:val="24"/>
        </w:rPr>
        <w:t>.</w:t>
      </w:r>
      <w:r w:rsidR="003B65DD">
        <w:rPr>
          <w:rFonts w:ascii="Arial" w:hAnsi="Arial" w:cs="Arial"/>
          <w:b/>
          <w:bCs/>
          <w:sz w:val="24"/>
          <w:szCs w:val="24"/>
        </w:rPr>
        <w:t>4</w:t>
      </w:r>
      <w:r w:rsidR="00A70A24" w:rsidRPr="001B40C8">
        <w:rPr>
          <w:rFonts w:ascii="Arial" w:hAnsi="Arial" w:cs="Arial"/>
          <w:bCs/>
          <w:sz w:val="24"/>
          <w:szCs w:val="24"/>
        </w:rPr>
        <w:t xml:space="preserve"> Efetuar o pagamento mensal devido pela execução dos serviços, no prazo estabelecido, desde que cumpridas todas as formalidades e exigências do contrato;</w:t>
      </w:r>
    </w:p>
    <w:p w:rsidR="00624CD5" w:rsidRPr="001B40C8"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8</w:t>
      </w:r>
      <w:r w:rsidR="00624CD5" w:rsidRPr="001B40C8">
        <w:rPr>
          <w:rFonts w:ascii="Arial" w:hAnsi="Arial" w:cs="Arial"/>
          <w:b/>
          <w:bCs/>
          <w:sz w:val="24"/>
          <w:szCs w:val="24"/>
        </w:rPr>
        <w:t>.</w:t>
      </w:r>
      <w:r w:rsidR="003B65DD">
        <w:rPr>
          <w:rFonts w:ascii="Arial" w:hAnsi="Arial" w:cs="Arial"/>
          <w:b/>
          <w:bCs/>
          <w:sz w:val="24"/>
          <w:szCs w:val="24"/>
        </w:rPr>
        <w:t>5</w:t>
      </w:r>
      <w:r w:rsidR="00624CD5" w:rsidRPr="001B40C8">
        <w:rPr>
          <w:rFonts w:ascii="Arial" w:hAnsi="Arial" w:cs="Arial"/>
          <w:b/>
          <w:bCs/>
          <w:sz w:val="24"/>
          <w:szCs w:val="24"/>
        </w:rPr>
        <w:t>.</w:t>
      </w:r>
      <w:r w:rsidR="00624CD5" w:rsidRPr="001B40C8">
        <w:rPr>
          <w:rFonts w:ascii="Arial" w:hAnsi="Arial" w:cs="Arial"/>
          <w:bCs/>
          <w:sz w:val="24"/>
          <w:szCs w:val="24"/>
        </w:rPr>
        <w:t xml:space="preserve"> </w:t>
      </w:r>
      <w:r w:rsidR="00624CD5" w:rsidRPr="001B40C8">
        <w:rPr>
          <w:rFonts w:ascii="Arial" w:eastAsiaTheme="minorHAnsi" w:hAnsi="Arial" w:cs="Arial"/>
          <w:sz w:val="24"/>
          <w:szCs w:val="24"/>
          <w:lang w:eastAsia="en-US"/>
        </w:rPr>
        <w:t xml:space="preserve">Designar um servidor para acompanhar a </w:t>
      </w:r>
      <w:r w:rsidR="00572D8A" w:rsidRPr="001B40C8">
        <w:rPr>
          <w:rFonts w:ascii="Arial" w:eastAsiaTheme="minorHAnsi" w:hAnsi="Arial" w:cs="Arial"/>
          <w:sz w:val="24"/>
          <w:szCs w:val="24"/>
          <w:lang w:eastAsia="en-US"/>
        </w:rPr>
        <w:t>execução</w:t>
      </w:r>
      <w:r w:rsidR="00624CD5" w:rsidRPr="001B40C8">
        <w:rPr>
          <w:rFonts w:ascii="Arial" w:eastAsiaTheme="minorHAnsi" w:hAnsi="Arial" w:cs="Arial"/>
          <w:sz w:val="24"/>
          <w:szCs w:val="24"/>
          <w:lang w:eastAsia="en-US"/>
        </w:rPr>
        <w:t xml:space="preserve"> e </w:t>
      </w:r>
      <w:r w:rsidR="00572D8A" w:rsidRPr="001B40C8">
        <w:rPr>
          <w:rFonts w:ascii="Arial" w:eastAsiaTheme="minorHAnsi" w:hAnsi="Arial" w:cs="Arial"/>
          <w:sz w:val="24"/>
          <w:szCs w:val="24"/>
          <w:lang w:eastAsia="en-US"/>
        </w:rPr>
        <w:t>fiscalização</w:t>
      </w:r>
      <w:r w:rsidR="00624CD5" w:rsidRPr="001B40C8">
        <w:rPr>
          <w:rFonts w:ascii="Arial" w:eastAsiaTheme="minorHAnsi" w:hAnsi="Arial" w:cs="Arial"/>
          <w:sz w:val="24"/>
          <w:szCs w:val="24"/>
          <w:lang w:eastAsia="en-US"/>
        </w:rPr>
        <w:t xml:space="preserve"> do objeto deste Instrumento;</w:t>
      </w:r>
    </w:p>
    <w:p w:rsidR="00A70A24" w:rsidRPr="001B40C8"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8</w:t>
      </w:r>
      <w:r w:rsidR="00A70A24" w:rsidRPr="001B40C8">
        <w:rPr>
          <w:rFonts w:ascii="Arial" w:hAnsi="Arial" w:cs="Arial"/>
          <w:b/>
          <w:bCs/>
          <w:sz w:val="24"/>
          <w:szCs w:val="24"/>
        </w:rPr>
        <w:t>.</w:t>
      </w:r>
      <w:r w:rsidR="003B65DD">
        <w:rPr>
          <w:rFonts w:ascii="Arial" w:hAnsi="Arial" w:cs="Arial"/>
          <w:b/>
          <w:bCs/>
          <w:sz w:val="24"/>
          <w:szCs w:val="24"/>
        </w:rPr>
        <w:t>6.</w:t>
      </w:r>
      <w:r w:rsidR="00A70A24" w:rsidRPr="001B40C8">
        <w:rPr>
          <w:rFonts w:ascii="Arial" w:hAnsi="Arial" w:cs="Arial"/>
          <w:bCs/>
          <w:sz w:val="24"/>
          <w:szCs w:val="24"/>
        </w:rPr>
        <w:t xml:space="preserve"> Acompanhar e fiscalizar a execução do contrato, por meio de servidores especialmente designados, nos termos do Art. 67 da Lei 8.666/93;</w:t>
      </w:r>
    </w:p>
    <w:p w:rsidR="00A70A24" w:rsidRPr="001B40C8"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8</w:t>
      </w:r>
      <w:r w:rsidR="00A70A24" w:rsidRPr="001B40C8">
        <w:rPr>
          <w:rFonts w:ascii="Arial" w:hAnsi="Arial" w:cs="Arial"/>
          <w:b/>
          <w:bCs/>
          <w:sz w:val="24"/>
          <w:szCs w:val="24"/>
        </w:rPr>
        <w:t>.</w:t>
      </w:r>
      <w:r w:rsidR="003B65DD">
        <w:rPr>
          <w:rFonts w:ascii="Arial" w:hAnsi="Arial" w:cs="Arial"/>
          <w:b/>
          <w:bCs/>
          <w:sz w:val="24"/>
          <w:szCs w:val="24"/>
        </w:rPr>
        <w:t>7.</w:t>
      </w:r>
      <w:r w:rsidR="00A70A24" w:rsidRPr="001B40C8">
        <w:rPr>
          <w:rFonts w:ascii="Arial" w:hAnsi="Arial" w:cs="Arial"/>
          <w:bCs/>
          <w:sz w:val="24"/>
          <w:szCs w:val="24"/>
        </w:rPr>
        <w:t xml:space="preserve"> Comunicar oficialmente à CONTRATADA quaisquer falhas verificadas no curso da execução do contrato, determinando o que for necessário à sua regularização;</w:t>
      </w:r>
    </w:p>
    <w:p w:rsidR="00A70A24" w:rsidRPr="001B40C8" w:rsidRDefault="00E30BB6" w:rsidP="003B65DD">
      <w:pPr>
        <w:autoSpaceDE w:val="0"/>
        <w:autoSpaceDN w:val="0"/>
        <w:adjustRightInd w:val="0"/>
        <w:jc w:val="both"/>
        <w:rPr>
          <w:rFonts w:ascii="Arial" w:hAnsi="Arial" w:cs="Arial"/>
          <w:bCs/>
          <w:sz w:val="24"/>
          <w:szCs w:val="24"/>
        </w:rPr>
      </w:pPr>
      <w:r>
        <w:rPr>
          <w:rFonts w:ascii="Arial" w:hAnsi="Arial" w:cs="Arial"/>
          <w:b/>
          <w:bCs/>
          <w:sz w:val="24"/>
          <w:szCs w:val="24"/>
        </w:rPr>
        <w:t>8</w:t>
      </w:r>
      <w:r w:rsidR="00A70A24" w:rsidRPr="001B40C8">
        <w:rPr>
          <w:rFonts w:ascii="Arial" w:hAnsi="Arial" w:cs="Arial"/>
          <w:b/>
          <w:bCs/>
          <w:sz w:val="24"/>
          <w:szCs w:val="24"/>
        </w:rPr>
        <w:t>.</w:t>
      </w:r>
      <w:r w:rsidR="003B65DD">
        <w:rPr>
          <w:rFonts w:ascii="Arial" w:hAnsi="Arial" w:cs="Arial"/>
          <w:b/>
          <w:bCs/>
          <w:sz w:val="24"/>
          <w:szCs w:val="24"/>
        </w:rPr>
        <w:t>8</w:t>
      </w:r>
      <w:r w:rsidR="00A70A24" w:rsidRPr="001B40C8">
        <w:rPr>
          <w:rFonts w:ascii="Arial" w:hAnsi="Arial" w:cs="Arial"/>
          <w:bCs/>
          <w:sz w:val="24"/>
          <w:szCs w:val="24"/>
        </w:rPr>
        <w:t xml:space="preserve"> Aplicar à CONTRATADA as penalidades contratuais e regulamentares cabíveis;</w:t>
      </w:r>
    </w:p>
    <w:p w:rsidR="00A70A24" w:rsidRPr="001B40C8" w:rsidRDefault="00E30BB6" w:rsidP="003B65DD">
      <w:pPr>
        <w:autoSpaceDE w:val="0"/>
        <w:autoSpaceDN w:val="0"/>
        <w:adjustRightInd w:val="0"/>
        <w:jc w:val="both"/>
        <w:rPr>
          <w:rFonts w:ascii="Arial" w:hAnsi="Arial" w:cs="Arial"/>
          <w:bCs/>
          <w:sz w:val="24"/>
          <w:szCs w:val="24"/>
        </w:rPr>
      </w:pPr>
      <w:r>
        <w:rPr>
          <w:rFonts w:ascii="Arial" w:hAnsi="Arial" w:cs="Arial"/>
          <w:b/>
          <w:bCs/>
          <w:sz w:val="24"/>
          <w:szCs w:val="24"/>
        </w:rPr>
        <w:t>8</w:t>
      </w:r>
      <w:r w:rsidR="00A70A24" w:rsidRPr="001B40C8">
        <w:rPr>
          <w:rFonts w:ascii="Arial" w:hAnsi="Arial" w:cs="Arial"/>
          <w:b/>
          <w:bCs/>
          <w:sz w:val="24"/>
          <w:szCs w:val="24"/>
        </w:rPr>
        <w:t>.</w:t>
      </w:r>
      <w:r w:rsidR="003B65DD">
        <w:rPr>
          <w:rFonts w:ascii="Arial" w:hAnsi="Arial" w:cs="Arial"/>
          <w:b/>
          <w:bCs/>
          <w:sz w:val="24"/>
          <w:szCs w:val="24"/>
        </w:rPr>
        <w:t>9</w:t>
      </w:r>
      <w:r w:rsidR="00A70A24" w:rsidRPr="001B40C8">
        <w:rPr>
          <w:rFonts w:ascii="Arial" w:hAnsi="Arial" w:cs="Arial"/>
          <w:bCs/>
          <w:sz w:val="24"/>
          <w:szCs w:val="24"/>
        </w:rPr>
        <w:t xml:space="preserve"> Os horários de trabalho poderão sofrer alterações, de acordo com as necessidades da CONTRATANTE, que deverá comunicar à empresa CONTRATADA, com antecedência mínima de 24 (vinte e quatro) horas, para que sejam tomadas as providências necessárias.</w:t>
      </w:r>
    </w:p>
    <w:p w:rsidR="00A70A24" w:rsidRPr="001B40C8" w:rsidRDefault="00A70A24" w:rsidP="003B65DD">
      <w:pPr>
        <w:autoSpaceDE w:val="0"/>
        <w:autoSpaceDN w:val="0"/>
        <w:adjustRightInd w:val="0"/>
        <w:jc w:val="both"/>
        <w:rPr>
          <w:rFonts w:ascii="Arial" w:hAnsi="Arial" w:cs="Arial"/>
          <w:bCs/>
          <w:sz w:val="24"/>
          <w:szCs w:val="24"/>
        </w:rPr>
      </w:pPr>
    </w:p>
    <w:p w:rsidR="00A70A24" w:rsidRPr="004D3850"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 xml:space="preserve">9 </w:t>
      </w:r>
      <w:r w:rsidR="00A70A24" w:rsidRPr="004D3850">
        <w:rPr>
          <w:rFonts w:ascii="Arial" w:hAnsi="Arial" w:cs="Arial"/>
          <w:b/>
          <w:bCs/>
          <w:sz w:val="24"/>
          <w:szCs w:val="24"/>
        </w:rPr>
        <w:t>– DAS OBRIGAÇÕES DA CONTRATADA</w:t>
      </w:r>
    </w:p>
    <w:p w:rsidR="00A70A24" w:rsidRPr="004D3850" w:rsidRDefault="00A70A24" w:rsidP="00A70A24">
      <w:pPr>
        <w:autoSpaceDE w:val="0"/>
        <w:autoSpaceDN w:val="0"/>
        <w:adjustRightInd w:val="0"/>
        <w:spacing w:line="240" w:lineRule="atLeast"/>
        <w:jc w:val="both"/>
        <w:rPr>
          <w:rFonts w:ascii="Arial" w:hAnsi="Arial" w:cs="Arial"/>
          <w:bCs/>
          <w:sz w:val="24"/>
          <w:szCs w:val="24"/>
        </w:rPr>
      </w:pPr>
      <w:r w:rsidRPr="004D3850">
        <w:rPr>
          <w:rFonts w:ascii="Arial" w:hAnsi="Arial" w:cs="Arial"/>
          <w:bCs/>
          <w:sz w:val="24"/>
          <w:szCs w:val="24"/>
        </w:rPr>
        <w:t>Sem prejuízo de outras obrigações constantes neste Termo de Referência, caberá à CONTRATADA o cumprimento das seguintes obrigações:</w:t>
      </w:r>
    </w:p>
    <w:p w:rsidR="00A70A24" w:rsidRPr="004D3850"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9</w:t>
      </w:r>
      <w:r w:rsidR="00A70A24" w:rsidRPr="004D3850">
        <w:rPr>
          <w:rFonts w:ascii="Arial" w:hAnsi="Arial" w:cs="Arial"/>
          <w:b/>
          <w:bCs/>
          <w:sz w:val="24"/>
          <w:szCs w:val="24"/>
        </w:rPr>
        <w:t>.1</w:t>
      </w:r>
      <w:r w:rsidR="00A70A24" w:rsidRPr="004D3850">
        <w:rPr>
          <w:rFonts w:ascii="Arial" w:hAnsi="Arial" w:cs="Arial"/>
          <w:bCs/>
          <w:sz w:val="24"/>
          <w:szCs w:val="24"/>
        </w:rPr>
        <w:t xml:space="preserve"> Fornecer, no prazo de 15 (quinze) dias, a contar da data de contratação dos empregados, crachás de identificação com fotografia recente.</w:t>
      </w:r>
      <w:r w:rsidR="00A70A24" w:rsidRPr="004D3850">
        <w:rPr>
          <w:rFonts w:ascii="Arial" w:hAnsi="Arial" w:cs="Arial"/>
          <w:bCs/>
          <w:sz w:val="24"/>
          <w:szCs w:val="24"/>
        </w:rPr>
        <w:cr/>
      </w:r>
      <w:r>
        <w:rPr>
          <w:rFonts w:ascii="Arial" w:hAnsi="Arial" w:cs="Arial"/>
          <w:b/>
          <w:bCs/>
          <w:sz w:val="24"/>
          <w:szCs w:val="24"/>
        </w:rPr>
        <w:t>9</w:t>
      </w:r>
      <w:r w:rsidR="00A70A24" w:rsidRPr="004D3850">
        <w:rPr>
          <w:rFonts w:ascii="Arial" w:hAnsi="Arial" w:cs="Arial"/>
          <w:b/>
          <w:bCs/>
          <w:sz w:val="24"/>
          <w:szCs w:val="24"/>
        </w:rPr>
        <w:t>.2</w:t>
      </w:r>
      <w:r w:rsidR="00A70A24" w:rsidRPr="004D3850">
        <w:rPr>
          <w:rFonts w:ascii="Arial" w:hAnsi="Arial" w:cs="Arial"/>
          <w:bCs/>
          <w:sz w:val="24"/>
          <w:szCs w:val="24"/>
        </w:rPr>
        <w:t xml:space="preserve"> Manter os empregados devidamente identificados por crachá durante toda a jornada diária de trabalho;</w:t>
      </w:r>
    </w:p>
    <w:p w:rsidR="00A70A24" w:rsidRPr="004D3850"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9</w:t>
      </w:r>
      <w:r w:rsidR="00A70A24" w:rsidRPr="004D3850">
        <w:rPr>
          <w:rFonts w:ascii="Arial" w:hAnsi="Arial" w:cs="Arial"/>
          <w:b/>
          <w:bCs/>
          <w:sz w:val="24"/>
          <w:szCs w:val="24"/>
        </w:rPr>
        <w:t>.3</w:t>
      </w:r>
      <w:r w:rsidR="00A70A24" w:rsidRPr="004D3850">
        <w:rPr>
          <w:rFonts w:ascii="Arial" w:hAnsi="Arial" w:cs="Arial"/>
          <w:bCs/>
          <w:sz w:val="24"/>
          <w:szCs w:val="24"/>
        </w:rPr>
        <w:t xml:space="preserve"> Responder, em relação aos seus empregados, por todas as despesas decorrentes dos serviços, tais como: salários, seguros de acidentes, tributos, indenizações, dentre outros;</w:t>
      </w:r>
    </w:p>
    <w:p w:rsidR="00A70A24" w:rsidRPr="004D3850"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9</w:t>
      </w:r>
      <w:r w:rsidR="00A70A24" w:rsidRPr="004D3850">
        <w:rPr>
          <w:rFonts w:ascii="Arial" w:hAnsi="Arial" w:cs="Arial"/>
          <w:b/>
          <w:bCs/>
          <w:sz w:val="24"/>
          <w:szCs w:val="24"/>
        </w:rPr>
        <w:t>.4</w:t>
      </w:r>
      <w:r w:rsidR="00A70A24" w:rsidRPr="004D3850">
        <w:rPr>
          <w:rFonts w:ascii="Arial" w:hAnsi="Arial" w:cs="Arial"/>
          <w:bCs/>
          <w:sz w:val="24"/>
          <w:szCs w:val="24"/>
        </w:rPr>
        <w:t xml:space="preserve"> Pagar, até o 5º (quinto) dia útil do mês </w:t>
      </w:r>
      <w:r w:rsidR="00841D3C" w:rsidRPr="004D3850">
        <w:rPr>
          <w:rFonts w:ascii="Arial" w:hAnsi="Arial" w:cs="Arial"/>
          <w:bCs/>
          <w:sz w:val="24"/>
          <w:szCs w:val="24"/>
        </w:rPr>
        <w:t>subseqüente</w:t>
      </w:r>
      <w:r w:rsidR="00A70A24" w:rsidRPr="004D3850">
        <w:rPr>
          <w:rFonts w:ascii="Arial" w:hAnsi="Arial" w:cs="Arial"/>
          <w:bCs/>
          <w:sz w:val="24"/>
          <w:szCs w:val="24"/>
        </w:rPr>
        <w:t xml:space="preserve"> ao vencido, os salários de seus empregados que prestam serviços à SME;</w:t>
      </w:r>
    </w:p>
    <w:p w:rsidR="00A70A24" w:rsidRPr="004D3850"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9</w:t>
      </w:r>
      <w:r w:rsidR="00A70A24" w:rsidRPr="004D3850">
        <w:rPr>
          <w:rFonts w:ascii="Arial" w:hAnsi="Arial" w:cs="Arial"/>
          <w:b/>
          <w:bCs/>
          <w:sz w:val="24"/>
          <w:szCs w:val="24"/>
        </w:rPr>
        <w:t>.5</w:t>
      </w:r>
      <w:r w:rsidR="00A70A24" w:rsidRPr="004D3850">
        <w:rPr>
          <w:rFonts w:ascii="Arial" w:hAnsi="Arial" w:cs="Arial"/>
          <w:bCs/>
          <w:sz w:val="24"/>
          <w:szCs w:val="24"/>
        </w:rPr>
        <w:t xml:space="preserve"> Assumir inteiramente a responsabilidade por e arcar total e exclusivamente com todos os custos, despesas, encargos e obrigações trabalhistas, sociais, previdenciários, fiscais e comerciais resultantes da execução do Contrato, conforme exigência legal, obrigando-se a saldá-los na época própria, visto que seus empregados não estabelecerão nenhuma espécie de vínculo empregatício com a CONTRATANTE;</w:t>
      </w:r>
    </w:p>
    <w:p w:rsidR="00A70A24" w:rsidRPr="004D3850"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9</w:t>
      </w:r>
      <w:r w:rsidR="00A70A24" w:rsidRPr="004D3850">
        <w:rPr>
          <w:rFonts w:ascii="Arial" w:hAnsi="Arial" w:cs="Arial"/>
          <w:b/>
          <w:bCs/>
          <w:sz w:val="24"/>
          <w:szCs w:val="24"/>
        </w:rPr>
        <w:t>.6</w:t>
      </w:r>
      <w:r w:rsidR="00A70A24" w:rsidRPr="004D3850">
        <w:rPr>
          <w:rFonts w:ascii="Arial" w:hAnsi="Arial" w:cs="Arial"/>
          <w:bCs/>
          <w:sz w:val="24"/>
          <w:szCs w:val="24"/>
        </w:rPr>
        <w:t xml:space="preserve"> Encaminhar mensalmente à Fiscalização do Contrato, até o 2º (segundo) dia útil do mês </w:t>
      </w:r>
      <w:proofErr w:type="spellStart"/>
      <w:r w:rsidR="00A70A24" w:rsidRPr="004D3850">
        <w:rPr>
          <w:rFonts w:ascii="Arial" w:hAnsi="Arial" w:cs="Arial"/>
          <w:bCs/>
          <w:sz w:val="24"/>
          <w:szCs w:val="24"/>
        </w:rPr>
        <w:t>subsequente</w:t>
      </w:r>
      <w:proofErr w:type="spellEnd"/>
      <w:r w:rsidR="00A70A24" w:rsidRPr="004D3850">
        <w:rPr>
          <w:rFonts w:ascii="Arial" w:hAnsi="Arial" w:cs="Arial"/>
          <w:bCs/>
          <w:sz w:val="24"/>
          <w:szCs w:val="24"/>
        </w:rPr>
        <w:t xml:space="preserve"> à prestação dos serviços, as Notas Fiscais/Faturas dos serviços prestados;</w:t>
      </w:r>
    </w:p>
    <w:p w:rsidR="00A70A24" w:rsidRPr="004D3850"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9</w:t>
      </w:r>
      <w:r w:rsidR="00A70A24" w:rsidRPr="004D3850">
        <w:rPr>
          <w:rFonts w:ascii="Arial" w:hAnsi="Arial" w:cs="Arial"/>
          <w:b/>
          <w:bCs/>
          <w:sz w:val="24"/>
          <w:szCs w:val="24"/>
        </w:rPr>
        <w:t>.7</w:t>
      </w:r>
      <w:r w:rsidR="00A70A24" w:rsidRPr="004D3850">
        <w:rPr>
          <w:rFonts w:ascii="Arial" w:hAnsi="Arial" w:cs="Arial"/>
          <w:bCs/>
          <w:sz w:val="24"/>
          <w:szCs w:val="24"/>
        </w:rPr>
        <w:t xml:space="preserve"> Providenciar a imediata substituição de qualquer empregado ou preposto cuja conduta, atuação, permanência e/ou comportamento sejam qualificados ou entendidos como prejudiciais, inconvenientes, inadequados ou insatisfatórios à disciplina da CONTRATANTE ou ao interesse do serviço público;</w:t>
      </w:r>
    </w:p>
    <w:p w:rsidR="00A70A24" w:rsidRPr="004D3850" w:rsidRDefault="00F94A9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9</w:t>
      </w:r>
      <w:r w:rsidR="00A70A24" w:rsidRPr="004D3850">
        <w:rPr>
          <w:rFonts w:ascii="Arial" w:hAnsi="Arial" w:cs="Arial"/>
          <w:b/>
          <w:bCs/>
          <w:sz w:val="24"/>
          <w:szCs w:val="24"/>
        </w:rPr>
        <w:t>.8</w:t>
      </w:r>
      <w:r w:rsidR="00A70A24" w:rsidRPr="004D3850">
        <w:rPr>
          <w:rFonts w:ascii="Arial" w:hAnsi="Arial" w:cs="Arial"/>
          <w:bCs/>
          <w:sz w:val="24"/>
          <w:szCs w:val="24"/>
        </w:rPr>
        <w:t>Primar pela boa qualidade na execução dos serviços, podendo para isso subcontratar, até 20% (vinte por cento) do objeto.</w:t>
      </w:r>
    </w:p>
    <w:p w:rsidR="00A70A24" w:rsidRPr="004D3850" w:rsidRDefault="00F94A9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9</w:t>
      </w:r>
      <w:r w:rsidR="00A70A24" w:rsidRPr="004D3850">
        <w:rPr>
          <w:rFonts w:ascii="Arial" w:hAnsi="Arial" w:cs="Arial"/>
          <w:b/>
          <w:bCs/>
          <w:sz w:val="24"/>
          <w:szCs w:val="24"/>
        </w:rPr>
        <w:t xml:space="preserve">.9 </w:t>
      </w:r>
      <w:r w:rsidR="00A70A24" w:rsidRPr="004D3850">
        <w:rPr>
          <w:rFonts w:ascii="Arial" w:hAnsi="Arial" w:cs="Arial"/>
          <w:bCs/>
          <w:sz w:val="24"/>
          <w:szCs w:val="24"/>
        </w:rPr>
        <w:t>Fornecer gratuitamente uniformes aos seus serventuários alocados nos serviços, de acordo com a SMEC.</w:t>
      </w:r>
    </w:p>
    <w:p w:rsidR="006E40B2" w:rsidRPr="004D3850" w:rsidRDefault="00F94A96" w:rsidP="006E40B2">
      <w:pPr>
        <w:pStyle w:val="Corpodetexto2"/>
        <w:jc w:val="both"/>
        <w:rPr>
          <w:b/>
          <w:sz w:val="24"/>
          <w:szCs w:val="24"/>
        </w:rPr>
      </w:pPr>
      <w:r>
        <w:rPr>
          <w:b/>
          <w:sz w:val="24"/>
          <w:szCs w:val="24"/>
        </w:rPr>
        <w:t>9</w:t>
      </w:r>
      <w:r w:rsidR="006E40B2" w:rsidRPr="004D3850">
        <w:rPr>
          <w:b/>
          <w:sz w:val="24"/>
          <w:szCs w:val="24"/>
        </w:rPr>
        <w:t>.1</w:t>
      </w:r>
      <w:r w:rsidR="001841A8" w:rsidRPr="004D3850">
        <w:rPr>
          <w:b/>
          <w:sz w:val="24"/>
          <w:szCs w:val="24"/>
        </w:rPr>
        <w:t>0</w:t>
      </w:r>
      <w:r w:rsidR="006E40B2" w:rsidRPr="004D3850">
        <w:rPr>
          <w:b/>
          <w:sz w:val="24"/>
          <w:szCs w:val="24"/>
        </w:rPr>
        <w:t xml:space="preserve">. </w:t>
      </w:r>
      <w:r w:rsidR="006E40B2" w:rsidRPr="004D3850">
        <w:rPr>
          <w:sz w:val="24"/>
          <w:szCs w:val="24"/>
        </w:rPr>
        <w:t xml:space="preserve">Reparar, corrigir, remover, reconstruir ou substituir, à suas expensas, no total ou em parte, o fornecimento do contrato em que se verificarem vícios, defeitos ou incorreções </w:t>
      </w:r>
      <w:r w:rsidR="006E40B2" w:rsidRPr="004D3850">
        <w:rPr>
          <w:sz w:val="24"/>
          <w:szCs w:val="24"/>
        </w:rPr>
        <w:lastRenderedPageBreak/>
        <w:t xml:space="preserve">resultantes da execução ou de materiais empregados, conforme determina o </w:t>
      </w:r>
      <w:r w:rsidR="006E40B2" w:rsidRPr="004D3850">
        <w:rPr>
          <w:b/>
          <w:sz w:val="24"/>
          <w:szCs w:val="24"/>
        </w:rPr>
        <w:t xml:space="preserve">artigo 69 da Lei Federal </w:t>
      </w:r>
      <w:proofErr w:type="gramStart"/>
      <w:r w:rsidR="006E40B2" w:rsidRPr="004D3850">
        <w:rPr>
          <w:b/>
          <w:sz w:val="24"/>
          <w:szCs w:val="24"/>
        </w:rPr>
        <w:t>nº8.</w:t>
      </w:r>
      <w:proofErr w:type="gramEnd"/>
      <w:r w:rsidR="006E40B2" w:rsidRPr="004D3850">
        <w:rPr>
          <w:b/>
          <w:sz w:val="24"/>
          <w:szCs w:val="24"/>
        </w:rPr>
        <w:t>666/93;</w:t>
      </w:r>
    </w:p>
    <w:p w:rsidR="006E40B2" w:rsidRPr="004D3850" w:rsidRDefault="00F94A96" w:rsidP="006E40B2">
      <w:pPr>
        <w:pStyle w:val="Corpodetexto2"/>
        <w:jc w:val="both"/>
        <w:rPr>
          <w:b/>
          <w:sz w:val="24"/>
          <w:szCs w:val="24"/>
        </w:rPr>
      </w:pPr>
      <w:r>
        <w:rPr>
          <w:b/>
          <w:sz w:val="24"/>
          <w:szCs w:val="24"/>
        </w:rPr>
        <w:t>9</w:t>
      </w:r>
      <w:r w:rsidR="006E40B2" w:rsidRPr="004D3850">
        <w:rPr>
          <w:b/>
          <w:sz w:val="24"/>
          <w:szCs w:val="24"/>
        </w:rPr>
        <w:t>.</w:t>
      </w:r>
      <w:r w:rsidR="001841A8" w:rsidRPr="004D3850">
        <w:rPr>
          <w:b/>
          <w:sz w:val="24"/>
          <w:szCs w:val="24"/>
        </w:rPr>
        <w:t>1</w:t>
      </w:r>
      <w:r w:rsidR="006E40B2" w:rsidRPr="004D3850">
        <w:rPr>
          <w:b/>
          <w:sz w:val="24"/>
          <w:szCs w:val="24"/>
        </w:rPr>
        <w:t xml:space="preserve">2. </w:t>
      </w:r>
      <w:r w:rsidR="006E40B2" w:rsidRPr="004D3850">
        <w:rPr>
          <w:sz w:val="24"/>
          <w:szCs w:val="24"/>
        </w:rPr>
        <w:t>Manter, durante toda a execução do contrato, em compatibilidade com as obrigações por ela assumidas, todas as condições de habilitação e qualificação exigidas, conforme determina o</w:t>
      </w:r>
      <w:r w:rsidR="006E40B2" w:rsidRPr="004D3850">
        <w:rPr>
          <w:b/>
          <w:sz w:val="24"/>
          <w:szCs w:val="24"/>
        </w:rPr>
        <w:t xml:space="preserve"> artigo 55, XIII da Lei Federal nº 8.666/93;</w:t>
      </w:r>
    </w:p>
    <w:p w:rsidR="006E40B2" w:rsidRPr="004D3850" w:rsidRDefault="00F94A96" w:rsidP="006E40B2">
      <w:pPr>
        <w:pStyle w:val="Corpodetexto2"/>
        <w:jc w:val="both"/>
        <w:rPr>
          <w:sz w:val="24"/>
          <w:szCs w:val="24"/>
        </w:rPr>
      </w:pPr>
      <w:r>
        <w:rPr>
          <w:b/>
          <w:sz w:val="24"/>
          <w:szCs w:val="24"/>
        </w:rPr>
        <w:t>9</w:t>
      </w:r>
      <w:r w:rsidR="006E40B2" w:rsidRPr="004D3850">
        <w:rPr>
          <w:b/>
          <w:sz w:val="24"/>
          <w:szCs w:val="24"/>
        </w:rPr>
        <w:t>.</w:t>
      </w:r>
      <w:r w:rsidR="001841A8" w:rsidRPr="004D3850">
        <w:rPr>
          <w:b/>
          <w:sz w:val="24"/>
          <w:szCs w:val="24"/>
        </w:rPr>
        <w:t>1</w:t>
      </w:r>
      <w:r w:rsidR="006E40B2" w:rsidRPr="004D3850">
        <w:rPr>
          <w:b/>
          <w:sz w:val="24"/>
          <w:szCs w:val="24"/>
        </w:rPr>
        <w:t xml:space="preserve">3. </w:t>
      </w:r>
      <w:r w:rsidR="006E40B2" w:rsidRPr="004D3850">
        <w:rPr>
          <w:sz w:val="24"/>
          <w:szCs w:val="24"/>
        </w:rPr>
        <w:t xml:space="preserve">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 </w:t>
      </w:r>
    </w:p>
    <w:p w:rsidR="006E40B2" w:rsidRPr="004D3850" w:rsidRDefault="00F94A96" w:rsidP="006E40B2">
      <w:pPr>
        <w:pStyle w:val="Corpodetexto2"/>
        <w:jc w:val="both"/>
        <w:rPr>
          <w:sz w:val="24"/>
          <w:szCs w:val="24"/>
        </w:rPr>
      </w:pPr>
      <w:r>
        <w:rPr>
          <w:b/>
          <w:sz w:val="24"/>
          <w:szCs w:val="24"/>
        </w:rPr>
        <w:t>9</w:t>
      </w:r>
      <w:r w:rsidR="006E40B2" w:rsidRPr="004D3850">
        <w:rPr>
          <w:b/>
          <w:sz w:val="24"/>
          <w:szCs w:val="24"/>
        </w:rPr>
        <w:t>.</w:t>
      </w:r>
      <w:r w:rsidR="001841A8" w:rsidRPr="004D3850">
        <w:rPr>
          <w:b/>
          <w:sz w:val="24"/>
          <w:szCs w:val="24"/>
        </w:rPr>
        <w:t>1</w:t>
      </w:r>
      <w:r w:rsidR="006E40B2" w:rsidRPr="004D3850">
        <w:rPr>
          <w:b/>
          <w:sz w:val="24"/>
          <w:szCs w:val="24"/>
        </w:rPr>
        <w:t xml:space="preserve">4. </w:t>
      </w:r>
      <w:r w:rsidR="006E40B2" w:rsidRPr="004D3850">
        <w:rPr>
          <w:sz w:val="24"/>
          <w:szCs w:val="24"/>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6E40B2" w:rsidRPr="004D3850" w:rsidRDefault="00F94A96" w:rsidP="006E40B2">
      <w:pPr>
        <w:pStyle w:val="Corpodetexto2"/>
        <w:jc w:val="both"/>
        <w:rPr>
          <w:b/>
          <w:sz w:val="24"/>
          <w:szCs w:val="24"/>
        </w:rPr>
      </w:pPr>
      <w:r>
        <w:rPr>
          <w:b/>
          <w:sz w:val="24"/>
          <w:szCs w:val="24"/>
        </w:rPr>
        <w:t>9</w:t>
      </w:r>
      <w:r w:rsidR="006E40B2" w:rsidRPr="004D3850">
        <w:rPr>
          <w:b/>
          <w:sz w:val="24"/>
          <w:szCs w:val="24"/>
        </w:rPr>
        <w:t>.</w:t>
      </w:r>
      <w:r w:rsidR="001841A8" w:rsidRPr="004D3850">
        <w:rPr>
          <w:b/>
          <w:sz w:val="24"/>
          <w:szCs w:val="24"/>
        </w:rPr>
        <w:t>1</w:t>
      </w:r>
      <w:r w:rsidR="006E40B2" w:rsidRPr="004D3850">
        <w:rPr>
          <w:b/>
          <w:sz w:val="24"/>
          <w:szCs w:val="24"/>
        </w:rPr>
        <w:t>5.</w:t>
      </w:r>
      <w:r w:rsidR="006E40B2" w:rsidRPr="004D3850">
        <w:rPr>
          <w:sz w:val="24"/>
          <w:szCs w:val="24"/>
        </w:rPr>
        <w:t xml:space="preserve"> Fornecer e providenciar a utilização dos equipamentos de proteção individual (</w:t>
      </w:r>
      <w:proofErr w:type="spellStart"/>
      <w:r w:rsidR="006E40B2" w:rsidRPr="004D3850">
        <w:rPr>
          <w:sz w:val="24"/>
          <w:szCs w:val="24"/>
        </w:rPr>
        <w:t>EPI’s</w:t>
      </w:r>
      <w:proofErr w:type="spellEnd"/>
      <w:r w:rsidR="006E40B2" w:rsidRPr="004D3850">
        <w:rPr>
          <w:sz w:val="24"/>
          <w:szCs w:val="24"/>
        </w:rPr>
        <w:t xml:space="preserve">), de acordo com a Lei de Segurança e Medicina do Trabalho </w:t>
      </w:r>
      <w:r w:rsidR="006E40B2" w:rsidRPr="004D3850">
        <w:rPr>
          <w:b/>
          <w:sz w:val="24"/>
          <w:szCs w:val="24"/>
        </w:rPr>
        <w:t xml:space="preserve">(Lei Federal </w:t>
      </w:r>
      <w:proofErr w:type="gramStart"/>
      <w:r w:rsidR="006E40B2" w:rsidRPr="004D3850">
        <w:rPr>
          <w:b/>
          <w:sz w:val="24"/>
          <w:szCs w:val="24"/>
        </w:rPr>
        <w:t>nº6.</w:t>
      </w:r>
      <w:proofErr w:type="gramEnd"/>
      <w:r w:rsidR="006E40B2" w:rsidRPr="004D3850">
        <w:rPr>
          <w:b/>
          <w:sz w:val="24"/>
          <w:szCs w:val="24"/>
        </w:rPr>
        <w:t>514, de 22 de dezembro de 1977)</w:t>
      </w:r>
      <w:r w:rsidR="006E40B2" w:rsidRPr="004D3850">
        <w:rPr>
          <w:sz w:val="24"/>
          <w:szCs w:val="24"/>
        </w:rPr>
        <w:t xml:space="preserve"> e </w:t>
      </w:r>
      <w:r w:rsidR="006E40B2" w:rsidRPr="004D3850">
        <w:rPr>
          <w:b/>
          <w:sz w:val="24"/>
          <w:szCs w:val="24"/>
        </w:rPr>
        <w:t>Norma Regulamentadora n.º06 aprovada pela Portaria GM nº3.214 do Ministério do Trabalho, de 08 de junho de 1978;</w:t>
      </w:r>
    </w:p>
    <w:p w:rsidR="006E40B2" w:rsidRPr="004D3850" w:rsidRDefault="00F94A96" w:rsidP="006E40B2">
      <w:pPr>
        <w:jc w:val="both"/>
        <w:rPr>
          <w:rFonts w:ascii="Arial" w:hAnsi="Arial" w:cs="Arial"/>
          <w:sz w:val="24"/>
          <w:szCs w:val="24"/>
        </w:rPr>
      </w:pPr>
      <w:r>
        <w:rPr>
          <w:rFonts w:ascii="Arial" w:hAnsi="Arial" w:cs="Arial"/>
          <w:b/>
          <w:sz w:val="24"/>
          <w:szCs w:val="24"/>
        </w:rPr>
        <w:t>9</w:t>
      </w:r>
      <w:r w:rsidR="006E40B2" w:rsidRPr="004D3850">
        <w:rPr>
          <w:rFonts w:ascii="Arial" w:hAnsi="Arial" w:cs="Arial"/>
          <w:b/>
          <w:sz w:val="24"/>
          <w:szCs w:val="24"/>
        </w:rPr>
        <w:t>.</w:t>
      </w:r>
      <w:r w:rsidR="001841A8" w:rsidRPr="004D3850">
        <w:rPr>
          <w:rFonts w:ascii="Arial" w:hAnsi="Arial" w:cs="Arial"/>
          <w:b/>
          <w:sz w:val="24"/>
          <w:szCs w:val="24"/>
        </w:rPr>
        <w:t>1</w:t>
      </w:r>
      <w:r w:rsidR="006E40B2" w:rsidRPr="004D3850">
        <w:rPr>
          <w:rFonts w:ascii="Arial" w:hAnsi="Arial" w:cs="Arial"/>
          <w:b/>
          <w:sz w:val="24"/>
          <w:szCs w:val="24"/>
        </w:rPr>
        <w:t xml:space="preserve">6. </w:t>
      </w:r>
      <w:r w:rsidR="006E40B2" w:rsidRPr="004D3850">
        <w:rPr>
          <w:rFonts w:ascii="Arial" w:hAnsi="Arial" w:cs="Arial"/>
          <w:sz w:val="24"/>
          <w:szCs w:val="24"/>
        </w:rPr>
        <w:t>Prestar</w:t>
      </w:r>
      <w:r w:rsidR="006E40B2" w:rsidRPr="004D3850">
        <w:rPr>
          <w:rFonts w:ascii="Arial" w:hAnsi="Arial" w:cs="Arial"/>
          <w:b/>
          <w:sz w:val="24"/>
          <w:szCs w:val="24"/>
        </w:rPr>
        <w:t xml:space="preserve"> </w:t>
      </w:r>
      <w:r w:rsidR="006E40B2" w:rsidRPr="004D3850">
        <w:rPr>
          <w:rFonts w:ascii="Arial" w:hAnsi="Arial" w:cs="Arial"/>
          <w:sz w:val="24"/>
          <w:szCs w:val="24"/>
        </w:rPr>
        <w:t>esclarecimentos e informações solicitados pelo CONTRATANTE;</w:t>
      </w:r>
    </w:p>
    <w:p w:rsidR="006E40B2" w:rsidRPr="004D3850" w:rsidRDefault="006E40B2" w:rsidP="006E40B2">
      <w:pPr>
        <w:jc w:val="both"/>
        <w:rPr>
          <w:rFonts w:ascii="Arial" w:hAnsi="Arial" w:cs="Arial"/>
          <w:b/>
          <w:sz w:val="24"/>
          <w:szCs w:val="24"/>
        </w:rPr>
      </w:pPr>
      <w:r w:rsidRPr="004D3850">
        <w:rPr>
          <w:rFonts w:ascii="Arial" w:hAnsi="Arial" w:cs="Arial"/>
          <w:b/>
          <w:sz w:val="24"/>
          <w:szCs w:val="24"/>
        </w:rPr>
        <w:t>11.</w:t>
      </w:r>
      <w:r w:rsidR="001841A8" w:rsidRPr="004D3850">
        <w:rPr>
          <w:rFonts w:ascii="Arial" w:hAnsi="Arial" w:cs="Arial"/>
          <w:b/>
          <w:sz w:val="24"/>
          <w:szCs w:val="24"/>
        </w:rPr>
        <w:t>1</w:t>
      </w:r>
      <w:r w:rsidRPr="004D3850">
        <w:rPr>
          <w:rFonts w:ascii="Arial" w:hAnsi="Arial" w:cs="Arial"/>
          <w:b/>
          <w:sz w:val="24"/>
          <w:szCs w:val="24"/>
        </w:rPr>
        <w:t xml:space="preserve">7. </w:t>
      </w:r>
      <w:r w:rsidRPr="004D3850">
        <w:rPr>
          <w:rFonts w:ascii="Arial" w:hAnsi="Arial" w:cs="Arial"/>
          <w:sz w:val="24"/>
          <w:szCs w:val="24"/>
        </w:rPr>
        <w:t xml:space="preserve">Cientificar o CONTRATANTE de qualquer ocorrência anormal na execução do </w:t>
      </w:r>
      <w:r w:rsidRPr="004D3850">
        <w:rPr>
          <w:rFonts w:ascii="Arial" w:hAnsi="Arial" w:cs="Arial"/>
          <w:b/>
          <w:sz w:val="24"/>
          <w:szCs w:val="24"/>
        </w:rPr>
        <w:t>serviço;</w:t>
      </w:r>
    </w:p>
    <w:p w:rsidR="006E40B2" w:rsidRPr="004D3850" w:rsidRDefault="00F94A96" w:rsidP="006E40B2">
      <w:pPr>
        <w:jc w:val="both"/>
        <w:rPr>
          <w:rFonts w:ascii="Arial" w:hAnsi="Arial" w:cs="Arial"/>
          <w:sz w:val="24"/>
          <w:szCs w:val="24"/>
        </w:rPr>
      </w:pPr>
      <w:r>
        <w:rPr>
          <w:rFonts w:ascii="Arial" w:hAnsi="Arial" w:cs="Arial"/>
          <w:b/>
          <w:sz w:val="24"/>
          <w:szCs w:val="24"/>
        </w:rPr>
        <w:t>9</w:t>
      </w:r>
      <w:r w:rsidR="006E40B2" w:rsidRPr="004D3850">
        <w:rPr>
          <w:rFonts w:ascii="Arial" w:hAnsi="Arial" w:cs="Arial"/>
          <w:b/>
          <w:sz w:val="24"/>
          <w:szCs w:val="24"/>
        </w:rPr>
        <w:t>.</w:t>
      </w:r>
      <w:r w:rsidR="001841A8" w:rsidRPr="004D3850">
        <w:rPr>
          <w:rFonts w:ascii="Arial" w:hAnsi="Arial" w:cs="Arial"/>
          <w:b/>
          <w:sz w:val="24"/>
          <w:szCs w:val="24"/>
        </w:rPr>
        <w:t>1</w:t>
      </w:r>
      <w:r w:rsidR="006E40B2" w:rsidRPr="004D3850">
        <w:rPr>
          <w:rFonts w:ascii="Arial" w:hAnsi="Arial" w:cs="Arial"/>
          <w:b/>
          <w:sz w:val="24"/>
          <w:szCs w:val="24"/>
        </w:rPr>
        <w:t xml:space="preserve">8. </w:t>
      </w:r>
      <w:r w:rsidR="006E40B2" w:rsidRPr="004D3850">
        <w:rPr>
          <w:rFonts w:ascii="Arial" w:hAnsi="Arial" w:cs="Arial"/>
          <w:sz w:val="24"/>
          <w:szCs w:val="24"/>
        </w:rPr>
        <w:t>Responder por quaisquer danos causados diretamente ao CONTRATANTE ou a terceiros, decorrentes de sua culpa ou dolo na execução do contrato, não excluindo ou reduzindo essa responsabilidade a fiscalização ou o acompanhamento pelo órgão interessado, nos termos do art. 70 da Lei n</w:t>
      </w:r>
      <w:r w:rsidR="006E40B2" w:rsidRPr="004D3850">
        <w:rPr>
          <w:rFonts w:ascii="Arial" w:hAnsi="Arial" w:cs="Arial"/>
          <w:sz w:val="24"/>
          <w:szCs w:val="24"/>
          <w:vertAlign w:val="superscript"/>
        </w:rPr>
        <w:t>o</w:t>
      </w:r>
      <w:r w:rsidR="006E40B2" w:rsidRPr="004D3850">
        <w:rPr>
          <w:rFonts w:ascii="Arial" w:hAnsi="Arial" w:cs="Arial"/>
          <w:sz w:val="24"/>
          <w:szCs w:val="24"/>
        </w:rPr>
        <w:t xml:space="preserve"> 8.666/1993;</w:t>
      </w:r>
    </w:p>
    <w:p w:rsidR="006E40B2" w:rsidRPr="004D3850" w:rsidRDefault="00F94A96" w:rsidP="006E40B2">
      <w:pPr>
        <w:jc w:val="both"/>
        <w:rPr>
          <w:rFonts w:ascii="Arial" w:hAnsi="Arial" w:cs="Arial"/>
          <w:sz w:val="24"/>
          <w:szCs w:val="24"/>
        </w:rPr>
      </w:pPr>
      <w:r>
        <w:rPr>
          <w:rFonts w:ascii="Arial" w:hAnsi="Arial" w:cs="Arial"/>
          <w:b/>
          <w:sz w:val="24"/>
          <w:szCs w:val="24"/>
        </w:rPr>
        <w:t>9</w:t>
      </w:r>
      <w:r w:rsidR="006E40B2" w:rsidRPr="004D3850">
        <w:rPr>
          <w:rFonts w:ascii="Arial" w:hAnsi="Arial" w:cs="Arial"/>
          <w:b/>
          <w:sz w:val="24"/>
          <w:szCs w:val="24"/>
        </w:rPr>
        <w:t>.</w:t>
      </w:r>
      <w:r w:rsidR="001841A8" w:rsidRPr="004D3850">
        <w:rPr>
          <w:rFonts w:ascii="Arial" w:hAnsi="Arial" w:cs="Arial"/>
          <w:b/>
          <w:sz w:val="24"/>
          <w:szCs w:val="24"/>
        </w:rPr>
        <w:t>1</w:t>
      </w:r>
      <w:r w:rsidR="006E40B2" w:rsidRPr="004D3850">
        <w:rPr>
          <w:rFonts w:ascii="Arial" w:hAnsi="Arial" w:cs="Arial"/>
          <w:b/>
          <w:sz w:val="24"/>
          <w:szCs w:val="24"/>
        </w:rPr>
        <w:t>9</w:t>
      </w:r>
      <w:r w:rsidR="006E40B2" w:rsidRPr="004D3850">
        <w:rPr>
          <w:rFonts w:ascii="Arial" w:hAnsi="Arial" w:cs="Arial"/>
          <w:sz w:val="24"/>
          <w:szCs w:val="24"/>
        </w:rPr>
        <w:t>. Arcar com as despesas decorrentes de qualquer infração seja qual for, desde que praticada pelos seus empregados nas instalações do CONTRATANTE;</w:t>
      </w:r>
    </w:p>
    <w:p w:rsidR="006E40B2" w:rsidRPr="004D3850" w:rsidRDefault="00F94A96" w:rsidP="006E40B2">
      <w:pPr>
        <w:jc w:val="both"/>
        <w:rPr>
          <w:rFonts w:ascii="Arial" w:hAnsi="Arial" w:cs="Arial"/>
          <w:sz w:val="24"/>
          <w:szCs w:val="24"/>
        </w:rPr>
      </w:pPr>
      <w:r>
        <w:rPr>
          <w:rFonts w:ascii="Arial" w:hAnsi="Arial" w:cs="Arial"/>
          <w:b/>
          <w:sz w:val="24"/>
          <w:szCs w:val="24"/>
        </w:rPr>
        <w:t>9</w:t>
      </w:r>
      <w:r w:rsidR="006E40B2" w:rsidRPr="004D3850">
        <w:rPr>
          <w:rFonts w:ascii="Arial" w:hAnsi="Arial" w:cs="Arial"/>
          <w:b/>
          <w:sz w:val="24"/>
          <w:szCs w:val="24"/>
        </w:rPr>
        <w:t>.</w:t>
      </w:r>
      <w:r w:rsidR="001841A8" w:rsidRPr="004D3850">
        <w:rPr>
          <w:rFonts w:ascii="Arial" w:hAnsi="Arial" w:cs="Arial"/>
          <w:b/>
          <w:sz w:val="24"/>
          <w:szCs w:val="24"/>
        </w:rPr>
        <w:t>2</w:t>
      </w:r>
      <w:r w:rsidR="006E40B2" w:rsidRPr="004D3850">
        <w:rPr>
          <w:rFonts w:ascii="Arial" w:hAnsi="Arial" w:cs="Arial"/>
          <w:b/>
          <w:sz w:val="24"/>
          <w:szCs w:val="24"/>
        </w:rPr>
        <w:t>0</w:t>
      </w:r>
      <w:r w:rsidR="006E40B2" w:rsidRPr="004D3850">
        <w:rPr>
          <w:rFonts w:ascii="Arial" w:hAnsi="Arial" w:cs="Arial"/>
          <w:sz w:val="24"/>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006E40B2" w:rsidRPr="004D3850">
        <w:rPr>
          <w:rFonts w:ascii="Arial" w:hAnsi="Arial" w:cs="Arial"/>
          <w:sz w:val="24"/>
          <w:szCs w:val="24"/>
        </w:rPr>
        <w:t>Conmetro</w:t>
      </w:r>
      <w:proofErr w:type="spellEnd"/>
      <w:r w:rsidR="006E40B2" w:rsidRPr="004D3850">
        <w:rPr>
          <w:rFonts w:ascii="Arial" w:hAnsi="Arial" w:cs="Arial"/>
          <w:sz w:val="24"/>
          <w:szCs w:val="24"/>
        </w:rPr>
        <w:t xml:space="preserve"> (Inciso VIII, Art. 39, Lei 8.078/1990).</w:t>
      </w:r>
    </w:p>
    <w:p w:rsidR="006E40B2" w:rsidRPr="004D3850" w:rsidRDefault="00F94A96" w:rsidP="006E40B2">
      <w:pPr>
        <w:jc w:val="both"/>
        <w:rPr>
          <w:rFonts w:ascii="Arial" w:hAnsi="Arial" w:cs="Arial"/>
          <w:sz w:val="24"/>
          <w:szCs w:val="24"/>
        </w:rPr>
      </w:pPr>
      <w:r>
        <w:rPr>
          <w:rFonts w:ascii="Arial" w:hAnsi="Arial" w:cs="Arial"/>
          <w:b/>
          <w:sz w:val="24"/>
          <w:szCs w:val="24"/>
        </w:rPr>
        <w:t>9</w:t>
      </w:r>
      <w:r w:rsidR="001841A8" w:rsidRPr="004D3850">
        <w:rPr>
          <w:rFonts w:ascii="Arial" w:hAnsi="Arial" w:cs="Arial"/>
          <w:b/>
          <w:sz w:val="24"/>
          <w:szCs w:val="24"/>
        </w:rPr>
        <w:t>.2</w:t>
      </w:r>
      <w:r w:rsidR="006E40B2" w:rsidRPr="004D3850">
        <w:rPr>
          <w:rFonts w:ascii="Arial" w:hAnsi="Arial" w:cs="Arial"/>
          <w:b/>
          <w:sz w:val="24"/>
          <w:szCs w:val="24"/>
        </w:rPr>
        <w:t>1.</w:t>
      </w:r>
      <w:r w:rsidR="006E40B2" w:rsidRPr="004D3850">
        <w:rPr>
          <w:rFonts w:ascii="Arial" w:hAnsi="Arial" w:cs="Arial"/>
          <w:sz w:val="24"/>
          <w:szCs w:val="24"/>
        </w:rPr>
        <w:t xml:space="preserve"> Informar ao </w:t>
      </w:r>
      <w:r w:rsidR="006E40B2" w:rsidRPr="004D3850">
        <w:rPr>
          <w:rFonts w:ascii="Arial" w:hAnsi="Arial" w:cs="Arial"/>
          <w:b/>
          <w:sz w:val="24"/>
          <w:szCs w:val="24"/>
        </w:rPr>
        <w:t>Município de Santo Antonio de Pádua</w:t>
      </w:r>
      <w:r w:rsidR="006E40B2" w:rsidRPr="004D3850">
        <w:rPr>
          <w:rFonts w:ascii="Arial" w:hAnsi="Arial" w:cs="Arial"/>
          <w:sz w:val="24"/>
          <w:szCs w:val="24"/>
        </w:rPr>
        <w:t xml:space="preserve"> o nome, endereço e telefone do responsável pelo gerenciamento deste contrato, no prazo de 20 (vinte) dias úteis, contados de sua assinatura;</w:t>
      </w:r>
    </w:p>
    <w:p w:rsidR="006E40B2" w:rsidRPr="001841A8" w:rsidRDefault="00F94A96" w:rsidP="006E40B2">
      <w:pPr>
        <w:widowControl w:val="0"/>
        <w:autoSpaceDE w:val="0"/>
        <w:autoSpaceDN w:val="0"/>
        <w:adjustRightInd w:val="0"/>
        <w:jc w:val="both"/>
        <w:rPr>
          <w:rFonts w:ascii="Arial" w:hAnsi="Arial" w:cs="Arial"/>
          <w:sz w:val="24"/>
          <w:szCs w:val="24"/>
        </w:rPr>
      </w:pPr>
      <w:r>
        <w:rPr>
          <w:rFonts w:ascii="Arial" w:hAnsi="Arial" w:cs="Arial"/>
          <w:b/>
          <w:sz w:val="24"/>
          <w:szCs w:val="24"/>
        </w:rPr>
        <w:t>9</w:t>
      </w:r>
      <w:r w:rsidR="001841A8" w:rsidRPr="004D3850">
        <w:rPr>
          <w:rFonts w:ascii="Arial" w:hAnsi="Arial" w:cs="Arial"/>
          <w:b/>
          <w:sz w:val="24"/>
          <w:szCs w:val="24"/>
        </w:rPr>
        <w:t>.2</w:t>
      </w:r>
      <w:r w:rsidR="006E40B2" w:rsidRPr="004D3850">
        <w:rPr>
          <w:rFonts w:ascii="Arial" w:hAnsi="Arial" w:cs="Arial"/>
          <w:b/>
          <w:sz w:val="24"/>
          <w:szCs w:val="24"/>
        </w:rPr>
        <w:t>2.</w:t>
      </w:r>
      <w:r w:rsidR="006E40B2" w:rsidRPr="004D3850">
        <w:rPr>
          <w:rFonts w:ascii="Arial" w:hAnsi="Arial" w:cs="Arial"/>
          <w:sz w:val="24"/>
          <w:szCs w:val="24"/>
        </w:rPr>
        <w:t xml:space="preserve"> Durante os trabalhos, a empresa contratada deverá se responsabilizar por quaisquer danos ao patrimônio público e/ou dos cidadãos, à integridade pessoal do cidadão e á administração municipal;</w:t>
      </w:r>
    </w:p>
    <w:p w:rsidR="00CF60FE" w:rsidRPr="004D3850" w:rsidRDefault="00F94A96" w:rsidP="00CF60FE">
      <w:pPr>
        <w:autoSpaceDE w:val="0"/>
        <w:autoSpaceDN w:val="0"/>
        <w:adjustRightInd w:val="0"/>
        <w:jc w:val="both"/>
        <w:rPr>
          <w:rFonts w:ascii="Arial" w:eastAsiaTheme="minorHAnsi" w:hAnsi="Arial" w:cs="Arial"/>
          <w:sz w:val="24"/>
          <w:szCs w:val="24"/>
          <w:lang w:eastAsia="en-US"/>
        </w:rPr>
      </w:pPr>
      <w:r>
        <w:rPr>
          <w:rFonts w:ascii="Arial" w:eastAsiaTheme="minorHAnsi" w:hAnsi="Arial" w:cs="Arial"/>
          <w:b/>
          <w:sz w:val="24"/>
          <w:szCs w:val="24"/>
          <w:lang w:eastAsia="en-US"/>
        </w:rPr>
        <w:t>9</w:t>
      </w:r>
      <w:r w:rsidR="00CF60FE" w:rsidRPr="004D3850">
        <w:rPr>
          <w:rFonts w:ascii="Arial" w:eastAsiaTheme="minorHAnsi" w:hAnsi="Arial" w:cs="Arial"/>
          <w:b/>
          <w:sz w:val="24"/>
          <w:szCs w:val="24"/>
          <w:lang w:eastAsia="en-US"/>
        </w:rPr>
        <w:t>.</w:t>
      </w:r>
      <w:r w:rsidR="00CD2C9D" w:rsidRPr="004D3850">
        <w:rPr>
          <w:rFonts w:ascii="Arial" w:eastAsiaTheme="minorHAnsi" w:hAnsi="Arial" w:cs="Arial"/>
          <w:b/>
          <w:sz w:val="24"/>
          <w:szCs w:val="24"/>
          <w:lang w:eastAsia="en-US"/>
        </w:rPr>
        <w:t>23.</w:t>
      </w:r>
      <w:r w:rsidR="00CF60FE" w:rsidRPr="004D3850">
        <w:rPr>
          <w:rFonts w:ascii="Arial" w:eastAsiaTheme="minorHAnsi" w:hAnsi="Arial" w:cs="Arial"/>
          <w:sz w:val="24"/>
          <w:szCs w:val="24"/>
          <w:lang w:eastAsia="en-US"/>
        </w:rPr>
        <w:t xml:space="preserve"> Os produtos utilizados </w:t>
      </w:r>
      <w:r w:rsidR="00CD2C9D" w:rsidRPr="004D3850">
        <w:rPr>
          <w:rFonts w:ascii="Arial" w:eastAsiaTheme="minorHAnsi" w:hAnsi="Arial" w:cs="Arial"/>
          <w:sz w:val="24"/>
          <w:szCs w:val="24"/>
          <w:lang w:eastAsia="en-US"/>
        </w:rPr>
        <w:t>deverão</w:t>
      </w:r>
      <w:r w:rsidR="00CF60FE" w:rsidRPr="004D3850">
        <w:rPr>
          <w:rFonts w:ascii="Arial" w:eastAsiaTheme="minorHAnsi" w:hAnsi="Arial" w:cs="Arial"/>
          <w:sz w:val="24"/>
          <w:szCs w:val="24"/>
          <w:lang w:eastAsia="en-US"/>
        </w:rPr>
        <w:t xml:space="preserve"> ser de primeira qualidade e apropriados para controle de vetores e pragas urbanas (cupins, formigas, mosquitos, insetos, ratos e etc.), a </w:t>
      </w:r>
      <w:proofErr w:type="spellStart"/>
      <w:r w:rsidR="00CF60FE" w:rsidRPr="004D3850">
        <w:rPr>
          <w:rFonts w:ascii="Arial" w:eastAsiaTheme="minorHAnsi" w:hAnsi="Arial" w:cs="Arial"/>
          <w:sz w:val="24"/>
          <w:szCs w:val="24"/>
          <w:lang w:eastAsia="en-US"/>
        </w:rPr>
        <w:t>desinsetização</w:t>
      </w:r>
      <w:proofErr w:type="spellEnd"/>
      <w:r w:rsidR="00CF60FE" w:rsidRPr="004D3850">
        <w:rPr>
          <w:rFonts w:ascii="Arial" w:eastAsiaTheme="minorHAnsi" w:hAnsi="Arial" w:cs="Arial"/>
          <w:sz w:val="24"/>
          <w:szCs w:val="24"/>
          <w:lang w:eastAsia="en-US"/>
        </w:rPr>
        <w:t xml:space="preserve">, desratização, </w:t>
      </w:r>
      <w:proofErr w:type="spellStart"/>
      <w:r w:rsidR="00CF60FE" w:rsidRPr="004D3850">
        <w:rPr>
          <w:rFonts w:ascii="Arial" w:eastAsiaTheme="minorHAnsi" w:hAnsi="Arial" w:cs="Arial"/>
          <w:sz w:val="24"/>
          <w:szCs w:val="24"/>
          <w:lang w:eastAsia="en-US"/>
        </w:rPr>
        <w:t>descupiniza</w:t>
      </w:r>
      <w:r w:rsidR="003628C4" w:rsidRPr="004D3850">
        <w:rPr>
          <w:rFonts w:ascii="Arial" w:eastAsiaTheme="minorHAnsi" w:hAnsi="Arial" w:cs="Arial"/>
          <w:sz w:val="24"/>
          <w:szCs w:val="24"/>
          <w:lang w:eastAsia="en-US"/>
        </w:rPr>
        <w:t>ção</w:t>
      </w:r>
      <w:proofErr w:type="spellEnd"/>
      <w:r w:rsidR="00CF60FE" w:rsidRPr="004D3850">
        <w:rPr>
          <w:rFonts w:ascii="Arial" w:eastAsiaTheme="minorHAnsi" w:hAnsi="Arial" w:cs="Arial"/>
          <w:sz w:val="24"/>
          <w:szCs w:val="24"/>
          <w:lang w:eastAsia="en-US"/>
        </w:rPr>
        <w:t xml:space="preserve"> em todas as </w:t>
      </w:r>
      <w:r w:rsidR="003628C4" w:rsidRPr="004D3850">
        <w:rPr>
          <w:rFonts w:ascii="Arial" w:eastAsiaTheme="minorHAnsi" w:hAnsi="Arial" w:cs="Arial"/>
          <w:sz w:val="24"/>
          <w:szCs w:val="24"/>
          <w:lang w:eastAsia="en-US"/>
        </w:rPr>
        <w:t>dependências</w:t>
      </w:r>
      <w:r w:rsidR="00CF60FE" w:rsidRPr="004D3850">
        <w:rPr>
          <w:rFonts w:ascii="Arial" w:eastAsiaTheme="minorHAnsi" w:hAnsi="Arial" w:cs="Arial"/>
          <w:sz w:val="24"/>
          <w:szCs w:val="24"/>
          <w:lang w:eastAsia="en-US"/>
        </w:rPr>
        <w:t xml:space="preserve"> (internas ou externas);</w:t>
      </w:r>
    </w:p>
    <w:p w:rsidR="00CF60FE" w:rsidRPr="004D3850" w:rsidRDefault="00F94A96" w:rsidP="00CF60FE">
      <w:pPr>
        <w:autoSpaceDE w:val="0"/>
        <w:autoSpaceDN w:val="0"/>
        <w:adjustRightInd w:val="0"/>
        <w:jc w:val="both"/>
        <w:rPr>
          <w:rFonts w:ascii="Arial" w:eastAsiaTheme="minorHAnsi" w:hAnsi="Arial" w:cs="Arial"/>
          <w:sz w:val="24"/>
          <w:szCs w:val="24"/>
          <w:lang w:eastAsia="en-US"/>
        </w:rPr>
      </w:pPr>
      <w:r>
        <w:rPr>
          <w:rFonts w:ascii="Arial" w:eastAsiaTheme="minorHAnsi" w:hAnsi="Arial" w:cs="Arial"/>
          <w:b/>
          <w:sz w:val="24"/>
          <w:szCs w:val="24"/>
          <w:lang w:eastAsia="en-US"/>
        </w:rPr>
        <w:t>9</w:t>
      </w:r>
      <w:r w:rsidR="00CD2C9D" w:rsidRPr="004D3850">
        <w:rPr>
          <w:rFonts w:ascii="Arial" w:eastAsiaTheme="minorHAnsi" w:hAnsi="Arial" w:cs="Arial"/>
          <w:b/>
          <w:sz w:val="24"/>
          <w:szCs w:val="24"/>
          <w:lang w:eastAsia="en-US"/>
        </w:rPr>
        <w:t>.24.</w:t>
      </w:r>
      <w:r w:rsidR="00CF60FE" w:rsidRPr="004D3850">
        <w:rPr>
          <w:rFonts w:ascii="Arial" w:eastAsiaTheme="minorHAnsi" w:hAnsi="Arial" w:cs="Arial"/>
          <w:sz w:val="24"/>
          <w:szCs w:val="24"/>
          <w:lang w:eastAsia="en-US"/>
        </w:rPr>
        <w:t xml:space="preserve"> Responsabilizar-se pelos custos de deslocamentos e </w:t>
      </w:r>
      <w:r w:rsidR="003628C4" w:rsidRPr="004D3850">
        <w:rPr>
          <w:rFonts w:ascii="Arial" w:eastAsiaTheme="minorHAnsi" w:hAnsi="Arial" w:cs="Arial"/>
          <w:sz w:val="24"/>
          <w:szCs w:val="24"/>
          <w:lang w:eastAsia="en-US"/>
        </w:rPr>
        <w:t>permanência</w:t>
      </w:r>
      <w:r w:rsidR="00CF60FE" w:rsidRPr="004D3850">
        <w:rPr>
          <w:rFonts w:ascii="Arial" w:eastAsiaTheme="minorHAnsi" w:hAnsi="Arial" w:cs="Arial"/>
          <w:sz w:val="24"/>
          <w:szCs w:val="24"/>
          <w:lang w:eastAsia="en-US"/>
        </w:rPr>
        <w:t xml:space="preserve"> da equipe nos locais indicados para a </w:t>
      </w:r>
      <w:r w:rsidR="003628C4" w:rsidRPr="004D3850">
        <w:rPr>
          <w:rFonts w:ascii="Arial" w:eastAsiaTheme="minorHAnsi" w:hAnsi="Arial" w:cs="Arial"/>
          <w:sz w:val="24"/>
          <w:szCs w:val="24"/>
          <w:lang w:eastAsia="en-US"/>
        </w:rPr>
        <w:t>execução</w:t>
      </w:r>
      <w:r w:rsidR="00CF60FE" w:rsidRPr="004D3850">
        <w:rPr>
          <w:rFonts w:ascii="Arial" w:eastAsiaTheme="minorHAnsi" w:hAnsi="Arial" w:cs="Arial"/>
          <w:sz w:val="24"/>
          <w:szCs w:val="24"/>
          <w:lang w:eastAsia="en-US"/>
        </w:rPr>
        <w:t xml:space="preserve"> dos </w:t>
      </w:r>
      <w:r w:rsidR="003628C4" w:rsidRPr="004D3850">
        <w:rPr>
          <w:rFonts w:ascii="Arial" w:eastAsiaTheme="minorHAnsi" w:hAnsi="Arial" w:cs="Arial"/>
          <w:sz w:val="24"/>
          <w:szCs w:val="24"/>
          <w:lang w:eastAsia="en-US"/>
        </w:rPr>
        <w:t>serviços</w:t>
      </w:r>
      <w:r w:rsidR="00CF60FE" w:rsidRPr="004D3850">
        <w:rPr>
          <w:rFonts w:ascii="Arial" w:eastAsiaTheme="minorHAnsi" w:hAnsi="Arial" w:cs="Arial"/>
          <w:sz w:val="24"/>
          <w:szCs w:val="24"/>
          <w:lang w:eastAsia="en-US"/>
        </w:rPr>
        <w:t>.</w:t>
      </w:r>
    </w:p>
    <w:p w:rsidR="00CF60FE" w:rsidRPr="004D3850" w:rsidRDefault="00F94A96" w:rsidP="00CF60FE">
      <w:pPr>
        <w:autoSpaceDE w:val="0"/>
        <w:autoSpaceDN w:val="0"/>
        <w:adjustRightInd w:val="0"/>
        <w:jc w:val="both"/>
        <w:rPr>
          <w:rFonts w:ascii="Arial" w:eastAsiaTheme="minorHAnsi" w:hAnsi="Arial" w:cs="Arial"/>
          <w:sz w:val="24"/>
          <w:szCs w:val="24"/>
          <w:lang w:eastAsia="en-US"/>
        </w:rPr>
      </w:pPr>
      <w:r>
        <w:rPr>
          <w:rFonts w:ascii="Arial" w:eastAsiaTheme="minorHAnsi" w:hAnsi="Arial" w:cs="Arial"/>
          <w:b/>
          <w:sz w:val="24"/>
          <w:szCs w:val="24"/>
          <w:lang w:eastAsia="en-US"/>
        </w:rPr>
        <w:t>9</w:t>
      </w:r>
      <w:r w:rsidR="00CD2C9D" w:rsidRPr="004D3850">
        <w:rPr>
          <w:rFonts w:ascii="Arial" w:eastAsiaTheme="minorHAnsi" w:hAnsi="Arial" w:cs="Arial"/>
          <w:b/>
          <w:sz w:val="24"/>
          <w:szCs w:val="24"/>
          <w:lang w:eastAsia="en-US"/>
        </w:rPr>
        <w:t>.25.</w:t>
      </w:r>
      <w:r w:rsidR="00CD2C9D" w:rsidRPr="004D3850">
        <w:rPr>
          <w:rFonts w:ascii="Arial" w:eastAsiaTheme="minorHAnsi" w:hAnsi="Arial" w:cs="Arial"/>
          <w:sz w:val="24"/>
          <w:szCs w:val="24"/>
          <w:lang w:eastAsia="en-US"/>
        </w:rPr>
        <w:t xml:space="preserve"> </w:t>
      </w:r>
      <w:r w:rsidR="00CF60FE" w:rsidRPr="004D3850">
        <w:rPr>
          <w:rFonts w:ascii="Arial" w:eastAsiaTheme="minorHAnsi" w:hAnsi="Arial" w:cs="Arial"/>
          <w:sz w:val="24"/>
          <w:szCs w:val="24"/>
          <w:lang w:eastAsia="en-US"/>
        </w:rPr>
        <w:t>A empresa executora dever</w:t>
      </w:r>
      <w:r w:rsidR="00CD2C9D" w:rsidRPr="004D3850">
        <w:rPr>
          <w:rFonts w:ascii="Arial" w:eastAsiaTheme="minorHAnsi" w:hAnsi="Arial" w:cs="Arial"/>
          <w:sz w:val="24"/>
          <w:szCs w:val="24"/>
          <w:lang w:eastAsia="en-US"/>
        </w:rPr>
        <w:t>á</w:t>
      </w:r>
      <w:r w:rsidR="00CF60FE" w:rsidRPr="004D3850">
        <w:rPr>
          <w:rFonts w:ascii="Arial" w:eastAsiaTheme="minorHAnsi" w:hAnsi="Arial" w:cs="Arial"/>
          <w:sz w:val="24"/>
          <w:szCs w:val="24"/>
          <w:lang w:eastAsia="en-US"/>
        </w:rPr>
        <w:t xml:space="preserve"> dar garantia dos </w:t>
      </w:r>
      <w:r w:rsidR="00CD2C9D" w:rsidRPr="004D3850">
        <w:rPr>
          <w:rFonts w:ascii="Arial" w:eastAsiaTheme="minorHAnsi" w:hAnsi="Arial" w:cs="Arial"/>
          <w:sz w:val="24"/>
          <w:szCs w:val="24"/>
          <w:lang w:eastAsia="en-US"/>
        </w:rPr>
        <w:t>serviços</w:t>
      </w:r>
      <w:r w:rsidR="00CF60FE" w:rsidRPr="004D3850">
        <w:rPr>
          <w:rFonts w:ascii="Arial" w:eastAsiaTheme="minorHAnsi" w:hAnsi="Arial" w:cs="Arial"/>
          <w:sz w:val="24"/>
          <w:szCs w:val="24"/>
          <w:lang w:eastAsia="en-US"/>
        </w:rPr>
        <w:t xml:space="preserve"> prestados, </w:t>
      </w:r>
      <w:proofErr w:type="gramStart"/>
      <w:r w:rsidR="00CF60FE" w:rsidRPr="004D3850">
        <w:rPr>
          <w:rFonts w:ascii="Arial" w:eastAsiaTheme="minorHAnsi" w:hAnsi="Arial" w:cs="Arial"/>
          <w:sz w:val="24"/>
          <w:szCs w:val="24"/>
          <w:lang w:eastAsia="en-US"/>
        </w:rPr>
        <w:t>utilizar</w:t>
      </w:r>
      <w:proofErr w:type="gramEnd"/>
      <w:r w:rsidR="00CF60FE" w:rsidRPr="004D3850">
        <w:rPr>
          <w:rFonts w:ascii="Arial" w:eastAsiaTheme="minorHAnsi" w:hAnsi="Arial" w:cs="Arial"/>
          <w:sz w:val="24"/>
          <w:szCs w:val="24"/>
          <w:lang w:eastAsia="en-US"/>
        </w:rPr>
        <w:t xml:space="preserve"> produtos com registro no </w:t>
      </w:r>
      <w:r w:rsidR="003628C4" w:rsidRPr="004D3850">
        <w:rPr>
          <w:rFonts w:ascii="Arial" w:eastAsiaTheme="minorHAnsi" w:hAnsi="Arial" w:cs="Arial"/>
          <w:sz w:val="24"/>
          <w:szCs w:val="24"/>
          <w:lang w:eastAsia="en-US"/>
        </w:rPr>
        <w:t>Ministério</w:t>
      </w:r>
      <w:r w:rsidR="00CF60FE" w:rsidRPr="004D3850">
        <w:rPr>
          <w:rFonts w:ascii="Arial" w:eastAsiaTheme="minorHAnsi" w:hAnsi="Arial" w:cs="Arial"/>
          <w:sz w:val="24"/>
          <w:szCs w:val="24"/>
          <w:lang w:eastAsia="en-US"/>
        </w:rPr>
        <w:t xml:space="preserve"> da </w:t>
      </w:r>
      <w:r w:rsidR="003628C4" w:rsidRPr="004D3850">
        <w:rPr>
          <w:rFonts w:ascii="Arial" w:eastAsiaTheme="minorHAnsi" w:hAnsi="Arial" w:cs="Arial"/>
          <w:sz w:val="24"/>
          <w:szCs w:val="24"/>
          <w:lang w:eastAsia="en-US"/>
        </w:rPr>
        <w:t>Saúde</w:t>
      </w:r>
      <w:r w:rsidR="00CF60FE" w:rsidRPr="004D3850">
        <w:rPr>
          <w:rFonts w:ascii="Arial" w:eastAsiaTheme="minorHAnsi" w:hAnsi="Arial" w:cs="Arial"/>
          <w:sz w:val="24"/>
          <w:szCs w:val="24"/>
          <w:lang w:eastAsia="en-US"/>
        </w:rPr>
        <w:t xml:space="preserve"> e atender as </w:t>
      </w:r>
      <w:r w:rsidR="00CD2C9D" w:rsidRPr="004D3850">
        <w:rPr>
          <w:rFonts w:ascii="Arial" w:eastAsiaTheme="minorHAnsi" w:hAnsi="Arial" w:cs="Arial"/>
          <w:sz w:val="24"/>
          <w:szCs w:val="24"/>
          <w:lang w:eastAsia="en-US"/>
        </w:rPr>
        <w:t>exigências</w:t>
      </w:r>
      <w:r w:rsidR="00CF60FE" w:rsidRPr="004D3850">
        <w:rPr>
          <w:rFonts w:ascii="Arial" w:eastAsiaTheme="minorHAnsi" w:hAnsi="Arial" w:cs="Arial"/>
          <w:sz w:val="24"/>
          <w:szCs w:val="24"/>
          <w:lang w:eastAsia="en-US"/>
        </w:rPr>
        <w:t xml:space="preserve"> e normas, inclusive de </w:t>
      </w:r>
      <w:r w:rsidR="003628C4" w:rsidRPr="004D3850">
        <w:rPr>
          <w:rFonts w:ascii="Arial" w:eastAsiaTheme="minorHAnsi" w:hAnsi="Arial" w:cs="Arial"/>
          <w:sz w:val="24"/>
          <w:szCs w:val="24"/>
          <w:lang w:eastAsia="en-US"/>
        </w:rPr>
        <w:t>segurança</w:t>
      </w:r>
      <w:r w:rsidR="00CF60FE" w:rsidRPr="004D3850">
        <w:rPr>
          <w:rFonts w:ascii="Arial" w:eastAsiaTheme="minorHAnsi" w:hAnsi="Arial" w:cs="Arial"/>
          <w:sz w:val="24"/>
          <w:szCs w:val="24"/>
          <w:lang w:eastAsia="en-US"/>
        </w:rPr>
        <w:t xml:space="preserve"> e ambientais, quando instituídas pelas Ag</w:t>
      </w:r>
      <w:r w:rsidR="00CD2C9D" w:rsidRPr="004D3850">
        <w:rPr>
          <w:rFonts w:ascii="Arial" w:eastAsiaTheme="minorHAnsi" w:hAnsi="Arial" w:cs="Arial"/>
          <w:sz w:val="24"/>
          <w:szCs w:val="24"/>
          <w:lang w:eastAsia="en-US"/>
        </w:rPr>
        <w:t>ê</w:t>
      </w:r>
      <w:r w:rsidR="00CF60FE" w:rsidRPr="004D3850">
        <w:rPr>
          <w:rFonts w:ascii="Arial" w:eastAsiaTheme="minorHAnsi" w:hAnsi="Arial" w:cs="Arial"/>
          <w:sz w:val="24"/>
          <w:szCs w:val="24"/>
          <w:lang w:eastAsia="en-US"/>
        </w:rPr>
        <w:t xml:space="preserve">ncias e </w:t>
      </w:r>
      <w:r w:rsidR="00CD2C9D" w:rsidRPr="004D3850">
        <w:rPr>
          <w:rFonts w:ascii="Arial" w:eastAsiaTheme="minorHAnsi" w:hAnsi="Arial" w:cs="Arial"/>
          <w:sz w:val="24"/>
          <w:szCs w:val="24"/>
          <w:lang w:eastAsia="en-US"/>
        </w:rPr>
        <w:t>Órgãos</w:t>
      </w:r>
      <w:r w:rsidR="00CF60FE" w:rsidRPr="004D3850">
        <w:rPr>
          <w:rFonts w:ascii="Arial" w:eastAsiaTheme="minorHAnsi" w:hAnsi="Arial" w:cs="Arial"/>
          <w:sz w:val="24"/>
          <w:szCs w:val="24"/>
          <w:lang w:eastAsia="en-US"/>
        </w:rPr>
        <w:t xml:space="preserve"> Oficiais reguladores e/ou fiscalizadores.</w:t>
      </w:r>
    </w:p>
    <w:p w:rsidR="00CF60FE" w:rsidRPr="004D3850" w:rsidRDefault="00F94A96" w:rsidP="00CF60FE">
      <w:pPr>
        <w:autoSpaceDE w:val="0"/>
        <w:autoSpaceDN w:val="0"/>
        <w:adjustRightInd w:val="0"/>
        <w:jc w:val="both"/>
        <w:rPr>
          <w:rFonts w:ascii="Arial" w:hAnsi="Arial" w:cs="Arial"/>
          <w:bCs/>
          <w:sz w:val="24"/>
          <w:szCs w:val="24"/>
        </w:rPr>
      </w:pPr>
      <w:r>
        <w:rPr>
          <w:rFonts w:ascii="Arial" w:eastAsiaTheme="minorHAnsi" w:hAnsi="Arial" w:cs="Arial"/>
          <w:b/>
          <w:sz w:val="24"/>
          <w:szCs w:val="24"/>
          <w:lang w:eastAsia="en-US"/>
        </w:rPr>
        <w:lastRenderedPageBreak/>
        <w:t>9</w:t>
      </w:r>
      <w:r w:rsidR="00CD2C9D" w:rsidRPr="004D3850">
        <w:rPr>
          <w:rFonts w:ascii="Arial" w:eastAsiaTheme="minorHAnsi" w:hAnsi="Arial" w:cs="Arial"/>
          <w:b/>
          <w:sz w:val="24"/>
          <w:szCs w:val="24"/>
          <w:lang w:eastAsia="en-US"/>
        </w:rPr>
        <w:t>.26.</w:t>
      </w:r>
      <w:r w:rsidR="00CD2C9D" w:rsidRPr="004D3850">
        <w:rPr>
          <w:rFonts w:ascii="Arial" w:eastAsiaTheme="minorHAnsi" w:hAnsi="Arial" w:cs="Arial"/>
          <w:sz w:val="24"/>
          <w:szCs w:val="24"/>
          <w:lang w:eastAsia="en-US"/>
        </w:rPr>
        <w:t xml:space="preserve"> </w:t>
      </w:r>
      <w:r w:rsidR="00CF60FE" w:rsidRPr="004D3850">
        <w:rPr>
          <w:rFonts w:ascii="Arial" w:eastAsiaTheme="minorHAnsi" w:hAnsi="Arial" w:cs="Arial"/>
          <w:sz w:val="24"/>
          <w:szCs w:val="24"/>
          <w:lang w:eastAsia="en-US"/>
        </w:rPr>
        <w:t xml:space="preserve">E de total responsabilidade da empresa vencedora, durante a </w:t>
      </w:r>
      <w:r w:rsidR="003628C4" w:rsidRPr="004D3850">
        <w:rPr>
          <w:rFonts w:ascii="Arial" w:eastAsiaTheme="minorHAnsi" w:hAnsi="Arial" w:cs="Arial"/>
          <w:sz w:val="24"/>
          <w:szCs w:val="24"/>
          <w:lang w:eastAsia="en-US"/>
        </w:rPr>
        <w:t>execução</w:t>
      </w:r>
      <w:r w:rsidR="00CF60FE" w:rsidRPr="004D3850">
        <w:rPr>
          <w:rFonts w:ascii="Arial" w:eastAsiaTheme="minorHAnsi" w:hAnsi="Arial" w:cs="Arial"/>
          <w:sz w:val="24"/>
          <w:szCs w:val="24"/>
          <w:lang w:eastAsia="en-US"/>
        </w:rPr>
        <w:t xml:space="preserve"> do contrato, informar com </w:t>
      </w:r>
      <w:r w:rsidR="003628C4" w:rsidRPr="004D3850">
        <w:rPr>
          <w:rFonts w:ascii="Arial" w:eastAsiaTheme="minorHAnsi" w:hAnsi="Arial" w:cs="Arial"/>
          <w:sz w:val="24"/>
          <w:szCs w:val="24"/>
          <w:lang w:eastAsia="en-US"/>
        </w:rPr>
        <w:t>antecedência</w:t>
      </w:r>
      <w:r w:rsidR="00CF60FE" w:rsidRPr="004D3850">
        <w:rPr>
          <w:rFonts w:ascii="Arial" w:eastAsiaTheme="minorHAnsi" w:hAnsi="Arial" w:cs="Arial"/>
          <w:sz w:val="24"/>
          <w:szCs w:val="24"/>
          <w:lang w:eastAsia="en-US"/>
        </w:rPr>
        <w:t xml:space="preserve"> a </w:t>
      </w:r>
      <w:r w:rsidR="003628C4" w:rsidRPr="004D3850">
        <w:rPr>
          <w:rFonts w:ascii="Arial" w:eastAsiaTheme="minorHAnsi" w:hAnsi="Arial" w:cs="Arial"/>
          <w:sz w:val="24"/>
          <w:szCs w:val="24"/>
          <w:lang w:eastAsia="en-US"/>
        </w:rPr>
        <w:t>administração</w:t>
      </w:r>
      <w:r w:rsidR="00CF60FE" w:rsidRPr="004D3850">
        <w:rPr>
          <w:rFonts w:ascii="Arial" w:eastAsiaTheme="minorHAnsi" w:hAnsi="Arial" w:cs="Arial"/>
          <w:sz w:val="24"/>
          <w:szCs w:val="24"/>
          <w:lang w:eastAsia="en-US"/>
        </w:rPr>
        <w:t xml:space="preserve"> publica qualquer </w:t>
      </w:r>
      <w:r w:rsidR="003628C4" w:rsidRPr="004D3850">
        <w:rPr>
          <w:rFonts w:ascii="Arial" w:eastAsiaTheme="minorHAnsi" w:hAnsi="Arial" w:cs="Arial"/>
          <w:sz w:val="24"/>
          <w:szCs w:val="24"/>
          <w:lang w:eastAsia="en-US"/>
        </w:rPr>
        <w:t>alteração</w:t>
      </w:r>
      <w:r w:rsidR="00CF60FE" w:rsidRPr="004D3850">
        <w:rPr>
          <w:rFonts w:ascii="Arial" w:eastAsiaTheme="minorHAnsi" w:hAnsi="Arial" w:cs="Arial"/>
          <w:sz w:val="24"/>
          <w:szCs w:val="24"/>
          <w:lang w:eastAsia="en-US"/>
        </w:rPr>
        <w:t xml:space="preserve"> na </w:t>
      </w:r>
      <w:r w:rsidR="003628C4" w:rsidRPr="004D3850">
        <w:rPr>
          <w:rFonts w:ascii="Arial" w:eastAsiaTheme="minorHAnsi" w:hAnsi="Arial" w:cs="Arial"/>
          <w:sz w:val="24"/>
          <w:szCs w:val="24"/>
          <w:lang w:eastAsia="en-US"/>
        </w:rPr>
        <w:t>situação</w:t>
      </w:r>
      <w:r w:rsidR="00CF60FE" w:rsidRPr="004D3850">
        <w:rPr>
          <w:rFonts w:ascii="Arial" w:eastAsiaTheme="minorHAnsi" w:hAnsi="Arial" w:cs="Arial"/>
          <w:sz w:val="24"/>
          <w:szCs w:val="24"/>
          <w:lang w:eastAsia="en-US"/>
        </w:rPr>
        <w:t xml:space="preserve"> cadastral (</w:t>
      </w:r>
      <w:r w:rsidR="003628C4" w:rsidRPr="004D3850">
        <w:rPr>
          <w:rFonts w:ascii="Arial" w:eastAsiaTheme="minorHAnsi" w:hAnsi="Arial" w:cs="Arial"/>
          <w:sz w:val="24"/>
          <w:szCs w:val="24"/>
          <w:lang w:eastAsia="en-US"/>
        </w:rPr>
        <w:t>mudança</w:t>
      </w:r>
      <w:r w:rsidR="00CF60FE" w:rsidRPr="004D3850">
        <w:rPr>
          <w:rFonts w:ascii="Arial" w:eastAsiaTheme="minorHAnsi" w:hAnsi="Arial" w:cs="Arial"/>
          <w:sz w:val="24"/>
          <w:szCs w:val="24"/>
          <w:lang w:eastAsia="en-US"/>
        </w:rPr>
        <w:t xml:space="preserve"> de CNPJ e/ou </w:t>
      </w:r>
      <w:r w:rsidR="003628C4" w:rsidRPr="004D3850">
        <w:rPr>
          <w:rFonts w:ascii="Arial" w:eastAsiaTheme="minorHAnsi" w:hAnsi="Arial" w:cs="Arial"/>
          <w:sz w:val="24"/>
          <w:szCs w:val="24"/>
          <w:lang w:eastAsia="en-US"/>
        </w:rPr>
        <w:t>alteração</w:t>
      </w:r>
      <w:r w:rsidR="00CF60FE" w:rsidRPr="004D3850">
        <w:rPr>
          <w:rFonts w:ascii="Arial" w:eastAsiaTheme="minorHAnsi" w:hAnsi="Arial" w:cs="Arial"/>
          <w:sz w:val="24"/>
          <w:szCs w:val="24"/>
          <w:lang w:eastAsia="en-US"/>
        </w:rPr>
        <w:t xml:space="preserve"> na </w:t>
      </w:r>
      <w:r w:rsidR="003628C4" w:rsidRPr="004D3850">
        <w:rPr>
          <w:rFonts w:ascii="Arial" w:eastAsiaTheme="minorHAnsi" w:hAnsi="Arial" w:cs="Arial"/>
          <w:sz w:val="24"/>
          <w:szCs w:val="24"/>
          <w:lang w:eastAsia="en-US"/>
        </w:rPr>
        <w:t>Razão</w:t>
      </w:r>
      <w:r w:rsidR="00CF60FE" w:rsidRPr="004D3850">
        <w:rPr>
          <w:rFonts w:ascii="Arial" w:eastAsiaTheme="minorHAnsi" w:hAnsi="Arial" w:cs="Arial"/>
          <w:sz w:val="24"/>
          <w:szCs w:val="24"/>
          <w:lang w:eastAsia="en-US"/>
        </w:rPr>
        <w:t xml:space="preserve"> Social) da empresa, sob pena de </w:t>
      </w:r>
      <w:r w:rsidR="003628C4" w:rsidRPr="004D3850">
        <w:rPr>
          <w:rFonts w:ascii="Arial" w:eastAsiaTheme="minorHAnsi" w:hAnsi="Arial" w:cs="Arial"/>
          <w:sz w:val="24"/>
          <w:szCs w:val="24"/>
          <w:lang w:eastAsia="en-US"/>
        </w:rPr>
        <w:t>suspensão</w:t>
      </w:r>
      <w:r w:rsidR="00CF60FE" w:rsidRPr="004D3850">
        <w:rPr>
          <w:rFonts w:ascii="Arial" w:eastAsiaTheme="minorHAnsi" w:hAnsi="Arial" w:cs="Arial"/>
          <w:sz w:val="24"/>
          <w:szCs w:val="24"/>
          <w:lang w:eastAsia="en-US"/>
        </w:rPr>
        <w:t xml:space="preserve"> dos </w:t>
      </w:r>
      <w:r w:rsidR="003628C4" w:rsidRPr="004D3850">
        <w:rPr>
          <w:rFonts w:ascii="Arial" w:eastAsiaTheme="minorHAnsi" w:hAnsi="Arial" w:cs="Arial"/>
          <w:sz w:val="24"/>
          <w:szCs w:val="24"/>
          <w:lang w:eastAsia="en-US"/>
        </w:rPr>
        <w:t>créditos</w:t>
      </w:r>
      <w:r w:rsidR="00CF60FE" w:rsidRPr="004D3850">
        <w:rPr>
          <w:rFonts w:ascii="Arial" w:eastAsiaTheme="minorHAnsi" w:hAnsi="Arial" w:cs="Arial"/>
          <w:sz w:val="24"/>
          <w:szCs w:val="24"/>
          <w:lang w:eastAsia="en-US"/>
        </w:rPr>
        <w:t xml:space="preserve"> devidos ate a </w:t>
      </w:r>
      <w:r w:rsidR="003628C4" w:rsidRPr="004D3850">
        <w:rPr>
          <w:rFonts w:ascii="Arial" w:eastAsiaTheme="minorHAnsi" w:hAnsi="Arial" w:cs="Arial"/>
          <w:sz w:val="24"/>
          <w:szCs w:val="24"/>
          <w:lang w:eastAsia="en-US"/>
        </w:rPr>
        <w:t>regularização</w:t>
      </w:r>
      <w:r w:rsidR="00CF60FE" w:rsidRPr="004D3850">
        <w:rPr>
          <w:rFonts w:ascii="Arial" w:eastAsiaTheme="minorHAnsi" w:hAnsi="Arial" w:cs="Arial"/>
          <w:sz w:val="24"/>
          <w:szCs w:val="24"/>
          <w:lang w:eastAsia="en-US"/>
        </w:rPr>
        <w:t xml:space="preserve"> dos dados cadastrais.</w:t>
      </w:r>
    </w:p>
    <w:p w:rsidR="00CB66C6" w:rsidRPr="004D3850" w:rsidRDefault="00F94A96" w:rsidP="00CB66C6">
      <w:pPr>
        <w:autoSpaceDE w:val="0"/>
        <w:autoSpaceDN w:val="0"/>
        <w:adjustRightInd w:val="0"/>
        <w:jc w:val="both"/>
        <w:rPr>
          <w:rFonts w:ascii="Arial" w:hAnsi="Arial" w:cs="Arial"/>
          <w:b/>
          <w:sz w:val="24"/>
          <w:szCs w:val="24"/>
        </w:rPr>
      </w:pPr>
      <w:r>
        <w:rPr>
          <w:rFonts w:ascii="Arial" w:eastAsiaTheme="minorHAnsi" w:hAnsi="Arial" w:cs="Arial"/>
          <w:b/>
          <w:sz w:val="24"/>
          <w:szCs w:val="24"/>
          <w:lang w:eastAsia="en-US"/>
        </w:rPr>
        <w:t>9</w:t>
      </w:r>
      <w:r w:rsidR="00CB66C6" w:rsidRPr="004D3850">
        <w:rPr>
          <w:rFonts w:ascii="Arial" w:eastAsiaTheme="minorHAnsi" w:hAnsi="Arial" w:cs="Arial"/>
          <w:b/>
          <w:sz w:val="24"/>
          <w:szCs w:val="24"/>
          <w:lang w:eastAsia="en-US"/>
        </w:rPr>
        <w:t>.27.</w:t>
      </w:r>
      <w:r w:rsidR="00CB66C6" w:rsidRPr="004D3850">
        <w:rPr>
          <w:rFonts w:ascii="Arial" w:eastAsiaTheme="minorHAnsi" w:hAnsi="Arial" w:cs="Arial"/>
          <w:sz w:val="24"/>
          <w:szCs w:val="24"/>
          <w:lang w:eastAsia="en-US"/>
        </w:rPr>
        <w:t xml:space="preserve"> Fornecer produtos, equipamentos, ferramentas e instrumentos necessários e suficientes a eficiente execução do contrato, comprometendo-se a empregar na execução dos serviços apenas materiais de qualidade, gel, pó químico, inseticida, iscas, conforme as pragas e vetores a serem combatidos, devidamente reconhecidos, atestados e aprovados pelos órgãos de controle sanitários Federal, Estadual e, se for o caso, Municipal.</w:t>
      </w:r>
    </w:p>
    <w:p w:rsidR="00CB66C6" w:rsidRPr="004D3850" w:rsidRDefault="00F94A96" w:rsidP="00CB66C6">
      <w:pPr>
        <w:autoSpaceDE w:val="0"/>
        <w:autoSpaceDN w:val="0"/>
        <w:adjustRightInd w:val="0"/>
        <w:jc w:val="both"/>
        <w:rPr>
          <w:rFonts w:ascii="Arial" w:eastAsiaTheme="minorHAnsi" w:hAnsi="Arial" w:cs="Arial"/>
          <w:sz w:val="24"/>
          <w:szCs w:val="24"/>
          <w:lang w:eastAsia="en-US"/>
        </w:rPr>
      </w:pPr>
      <w:r>
        <w:rPr>
          <w:rFonts w:ascii="Arial" w:eastAsiaTheme="minorHAnsi" w:hAnsi="Arial" w:cs="Arial"/>
          <w:b/>
          <w:sz w:val="24"/>
          <w:szCs w:val="24"/>
          <w:lang w:eastAsia="en-US"/>
        </w:rPr>
        <w:t>9</w:t>
      </w:r>
      <w:r w:rsidR="00CB66C6" w:rsidRPr="004D3850">
        <w:rPr>
          <w:rFonts w:ascii="Arial" w:eastAsiaTheme="minorHAnsi" w:hAnsi="Arial" w:cs="Arial"/>
          <w:b/>
          <w:sz w:val="24"/>
          <w:szCs w:val="24"/>
          <w:lang w:eastAsia="en-US"/>
        </w:rPr>
        <w:t>.</w:t>
      </w:r>
      <w:r>
        <w:rPr>
          <w:rFonts w:ascii="Arial" w:eastAsiaTheme="minorHAnsi" w:hAnsi="Arial" w:cs="Arial"/>
          <w:b/>
          <w:sz w:val="24"/>
          <w:szCs w:val="24"/>
          <w:lang w:eastAsia="en-US"/>
        </w:rPr>
        <w:t>27</w:t>
      </w:r>
      <w:r w:rsidR="00CB66C6" w:rsidRPr="004D3850">
        <w:rPr>
          <w:rFonts w:ascii="Arial" w:eastAsiaTheme="minorHAnsi" w:hAnsi="Arial" w:cs="Arial"/>
          <w:b/>
          <w:sz w:val="24"/>
          <w:szCs w:val="24"/>
          <w:lang w:eastAsia="en-US"/>
        </w:rPr>
        <w:t>.1.</w:t>
      </w:r>
      <w:r w:rsidR="00CB66C6" w:rsidRPr="004D3850">
        <w:rPr>
          <w:rFonts w:ascii="Arial" w:eastAsiaTheme="minorHAnsi" w:hAnsi="Arial" w:cs="Arial"/>
          <w:sz w:val="24"/>
          <w:szCs w:val="24"/>
          <w:lang w:eastAsia="en-US"/>
        </w:rPr>
        <w:t xml:space="preserve"> Garantir </w:t>
      </w:r>
      <w:r w:rsidR="00A97882" w:rsidRPr="004D3850">
        <w:rPr>
          <w:rFonts w:ascii="Arial" w:eastAsiaTheme="minorHAnsi" w:hAnsi="Arial" w:cs="Arial"/>
          <w:sz w:val="24"/>
          <w:szCs w:val="24"/>
          <w:lang w:eastAsia="en-US"/>
        </w:rPr>
        <w:t>que o</w:t>
      </w:r>
      <w:r w:rsidR="00CB66C6" w:rsidRPr="004D3850">
        <w:rPr>
          <w:rFonts w:ascii="Arial" w:eastAsiaTheme="minorHAnsi" w:hAnsi="Arial" w:cs="Arial"/>
          <w:sz w:val="24"/>
          <w:szCs w:val="24"/>
          <w:lang w:eastAsia="en-US"/>
        </w:rPr>
        <w:t>s produtos aplicados te</w:t>
      </w:r>
      <w:r w:rsidR="00A97882" w:rsidRPr="004D3850">
        <w:rPr>
          <w:rFonts w:ascii="Arial" w:eastAsiaTheme="minorHAnsi" w:hAnsi="Arial" w:cs="Arial"/>
          <w:sz w:val="24"/>
          <w:szCs w:val="24"/>
          <w:lang w:eastAsia="en-US"/>
        </w:rPr>
        <w:t>nham</w:t>
      </w:r>
      <w:r w:rsidR="00CB66C6" w:rsidRPr="004D3850">
        <w:rPr>
          <w:rFonts w:ascii="Arial" w:eastAsiaTheme="minorHAnsi" w:hAnsi="Arial" w:cs="Arial"/>
          <w:sz w:val="24"/>
          <w:szCs w:val="24"/>
          <w:lang w:eastAsia="en-US"/>
        </w:rPr>
        <w:t xml:space="preserve"> seus efeitos garantidos pelo prazo de 06 meses e serem aprovados pelos órgãos controladores;</w:t>
      </w:r>
    </w:p>
    <w:p w:rsidR="00CB66C6" w:rsidRPr="004D3850" w:rsidRDefault="00F94A96" w:rsidP="00CB66C6">
      <w:pPr>
        <w:autoSpaceDE w:val="0"/>
        <w:autoSpaceDN w:val="0"/>
        <w:adjustRightInd w:val="0"/>
        <w:jc w:val="both"/>
        <w:rPr>
          <w:rFonts w:ascii="Arial" w:hAnsi="Arial" w:cs="Arial"/>
          <w:b/>
          <w:bCs/>
          <w:sz w:val="24"/>
          <w:szCs w:val="24"/>
        </w:rPr>
      </w:pPr>
      <w:r>
        <w:rPr>
          <w:rFonts w:ascii="Arial" w:eastAsiaTheme="minorHAnsi" w:hAnsi="Arial" w:cs="Arial"/>
          <w:b/>
          <w:sz w:val="24"/>
          <w:szCs w:val="24"/>
          <w:lang w:eastAsia="en-US"/>
        </w:rPr>
        <w:t>9.27</w:t>
      </w:r>
      <w:r w:rsidR="00CB66C6" w:rsidRPr="004D3850">
        <w:rPr>
          <w:rFonts w:ascii="Arial" w:eastAsiaTheme="minorHAnsi" w:hAnsi="Arial" w:cs="Arial"/>
          <w:b/>
          <w:sz w:val="24"/>
          <w:szCs w:val="24"/>
          <w:lang w:eastAsia="en-US"/>
        </w:rPr>
        <w:t>.2.</w:t>
      </w:r>
      <w:r w:rsidR="00CB66C6" w:rsidRPr="004D3850">
        <w:rPr>
          <w:rFonts w:ascii="Arial" w:eastAsiaTheme="minorHAnsi" w:hAnsi="Arial" w:cs="Arial"/>
          <w:sz w:val="24"/>
          <w:szCs w:val="24"/>
          <w:lang w:eastAsia="en-US"/>
        </w:rPr>
        <w:t xml:space="preserve"> </w:t>
      </w:r>
      <w:r w:rsidR="00A97882" w:rsidRPr="004D3850">
        <w:rPr>
          <w:rFonts w:ascii="Arial" w:eastAsiaTheme="minorHAnsi" w:hAnsi="Arial" w:cs="Arial"/>
          <w:sz w:val="24"/>
          <w:szCs w:val="24"/>
          <w:lang w:eastAsia="en-US"/>
        </w:rPr>
        <w:t>R</w:t>
      </w:r>
      <w:r w:rsidR="00CB66C6" w:rsidRPr="004D3850">
        <w:rPr>
          <w:rFonts w:ascii="Arial" w:eastAsiaTheme="minorHAnsi" w:hAnsi="Arial" w:cs="Arial"/>
          <w:sz w:val="24"/>
          <w:szCs w:val="24"/>
          <w:lang w:eastAsia="en-US"/>
        </w:rPr>
        <w:t>efazer os serviços de controle de pragas e vetores nas áreas em que for verificada a ineficácia dos serviços prestados, sem ônus extras para a Contratante.</w:t>
      </w:r>
    </w:p>
    <w:p w:rsidR="00CB66C6" w:rsidRDefault="00CB66C6" w:rsidP="00A70A24">
      <w:pPr>
        <w:autoSpaceDE w:val="0"/>
        <w:autoSpaceDN w:val="0"/>
        <w:adjustRightInd w:val="0"/>
        <w:spacing w:line="240" w:lineRule="atLeast"/>
        <w:jc w:val="both"/>
        <w:rPr>
          <w:rFonts w:ascii="Arial" w:hAnsi="Arial" w:cs="Arial"/>
          <w:bCs/>
          <w:sz w:val="24"/>
          <w:szCs w:val="24"/>
        </w:rPr>
      </w:pPr>
    </w:p>
    <w:p w:rsidR="00A70A24" w:rsidRPr="00F94A96" w:rsidRDefault="00F94A96" w:rsidP="00A70A24">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10</w:t>
      </w:r>
      <w:r w:rsidR="00A6647E" w:rsidRPr="00F94A96">
        <w:rPr>
          <w:rFonts w:ascii="Arial" w:hAnsi="Arial" w:cs="Arial"/>
          <w:b/>
          <w:bCs/>
          <w:sz w:val="24"/>
          <w:szCs w:val="24"/>
        </w:rPr>
        <w:t>. QUALIFICAÇÃO ECONOMICO-FINANCEIRA</w:t>
      </w:r>
    </w:p>
    <w:p w:rsidR="00125342" w:rsidRPr="00F94A96" w:rsidRDefault="00125342" w:rsidP="00125342">
      <w:pPr>
        <w:pStyle w:val="1"/>
        <w:tabs>
          <w:tab w:val="left" w:pos="2410"/>
        </w:tabs>
        <w:spacing w:before="0" w:after="0"/>
        <w:ind w:firstLine="0"/>
        <w:jc w:val="both"/>
        <w:rPr>
          <w:rFonts w:cs="Arial"/>
          <w:b w:val="0"/>
          <w:spacing w:val="0"/>
          <w:sz w:val="24"/>
          <w:szCs w:val="24"/>
          <w:lang w:val="pt-BR"/>
        </w:rPr>
      </w:pPr>
      <w:r w:rsidRPr="00F94A96">
        <w:rPr>
          <w:rFonts w:cs="Arial"/>
          <w:spacing w:val="0"/>
          <w:sz w:val="24"/>
          <w:szCs w:val="24"/>
          <w:lang w:val="pt-BR"/>
        </w:rPr>
        <w:t>1</w:t>
      </w:r>
      <w:r w:rsidR="00F94A96" w:rsidRPr="00F94A96">
        <w:rPr>
          <w:rFonts w:cs="Arial"/>
          <w:spacing w:val="0"/>
          <w:sz w:val="24"/>
          <w:szCs w:val="24"/>
          <w:lang w:val="pt-BR"/>
        </w:rPr>
        <w:t>0</w:t>
      </w:r>
      <w:r w:rsidRPr="00F94A96">
        <w:rPr>
          <w:rFonts w:cs="Arial"/>
          <w:spacing w:val="0"/>
          <w:sz w:val="24"/>
          <w:szCs w:val="24"/>
          <w:lang w:val="pt-BR"/>
        </w:rPr>
        <w:t xml:space="preserve">.1. </w:t>
      </w:r>
      <w:r w:rsidRPr="00F94A96">
        <w:rPr>
          <w:rFonts w:cs="Arial"/>
          <w:b w:val="0"/>
          <w:spacing w:val="0"/>
          <w:sz w:val="24"/>
          <w:szCs w:val="24"/>
          <w:lang w:val="pt-BR"/>
        </w:rPr>
        <w:t>Certidão negativa de falência e concordata expedida pelo distribuidor da sede da pessoa jurídica;</w:t>
      </w:r>
    </w:p>
    <w:p w:rsidR="00125342" w:rsidRPr="00F94A96" w:rsidRDefault="00125342" w:rsidP="00125342">
      <w:pPr>
        <w:pStyle w:val="1"/>
        <w:tabs>
          <w:tab w:val="left" w:pos="2410"/>
        </w:tabs>
        <w:spacing w:before="0" w:after="0"/>
        <w:ind w:firstLine="0"/>
        <w:jc w:val="both"/>
        <w:rPr>
          <w:rFonts w:cs="Arial"/>
          <w:b w:val="0"/>
          <w:spacing w:val="0"/>
          <w:sz w:val="24"/>
          <w:szCs w:val="24"/>
          <w:lang w:val="pt-BR"/>
        </w:rPr>
      </w:pPr>
      <w:r w:rsidRPr="00F94A96">
        <w:rPr>
          <w:rFonts w:cs="Arial"/>
          <w:spacing w:val="0"/>
          <w:sz w:val="24"/>
          <w:szCs w:val="24"/>
          <w:lang w:val="pt-BR"/>
        </w:rPr>
        <w:t>1</w:t>
      </w:r>
      <w:r w:rsidR="00F94A96" w:rsidRPr="00F94A96">
        <w:rPr>
          <w:rFonts w:cs="Arial"/>
          <w:spacing w:val="0"/>
          <w:sz w:val="24"/>
          <w:szCs w:val="24"/>
          <w:lang w:val="pt-BR"/>
        </w:rPr>
        <w:t>0</w:t>
      </w:r>
      <w:r w:rsidRPr="00F94A96">
        <w:rPr>
          <w:rFonts w:cs="Arial"/>
          <w:spacing w:val="0"/>
          <w:sz w:val="24"/>
          <w:szCs w:val="24"/>
          <w:lang w:val="pt-BR"/>
        </w:rPr>
        <w:t>.</w:t>
      </w:r>
      <w:r w:rsidR="00F94A96" w:rsidRPr="00F94A96">
        <w:rPr>
          <w:rFonts w:cs="Arial"/>
          <w:spacing w:val="0"/>
          <w:sz w:val="24"/>
          <w:szCs w:val="24"/>
          <w:lang w:val="pt-BR"/>
        </w:rPr>
        <w:t>2</w:t>
      </w:r>
      <w:r w:rsidRPr="00F94A96">
        <w:rPr>
          <w:rFonts w:cs="Arial"/>
          <w:b w:val="0"/>
          <w:spacing w:val="0"/>
          <w:sz w:val="24"/>
          <w:szCs w:val="24"/>
          <w:lang w:val="pt-BR"/>
        </w:rPr>
        <w:t>. Certidão negativa de recuperação judicial ou extrajudicial expedida pelo distribuidor da sede da pessoa jurídica;</w:t>
      </w:r>
    </w:p>
    <w:p w:rsidR="00125342" w:rsidRPr="00F94A96" w:rsidRDefault="00125342" w:rsidP="00125342">
      <w:pPr>
        <w:pStyle w:val="1"/>
        <w:tabs>
          <w:tab w:val="left" w:pos="2410"/>
        </w:tabs>
        <w:spacing w:before="0" w:after="0"/>
        <w:ind w:firstLine="0"/>
        <w:jc w:val="both"/>
        <w:rPr>
          <w:rFonts w:cs="Arial"/>
          <w:b w:val="0"/>
          <w:spacing w:val="0"/>
          <w:sz w:val="24"/>
          <w:szCs w:val="24"/>
          <w:lang w:val="pt-BR"/>
        </w:rPr>
      </w:pPr>
      <w:r w:rsidRPr="00F94A96">
        <w:rPr>
          <w:rFonts w:cs="Arial"/>
          <w:spacing w:val="0"/>
          <w:sz w:val="24"/>
          <w:szCs w:val="24"/>
          <w:lang w:val="pt-BR"/>
        </w:rPr>
        <w:t>1</w:t>
      </w:r>
      <w:r w:rsidR="00F94A96" w:rsidRPr="00F94A96">
        <w:rPr>
          <w:rFonts w:cs="Arial"/>
          <w:spacing w:val="0"/>
          <w:sz w:val="24"/>
          <w:szCs w:val="24"/>
          <w:lang w:val="pt-BR"/>
        </w:rPr>
        <w:t>0</w:t>
      </w:r>
      <w:r w:rsidRPr="00F94A96">
        <w:rPr>
          <w:rFonts w:cs="Arial"/>
          <w:spacing w:val="0"/>
          <w:sz w:val="24"/>
          <w:szCs w:val="24"/>
          <w:lang w:val="pt-BR"/>
        </w:rPr>
        <w:t>.</w:t>
      </w:r>
      <w:r w:rsidR="00F94A96" w:rsidRPr="00F94A96">
        <w:rPr>
          <w:rFonts w:cs="Arial"/>
          <w:spacing w:val="0"/>
          <w:sz w:val="24"/>
          <w:szCs w:val="24"/>
          <w:lang w:val="pt-BR"/>
        </w:rPr>
        <w:t>3</w:t>
      </w:r>
      <w:r w:rsidRPr="00F94A96">
        <w:rPr>
          <w:rFonts w:cs="Arial"/>
          <w:spacing w:val="0"/>
          <w:sz w:val="24"/>
          <w:szCs w:val="24"/>
          <w:lang w:val="pt-BR"/>
        </w:rPr>
        <w:t>.</w:t>
      </w:r>
      <w:r w:rsidRPr="00F94A96">
        <w:rPr>
          <w:rFonts w:cs="Arial"/>
          <w:b w:val="0"/>
          <w:spacing w:val="0"/>
          <w:sz w:val="24"/>
          <w:szCs w:val="24"/>
          <w:lang w:val="pt-BR"/>
        </w:rPr>
        <w:t xml:space="preserve"> Nas hipóteses em que a certidão encaminhada for positiva, deve o licitante apresentar comprovante da homologação/deferimento pelo juízo competente do plano de recuperação judicial/extrajudicial em vigor.</w:t>
      </w:r>
    </w:p>
    <w:p w:rsidR="00125342" w:rsidRPr="00F94A96" w:rsidRDefault="00125342" w:rsidP="00125342">
      <w:pPr>
        <w:pStyle w:val="1"/>
        <w:tabs>
          <w:tab w:val="left" w:pos="2410"/>
        </w:tabs>
        <w:spacing w:before="0" w:after="0"/>
        <w:ind w:firstLine="0"/>
        <w:jc w:val="both"/>
        <w:rPr>
          <w:rFonts w:cs="Arial"/>
          <w:b w:val="0"/>
          <w:spacing w:val="0"/>
          <w:sz w:val="24"/>
          <w:szCs w:val="24"/>
          <w:lang w:val="pt-BR"/>
        </w:rPr>
      </w:pPr>
      <w:r w:rsidRPr="00F94A96">
        <w:rPr>
          <w:rFonts w:cs="Arial"/>
          <w:spacing w:val="0"/>
          <w:sz w:val="24"/>
          <w:szCs w:val="24"/>
          <w:lang w:val="pt-BR"/>
        </w:rPr>
        <w:t>1</w:t>
      </w:r>
      <w:r w:rsidR="00F94A96" w:rsidRPr="00F94A96">
        <w:rPr>
          <w:rFonts w:cs="Arial"/>
          <w:spacing w:val="0"/>
          <w:sz w:val="24"/>
          <w:szCs w:val="24"/>
          <w:lang w:val="pt-BR"/>
        </w:rPr>
        <w:t>0</w:t>
      </w:r>
      <w:r w:rsidRPr="00F94A96">
        <w:rPr>
          <w:rFonts w:cs="Arial"/>
          <w:spacing w:val="0"/>
          <w:sz w:val="24"/>
          <w:szCs w:val="24"/>
          <w:lang w:val="pt-BR"/>
        </w:rPr>
        <w:t>.</w:t>
      </w:r>
      <w:r w:rsidR="00F94A96" w:rsidRPr="00F94A96">
        <w:rPr>
          <w:rFonts w:cs="Arial"/>
          <w:spacing w:val="0"/>
          <w:sz w:val="24"/>
          <w:szCs w:val="24"/>
          <w:lang w:val="pt-BR"/>
        </w:rPr>
        <w:t>4</w:t>
      </w:r>
      <w:r w:rsidRPr="00F94A96">
        <w:rPr>
          <w:rFonts w:cs="Arial"/>
          <w:spacing w:val="0"/>
          <w:sz w:val="24"/>
          <w:szCs w:val="24"/>
          <w:lang w:val="pt-BR"/>
        </w:rPr>
        <w:t xml:space="preserve">. </w:t>
      </w:r>
      <w:r w:rsidRPr="00F94A96">
        <w:rPr>
          <w:rFonts w:cs="Arial"/>
          <w:b w:val="0"/>
          <w:spacing w:val="0"/>
          <w:sz w:val="24"/>
          <w:szCs w:val="24"/>
          <w:lang w:val="pt-BR"/>
        </w:rPr>
        <w:t>Balanço patrimonial e demonstrações contábeis do último exercício social, já exigível apresentado na forma da lei, vedada sua substituição por balancetes ou balanços provisórios, podendo ser atualizados por índices oficiais quando encerrados há</w:t>
      </w:r>
      <w:bookmarkStart w:id="0" w:name="_GoBack"/>
      <w:bookmarkEnd w:id="0"/>
      <w:r w:rsidRPr="00F94A96">
        <w:rPr>
          <w:rFonts w:cs="Arial"/>
          <w:b w:val="0"/>
          <w:spacing w:val="0"/>
          <w:sz w:val="24"/>
          <w:szCs w:val="24"/>
          <w:lang w:val="pt-BR"/>
        </w:rPr>
        <w:t xml:space="preserve"> mais de </w:t>
      </w:r>
      <w:proofErr w:type="gramStart"/>
      <w:r w:rsidRPr="00F94A96">
        <w:rPr>
          <w:rFonts w:cs="Arial"/>
          <w:b w:val="0"/>
          <w:spacing w:val="0"/>
          <w:sz w:val="24"/>
          <w:szCs w:val="24"/>
          <w:lang w:val="pt-BR"/>
        </w:rPr>
        <w:t>3</w:t>
      </w:r>
      <w:proofErr w:type="gramEnd"/>
      <w:r w:rsidRPr="00F94A96">
        <w:rPr>
          <w:rFonts w:cs="Arial"/>
          <w:b w:val="0"/>
          <w:spacing w:val="0"/>
          <w:sz w:val="24"/>
          <w:szCs w:val="24"/>
          <w:lang w:val="pt-BR"/>
        </w:rPr>
        <w:t xml:space="preserve"> (três) meses da data de apresentação da proposta, que permitam aferir a condição financeira da empresa ou declaração de que esta desobrigado a elaboração do balanço por motivos legais, justificando. - As empresas beneficiadas pela Lei Complementar 123 de dezembro de 2.006, que por força do regime tributário da Receita Federal </w:t>
      </w:r>
      <w:proofErr w:type="gramStart"/>
      <w:r w:rsidRPr="00F94A96">
        <w:rPr>
          <w:rFonts w:cs="Arial"/>
          <w:b w:val="0"/>
          <w:spacing w:val="0"/>
          <w:sz w:val="24"/>
          <w:szCs w:val="24"/>
          <w:lang w:val="pt-BR"/>
        </w:rPr>
        <w:t>optarem</w:t>
      </w:r>
      <w:proofErr w:type="gramEnd"/>
      <w:r w:rsidRPr="00F94A96">
        <w:rPr>
          <w:rFonts w:cs="Arial"/>
          <w:b w:val="0"/>
          <w:spacing w:val="0"/>
          <w:sz w:val="24"/>
          <w:szCs w:val="24"/>
          <w:lang w:val="pt-BR"/>
        </w:rPr>
        <w:t xml:space="preserve"> pela não elaboração do Balanço Patrimonial e Demonstrações</w:t>
      </w:r>
      <w:r w:rsidRPr="004F2BBD">
        <w:rPr>
          <w:rFonts w:cs="Arial"/>
          <w:b w:val="0"/>
          <w:color w:val="FF0000"/>
          <w:spacing w:val="0"/>
          <w:sz w:val="24"/>
          <w:szCs w:val="24"/>
          <w:lang w:val="pt-BR"/>
        </w:rPr>
        <w:t xml:space="preserve"> </w:t>
      </w:r>
      <w:r w:rsidRPr="00F94A96">
        <w:rPr>
          <w:rFonts w:cs="Arial"/>
          <w:b w:val="0"/>
          <w:spacing w:val="0"/>
          <w:sz w:val="24"/>
          <w:szCs w:val="24"/>
          <w:lang w:val="pt-BR"/>
        </w:rPr>
        <w:t>de Resultado do Exercício, deverão apresentar declaração de não elaboração das mesmas, firmada pelo Contador, constando o Nº do CRC do responsável técnico e assinatura com firma reconhecida.</w:t>
      </w:r>
    </w:p>
    <w:p w:rsidR="00007E35" w:rsidRPr="00F94A96" w:rsidRDefault="00F94A96" w:rsidP="00A70A24">
      <w:pPr>
        <w:autoSpaceDE w:val="0"/>
        <w:autoSpaceDN w:val="0"/>
        <w:adjustRightInd w:val="0"/>
        <w:spacing w:line="240" w:lineRule="atLeast"/>
        <w:jc w:val="both"/>
        <w:rPr>
          <w:rFonts w:ascii="Arial" w:hAnsi="Arial" w:cs="Arial"/>
          <w:sz w:val="24"/>
          <w:szCs w:val="24"/>
        </w:rPr>
      </w:pPr>
      <w:r w:rsidRPr="00F94A96">
        <w:rPr>
          <w:rFonts w:ascii="Arial" w:hAnsi="Arial" w:cs="Arial"/>
          <w:b/>
          <w:sz w:val="24"/>
          <w:szCs w:val="24"/>
        </w:rPr>
        <w:t>10</w:t>
      </w:r>
      <w:r w:rsidR="00007E35" w:rsidRPr="00F94A96">
        <w:rPr>
          <w:rFonts w:ascii="Arial" w:hAnsi="Arial" w:cs="Arial"/>
          <w:b/>
          <w:sz w:val="24"/>
          <w:szCs w:val="24"/>
        </w:rPr>
        <w:t>.</w:t>
      </w:r>
      <w:r w:rsidRPr="00F94A96">
        <w:rPr>
          <w:rFonts w:ascii="Arial" w:hAnsi="Arial" w:cs="Arial"/>
          <w:b/>
          <w:sz w:val="24"/>
          <w:szCs w:val="24"/>
        </w:rPr>
        <w:t>5</w:t>
      </w:r>
      <w:r w:rsidR="00007E35" w:rsidRPr="00F94A96">
        <w:rPr>
          <w:rFonts w:ascii="Arial" w:hAnsi="Arial" w:cs="Arial"/>
          <w:b/>
          <w:sz w:val="24"/>
          <w:szCs w:val="24"/>
        </w:rPr>
        <w:t>.</w:t>
      </w:r>
      <w:r w:rsidR="00007E35" w:rsidRPr="00F94A96">
        <w:rPr>
          <w:rFonts w:ascii="Arial" w:hAnsi="Arial" w:cs="Arial"/>
          <w:sz w:val="24"/>
          <w:szCs w:val="24"/>
        </w:rPr>
        <w:t xml:space="preserve"> Certidão Negativa de Falência ou Concordata expedida pelo distribuidor da sede da pessoa jurídica. </w:t>
      </w:r>
    </w:p>
    <w:p w:rsidR="00345661" w:rsidRPr="00F94A96" w:rsidRDefault="00007E35" w:rsidP="00A70A24">
      <w:pPr>
        <w:autoSpaceDE w:val="0"/>
        <w:autoSpaceDN w:val="0"/>
        <w:adjustRightInd w:val="0"/>
        <w:spacing w:line="240" w:lineRule="atLeast"/>
        <w:jc w:val="both"/>
        <w:rPr>
          <w:rFonts w:ascii="Arial" w:hAnsi="Arial" w:cs="Arial"/>
          <w:sz w:val="24"/>
          <w:szCs w:val="24"/>
        </w:rPr>
      </w:pPr>
      <w:r w:rsidRPr="00F94A96">
        <w:rPr>
          <w:rFonts w:ascii="Arial" w:hAnsi="Arial" w:cs="Arial"/>
          <w:b/>
          <w:sz w:val="24"/>
          <w:szCs w:val="24"/>
        </w:rPr>
        <w:t>1</w:t>
      </w:r>
      <w:r w:rsidR="00F94A96" w:rsidRPr="00F94A96">
        <w:rPr>
          <w:rFonts w:ascii="Arial" w:hAnsi="Arial" w:cs="Arial"/>
          <w:b/>
          <w:sz w:val="24"/>
          <w:szCs w:val="24"/>
        </w:rPr>
        <w:t>0</w:t>
      </w:r>
      <w:r w:rsidRPr="00F94A96">
        <w:rPr>
          <w:rFonts w:ascii="Arial" w:hAnsi="Arial" w:cs="Arial"/>
          <w:b/>
          <w:sz w:val="24"/>
          <w:szCs w:val="24"/>
        </w:rPr>
        <w:t>.</w:t>
      </w:r>
      <w:r w:rsidR="00F94A96" w:rsidRPr="00F94A96">
        <w:rPr>
          <w:rFonts w:ascii="Arial" w:hAnsi="Arial" w:cs="Arial"/>
          <w:b/>
          <w:sz w:val="24"/>
          <w:szCs w:val="24"/>
        </w:rPr>
        <w:t>6</w:t>
      </w:r>
      <w:r w:rsidRPr="00F94A96">
        <w:rPr>
          <w:rFonts w:ascii="Arial" w:hAnsi="Arial" w:cs="Arial"/>
          <w:b/>
          <w:sz w:val="24"/>
          <w:szCs w:val="24"/>
        </w:rPr>
        <w:t>.</w:t>
      </w:r>
      <w:r w:rsidRPr="00F94A96">
        <w:rPr>
          <w:rFonts w:ascii="Arial" w:hAnsi="Arial" w:cs="Arial"/>
          <w:sz w:val="24"/>
          <w:szCs w:val="24"/>
        </w:rPr>
        <w:t xml:space="preserve"> Balanço patrimonial e demonstrações contábeis do último exercício social devidamente registrado ou autenticado na Junta Comercial da sede ou do domicilio do licitante, acompanhado de cópia do termo de abertura e de encerramento do Livro diário do qual foi extraído (art. 5º, § 2°, do Decreto-Lei nº 486/69),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F94A96">
        <w:rPr>
          <w:rFonts w:ascii="Arial" w:hAnsi="Arial" w:cs="Arial"/>
          <w:sz w:val="24"/>
          <w:szCs w:val="24"/>
        </w:rPr>
        <w:t>3</w:t>
      </w:r>
      <w:proofErr w:type="gramEnd"/>
      <w:r w:rsidRPr="00F94A96">
        <w:rPr>
          <w:rFonts w:ascii="Arial" w:hAnsi="Arial" w:cs="Arial"/>
          <w:sz w:val="24"/>
          <w:szCs w:val="24"/>
        </w:rPr>
        <w:t xml:space="preserve"> (três) meses da data de apresentação da proposta;</w:t>
      </w:r>
    </w:p>
    <w:p w:rsidR="00007E35" w:rsidRPr="00F94A96" w:rsidRDefault="00007E35" w:rsidP="00A70A24">
      <w:pPr>
        <w:autoSpaceDE w:val="0"/>
        <w:autoSpaceDN w:val="0"/>
        <w:adjustRightInd w:val="0"/>
        <w:spacing w:line="240" w:lineRule="atLeast"/>
        <w:jc w:val="both"/>
        <w:rPr>
          <w:rFonts w:ascii="Arial" w:hAnsi="Arial" w:cs="Arial"/>
          <w:sz w:val="24"/>
          <w:szCs w:val="24"/>
        </w:rPr>
      </w:pPr>
      <w:r w:rsidRPr="00F94A96">
        <w:rPr>
          <w:rFonts w:ascii="Arial" w:hAnsi="Arial" w:cs="Arial"/>
          <w:b/>
          <w:sz w:val="24"/>
          <w:szCs w:val="24"/>
        </w:rPr>
        <w:t>1</w:t>
      </w:r>
      <w:r w:rsidR="00F94A96">
        <w:rPr>
          <w:rFonts w:ascii="Arial" w:hAnsi="Arial" w:cs="Arial"/>
          <w:b/>
          <w:sz w:val="24"/>
          <w:szCs w:val="24"/>
        </w:rPr>
        <w:t>0</w:t>
      </w:r>
      <w:r w:rsidRPr="00F94A96">
        <w:rPr>
          <w:rFonts w:ascii="Arial" w:hAnsi="Arial" w:cs="Arial"/>
          <w:b/>
          <w:sz w:val="24"/>
          <w:szCs w:val="24"/>
        </w:rPr>
        <w:t>.</w:t>
      </w:r>
      <w:r w:rsidR="00F94A96" w:rsidRPr="00F94A96">
        <w:rPr>
          <w:rFonts w:ascii="Arial" w:hAnsi="Arial" w:cs="Arial"/>
          <w:b/>
          <w:sz w:val="24"/>
          <w:szCs w:val="24"/>
        </w:rPr>
        <w:t>7</w:t>
      </w:r>
      <w:r w:rsidRPr="00F94A96">
        <w:rPr>
          <w:rFonts w:ascii="Arial" w:hAnsi="Arial" w:cs="Arial"/>
          <w:b/>
          <w:sz w:val="24"/>
          <w:szCs w:val="24"/>
        </w:rPr>
        <w:t>.</w:t>
      </w:r>
      <w:r w:rsidRPr="00F94A96">
        <w:rPr>
          <w:rFonts w:ascii="Arial" w:hAnsi="Arial" w:cs="Arial"/>
          <w:sz w:val="24"/>
          <w:szCs w:val="24"/>
        </w:rPr>
        <w:t xml:space="preserve"> No caso de empresa constituída no exercício social vigente, admite-se a apresentação de balanço patrimonial e demonstrações contábeis referentes ao período de existência da sociedade;</w:t>
      </w:r>
    </w:p>
    <w:p w:rsidR="00A70A24" w:rsidRPr="00F94A96" w:rsidRDefault="00007E35" w:rsidP="00A70A24">
      <w:pPr>
        <w:autoSpaceDE w:val="0"/>
        <w:autoSpaceDN w:val="0"/>
        <w:adjustRightInd w:val="0"/>
        <w:spacing w:line="240" w:lineRule="atLeast"/>
        <w:jc w:val="both"/>
        <w:rPr>
          <w:rFonts w:ascii="Arial" w:hAnsi="Arial" w:cs="Arial"/>
          <w:sz w:val="24"/>
          <w:szCs w:val="24"/>
        </w:rPr>
      </w:pPr>
      <w:proofErr w:type="gramStart"/>
      <w:r w:rsidRPr="00F94A96">
        <w:rPr>
          <w:rFonts w:ascii="Arial" w:hAnsi="Arial" w:cs="Arial"/>
          <w:b/>
          <w:sz w:val="24"/>
          <w:szCs w:val="24"/>
        </w:rPr>
        <w:t>1</w:t>
      </w:r>
      <w:r w:rsidR="00F94A96">
        <w:rPr>
          <w:rFonts w:ascii="Arial" w:hAnsi="Arial" w:cs="Arial"/>
          <w:b/>
          <w:sz w:val="24"/>
          <w:szCs w:val="24"/>
        </w:rPr>
        <w:t>0</w:t>
      </w:r>
      <w:r w:rsidRPr="00F94A96">
        <w:rPr>
          <w:rFonts w:ascii="Arial" w:hAnsi="Arial" w:cs="Arial"/>
          <w:b/>
          <w:sz w:val="24"/>
          <w:szCs w:val="24"/>
        </w:rPr>
        <w:t>.</w:t>
      </w:r>
      <w:r w:rsidR="00F94A96" w:rsidRPr="00F94A96">
        <w:rPr>
          <w:rFonts w:ascii="Arial" w:hAnsi="Arial" w:cs="Arial"/>
          <w:b/>
          <w:sz w:val="24"/>
          <w:szCs w:val="24"/>
        </w:rPr>
        <w:t>8</w:t>
      </w:r>
      <w:r w:rsidRPr="00F94A96">
        <w:rPr>
          <w:rFonts w:ascii="Arial" w:hAnsi="Arial" w:cs="Arial"/>
          <w:b/>
          <w:sz w:val="24"/>
          <w:szCs w:val="24"/>
        </w:rPr>
        <w:t>.</w:t>
      </w:r>
      <w:proofErr w:type="gramEnd"/>
      <w:r w:rsidRPr="00F94A96">
        <w:rPr>
          <w:rFonts w:ascii="Arial" w:hAnsi="Arial" w:cs="Arial"/>
          <w:sz w:val="24"/>
          <w:szCs w:val="24"/>
        </w:rPr>
        <w:t>Comprovação de patrimônio líquido não inferior a 10% (dez por cento) do valor estimado da contratação, quando qualquer dos índices Liquidez Geral, Liquidez Corrente e Solvência Geral, for igual ou inferior a 1;</w:t>
      </w:r>
    </w:p>
    <w:p w:rsidR="00007E35" w:rsidRPr="00F94A96" w:rsidRDefault="00007E35" w:rsidP="00007E35">
      <w:pPr>
        <w:pStyle w:val="1"/>
        <w:tabs>
          <w:tab w:val="left" w:pos="2410"/>
        </w:tabs>
        <w:spacing w:before="0" w:after="0"/>
        <w:ind w:firstLine="0"/>
        <w:jc w:val="both"/>
        <w:rPr>
          <w:rFonts w:cs="Arial"/>
          <w:b w:val="0"/>
          <w:spacing w:val="0"/>
          <w:sz w:val="24"/>
          <w:szCs w:val="24"/>
          <w:lang w:val="pt-BR"/>
        </w:rPr>
      </w:pPr>
      <w:r w:rsidRPr="00F94A96">
        <w:rPr>
          <w:rFonts w:cs="Arial"/>
          <w:spacing w:val="0"/>
          <w:sz w:val="24"/>
          <w:szCs w:val="24"/>
          <w:lang w:val="pt-BR"/>
        </w:rPr>
        <w:t>1</w:t>
      </w:r>
      <w:r w:rsidR="00F94A96">
        <w:rPr>
          <w:rFonts w:cs="Arial"/>
          <w:spacing w:val="0"/>
          <w:sz w:val="24"/>
          <w:szCs w:val="24"/>
          <w:lang w:val="pt-BR"/>
        </w:rPr>
        <w:t>0</w:t>
      </w:r>
      <w:r w:rsidRPr="00F94A96">
        <w:rPr>
          <w:rFonts w:cs="Arial"/>
          <w:spacing w:val="0"/>
          <w:sz w:val="24"/>
          <w:szCs w:val="24"/>
          <w:lang w:val="pt-BR"/>
        </w:rPr>
        <w:t>.</w:t>
      </w:r>
      <w:r w:rsidR="00F94A96" w:rsidRPr="00F94A96">
        <w:rPr>
          <w:rFonts w:cs="Arial"/>
          <w:spacing w:val="0"/>
          <w:sz w:val="24"/>
          <w:szCs w:val="24"/>
          <w:lang w:val="pt-BR"/>
        </w:rPr>
        <w:t>9</w:t>
      </w:r>
      <w:r w:rsidRPr="00F94A96">
        <w:rPr>
          <w:rFonts w:cs="Arial"/>
          <w:b w:val="0"/>
          <w:spacing w:val="0"/>
          <w:sz w:val="24"/>
          <w:szCs w:val="24"/>
          <w:lang w:val="pt-BR"/>
        </w:rPr>
        <w:t>. Comprovação de boa situação financeira da empresa, demonstrado através de índices de Liquidez Geral (LG) ou (LT), Liquidez Corrente e de Solvência Geral (SG), os quais deverão apresentar valores ≥ 1,0 (maior ou igual a 1,0), endividamento ≥ 0,8 (maior ou a 0,8); resultantes das aplicações das formulas:</w:t>
      </w:r>
    </w:p>
    <w:p w:rsidR="00007E35" w:rsidRPr="00F94A96" w:rsidRDefault="00007E35" w:rsidP="00007E35">
      <w:pPr>
        <w:pStyle w:val="1"/>
        <w:tabs>
          <w:tab w:val="left" w:pos="2410"/>
        </w:tabs>
        <w:spacing w:before="0" w:after="0"/>
        <w:ind w:left="1080"/>
        <w:jc w:val="both"/>
        <w:rPr>
          <w:rFonts w:eastAsia="Times New Roman" w:cs="Arial"/>
          <w:b w:val="0"/>
          <w:spacing w:val="0"/>
          <w:sz w:val="24"/>
          <w:szCs w:val="24"/>
        </w:rPr>
      </w:pPr>
      <m:oMathPara>
        <m:oMathParaPr>
          <m:jc m:val="center"/>
        </m:oMathParaPr>
        <m:oMath>
          <m:r>
            <m:rPr>
              <m:sty m:val="bi"/>
            </m:rPr>
            <w:rPr>
              <w:rFonts w:ascii="Cambria Math" w:hAnsi="Cambria Math" w:cs="Arial"/>
              <w:sz w:val="24"/>
              <w:szCs w:val="24"/>
            </w:rPr>
            <w:lastRenderedPageBreak/>
            <m:t>LG</m:t>
          </m:r>
          <m:r>
            <m:rPr>
              <m:sty m:val="bi"/>
            </m:rPr>
            <w:rPr>
              <w:rFonts w:ascii="Cambria Math" w:cs="Arial"/>
              <w:sz w:val="24"/>
              <w:szCs w:val="24"/>
            </w:rPr>
            <m:t>=</m:t>
          </m:r>
          <m:f>
            <m:fPr>
              <m:ctrlPr>
                <w:rPr>
                  <w:rFonts w:ascii="Cambria Math" w:hAnsi="Cambria Math" w:cs="Arial"/>
                  <w:i/>
                  <w:sz w:val="24"/>
                  <w:szCs w:val="24"/>
                </w:rPr>
              </m:ctrlPr>
            </m:fPr>
            <m:num>
              <m:r>
                <m:rPr>
                  <m:sty m:val="bi"/>
                </m:rPr>
                <w:rPr>
                  <w:rFonts w:ascii="Cambria Math" w:hAnsi="Cambria Math" w:cs="Arial"/>
                  <w:sz w:val="24"/>
                  <w:szCs w:val="24"/>
                </w:rPr>
                <m:t>Ativo</m:t>
              </m:r>
              <m:r>
                <m:rPr>
                  <m:sty m:val="bi"/>
                </m:rPr>
                <w:rPr>
                  <w:rFonts w:ascii="Cambria Math" w:cs="Arial"/>
                  <w:sz w:val="24"/>
                  <w:szCs w:val="24"/>
                </w:rPr>
                <m:t xml:space="preserve"> </m:t>
              </m:r>
              <m:r>
                <m:rPr>
                  <m:sty m:val="bi"/>
                </m:rPr>
                <w:rPr>
                  <w:rFonts w:ascii="Cambria Math" w:hAnsi="Cambria Math" w:cs="Arial"/>
                  <w:sz w:val="24"/>
                  <w:szCs w:val="24"/>
                </w:rPr>
                <m:t>Circulante</m:t>
              </m:r>
              <m:r>
                <m:rPr>
                  <m:sty m:val="bi"/>
                </m:rPr>
                <w:rPr>
                  <w:rFonts w:ascii="Cambria Math" w:cs="Arial"/>
                  <w:sz w:val="24"/>
                  <w:szCs w:val="24"/>
                </w:rPr>
                <m:t>+</m:t>
              </m:r>
              <m:r>
                <m:rPr>
                  <m:sty m:val="bi"/>
                </m:rPr>
                <w:rPr>
                  <w:rFonts w:ascii="Cambria Math" w:hAnsi="Cambria Math" w:cs="Arial"/>
                  <w:sz w:val="24"/>
                  <w:szCs w:val="24"/>
                </w:rPr>
                <m:t>Realiz</m:t>
              </m:r>
              <m:r>
                <m:rPr>
                  <m:sty m:val="bi"/>
                </m:rPr>
                <w:rPr>
                  <w:rFonts w:ascii="Cambria Math" w:cs="Arial"/>
                  <w:sz w:val="24"/>
                  <w:szCs w:val="24"/>
                </w:rPr>
                <m:t>á</m:t>
              </m:r>
              <m:r>
                <m:rPr>
                  <m:sty m:val="bi"/>
                </m:rPr>
                <w:rPr>
                  <w:rFonts w:ascii="Cambria Math" w:hAnsi="Cambria Math" w:cs="Arial"/>
                  <w:sz w:val="24"/>
                  <w:szCs w:val="24"/>
                </w:rPr>
                <m:t>vel</m:t>
              </m:r>
              <m:r>
                <m:rPr>
                  <m:sty m:val="bi"/>
                </m:rPr>
                <w:rPr>
                  <w:rFonts w:ascii="Cambria Math" w:cs="Arial"/>
                  <w:sz w:val="24"/>
                  <w:szCs w:val="24"/>
                </w:rPr>
                <m:t xml:space="preserve"> </m:t>
              </m:r>
              <m:r>
                <m:rPr>
                  <m:sty m:val="bi"/>
                </m:rPr>
                <w:rPr>
                  <w:rFonts w:ascii="Cambria Math" w:hAnsi="Cambria Math" w:cs="Arial"/>
                  <w:sz w:val="24"/>
                  <w:szCs w:val="24"/>
                </w:rPr>
                <m:t>a</m:t>
              </m:r>
              <m:r>
                <m:rPr>
                  <m:sty m:val="bi"/>
                </m:rPr>
                <w:rPr>
                  <w:rFonts w:ascii="Cambria Math" w:cs="Arial"/>
                  <w:sz w:val="24"/>
                  <w:szCs w:val="24"/>
                </w:rPr>
                <m:t xml:space="preserve"> </m:t>
              </m:r>
              <m:r>
                <m:rPr>
                  <m:sty m:val="bi"/>
                </m:rPr>
                <w:rPr>
                  <w:rFonts w:ascii="Cambria Math" w:hAnsi="Cambria Math" w:cs="Arial"/>
                  <w:sz w:val="24"/>
                  <w:szCs w:val="24"/>
                </w:rPr>
                <m:t>Longo</m:t>
              </m:r>
              <m:r>
                <m:rPr>
                  <m:sty m:val="bi"/>
                </m:rPr>
                <w:rPr>
                  <w:rFonts w:ascii="Cambria Math" w:cs="Arial"/>
                  <w:sz w:val="24"/>
                  <w:szCs w:val="24"/>
                </w:rPr>
                <m:t xml:space="preserve"> </m:t>
              </m:r>
              <m:r>
                <m:rPr>
                  <m:sty m:val="bi"/>
                </m:rPr>
                <w:rPr>
                  <w:rFonts w:ascii="Cambria Math" w:hAnsi="Cambria Math" w:cs="Arial"/>
                  <w:sz w:val="24"/>
                  <w:szCs w:val="24"/>
                </w:rPr>
                <m:t>Prazo</m:t>
              </m:r>
            </m:num>
            <m:den>
              <m:r>
                <m:rPr>
                  <m:sty m:val="bi"/>
                </m:rPr>
                <w:rPr>
                  <w:rFonts w:ascii="Cambria Math" w:hAnsi="Cambria Math" w:cs="Arial"/>
                  <w:sz w:val="24"/>
                  <w:szCs w:val="24"/>
                </w:rPr>
                <m:t>Passivo</m:t>
              </m:r>
              <m:r>
                <m:rPr>
                  <m:sty m:val="bi"/>
                </m:rPr>
                <w:rPr>
                  <w:rFonts w:ascii="Cambria Math" w:cs="Arial"/>
                  <w:sz w:val="24"/>
                  <w:szCs w:val="24"/>
                </w:rPr>
                <m:t xml:space="preserve"> </m:t>
              </m:r>
              <m:r>
                <m:rPr>
                  <m:sty m:val="bi"/>
                </m:rPr>
                <w:rPr>
                  <w:rFonts w:ascii="Cambria Math" w:hAnsi="Cambria Math" w:cs="Arial"/>
                  <w:sz w:val="24"/>
                  <w:szCs w:val="24"/>
                </w:rPr>
                <m:t>Circulante</m:t>
              </m:r>
              <m:r>
                <m:rPr>
                  <m:sty m:val="bi"/>
                </m:rPr>
                <w:rPr>
                  <w:rFonts w:ascii="Cambria Math" w:cs="Arial"/>
                  <w:sz w:val="24"/>
                  <w:szCs w:val="24"/>
                </w:rPr>
                <m:t>+</m:t>
              </m:r>
              <m:r>
                <m:rPr>
                  <m:sty m:val="bi"/>
                </m:rPr>
                <w:rPr>
                  <w:rFonts w:ascii="Cambria Math" w:hAnsi="Cambria Math" w:cs="Arial"/>
                  <w:sz w:val="24"/>
                  <w:szCs w:val="24"/>
                </w:rPr>
                <m:t>Exig</m:t>
              </m:r>
              <m:r>
                <m:rPr>
                  <m:sty m:val="bi"/>
                </m:rPr>
                <w:rPr>
                  <w:rFonts w:ascii="Cambria Math" w:cs="Arial"/>
                  <w:sz w:val="24"/>
                  <w:szCs w:val="24"/>
                </w:rPr>
                <m:t>í</m:t>
              </m:r>
              <m:r>
                <m:rPr>
                  <m:sty m:val="bi"/>
                </m:rPr>
                <w:rPr>
                  <w:rFonts w:ascii="Cambria Math" w:hAnsi="Cambria Math" w:cs="Arial"/>
                  <w:sz w:val="24"/>
                  <w:szCs w:val="24"/>
                </w:rPr>
                <m:t>vel</m:t>
              </m:r>
              <m:r>
                <m:rPr>
                  <m:sty m:val="bi"/>
                </m:rPr>
                <w:rPr>
                  <w:rFonts w:ascii="Cambria Math" w:cs="Arial"/>
                  <w:sz w:val="24"/>
                  <w:szCs w:val="24"/>
                </w:rPr>
                <m:t xml:space="preserve"> </m:t>
              </m:r>
              <m:r>
                <m:rPr>
                  <m:sty m:val="bi"/>
                </m:rPr>
                <w:rPr>
                  <w:rFonts w:ascii="Cambria Math" w:hAnsi="Cambria Math" w:cs="Arial"/>
                  <w:sz w:val="24"/>
                  <w:szCs w:val="24"/>
                </w:rPr>
                <m:t>a</m:t>
              </m:r>
              <m:r>
                <m:rPr>
                  <m:sty m:val="bi"/>
                </m:rPr>
                <w:rPr>
                  <w:rFonts w:ascii="Cambria Math" w:cs="Arial"/>
                  <w:sz w:val="24"/>
                  <w:szCs w:val="24"/>
                </w:rPr>
                <m:t xml:space="preserve"> </m:t>
              </m:r>
              <m:r>
                <m:rPr>
                  <m:sty m:val="bi"/>
                </m:rPr>
                <w:rPr>
                  <w:rFonts w:ascii="Cambria Math" w:hAnsi="Cambria Math" w:cs="Arial"/>
                  <w:sz w:val="24"/>
                  <w:szCs w:val="24"/>
                </w:rPr>
                <m:t>Longo</m:t>
              </m:r>
              <m:r>
                <m:rPr>
                  <m:sty m:val="bi"/>
                </m:rPr>
                <w:rPr>
                  <w:rFonts w:ascii="Cambria Math" w:cs="Arial"/>
                  <w:sz w:val="24"/>
                  <w:szCs w:val="24"/>
                </w:rPr>
                <m:t xml:space="preserve"> </m:t>
              </m:r>
              <m:r>
                <m:rPr>
                  <m:sty m:val="bi"/>
                </m:rPr>
                <w:rPr>
                  <w:rFonts w:ascii="Cambria Math" w:hAnsi="Cambria Math" w:cs="Arial"/>
                  <w:sz w:val="24"/>
                  <w:szCs w:val="24"/>
                </w:rPr>
                <m:t>Prazo</m:t>
              </m:r>
            </m:den>
          </m:f>
          <m:r>
            <m:rPr>
              <m:sty m:val="bi"/>
            </m:rPr>
            <w:rPr>
              <w:rFonts w:ascii="Cambria Math" w:cs="Arial"/>
              <w:sz w:val="24"/>
              <w:szCs w:val="24"/>
            </w:rPr>
            <m:t>≥</m:t>
          </m:r>
          <m:r>
            <m:rPr>
              <m:sty m:val="bi"/>
            </m:rPr>
            <w:rPr>
              <w:rFonts w:ascii="Cambria Math" w:hAnsi="Cambria Math" w:cs="Arial"/>
              <w:sz w:val="24"/>
              <w:szCs w:val="24"/>
            </w:rPr>
            <m:t>1</m:t>
          </m:r>
          <m:r>
            <m:rPr>
              <m:sty m:val="bi"/>
            </m:rPr>
            <w:rPr>
              <w:rFonts w:ascii="Cambria Math" w:cs="Arial"/>
              <w:sz w:val="24"/>
              <w:szCs w:val="24"/>
            </w:rPr>
            <m:t>,</m:t>
          </m:r>
          <m:r>
            <m:rPr>
              <m:sty m:val="bi"/>
            </m:rPr>
            <w:rPr>
              <w:rFonts w:ascii="Cambria Math" w:hAnsi="Cambria Math" w:cs="Arial"/>
              <w:sz w:val="24"/>
              <w:szCs w:val="24"/>
            </w:rPr>
            <m:t>0</m:t>
          </m:r>
        </m:oMath>
      </m:oMathPara>
    </w:p>
    <w:p w:rsidR="00007E35" w:rsidRPr="00F94A96" w:rsidRDefault="00007E35" w:rsidP="00007E35">
      <w:pPr>
        <w:pStyle w:val="1"/>
        <w:tabs>
          <w:tab w:val="left" w:pos="2410"/>
        </w:tabs>
        <w:spacing w:before="0" w:after="0"/>
        <w:ind w:left="1080"/>
        <w:jc w:val="both"/>
        <w:rPr>
          <w:rFonts w:eastAsia="Times New Roman" w:cs="Arial"/>
          <w:b w:val="0"/>
          <w:spacing w:val="0"/>
          <w:sz w:val="24"/>
          <w:szCs w:val="24"/>
        </w:rPr>
      </w:pPr>
    </w:p>
    <w:p w:rsidR="00007E35" w:rsidRPr="00F94A96" w:rsidRDefault="00007E35" w:rsidP="00007E35">
      <w:pPr>
        <w:pStyle w:val="1"/>
        <w:tabs>
          <w:tab w:val="left" w:pos="2410"/>
        </w:tabs>
        <w:spacing w:before="0" w:after="0"/>
        <w:ind w:left="1080"/>
        <w:jc w:val="center"/>
        <w:rPr>
          <w:rFonts w:eastAsia="Times New Roman" w:cs="Arial"/>
          <w:b w:val="0"/>
          <w:spacing w:val="0"/>
          <w:sz w:val="24"/>
          <w:szCs w:val="24"/>
        </w:rPr>
      </w:pPr>
      <m:oMathPara>
        <m:oMath>
          <m:r>
            <m:rPr>
              <m:sty m:val="bi"/>
            </m:rPr>
            <w:rPr>
              <w:rFonts w:ascii="Cambria Math" w:hAnsi="Cambria Math" w:cs="Arial"/>
              <w:sz w:val="24"/>
              <w:szCs w:val="24"/>
            </w:rPr>
            <m:t>LC</m:t>
          </m:r>
          <m:r>
            <m:rPr>
              <m:sty m:val="bi"/>
            </m:rPr>
            <w:rPr>
              <w:rFonts w:ascii="Cambria Math" w:cs="Arial"/>
              <w:sz w:val="24"/>
              <w:szCs w:val="24"/>
            </w:rPr>
            <m:t>=</m:t>
          </m:r>
          <m:f>
            <m:fPr>
              <m:ctrlPr>
                <w:rPr>
                  <w:rFonts w:ascii="Cambria Math" w:hAnsi="Cambria Math" w:cs="Arial"/>
                  <w:i/>
                  <w:sz w:val="24"/>
                  <w:szCs w:val="24"/>
                </w:rPr>
              </m:ctrlPr>
            </m:fPr>
            <m:num>
              <m:r>
                <m:rPr>
                  <m:sty m:val="bi"/>
                </m:rPr>
                <w:rPr>
                  <w:rFonts w:ascii="Cambria Math" w:hAnsi="Cambria Math" w:cs="Arial"/>
                  <w:sz w:val="24"/>
                  <w:szCs w:val="24"/>
                </w:rPr>
                <m:t>Ativo</m:t>
              </m:r>
              <m:r>
                <m:rPr>
                  <m:sty m:val="bi"/>
                </m:rPr>
                <w:rPr>
                  <w:rFonts w:ascii="Cambria Math" w:cs="Arial"/>
                  <w:sz w:val="24"/>
                  <w:szCs w:val="24"/>
                </w:rPr>
                <m:t xml:space="preserve"> </m:t>
              </m:r>
              <m:r>
                <m:rPr>
                  <m:sty m:val="bi"/>
                </m:rPr>
                <w:rPr>
                  <w:rFonts w:ascii="Cambria Math" w:hAnsi="Cambria Math" w:cs="Arial"/>
                  <w:sz w:val="24"/>
                  <w:szCs w:val="24"/>
                </w:rPr>
                <m:t>Circulante</m:t>
              </m:r>
            </m:num>
            <m:den>
              <m:r>
                <m:rPr>
                  <m:sty m:val="bi"/>
                </m:rPr>
                <w:rPr>
                  <w:rFonts w:ascii="Cambria Math" w:hAnsi="Cambria Math" w:cs="Arial"/>
                  <w:sz w:val="24"/>
                  <w:szCs w:val="24"/>
                </w:rPr>
                <m:t>Passivo</m:t>
              </m:r>
              <m:r>
                <m:rPr>
                  <m:sty m:val="bi"/>
                </m:rPr>
                <w:rPr>
                  <w:rFonts w:ascii="Cambria Math" w:cs="Arial"/>
                  <w:sz w:val="24"/>
                  <w:szCs w:val="24"/>
                </w:rPr>
                <m:t xml:space="preserve"> </m:t>
              </m:r>
              <m:r>
                <m:rPr>
                  <m:sty m:val="bi"/>
                </m:rPr>
                <w:rPr>
                  <w:rFonts w:ascii="Cambria Math" w:hAnsi="Cambria Math" w:cs="Arial"/>
                  <w:sz w:val="24"/>
                  <w:szCs w:val="24"/>
                </w:rPr>
                <m:t>Circulante</m:t>
              </m:r>
            </m:den>
          </m:f>
          <m:r>
            <m:rPr>
              <m:sty m:val="bi"/>
            </m:rPr>
            <w:rPr>
              <w:rFonts w:ascii="Cambria Math" w:cs="Arial"/>
              <w:sz w:val="24"/>
              <w:szCs w:val="24"/>
            </w:rPr>
            <m:t>≥</m:t>
          </m:r>
          <m:r>
            <m:rPr>
              <m:sty m:val="bi"/>
            </m:rPr>
            <w:rPr>
              <w:rFonts w:ascii="Cambria Math" w:hAnsi="Cambria Math" w:cs="Arial"/>
              <w:sz w:val="24"/>
              <w:szCs w:val="24"/>
            </w:rPr>
            <m:t>1</m:t>
          </m:r>
          <m:r>
            <m:rPr>
              <m:sty m:val="bi"/>
            </m:rPr>
            <w:rPr>
              <w:rFonts w:ascii="Cambria Math" w:cs="Arial"/>
              <w:sz w:val="24"/>
              <w:szCs w:val="24"/>
            </w:rPr>
            <m:t>,</m:t>
          </m:r>
          <m:r>
            <m:rPr>
              <m:sty m:val="bi"/>
            </m:rPr>
            <w:rPr>
              <w:rFonts w:ascii="Cambria Math" w:hAnsi="Cambria Math" w:cs="Arial"/>
              <w:sz w:val="24"/>
              <w:szCs w:val="24"/>
            </w:rPr>
            <m:t>0</m:t>
          </m:r>
        </m:oMath>
      </m:oMathPara>
    </w:p>
    <w:p w:rsidR="00007E35" w:rsidRPr="00F94A96" w:rsidRDefault="00007E35" w:rsidP="00007E35">
      <w:pPr>
        <w:pStyle w:val="1"/>
        <w:tabs>
          <w:tab w:val="left" w:pos="2410"/>
        </w:tabs>
        <w:spacing w:before="0" w:after="0"/>
        <w:ind w:left="1080"/>
        <w:jc w:val="center"/>
        <w:rPr>
          <w:rFonts w:eastAsia="Times New Roman" w:cs="Arial"/>
          <w:b w:val="0"/>
          <w:spacing w:val="0"/>
          <w:sz w:val="24"/>
          <w:szCs w:val="24"/>
        </w:rPr>
      </w:pPr>
    </w:p>
    <w:p w:rsidR="00007E35" w:rsidRPr="00F94A96" w:rsidRDefault="00007E35" w:rsidP="00007E35">
      <w:pPr>
        <w:pStyle w:val="1"/>
        <w:tabs>
          <w:tab w:val="left" w:pos="2410"/>
        </w:tabs>
        <w:spacing w:before="0" w:after="0"/>
        <w:ind w:left="1080"/>
        <w:jc w:val="center"/>
        <w:rPr>
          <w:rFonts w:eastAsia="Times New Roman" w:cs="Arial"/>
          <w:b w:val="0"/>
          <w:spacing w:val="0"/>
          <w:sz w:val="24"/>
          <w:szCs w:val="24"/>
        </w:rPr>
      </w:pPr>
      <m:oMathPara>
        <m:oMath>
          <m:r>
            <m:rPr>
              <m:sty m:val="bi"/>
            </m:rPr>
            <w:rPr>
              <w:rFonts w:ascii="Cambria Math" w:hAnsi="Cambria Math" w:cs="Arial"/>
              <w:sz w:val="24"/>
              <w:szCs w:val="24"/>
            </w:rPr>
            <m:t>SG</m:t>
          </m:r>
          <m:r>
            <m:rPr>
              <m:sty m:val="bi"/>
            </m:rPr>
            <w:rPr>
              <w:rFonts w:ascii="Cambria Math" w:cs="Arial"/>
              <w:sz w:val="24"/>
              <w:szCs w:val="24"/>
            </w:rPr>
            <m:t>=</m:t>
          </m:r>
          <m:f>
            <m:fPr>
              <m:ctrlPr>
                <w:rPr>
                  <w:rFonts w:ascii="Cambria Math" w:hAnsi="Cambria Math" w:cs="Arial"/>
                  <w:i/>
                  <w:sz w:val="24"/>
                  <w:szCs w:val="24"/>
                </w:rPr>
              </m:ctrlPr>
            </m:fPr>
            <m:num>
              <m:r>
                <m:rPr>
                  <m:sty m:val="bi"/>
                </m:rPr>
                <w:rPr>
                  <w:rFonts w:ascii="Cambria Math" w:hAnsi="Cambria Math" w:cs="Arial"/>
                  <w:sz w:val="24"/>
                  <w:szCs w:val="24"/>
                </w:rPr>
                <m:t>Ativo</m:t>
              </m:r>
              <m:r>
                <m:rPr>
                  <m:sty m:val="bi"/>
                </m:rPr>
                <w:rPr>
                  <w:rFonts w:ascii="Cambria Math" w:cs="Arial"/>
                  <w:sz w:val="24"/>
                  <w:szCs w:val="24"/>
                </w:rPr>
                <m:t xml:space="preserve"> </m:t>
              </m:r>
              <m:r>
                <m:rPr>
                  <m:sty m:val="bi"/>
                </m:rPr>
                <w:rPr>
                  <w:rFonts w:ascii="Cambria Math" w:hAnsi="Cambria Math" w:cs="Arial"/>
                  <w:sz w:val="24"/>
                  <w:szCs w:val="24"/>
                </w:rPr>
                <m:t>Total</m:t>
              </m:r>
            </m:num>
            <m:den>
              <m:r>
                <m:rPr>
                  <m:sty m:val="bi"/>
                </m:rPr>
                <w:rPr>
                  <w:rFonts w:ascii="Cambria Math" w:hAnsi="Cambria Math" w:cs="Arial"/>
                  <w:sz w:val="24"/>
                  <w:szCs w:val="24"/>
                </w:rPr>
                <m:t>Passivo</m:t>
              </m:r>
              <m:r>
                <m:rPr>
                  <m:sty m:val="bi"/>
                </m:rPr>
                <w:rPr>
                  <w:rFonts w:ascii="Cambria Math" w:cs="Arial"/>
                  <w:sz w:val="24"/>
                  <w:szCs w:val="24"/>
                </w:rPr>
                <m:t xml:space="preserve"> </m:t>
              </m:r>
              <m:r>
                <m:rPr>
                  <m:sty m:val="bi"/>
                </m:rPr>
                <w:rPr>
                  <w:rFonts w:ascii="Cambria Math" w:hAnsi="Cambria Math" w:cs="Arial"/>
                  <w:sz w:val="24"/>
                  <w:szCs w:val="24"/>
                </w:rPr>
                <m:t>Circulante</m:t>
              </m:r>
              <m:r>
                <m:rPr>
                  <m:sty m:val="bi"/>
                </m:rPr>
                <w:rPr>
                  <w:rFonts w:ascii="Cambria Math" w:cs="Arial"/>
                  <w:sz w:val="24"/>
                  <w:szCs w:val="24"/>
                </w:rPr>
                <m:t>+</m:t>
              </m:r>
              <m:r>
                <m:rPr>
                  <m:sty m:val="bi"/>
                </m:rPr>
                <w:rPr>
                  <w:rFonts w:ascii="Cambria Math" w:hAnsi="Cambria Math" w:cs="Arial"/>
                  <w:sz w:val="24"/>
                  <w:szCs w:val="24"/>
                </w:rPr>
                <m:t>Exig</m:t>
              </m:r>
              <m:r>
                <m:rPr>
                  <m:sty m:val="bi"/>
                </m:rPr>
                <w:rPr>
                  <w:rFonts w:ascii="Cambria Math" w:cs="Arial"/>
                  <w:sz w:val="24"/>
                  <w:szCs w:val="24"/>
                </w:rPr>
                <m:t>í</m:t>
              </m:r>
              <m:r>
                <m:rPr>
                  <m:sty m:val="bi"/>
                </m:rPr>
                <w:rPr>
                  <w:rFonts w:ascii="Cambria Math" w:hAnsi="Cambria Math" w:cs="Arial"/>
                  <w:sz w:val="24"/>
                  <w:szCs w:val="24"/>
                </w:rPr>
                <m:t>vel</m:t>
              </m:r>
              <m:r>
                <m:rPr>
                  <m:sty m:val="bi"/>
                </m:rPr>
                <w:rPr>
                  <w:rFonts w:ascii="Cambria Math" w:cs="Arial"/>
                  <w:sz w:val="24"/>
                  <w:szCs w:val="24"/>
                </w:rPr>
                <m:t xml:space="preserve"> </m:t>
              </m:r>
              <m:r>
                <m:rPr>
                  <m:sty m:val="bi"/>
                </m:rPr>
                <w:rPr>
                  <w:rFonts w:ascii="Cambria Math" w:hAnsi="Cambria Math" w:cs="Arial"/>
                  <w:sz w:val="24"/>
                  <w:szCs w:val="24"/>
                </w:rPr>
                <m:t>a</m:t>
              </m:r>
              <m:r>
                <m:rPr>
                  <m:sty m:val="bi"/>
                </m:rPr>
                <w:rPr>
                  <w:rFonts w:ascii="Cambria Math" w:cs="Arial"/>
                  <w:sz w:val="24"/>
                  <w:szCs w:val="24"/>
                </w:rPr>
                <m:t xml:space="preserve"> </m:t>
              </m:r>
              <m:r>
                <m:rPr>
                  <m:sty m:val="bi"/>
                </m:rPr>
                <w:rPr>
                  <w:rFonts w:ascii="Cambria Math" w:hAnsi="Cambria Math" w:cs="Arial"/>
                  <w:sz w:val="24"/>
                  <w:szCs w:val="24"/>
                </w:rPr>
                <m:t>Longo</m:t>
              </m:r>
              <m:r>
                <m:rPr>
                  <m:sty m:val="bi"/>
                </m:rPr>
                <w:rPr>
                  <w:rFonts w:ascii="Cambria Math" w:cs="Arial"/>
                  <w:sz w:val="24"/>
                  <w:szCs w:val="24"/>
                </w:rPr>
                <m:t xml:space="preserve"> </m:t>
              </m:r>
              <m:r>
                <m:rPr>
                  <m:sty m:val="bi"/>
                </m:rPr>
                <w:rPr>
                  <w:rFonts w:ascii="Cambria Math" w:hAnsi="Cambria Math" w:cs="Arial"/>
                  <w:sz w:val="24"/>
                  <w:szCs w:val="24"/>
                </w:rPr>
                <m:t>Prazo</m:t>
              </m:r>
            </m:den>
          </m:f>
          <m:r>
            <m:rPr>
              <m:sty m:val="bi"/>
            </m:rPr>
            <w:rPr>
              <w:rFonts w:ascii="Cambria Math" w:cs="Arial"/>
              <w:sz w:val="24"/>
              <w:szCs w:val="24"/>
            </w:rPr>
            <m:t>≥</m:t>
          </m:r>
          <m:r>
            <m:rPr>
              <m:sty m:val="bi"/>
            </m:rPr>
            <w:rPr>
              <w:rFonts w:ascii="Cambria Math" w:hAnsi="Cambria Math" w:cs="Arial"/>
              <w:sz w:val="24"/>
              <w:szCs w:val="24"/>
            </w:rPr>
            <m:t>0</m:t>
          </m:r>
          <m:r>
            <m:rPr>
              <m:sty m:val="bi"/>
            </m:rPr>
            <w:rPr>
              <w:rFonts w:ascii="Cambria Math" w:cs="Arial"/>
              <w:sz w:val="24"/>
              <w:szCs w:val="24"/>
            </w:rPr>
            <m:t>,</m:t>
          </m:r>
          <m:r>
            <m:rPr>
              <m:sty m:val="bi"/>
            </m:rPr>
            <w:rPr>
              <w:rFonts w:ascii="Cambria Math" w:hAnsi="Cambria Math" w:cs="Arial"/>
              <w:sz w:val="24"/>
              <w:szCs w:val="24"/>
            </w:rPr>
            <m:t>8</m:t>
          </m:r>
        </m:oMath>
      </m:oMathPara>
    </w:p>
    <w:p w:rsidR="00007E35" w:rsidRPr="00F94A96" w:rsidRDefault="00007E35" w:rsidP="00007E35">
      <w:pPr>
        <w:pStyle w:val="1"/>
        <w:tabs>
          <w:tab w:val="left" w:pos="2410"/>
        </w:tabs>
        <w:spacing w:before="0" w:after="0"/>
        <w:ind w:left="1080"/>
        <w:jc w:val="center"/>
        <w:rPr>
          <w:rFonts w:eastAsia="Times New Roman" w:cs="Arial"/>
          <w:b w:val="0"/>
          <w:spacing w:val="0"/>
          <w:sz w:val="24"/>
          <w:szCs w:val="24"/>
        </w:rPr>
      </w:pPr>
    </w:p>
    <w:p w:rsidR="00007E35" w:rsidRPr="00F94A96" w:rsidRDefault="00007E35" w:rsidP="00007E35">
      <w:pPr>
        <w:pStyle w:val="1"/>
        <w:tabs>
          <w:tab w:val="left" w:pos="2410"/>
        </w:tabs>
        <w:spacing w:before="0" w:after="0"/>
        <w:ind w:firstLine="0"/>
        <w:jc w:val="both"/>
        <w:rPr>
          <w:rFonts w:eastAsia="Times New Roman" w:cs="Arial"/>
          <w:b w:val="0"/>
          <w:spacing w:val="0"/>
          <w:sz w:val="24"/>
          <w:szCs w:val="24"/>
          <w:lang w:val="pt-BR"/>
        </w:rPr>
      </w:pPr>
      <w:r w:rsidRPr="00F94A96">
        <w:rPr>
          <w:rFonts w:eastAsia="Times New Roman" w:cs="Arial"/>
          <w:b w:val="0"/>
          <w:spacing w:val="0"/>
          <w:sz w:val="24"/>
          <w:szCs w:val="24"/>
          <w:lang w:val="pt-BR"/>
        </w:rPr>
        <w:t>LG = Liquidez Geral</w:t>
      </w:r>
    </w:p>
    <w:p w:rsidR="00007E35" w:rsidRPr="00F94A96" w:rsidRDefault="00007E35" w:rsidP="00007E35">
      <w:pPr>
        <w:pStyle w:val="1"/>
        <w:tabs>
          <w:tab w:val="left" w:pos="2410"/>
        </w:tabs>
        <w:spacing w:before="0" w:after="0"/>
        <w:ind w:firstLine="0"/>
        <w:jc w:val="both"/>
        <w:rPr>
          <w:rFonts w:eastAsia="Times New Roman" w:cs="Arial"/>
          <w:b w:val="0"/>
          <w:spacing w:val="0"/>
          <w:sz w:val="24"/>
          <w:szCs w:val="24"/>
          <w:lang w:val="pt-BR"/>
        </w:rPr>
      </w:pPr>
      <w:r w:rsidRPr="00F94A96">
        <w:rPr>
          <w:rFonts w:eastAsia="Times New Roman" w:cs="Arial"/>
          <w:b w:val="0"/>
          <w:spacing w:val="0"/>
          <w:sz w:val="24"/>
          <w:szCs w:val="24"/>
          <w:lang w:val="pt-BR"/>
        </w:rPr>
        <w:t>LC = Liquidez Corrente</w:t>
      </w:r>
    </w:p>
    <w:p w:rsidR="00007E35" w:rsidRPr="00F94A96" w:rsidRDefault="00007E35" w:rsidP="00007E35">
      <w:pPr>
        <w:pStyle w:val="1"/>
        <w:tabs>
          <w:tab w:val="left" w:pos="2410"/>
        </w:tabs>
        <w:spacing w:before="0" w:after="0"/>
        <w:ind w:firstLine="0"/>
        <w:jc w:val="both"/>
        <w:rPr>
          <w:rFonts w:eastAsia="Times New Roman" w:cs="Arial"/>
          <w:b w:val="0"/>
          <w:spacing w:val="0"/>
          <w:sz w:val="24"/>
          <w:szCs w:val="24"/>
          <w:lang w:val="pt-BR"/>
        </w:rPr>
      </w:pPr>
      <w:r w:rsidRPr="00F94A96">
        <w:rPr>
          <w:rFonts w:eastAsia="Times New Roman" w:cs="Arial"/>
          <w:b w:val="0"/>
          <w:spacing w:val="0"/>
          <w:sz w:val="24"/>
          <w:szCs w:val="24"/>
          <w:lang w:val="pt-BR"/>
        </w:rPr>
        <w:t>SG = Solvência Geral</w:t>
      </w:r>
    </w:p>
    <w:p w:rsidR="00007E35" w:rsidRPr="00F94A96" w:rsidRDefault="00007E35" w:rsidP="00007E35">
      <w:pPr>
        <w:pStyle w:val="1"/>
        <w:tabs>
          <w:tab w:val="left" w:pos="2410"/>
        </w:tabs>
        <w:spacing w:before="0" w:after="0"/>
        <w:ind w:firstLine="0"/>
        <w:jc w:val="both"/>
        <w:rPr>
          <w:rFonts w:cs="Arial"/>
          <w:b w:val="0"/>
          <w:spacing w:val="0"/>
          <w:sz w:val="24"/>
          <w:szCs w:val="24"/>
          <w:lang w:val="pt-BR"/>
        </w:rPr>
      </w:pPr>
      <w:r w:rsidRPr="00F94A96">
        <w:rPr>
          <w:rFonts w:cs="Arial"/>
          <w:b w:val="0"/>
          <w:spacing w:val="0"/>
          <w:sz w:val="24"/>
          <w:szCs w:val="24"/>
          <w:lang w:val="pt-BR"/>
        </w:rPr>
        <w:t>OBS: Os Índices acima deverão ser demonstrados pela Licitante, mediante memória de Cálculo assinada pelo Contador da Empresa.</w:t>
      </w:r>
    </w:p>
    <w:p w:rsidR="00007E35" w:rsidRPr="00007E35" w:rsidRDefault="00007E35" w:rsidP="00A70A24">
      <w:pPr>
        <w:autoSpaceDE w:val="0"/>
        <w:autoSpaceDN w:val="0"/>
        <w:adjustRightInd w:val="0"/>
        <w:spacing w:line="240" w:lineRule="atLeast"/>
        <w:jc w:val="both"/>
        <w:rPr>
          <w:rFonts w:ascii="Arial" w:hAnsi="Arial" w:cs="Arial"/>
          <w:b/>
          <w:bCs/>
          <w:sz w:val="24"/>
          <w:szCs w:val="24"/>
          <w:highlight w:val="yellow"/>
        </w:rPr>
      </w:pPr>
    </w:p>
    <w:p w:rsidR="008366BB" w:rsidRPr="00F94A96" w:rsidRDefault="008366BB" w:rsidP="008366BB">
      <w:pPr>
        <w:autoSpaceDE w:val="0"/>
        <w:autoSpaceDN w:val="0"/>
        <w:adjustRightInd w:val="0"/>
        <w:jc w:val="both"/>
        <w:rPr>
          <w:rFonts w:ascii="Arial" w:eastAsiaTheme="minorHAnsi" w:hAnsi="Arial" w:cs="Arial"/>
          <w:b/>
          <w:sz w:val="24"/>
          <w:szCs w:val="24"/>
          <w:lang w:eastAsia="en-US"/>
        </w:rPr>
      </w:pPr>
      <w:r w:rsidRPr="00F94A96">
        <w:rPr>
          <w:rFonts w:ascii="Arial" w:eastAsiaTheme="minorHAnsi" w:hAnsi="Arial" w:cs="Arial"/>
          <w:b/>
          <w:bCs/>
          <w:sz w:val="24"/>
          <w:szCs w:val="24"/>
          <w:lang w:eastAsia="en-US"/>
        </w:rPr>
        <w:t>1</w:t>
      </w:r>
      <w:r w:rsidR="00F94A96">
        <w:rPr>
          <w:rFonts w:ascii="Arial" w:eastAsiaTheme="minorHAnsi" w:hAnsi="Arial" w:cs="Arial"/>
          <w:b/>
          <w:bCs/>
          <w:sz w:val="24"/>
          <w:szCs w:val="24"/>
          <w:lang w:eastAsia="en-US"/>
        </w:rPr>
        <w:t>1</w:t>
      </w:r>
      <w:r w:rsidRPr="00F94A96">
        <w:rPr>
          <w:rFonts w:ascii="Arial" w:eastAsiaTheme="minorHAnsi" w:hAnsi="Arial" w:cs="Arial"/>
          <w:b/>
          <w:bCs/>
          <w:sz w:val="24"/>
          <w:szCs w:val="24"/>
          <w:lang w:eastAsia="en-US"/>
        </w:rPr>
        <w:t xml:space="preserve"> - QUALIFICAÇÃO TÉCNICA</w:t>
      </w:r>
      <w:r w:rsidRPr="00F94A96">
        <w:rPr>
          <w:rFonts w:ascii="Arial" w:eastAsiaTheme="minorHAnsi" w:hAnsi="Arial" w:cs="Arial"/>
          <w:b/>
          <w:sz w:val="24"/>
          <w:szCs w:val="24"/>
          <w:lang w:eastAsia="en-US"/>
        </w:rPr>
        <w:t>:</w:t>
      </w:r>
    </w:p>
    <w:p w:rsidR="008366BB" w:rsidRPr="00F94A96" w:rsidRDefault="008366BB" w:rsidP="008366BB">
      <w:pPr>
        <w:autoSpaceDE w:val="0"/>
        <w:autoSpaceDN w:val="0"/>
        <w:adjustRightInd w:val="0"/>
        <w:jc w:val="both"/>
        <w:rPr>
          <w:rFonts w:ascii="Arial" w:eastAsiaTheme="minorHAnsi" w:hAnsi="Arial" w:cs="Arial"/>
          <w:sz w:val="24"/>
          <w:szCs w:val="24"/>
          <w:lang w:eastAsia="en-US"/>
        </w:rPr>
      </w:pPr>
      <w:r w:rsidRPr="00F94A96">
        <w:rPr>
          <w:rFonts w:ascii="Arial" w:eastAsiaTheme="minorHAnsi" w:hAnsi="Arial" w:cs="Arial"/>
          <w:b/>
          <w:sz w:val="24"/>
          <w:szCs w:val="24"/>
          <w:lang w:eastAsia="en-US"/>
        </w:rPr>
        <w:t>1</w:t>
      </w:r>
      <w:r w:rsidR="00F94A96" w:rsidRPr="00F94A96">
        <w:rPr>
          <w:rFonts w:ascii="Arial" w:eastAsiaTheme="minorHAnsi" w:hAnsi="Arial" w:cs="Arial"/>
          <w:b/>
          <w:sz w:val="24"/>
          <w:szCs w:val="24"/>
          <w:lang w:eastAsia="en-US"/>
        </w:rPr>
        <w:t>1</w:t>
      </w:r>
      <w:r w:rsidRPr="00F94A96">
        <w:rPr>
          <w:rFonts w:ascii="Arial" w:eastAsiaTheme="minorHAnsi" w:hAnsi="Arial" w:cs="Arial"/>
          <w:b/>
          <w:sz w:val="24"/>
          <w:szCs w:val="24"/>
          <w:lang w:eastAsia="en-US"/>
        </w:rPr>
        <w:t>.1.</w:t>
      </w:r>
      <w:r w:rsidRPr="00F94A96">
        <w:rPr>
          <w:rFonts w:ascii="Arial" w:eastAsiaTheme="minorHAnsi" w:hAnsi="Arial" w:cs="Arial"/>
          <w:sz w:val="24"/>
          <w:szCs w:val="24"/>
          <w:lang w:eastAsia="en-US"/>
        </w:rPr>
        <w:t xml:space="preserve"> Registro ou inscrição da Empresa na entidade profissional competente nos seguintes conselhos: CRMV (Conselho Regional de Medicina Veterinária), ou CRQ (Conselho Regional de Química), ou CRF (Conselho Regional de Farmácia) ou CRBIO (Conselho Regional de Biologia) ou CREA (Conselho Regional de Engenharia e Agronomia – CREA)</w:t>
      </w:r>
      <w:r w:rsidR="00C8086F" w:rsidRPr="00F94A96">
        <w:rPr>
          <w:rFonts w:ascii="Arial" w:eastAsiaTheme="minorHAnsi" w:hAnsi="Arial" w:cs="Arial"/>
          <w:sz w:val="24"/>
          <w:szCs w:val="24"/>
          <w:lang w:eastAsia="en-US"/>
        </w:rPr>
        <w:t xml:space="preserve">, de acordo com a </w:t>
      </w:r>
      <w:r w:rsidR="00C8086F" w:rsidRPr="00F94A96">
        <w:rPr>
          <w:rFonts w:ascii="Arial" w:eastAsiaTheme="minorHAnsi" w:hAnsi="Arial" w:cs="Arial"/>
          <w:b/>
          <w:sz w:val="24"/>
          <w:szCs w:val="24"/>
          <w:lang w:eastAsia="en-US"/>
        </w:rPr>
        <w:t>Resolução – RDC nº18, de 29 de fevereiro de 2000</w:t>
      </w:r>
      <w:r w:rsidRPr="00F94A96">
        <w:rPr>
          <w:rFonts w:ascii="Arial" w:eastAsiaTheme="minorHAnsi" w:hAnsi="Arial" w:cs="Arial"/>
          <w:sz w:val="24"/>
          <w:szCs w:val="24"/>
          <w:lang w:eastAsia="en-US"/>
        </w:rPr>
        <w:t>;</w:t>
      </w:r>
    </w:p>
    <w:p w:rsidR="008366BB" w:rsidRPr="00F94A96" w:rsidRDefault="008366BB" w:rsidP="008366BB">
      <w:pPr>
        <w:autoSpaceDE w:val="0"/>
        <w:autoSpaceDN w:val="0"/>
        <w:adjustRightInd w:val="0"/>
        <w:jc w:val="both"/>
        <w:rPr>
          <w:rFonts w:ascii="Arial" w:eastAsiaTheme="minorHAnsi" w:hAnsi="Arial" w:cs="Arial"/>
          <w:sz w:val="24"/>
          <w:szCs w:val="24"/>
          <w:lang w:eastAsia="en-US"/>
        </w:rPr>
      </w:pPr>
      <w:r w:rsidRPr="00F94A96">
        <w:rPr>
          <w:rFonts w:ascii="Arial" w:eastAsiaTheme="minorHAnsi" w:hAnsi="Arial" w:cs="Arial"/>
          <w:b/>
          <w:sz w:val="24"/>
          <w:szCs w:val="24"/>
          <w:lang w:eastAsia="en-US"/>
        </w:rPr>
        <w:t>1</w:t>
      </w:r>
      <w:r w:rsidR="00F94A96" w:rsidRPr="00F94A96">
        <w:rPr>
          <w:rFonts w:ascii="Arial" w:eastAsiaTheme="minorHAnsi" w:hAnsi="Arial" w:cs="Arial"/>
          <w:b/>
          <w:sz w:val="24"/>
          <w:szCs w:val="24"/>
          <w:lang w:eastAsia="en-US"/>
        </w:rPr>
        <w:t>1</w:t>
      </w:r>
      <w:r w:rsidRPr="00F94A96">
        <w:rPr>
          <w:rFonts w:ascii="Arial" w:eastAsiaTheme="minorHAnsi" w:hAnsi="Arial" w:cs="Arial"/>
          <w:b/>
          <w:sz w:val="24"/>
          <w:szCs w:val="24"/>
          <w:lang w:eastAsia="en-US"/>
        </w:rPr>
        <w:t>.2.</w:t>
      </w:r>
      <w:r w:rsidRPr="00F94A96">
        <w:rPr>
          <w:rFonts w:ascii="Arial" w:eastAsiaTheme="minorHAnsi" w:hAnsi="Arial" w:cs="Arial"/>
          <w:sz w:val="24"/>
          <w:szCs w:val="24"/>
          <w:lang w:eastAsia="en-US"/>
        </w:rPr>
        <w:t xml:space="preserve"> Registro ou inscrição do Profissional responsável pela Empresa na entidade profissional competente devidamente regular nos seguintes Conselhos: CRMV (Conselho Regional de Medicina Veterinária), ou CRQ (Conselho Regional de Química), ou CRF</w:t>
      </w:r>
      <w:r w:rsidR="000D7ADA" w:rsidRPr="00F94A96">
        <w:rPr>
          <w:rFonts w:ascii="Arial" w:eastAsiaTheme="minorHAnsi" w:hAnsi="Arial" w:cs="Arial"/>
          <w:sz w:val="24"/>
          <w:szCs w:val="24"/>
          <w:lang w:eastAsia="en-US"/>
        </w:rPr>
        <w:t xml:space="preserve"> </w:t>
      </w:r>
      <w:proofErr w:type="gramStart"/>
      <w:r w:rsidRPr="00F94A96">
        <w:rPr>
          <w:rFonts w:ascii="Arial" w:eastAsiaTheme="minorHAnsi" w:hAnsi="Arial" w:cs="Arial"/>
          <w:sz w:val="24"/>
          <w:szCs w:val="24"/>
          <w:lang w:eastAsia="en-US"/>
        </w:rPr>
        <w:t xml:space="preserve">( </w:t>
      </w:r>
      <w:proofErr w:type="gramEnd"/>
      <w:r w:rsidRPr="00F94A96">
        <w:rPr>
          <w:rFonts w:ascii="Arial" w:eastAsiaTheme="minorHAnsi" w:hAnsi="Arial" w:cs="Arial"/>
          <w:sz w:val="24"/>
          <w:szCs w:val="24"/>
          <w:lang w:eastAsia="en-US"/>
        </w:rPr>
        <w:t>Conselho Regional de Farmácia) ou CRBIO (Conselho Regional de Biologia ) ou CREA ( Conselho Regional de Engenharia e Agronomia – CREA)</w:t>
      </w:r>
      <w:r w:rsidR="00C8086F" w:rsidRPr="00F94A96">
        <w:rPr>
          <w:rFonts w:ascii="Arial" w:eastAsiaTheme="minorHAnsi" w:hAnsi="Arial" w:cs="Arial"/>
          <w:sz w:val="24"/>
          <w:szCs w:val="24"/>
          <w:lang w:eastAsia="en-US"/>
        </w:rPr>
        <w:t xml:space="preserve"> de acordo com a </w:t>
      </w:r>
      <w:r w:rsidR="00C8086F" w:rsidRPr="00F94A96">
        <w:rPr>
          <w:rFonts w:ascii="Arial" w:eastAsiaTheme="minorHAnsi" w:hAnsi="Arial" w:cs="Arial"/>
          <w:b/>
          <w:sz w:val="24"/>
          <w:szCs w:val="24"/>
          <w:lang w:eastAsia="en-US"/>
        </w:rPr>
        <w:t>Resolução – RDC nº18, de 29 de fevereiro de 2000</w:t>
      </w:r>
      <w:r w:rsidRPr="00F94A96">
        <w:rPr>
          <w:rFonts w:ascii="Arial" w:eastAsiaTheme="minorHAnsi" w:hAnsi="Arial" w:cs="Arial"/>
          <w:sz w:val="24"/>
          <w:szCs w:val="24"/>
          <w:lang w:eastAsia="en-US"/>
        </w:rPr>
        <w:t>;</w:t>
      </w:r>
    </w:p>
    <w:p w:rsidR="008366BB" w:rsidRPr="00F94A96" w:rsidRDefault="008366BB" w:rsidP="008366BB">
      <w:pPr>
        <w:autoSpaceDE w:val="0"/>
        <w:autoSpaceDN w:val="0"/>
        <w:adjustRightInd w:val="0"/>
        <w:jc w:val="both"/>
        <w:rPr>
          <w:rFonts w:ascii="Arial" w:eastAsiaTheme="minorHAnsi" w:hAnsi="Arial" w:cs="Arial"/>
          <w:sz w:val="24"/>
          <w:szCs w:val="24"/>
          <w:lang w:eastAsia="en-US"/>
        </w:rPr>
      </w:pPr>
      <w:r w:rsidRPr="00F94A96">
        <w:rPr>
          <w:rFonts w:ascii="Arial" w:eastAsiaTheme="minorHAnsi" w:hAnsi="Arial" w:cs="Arial"/>
          <w:b/>
          <w:sz w:val="24"/>
          <w:szCs w:val="24"/>
          <w:lang w:eastAsia="en-US"/>
        </w:rPr>
        <w:t>1</w:t>
      </w:r>
      <w:r w:rsidR="00F94A96" w:rsidRPr="00F94A96">
        <w:rPr>
          <w:rFonts w:ascii="Arial" w:eastAsiaTheme="minorHAnsi" w:hAnsi="Arial" w:cs="Arial"/>
          <w:b/>
          <w:sz w:val="24"/>
          <w:szCs w:val="24"/>
          <w:lang w:eastAsia="en-US"/>
        </w:rPr>
        <w:t>1</w:t>
      </w:r>
      <w:r w:rsidRPr="00F94A96">
        <w:rPr>
          <w:rFonts w:ascii="Arial" w:eastAsiaTheme="minorHAnsi" w:hAnsi="Arial" w:cs="Arial"/>
          <w:b/>
          <w:sz w:val="24"/>
          <w:szCs w:val="24"/>
          <w:lang w:eastAsia="en-US"/>
        </w:rPr>
        <w:t>.3.</w:t>
      </w:r>
      <w:r w:rsidRPr="00F94A96">
        <w:rPr>
          <w:rFonts w:ascii="Arial" w:eastAsiaTheme="minorHAnsi" w:hAnsi="Arial" w:cs="Arial"/>
          <w:sz w:val="24"/>
          <w:szCs w:val="24"/>
          <w:lang w:eastAsia="en-US"/>
        </w:rPr>
        <w:t xml:space="preserve"> Para que o profissional a que se refere o item 13.2, acima, seja reconhecido como integrante do quadro da empresa, devera comprovar o seguinte:</w:t>
      </w:r>
    </w:p>
    <w:p w:rsidR="008366BB" w:rsidRPr="00F94A96" w:rsidRDefault="008366BB" w:rsidP="008366BB">
      <w:pPr>
        <w:autoSpaceDE w:val="0"/>
        <w:autoSpaceDN w:val="0"/>
        <w:adjustRightInd w:val="0"/>
        <w:jc w:val="both"/>
        <w:rPr>
          <w:rFonts w:ascii="Arial" w:eastAsiaTheme="minorHAnsi" w:hAnsi="Arial" w:cs="Arial"/>
          <w:sz w:val="24"/>
          <w:szCs w:val="24"/>
          <w:lang w:eastAsia="en-US"/>
        </w:rPr>
      </w:pPr>
      <w:r w:rsidRPr="00F94A96">
        <w:rPr>
          <w:rFonts w:ascii="Arial" w:eastAsiaTheme="minorHAnsi" w:hAnsi="Arial" w:cs="Arial"/>
          <w:b/>
          <w:sz w:val="24"/>
          <w:szCs w:val="24"/>
          <w:lang w:eastAsia="en-US"/>
        </w:rPr>
        <w:t>a)</w:t>
      </w:r>
      <w:r w:rsidRPr="00F94A96">
        <w:rPr>
          <w:rFonts w:ascii="Arial" w:eastAsiaTheme="minorHAnsi" w:hAnsi="Arial" w:cs="Arial"/>
          <w:sz w:val="24"/>
          <w:szCs w:val="24"/>
          <w:lang w:eastAsia="en-US"/>
        </w:rPr>
        <w:t xml:space="preserve"> que o profissional faz parte do quadro societário da empresa, comprovado mediante juntada de fotocopia autenticada do contrato social e todas as alterações posteriores, devidamente registrados na Junta Comercial, sendo VEDADA a substituição dos documentos apenas por certidão simplificada;</w:t>
      </w:r>
    </w:p>
    <w:p w:rsidR="008366BB" w:rsidRPr="00F94A96" w:rsidRDefault="008366BB" w:rsidP="008366BB">
      <w:pPr>
        <w:autoSpaceDE w:val="0"/>
        <w:autoSpaceDN w:val="0"/>
        <w:adjustRightInd w:val="0"/>
        <w:spacing w:line="240" w:lineRule="atLeast"/>
        <w:jc w:val="both"/>
        <w:rPr>
          <w:rFonts w:ascii="Arial" w:hAnsi="Arial" w:cs="Arial"/>
          <w:b/>
          <w:bCs/>
          <w:sz w:val="24"/>
          <w:szCs w:val="24"/>
          <w:highlight w:val="cyan"/>
        </w:rPr>
      </w:pPr>
      <w:r w:rsidRPr="00F94A96">
        <w:rPr>
          <w:rFonts w:ascii="Arial" w:eastAsiaTheme="minorHAnsi" w:hAnsi="Arial" w:cs="Arial"/>
          <w:sz w:val="24"/>
          <w:szCs w:val="24"/>
          <w:lang w:eastAsia="en-US"/>
        </w:rPr>
        <w:t>OU</w:t>
      </w:r>
    </w:p>
    <w:p w:rsidR="008366BB" w:rsidRPr="00F94A96" w:rsidRDefault="000D7ADA" w:rsidP="000D7ADA">
      <w:pPr>
        <w:autoSpaceDE w:val="0"/>
        <w:autoSpaceDN w:val="0"/>
        <w:adjustRightInd w:val="0"/>
        <w:jc w:val="both"/>
        <w:rPr>
          <w:rFonts w:ascii="Arial" w:hAnsi="Arial" w:cs="Arial"/>
          <w:b/>
          <w:bCs/>
          <w:sz w:val="24"/>
          <w:szCs w:val="24"/>
          <w:highlight w:val="cyan"/>
        </w:rPr>
      </w:pPr>
      <w:r w:rsidRPr="00F94A96">
        <w:rPr>
          <w:rFonts w:ascii="Arial" w:eastAsiaTheme="minorHAnsi" w:hAnsi="Arial" w:cs="Arial"/>
          <w:b/>
          <w:sz w:val="24"/>
          <w:szCs w:val="24"/>
          <w:lang w:eastAsia="en-US"/>
        </w:rPr>
        <w:t>b)</w:t>
      </w:r>
      <w:r w:rsidRPr="00F94A96">
        <w:rPr>
          <w:rFonts w:ascii="Arial" w:eastAsiaTheme="minorHAnsi" w:hAnsi="Arial" w:cs="Arial"/>
          <w:sz w:val="24"/>
          <w:szCs w:val="24"/>
          <w:lang w:eastAsia="en-US"/>
        </w:rPr>
        <w:t xml:space="preserve"> que o profissional é contratado da empresa, devendo esta circunstancia ser comprovada mediante apresentação de Carteira de Trabalho e Previdência Social devidamente assinada ou mediante apresentação de contrato de prestação de serviços com firma reconhecida.</w:t>
      </w:r>
    </w:p>
    <w:p w:rsidR="008366BB" w:rsidRDefault="008366BB" w:rsidP="00A70A24">
      <w:pPr>
        <w:autoSpaceDE w:val="0"/>
        <w:autoSpaceDN w:val="0"/>
        <w:adjustRightInd w:val="0"/>
        <w:spacing w:line="240" w:lineRule="atLeast"/>
        <w:jc w:val="both"/>
        <w:rPr>
          <w:rFonts w:ascii="Arial" w:hAnsi="Arial" w:cs="Arial"/>
          <w:b/>
          <w:bCs/>
          <w:sz w:val="24"/>
          <w:szCs w:val="24"/>
          <w:highlight w:val="cyan"/>
        </w:rPr>
      </w:pPr>
    </w:p>
    <w:p w:rsidR="001B19F8" w:rsidRDefault="001B19F8" w:rsidP="001B19F8">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1</w:t>
      </w:r>
      <w:r w:rsidR="00F94A96">
        <w:rPr>
          <w:rFonts w:ascii="Arial" w:hAnsi="Arial" w:cs="Arial"/>
          <w:b/>
          <w:bCs/>
          <w:sz w:val="24"/>
          <w:szCs w:val="24"/>
        </w:rPr>
        <w:t>2</w:t>
      </w:r>
      <w:r>
        <w:rPr>
          <w:rFonts w:ascii="Arial" w:hAnsi="Arial" w:cs="Arial"/>
          <w:b/>
          <w:bCs/>
          <w:sz w:val="24"/>
          <w:szCs w:val="24"/>
        </w:rPr>
        <w:t>.</w:t>
      </w:r>
      <w:r w:rsidRPr="00337B33">
        <w:rPr>
          <w:rFonts w:ascii="Arial" w:hAnsi="Arial" w:cs="Arial"/>
          <w:bCs/>
          <w:sz w:val="24"/>
          <w:szCs w:val="24"/>
        </w:rPr>
        <w:t xml:space="preserve"> </w:t>
      </w:r>
      <w:r w:rsidRPr="00337B33">
        <w:rPr>
          <w:rFonts w:ascii="Arial" w:hAnsi="Arial" w:cs="Arial"/>
          <w:b/>
          <w:bCs/>
          <w:sz w:val="24"/>
          <w:szCs w:val="24"/>
        </w:rPr>
        <w:t>QUALIFICAÇÃO TÉCNICA</w:t>
      </w:r>
      <w:r>
        <w:rPr>
          <w:rFonts w:ascii="Arial" w:hAnsi="Arial" w:cs="Arial"/>
          <w:b/>
          <w:bCs/>
          <w:sz w:val="24"/>
          <w:szCs w:val="24"/>
        </w:rPr>
        <w:t xml:space="preserve"> </w:t>
      </w:r>
      <w:r w:rsidR="004500BA">
        <w:rPr>
          <w:rFonts w:ascii="Arial" w:hAnsi="Arial" w:cs="Arial"/>
          <w:b/>
          <w:bCs/>
          <w:sz w:val="24"/>
          <w:szCs w:val="24"/>
        </w:rPr>
        <w:t>–</w:t>
      </w:r>
      <w:r>
        <w:rPr>
          <w:rFonts w:ascii="Arial" w:hAnsi="Arial" w:cs="Arial"/>
          <w:b/>
          <w:bCs/>
          <w:sz w:val="24"/>
          <w:szCs w:val="24"/>
        </w:rPr>
        <w:t xml:space="preserve"> OPERACIONAL</w:t>
      </w:r>
      <w:r w:rsidR="004500BA">
        <w:rPr>
          <w:rFonts w:ascii="Arial" w:hAnsi="Arial" w:cs="Arial"/>
          <w:b/>
          <w:bCs/>
          <w:sz w:val="24"/>
          <w:szCs w:val="24"/>
        </w:rPr>
        <w:t xml:space="preserve"> </w:t>
      </w:r>
      <w:r w:rsidR="004500BA" w:rsidRPr="000A420F">
        <w:rPr>
          <w:rFonts w:ascii="Arial" w:hAnsi="Arial" w:cs="Arial"/>
          <w:bCs/>
          <w:sz w:val="18"/>
          <w:szCs w:val="18"/>
        </w:rPr>
        <w:t>(</w:t>
      </w:r>
      <w:proofErr w:type="spellStart"/>
      <w:proofErr w:type="gramStart"/>
      <w:r w:rsidR="000A420F" w:rsidRPr="000A420F">
        <w:rPr>
          <w:rFonts w:ascii="Arial" w:hAnsi="Arial" w:cs="Arial"/>
          <w:bCs/>
          <w:sz w:val="18"/>
          <w:szCs w:val="18"/>
        </w:rPr>
        <w:t>Ac</w:t>
      </w:r>
      <w:proofErr w:type="spellEnd"/>
      <w:proofErr w:type="gramEnd"/>
      <w:r w:rsidR="000A420F" w:rsidRPr="000A420F">
        <w:rPr>
          <w:rFonts w:ascii="Arial" w:hAnsi="Arial" w:cs="Arial"/>
          <w:bCs/>
          <w:sz w:val="18"/>
          <w:szCs w:val="18"/>
        </w:rPr>
        <w:t xml:space="preserve"> 1214</w:t>
      </w:r>
      <w:r w:rsidR="000A420F">
        <w:rPr>
          <w:rFonts w:ascii="Arial" w:hAnsi="Arial" w:cs="Arial"/>
          <w:bCs/>
          <w:sz w:val="18"/>
          <w:szCs w:val="18"/>
        </w:rPr>
        <w:t>/2013</w:t>
      </w:r>
      <w:r w:rsidR="000A420F" w:rsidRPr="000A420F">
        <w:rPr>
          <w:rFonts w:ascii="Arial" w:hAnsi="Arial" w:cs="Arial"/>
          <w:bCs/>
          <w:sz w:val="18"/>
          <w:szCs w:val="18"/>
        </w:rPr>
        <w:t xml:space="preserve"> TCU processo 006.156/2011-8)</w:t>
      </w:r>
    </w:p>
    <w:p w:rsidR="001B19F8" w:rsidRDefault="001B19F8" w:rsidP="001B19F8">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1</w:t>
      </w:r>
      <w:r w:rsidR="00F94A96">
        <w:rPr>
          <w:rFonts w:ascii="Arial" w:hAnsi="Arial" w:cs="Arial"/>
          <w:b/>
          <w:bCs/>
          <w:sz w:val="24"/>
          <w:szCs w:val="24"/>
        </w:rPr>
        <w:t>2</w:t>
      </w:r>
      <w:r>
        <w:rPr>
          <w:rFonts w:ascii="Arial" w:hAnsi="Arial" w:cs="Arial"/>
          <w:b/>
          <w:bCs/>
          <w:sz w:val="24"/>
          <w:szCs w:val="24"/>
        </w:rPr>
        <w:t>.1. (um) atestado (ou declaração), no mínimo</w:t>
      </w:r>
      <w:r>
        <w:rPr>
          <w:rFonts w:ascii="Arial" w:hAnsi="Arial" w:cs="Arial"/>
          <w:bCs/>
          <w:sz w:val="24"/>
          <w:szCs w:val="24"/>
        </w:rPr>
        <w:t xml:space="preserve">, emitido por pessoa jurídica de direito público ou privado, em nome da LICITANTE, que comprove que a licitante prestou ou está prestando, </w:t>
      </w:r>
      <w:r>
        <w:rPr>
          <w:rFonts w:ascii="Arial" w:hAnsi="Arial" w:cs="Arial"/>
          <w:b/>
          <w:bCs/>
          <w:sz w:val="24"/>
          <w:szCs w:val="24"/>
        </w:rPr>
        <w:t xml:space="preserve">de forma satisfatória, </w:t>
      </w:r>
      <w:r>
        <w:rPr>
          <w:rFonts w:ascii="Arial" w:hAnsi="Arial" w:cs="Arial"/>
          <w:bCs/>
          <w:sz w:val="24"/>
          <w:szCs w:val="24"/>
        </w:rPr>
        <w:t xml:space="preserve">serviço compatível com o objeto deste Termo de Referencia, </w:t>
      </w:r>
      <w:r>
        <w:rPr>
          <w:rFonts w:ascii="Arial" w:hAnsi="Arial" w:cs="Arial"/>
          <w:b/>
          <w:bCs/>
          <w:sz w:val="24"/>
          <w:szCs w:val="24"/>
        </w:rPr>
        <w:t>similar em quantidades e características;</w:t>
      </w:r>
    </w:p>
    <w:p w:rsidR="001B19F8" w:rsidRDefault="001B19F8" w:rsidP="001B19F8">
      <w:pPr>
        <w:autoSpaceDE w:val="0"/>
        <w:autoSpaceDN w:val="0"/>
        <w:adjustRightInd w:val="0"/>
        <w:spacing w:line="240" w:lineRule="atLeast"/>
        <w:jc w:val="both"/>
        <w:rPr>
          <w:rFonts w:ascii="Arial" w:hAnsi="Arial" w:cs="Arial"/>
          <w:b/>
          <w:bCs/>
          <w:sz w:val="24"/>
          <w:szCs w:val="24"/>
        </w:rPr>
      </w:pPr>
      <w:r w:rsidRPr="00337B33">
        <w:rPr>
          <w:rFonts w:ascii="Arial" w:hAnsi="Arial" w:cs="Arial"/>
          <w:b/>
          <w:bCs/>
          <w:sz w:val="24"/>
          <w:szCs w:val="24"/>
        </w:rPr>
        <w:t>1</w:t>
      </w:r>
      <w:r w:rsidR="00F94A96">
        <w:rPr>
          <w:rFonts w:ascii="Arial" w:hAnsi="Arial" w:cs="Arial"/>
          <w:b/>
          <w:bCs/>
          <w:sz w:val="24"/>
          <w:szCs w:val="24"/>
        </w:rPr>
        <w:t>2</w:t>
      </w:r>
      <w:r w:rsidRPr="00337B33">
        <w:rPr>
          <w:rFonts w:ascii="Arial" w:hAnsi="Arial" w:cs="Arial"/>
          <w:b/>
          <w:bCs/>
          <w:sz w:val="24"/>
          <w:szCs w:val="24"/>
        </w:rPr>
        <w:t>.1.1.</w:t>
      </w:r>
      <w:r>
        <w:rPr>
          <w:rFonts w:ascii="Arial" w:hAnsi="Arial" w:cs="Arial"/>
          <w:b/>
          <w:bCs/>
          <w:sz w:val="24"/>
          <w:szCs w:val="24"/>
        </w:rPr>
        <w:t xml:space="preserve"> </w:t>
      </w:r>
      <w:r>
        <w:rPr>
          <w:rFonts w:ascii="Arial" w:hAnsi="Arial" w:cs="Arial"/>
          <w:bCs/>
          <w:sz w:val="24"/>
          <w:szCs w:val="24"/>
        </w:rPr>
        <w:t xml:space="preserve">Os atestados (declarações) de capacidade técnico-operacional deverão referir-se a </w:t>
      </w:r>
      <w:r w:rsidRPr="003B0872">
        <w:rPr>
          <w:rFonts w:ascii="Arial" w:hAnsi="Arial" w:cs="Arial"/>
          <w:b/>
          <w:bCs/>
          <w:sz w:val="24"/>
          <w:szCs w:val="24"/>
        </w:rPr>
        <w:t>serviços prestados n</w:t>
      </w:r>
      <w:r>
        <w:rPr>
          <w:rFonts w:ascii="Arial" w:hAnsi="Arial" w:cs="Arial"/>
          <w:b/>
          <w:bCs/>
          <w:sz w:val="24"/>
          <w:szCs w:val="24"/>
        </w:rPr>
        <w:t xml:space="preserve">o âmbito da atividade econômica principal ou secundária da LICITANTE, </w:t>
      </w:r>
      <w:r>
        <w:rPr>
          <w:rFonts w:ascii="Arial" w:hAnsi="Arial" w:cs="Arial"/>
          <w:bCs/>
          <w:sz w:val="24"/>
          <w:szCs w:val="24"/>
        </w:rPr>
        <w:t xml:space="preserve">especificada no contrato social registrado na junta comercial competente, bem como no cadastro de pessoas Jurídicas da Receita Federal do Brasil – RFB, e terem sido </w:t>
      </w:r>
      <w:r w:rsidRPr="003B0872">
        <w:rPr>
          <w:rFonts w:ascii="Arial" w:hAnsi="Arial" w:cs="Arial"/>
          <w:b/>
          <w:bCs/>
          <w:sz w:val="24"/>
          <w:szCs w:val="24"/>
        </w:rPr>
        <w:t>expedidos após a conclusão dos contratos ou decorrido, pelo menos, 01 (um) ano do início de sua execução, exceto se firmado para ser executado em prazo inferior;</w:t>
      </w:r>
    </w:p>
    <w:p w:rsidR="001B19F8" w:rsidRDefault="001B19F8" w:rsidP="001B19F8">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1</w:t>
      </w:r>
      <w:r w:rsidR="00F94A96">
        <w:rPr>
          <w:rFonts w:ascii="Arial" w:hAnsi="Arial" w:cs="Arial"/>
          <w:b/>
          <w:bCs/>
          <w:sz w:val="24"/>
          <w:szCs w:val="24"/>
        </w:rPr>
        <w:t>2</w:t>
      </w:r>
      <w:r>
        <w:rPr>
          <w:rFonts w:ascii="Arial" w:hAnsi="Arial" w:cs="Arial"/>
          <w:b/>
          <w:bCs/>
          <w:sz w:val="24"/>
          <w:szCs w:val="24"/>
        </w:rPr>
        <w:t xml:space="preserve">.1.2. </w:t>
      </w:r>
      <w:r w:rsidRPr="003B0872">
        <w:rPr>
          <w:rFonts w:ascii="Arial" w:hAnsi="Arial" w:cs="Arial"/>
          <w:bCs/>
          <w:sz w:val="24"/>
          <w:szCs w:val="24"/>
        </w:rPr>
        <w:t>Os atestados</w:t>
      </w:r>
      <w:r>
        <w:rPr>
          <w:rFonts w:ascii="Arial" w:hAnsi="Arial" w:cs="Arial"/>
          <w:bCs/>
          <w:sz w:val="24"/>
          <w:szCs w:val="24"/>
        </w:rPr>
        <w:t xml:space="preserve"> (declarações) deverão comprovar que a licitante tenha executado serviços de terceirização compatíveis em quantidade com o objeto licitado </w:t>
      </w:r>
      <w:r>
        <w:rPr>
          <w:rFonts w:ascii="Arial" w:hAnsi="Arial" w:cs="Arial"/>
          <w:b/>
          <w:bCs/>
          <w:sz w:val="24"/>
          <w:szCs w:val="24"/>
        </w:rPr>
        <w:t xml:space="preserve">por período não inferior a </w:t>
      </w:r>
      <w:proofErr w:type="gramStart"/>
      <w:r>
        <w:rPr>
          <w:rFonts w:ascii="Arial" w:hAnsi="Arial" w:cs="Arial"/>
          <w:b/>
          <w:bCs/>
          <w:sz w:val="24"/>
          <w:szCs w:val="24"/>
        </w:rPr>
        <w:t>3</w:t>
      </w:r>
      <w:proofErr w:type="gramEnd"/>
      <w:r>
        <w:rPr>
          <w:rFonts w:ascii="Arial" w:hAnsi="Arial" w:cs="Arial"/>
          <w:b/>
          <w:bCs/>
          <w:sz w:val="24"/>
          <w:szCs w:val="24"/>
        </w:rPr>
        <w:t xml:space="preserve"> (três) anos, até a data da abertura da sessão pública da licitação.</w:t>
      </w:r>
    </w:p>
    <w:p w:rsidR="001B19F8" w:rsidRDefault="001B19F8" w:rsidP="001B19F8">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lastRenderedPageBreak/>
        <w:t>1</w:t>
      </w:r>
      <w:r w:rsidR="00F94A96">
        <w:rPr>
          <w:rFonts w:ascii="Arial" w:hAnsi="Arial" w:cs="Arial"/>
          <w:b/>
          <w:bCs/>
          <w:sz w:val="24"/>
          <w:szCs w:val="24"/>
        </w:rPr>
        <w:t>2</w:t>
      </w:r>
      <w:r>
        <w:rPr>
          <w:rFonts w:ascii="Arial" w:hAnsi="Arial" w:cs="Arial"/>
          <w:b/>
          <w:bCs/>
          <w:sz w:val="24"/>
          <w:szCs w:val="24"/>
        </w:rPr>
        <w:t xml:space="preserve">.1.3. </w:t>
      </w:r>
      <w:r>
        <w:rPr>
          <w:rFonts w:ascii="Arial" w:hAnsi="Arial" w:cs="Arial"/>
          <w:bCs/>
          <w:sz w:val="24"/>
          <w:szCs w:val="24"/>
        </w:rPr>
        <w:t xml:space="preserve">Os atestados (declarações) deverão comprovar que a licitante tenha executado contrato com </w:t>
      </w:r>
      <w:r>
        <w:rPr>
          <w:rFonts w:ascii="Arial" w:hAnsi="Arial" w:cs="Arial"/>
          <w:b/>
          <w:bCs/>
          <w:sz w:val="24"/>
          <w:szCs w:val="24"/>
        </w:rPr>
        <w:t>um mínimo de 15</w:t>
      </w:r>
      <w:r w:rsidRPr="003B0872">
        <w:rPr>
          <w:rFonts w:ascii="Arial" w:hAnsi="Arial" w:cs="Arial"/>
          <w:b/>
          <w:bCs/>
          <w:sz w:val="24"/>
          <w:szCs w:val="24"/>
        </w:rPr>
        <w:t>.000 (</w:t>
      </w:r>
      <w:r>
        <w:rPr>
          <w:rFonts w:ascii="Arial" w:hAnsi="Arial" w:cs="Arial"/>
          <w:b/>
          <w:bCs/>
          <w:sz w:val="24"/>
          <w:szCs w:val="24"/>
        </w:rPr>
        <w:t>quinze</w:t>
      </w:r>
      <w:r w:rsidRPr="003B0872">
        <w:rPr>
          <w:rFonts w:ascii="Arial" w:hAnsi="Arial" w:cs="Arial"/>
          <w:b/>
          <w:bCs/>
          <w:sz w:val="24"/>
          <w:szCs w:val="24"/>
        </w:rPr>
        <w:t xml:space="preserve"> mil) metros quadrados de </w:t>
      </w:r>
      <w:r>
        <w:rPr>
          <w:rFonts w:ascii="Arial" w:hAnsi="Arial" w:cs="Arial"/>
          <w:b/>
          <w:bCs/>
          <w:sz w:val="24"/>
          <w:szCs w:val="24"/>
        </w:rPr>
        <w:t>á</w:t>
      </w:r>
      <w:r w:rsidRPr="003B0872">
        <w:rPr>
          <w:rFonts w:ascii="Arial" w:hAnsi="Arial" w:cs="Arial"/>
          <w:b/>
          <w:bCs/>
          <w:sz w:val="24"/>
          <w:szCs w:val="24"/>
        </w:rPr>
        <w:t xml:space="preserve">rea </w:t>
      </w:r>
      <w:r>
        <w:rPr>
          <w:rFonts w:ascii="Arial" w:hAnsi="Arial" w:cs="Arial"/>
          <w:b/>
          <w:bCs/>
          <w:sz w:val="24"/>
          <w:szCs w:val="24"/>
        </w:rPr>
        <w:t xml:space="preserve">limpa </w:t>
      </w:r>
      <w:r w:rsidRPr="003B0872">
        <w:rPr>
          <w:rFonts w:ascii="Arial" w:hAnsi="Arial" w:cs="Arial"/>
          <w:b/>
          <w:bCs/>
          <w:sz w:val="24"/>
          <w:szCs w:val="24"/>
          <w:u w:val="single"/>
        </w:rPr>
        <w:t>não-residenciais</w:t>
      </w:r>
      <w:r>
        <w:rPr>
          <w:rFonts w:ascii="Arial" w:hAnsi="Arial" w:cs="Arial"/>
          <w:b/>
          <w:bCs/>
          <w:sz w:val="24"/>
          <w:szCs w:val="24"/>
        </w:rPr>
        <w:t>.</w:t>
      </w:r>
    </w:p>
    <w:p w:rsidR="001B19F8" w:rsidRDefault="001B19F8" w:rsidP="001B19F8">
      <w:pPr>
        <w:autoSpaceDE w:val="0"/>
        <w:autoSpaceDN w:val="0"/>
        <w:adjustRightInd w:val="0"/>
        <w:spacing w:line="240" w:lineRule="atLeast"/>
        <w:jc w:val="both"/>
        <w:rPr>
          <w:rFonts w:ascii="Arial" w:hAnsi="Arial" w:cs="Arial"/>
          <w:bCs/>
          <w:sz w:val="24"/>
          <w:szCs w:val="24"/>
        </w:rPr>
      </w:pPr>
      <w:r w:rsidRPr="001511F7">
        <w:rPr>
          <w:rFonts w:ascii="Arial" w:hAnsi="Arial" w:cs="Arial"/>
          <w:b/>
          <w:bCs/>
          <w:sz w:val="24"/>
          <w:szCs w:val="24"/>
        </w:rPr>
        <w:t>1</w:t>
      </w:r>
      <w:r w:rsidR="00F94A96">
        <w:rPr>
          <w:rFonts w:ascii="Arial" w:hAnsi="Arial" w:cs="Arial"/>
          <w:b/>
          <w:bCs/>
          <w:sz w:val="24"/>
          <w:szCs w:val="24"/>
        </w:rPr>
        <w:t>2</w:t>
      </w:r>
      <w:r w:rsidRPr="001511F7">
        <w:rPr>
          <w:rFonts w:ascii="Arial" w:hAnsi="Arial" w:cs="Arial"/>
          <w:b/>
          <w:bCs/>
          <w:sz w:val="24"/>
          <w:szCs w:val="24"/>
        </w:rPr>
        <w:t>.1.4.</w:t>
      </w:r>
      <w:r>
        <w:rPr>
          <w:rFonts w:ascii="Arial" w:hAnsi="Arial" w:cs="Arial"/>
          <w:bCs/>
          <w:sz w:val="24"/>
          <w:szCs w:val="24"/>
        </w:rPr>
        <w:t xml:space="preserve"> Para a comprovação do quantitativo mínimo de </w:t>
      </w:r>
      <w:r>
        <w:rPr>
          <w:rFonts w:ascii="Arial" w:hAnsi="Arial" w:cs="Arial"/>
          <w:b/>
          <w:bCs/>
          <w:sz w:val="24"/>
          <w:szCs w:val="24"/>
        </w:rPr>
        <w:t xml:space="preserve">área </w:t>
      </w:r>
      <w:proofErr w:type="gramStart"/>
      <w:r>
        <w:rPr>
          <w:rFonts w:ascii="Arial" w:hAnsi="Arial" w:cs="Arial"/>
          <w:b/>
          <w:bCs/>
          <w:sz w:val="24"/>
          <w:szCs w:val="24"/>
        </w:rPr>
        <w:t xml:space="preserve">limpa, </w:t>
      </w:r>
      <w:r>
        <w:rPr>
          <w:rFonts w:ascii="Arial" w:hAnsi="Arial" w:cs="Arial"/>
          <w:bCs/>
          <w:sz w:val="24"/>
          <w:szCs w:val="24"/>
        </w:rPr>
        <w:t>não residenciais</w:t>
      </w:r>
      <w:proofErr w:type="gramEnd"/>
      <w:r>
        <w:rPr>
          <w:rFonts w:ascii="Arial" w:hAnsi="Arial" w:cs="Arial"/>
          <w:bCs/>
          <w:sz w:val="24"/>
          <w:szCs w:val="24"/>
        </w:rPr>
        <w:t>, não será aceito o somatório de atestados (declarações), tendo em vista que, para o objeto ora tratado não há como supor que a execução sucessiva de objetos de pequena dimensão capacita a empresa automaticamente para a execução de objetos maiores, salvo se os atestados (declarações) apresentados referirem-se a serviços executados de forma concomitante, conforme entendimento firmado no Acórdão TCU n° 2.387/2014 – Plenário;</w:t>
      </w:r>
    </w:p>
    <w:p w:rsidR="001B19F8" w:rsidRDefault="001B19F8" w:rsidP="001B19F8">
      <w:pPr>
        <w:autoSpaceDE w:val="0"/>
        <w:autoSpaceDN w:val="0"/>
        <w:adjustRightInd w:val="0"/>
        <w:spacing w:line="240" w:lineRule="atLeast"/>
        <w:jc w:val="both"/>
        <w:rPr>
          <w:rFonts w:ascii="Arial" w:hAnsi="Arial" w:cs="Arial"/>
          <w:b/>
          <w:bCs/>
          <w:sz w:val="24"/>
          <w:szCs w:val="24"/>
        </w:rPr>
      </w:pPr>
      <w:r w:rsidRPr="00784A23">
        <w:rPr>
          <w:rFonts w:ascii="Arial" w:hAnsi="Arial" w:cs="Arial"/>
          <w:b/>
          <w:bCs/>
          <w:sz w:val="24"/>
          <w:szCs w:val="24"/>
        </w:rPr>
        <w:t>1</w:t>
      </w:r>
      <w:r w:rsidR="00222FB0">
        <w:rPr>
          <w:rFonts w:ascii="Arial" w:hAnsi="Arial" w:cs="Arial"/>
          <w:b/>
          <w:bCs/>
          <w:sz w:val="24"/>
          <w:szCs w:val="24"/>
        </w:rPr>
        <w:t>2</w:t>
      </w:r>
      <w:r w:rsidRPr="00784A23">
        <w:rPr>
          <w:rFonts w:ascii="Arial" w:hAnsi="Arial" w:cs="Arial"/>
          <w:b/>
          <w:bCs/>
          <w:sz w:val="24"/>
          <w:szCs w:val="24"/>
        </w:rPr>
        <w:t>.1.4.1</w:t>
      </w:r>
      <w:r>
        <w:rPr>
          <w:rFonts w:ascii="Arial" w:hAnsi="Arial" w:cs="Arial"/>
          <w:b/>
          <w:bCs/>
          <w:sz w:val="24"/>
          <w:szCs w:val="24"/>
        </w:rPr>
        <w:t>. A Comprovação da execução de serviços concomitantes deverá contemplar um período de, no mínimo, 01 (um) ano ininterrupto.</w:t>
      </w:r>
    </w:p>
    <w:p w:rsidR="001B19F8" w:rsidRPr="00784A23" w:rsidRDefault="001B19F8" w:rsidP="001B19F8">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1</w:t>
      </w:r>
      <w:r w:rsidR="00222FB0">
        <w:rPr>
          <w:rFonts w:ascii="Arial" w:hAnsi="Arial" w:cs="Arial"/>
          <w:b/>
          <w:bCs/>
          <w:sz w:val="24"/>
          <w:szCs w:val="24"/>
        </w:rPr>
        <w:t>2</w:t>
      </w:r>
      <w:r>
        <w:rPr>
          <w:rFonts w:ascii="Arial" w:hAnsi="Arial" w:cs="Arial"/>
          <w:b/>
          <w:bCs/>
          <w:sz w:val="24"/>
          <w:szCs w:val="24"/>
        </w:rPr>
        <w:t xml:space="preserve">.1.5. </w:t>
      </w:r>
      <w:r>
        <w:rPr>
          <w:rFonts w:ascii="Arial" w:hAnsi="Arial" w:cs="Arial"/>
          <w:bCs/>
          <w:sz w:val="24"/>
          <w:szCs w:val="24"/>
        </w:rPr>
        <w:t>Para a comprovação da experiência mínima de 03 (três) anos será aceito o somatório de atestados (declarações), sendo que os mesmos deverão contemplar execuções em períodos distintos (períodos concomitantes serão computados uma única vez) e terem sido expedidos após a conclusão dos contratos ou decorrido pelo menos, um ano do início de sua execução, exceto se firmado para ser executado em prazo inferior;</w:t>
      </w:r>
    </w:p>
    <w:p w:rsidR="001B19F8" w:rsidRDefault="001B19F8" w:rsidP="001B19F8">
      <w:pPr>
        <w:autoSpaceDE w:val="0"/>
        <w:autoSpaceDN w:val="0"/>
        <w:adjustRightInd w:val="0"/>
        <w:spacing w:line="240" w:lineRule="atLeast"/>
        <w:jc w:val="both"/>
        <w:rPr>
          <w:rFonts w:ascii="Arial" w:hAnsi="Arial" w:cs="Arial"/>
          <w:bCs/>
          <w:sz w:val="24"/>
          <w:szCs w:val="24"/>
        </w:rPr>
      </w:pPr>
      <w:r w:rsidRPr="001511F7">
        <w:rPr>
          <w:rFonts w:ascii="Arial" w:hAnsi="Arial" w:cs="Arial"/>
          <w:b/>
          <w:bCs/>
          <w:sz w:val="24"/>
          <w:szCs w:val="24"/>
        </w:rPr>
        <w:t>1</w:t>
      </w:r>
      <w:r w:rsidR="00222FB0">
        <w:rPr>
          <w:rFonts w:ascii="Arial" w:hAnsi="Arial" w:cs="Arial"/>
          <w:b/>
          <w:bCs/>
          <w:sz w:val="24"/>
          <w:szCs w:val="24"/>
        </w:rPr>
        <w:t>2</w:t>
      </w:r>
      <w:r w:rsidRPr="001511F7">
        <w:rPr>
          <w:rFonts w:ascii="Arial" w:hAnsi="Arial" w:cs="Arial"/>
          <w:b/>
          <w:bCs/>
          <w:sz w:val="24"/>
          <w:szCs w:val="24"/>
        </w:rPr>
        <w:t>.1.</w:t>
      </w:r>
      <w:r>
        <w:rPr>
          <w:rFonts w:ascii="Arial" w:hAnsi="Arial" w:cs="Arial"/>
          <w:b/>
          <w:bCs/>
          <w:sz w:val="24"/>
          <w:szCs w:val="24"/>
        </w:rPr>
        <w:t>6</w:t>
      </w:r>
      <w:r w:rsidRPr="001511F7">
        <w:rPr>
          <w:rFonts w:ascii="Arial" w:hAnsi="Arial" w:cs="Arial"/>
          <w:b/>
          <w:bCs/>
          <w:sz w:val="24"/>
          <w:szCs w:val="24"/>
        </w:rPr>
        <w:t>.</w:t>
      </w:r>
      <w:r>
        <w:rPr>
          <w:rFonts w:ascii="Arial" w:hAnsi="Arial" w:cs="Arial"/>
          <w:bCs/>
          <w:sz w:val="24"/>
          <w:szCs w:val="24"/>
        </w:rPr>
        <w:t xml:space="preserve"> Os atestados (declarações) deverão comprovar a realização de serviços de capina, poda e roçada em áreas não residenciais.</w:t>
      </w:r>
    </w:p>
    <w:p w:rsidR="001B19F8" w:rsidRDefault="001B19F8" w:rsidP="001B19F8">
      <w:pPr>
        <w:autoSpaceDE w:val="0"/>
        <w:autoSpaceDN w:val="0"/>
        <w:adjustRightInd w:val="0"/>
        <w:spacing w:line="240" w:lineRule="atLeast"/>
        <w:jc w:val="both"/>
        <w:rPr>
          <w:rFonts w:ascii="Arial" w:hAnsi="Arial" w:cs="Arial"/>
          <w:bCs/>
          <w:sz w:val="24"/>
          <w:szCs w:val="24"/>
        </w:rPr>
      </w:pPr>
      <w:r w:rsidRPr="000A420F">
        <w:rPr>
          <w:rFonts w:ascii="Arial" w:hAnsi="Arial" w:cs="Arial"/>
          <w:b/>
          <w:bCs/>
          <w:sz w:val="24"/>
          <w:szCs w:val="24"/>
        </w:rPr>
        <w:t>1</w:t>
      </w:r>
      <w:r w:rsidR="00222FB0">
        <w:rPr>
          <w:rFonts w:ascii="Arial" w:hAnsi="Arial" w:cs="Arial"/>
          <w:b/>
          <w:bCs/>
          <w:sz w:val="24"/>
          <w:szCs w:val="24"/>
        </w:rPr>
        <w:t>2</w:t>
      </w:r>
      <w:r w:rsidRPr="000A420F">
        <w:rPr>
          <w:rFonts w:ascii="Arial" w:hAnsi="Arial" w:cs="Arial"/>
          <w:b/>
          <w:bCs/>
          <w:sz w:val="24"/>
          <w:szCs w:val="24"/>
        </w:rPr>
        <w:t>.1.7.</w:t>
      </w:r>
      <w:r w:rsidRPr="000A420F">
        <w:rPr>
          <w:rFonts w:ascii="Arial" w:hAnsi="Arial" w:cs="Arial"/>
          <w:bCs/>
          <w:sz w:val="24"/>
          <w:szCs w:val="24"/>
        </w:rPr>
        <w:t xml:space="preserve"> O quadro de pessoal operacional deverá conter</w:t>
      </w:r>
      <w:r w:rsidR="004500BA" w:rsidRPr="000A420F">
        <w:rPr>
          <w:rFonts w:ascii="Arial" w:hAnsi="Arial" w:cs="Arial"/>
          <w:bCs/>
          <w:sz w:val="24"/>
          <w:szCs w:val="24"/>
        </w:rPr>
        <w:t>, ao menos,</w:t>
      </w:r>
      <w:r w:rsidRPr="000A420F">
        <w:rPr>
          <w:rFonts w:ascii="Arial" w:hAnsi="Arial" w:cs="Arial"/>
          <w:bCs/>
          <w:sz w:val="24"/>
          <w:szCs w:val="24"/>
        </w:rPr>
        <w:t xml:space="preserve"> os seguintes profissionais:</w:t>
      </w:r>
      <w:r w:rsidR="004500BA">
        <w:rPr>
          <w:rFonts w:ascii="Arial" w:hAnsi="Arial" w:cs="Arial"/>
          <w:bCs/>
          <w:sz w:val="24"/>
          <w:szCs w:val="24"/>
        </w:rPr>
        <w:t xml:space="preserve"> 01 (um) Administrador, 01 (um) engenheiro de segurança do trabalho e 01 (um) engenheiro agrônomo, com vínculo profissional (societário, trabalhista ou prestador de serviço) para acompanhamento dos trabalhos sempre que for requisitado pela fiscalização do contrato. </w:t>
      </w:r>
    </w:p>
    <w:p w:rsidR="001B19F8" w:rsidRDefault="001B19F8" w:rsidP="001B19F8">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1</w:t>
      </w:r>
      <w:r w:rsidR="00222FB0">
        <w:rPr>
          <w:rFonts w:ascii="Arial" w:hAnsi="Arial" w:cs="Arial"/>
          <w:b/>
          <w:bCs/>
          <w:sz w:val="24"/>
          <w:szCs w:val="24"/>
        </w:rPr>
        <w:t>2</w:t>
      </w:r>
      <w:r>
        <w:rPr>
          <w:rFonts w:ascii="Arial" w:hAnsi="Arial" w:cs="Arial"/>
          <w:b/>
          <w:bCs/>
          <w:sz w:val="24"/>
          <w:szCs w:val="24"/>
        </w:rPr>
        <w:t>.1.</w:t>
      </w:r>
      <w:r w:rsidR="000A420F">
        <w:rPr>
          <w:rFonts w:ascii="Arial" w:hAnsi="Arial" w:cs="Arial"/>
          <w:b/>
          <w:bCs/>
          <w:sz w:val="24"/>
          <w:szCs w:val="24"/>
        </w:rPr>
        <w:t>8</w:t>
      </w:r>
      <w:r>
        <w:rPr>
          <w:rFonts w:ascii="Arial" w:hAnsi="Arial" w:cs="Arial"/>
          <w:b/>
          <w:bCs/>
          <w:sz w:val="24"/>
          <w:szCs w:val="24"/>
        </w:rPr>
        <w:t xml:space="preserve">. </w:t>
      </w:r>
      <w:r>
        <w:rPr>
          <w:rFonts w:ascii="Arial" w:hAnsi="Arial" w:cs="Arial"/>
          <w:bCs/>
          <w:sz w:val="24"/>
          <w:szCs w:val="24"/>
        </w:rPr>
        <w:t xml:space="preserve">A LICITANTE, caso a área técnica entenda necessário, deverá disponibilizar todas as informações essenciais à comprovação da legitimidade </w:t>
      </w:r>
      <w:proofErr w:type="gramStart"/>
      <w:r>
        <w:rPr>
          <w:rFonts w:ascii="Arial" w:hAnsi="Arial" w:cs="Arial"/>
          <w:bCs/>
          <w:sz w:val="24"/>
          <w:szCs w:val="24"/>
        </w:rPr>
        <w:t>do atestados</w:t>
      </w:r>
      <w:proofErr w:type="gramEnd"/>
      <w:r>
        <w:rPr>
          <w:rFonts w:ascii="Arial" w:hAnsi="Arial" w:cs="Arial"/>
          <w:bCs/>
          <w:sz w:val="24"/>
          <w:szCs w:val="24"/>
        </w:rPr>
        <w:t xml:space="preserve"> (declarações) solicitados, à ratificação das informações neles insertas ou do efetivo atendimento aos requisitos técnicos exigidos no Edital, apresentando, dentre outros documentos, cópia do contrato que deu suporte à contratação, e os respectivos termos aditivos, Notas Fiscais/Faturas, Notas de Empenho, endereço atual da contratante e local em que foram prestados os serviços, sendo que estas e outras informações complementares poderão ser requeridas mediante diligência.</w:t>
      </w:r>
    </w:p>
    <w:p w:rsidR="001B19F8" w:rsidRDefault="001B19F8" w:rsidP="001B19F8">
      <w:pPr>
        <w:autoSpaceDE w:val="0"/>
        <w:autoSpaceDN w:val="0"/>
        <w:adjustRightInd w:val="0"/>
        <w:spacing w:line="240" w:lineRule="atLeast"/>
        <w:jc w:val="both"/>
        <w:rPr>
          <w:rFonts w:ascii="Arial" w:hAnsi="Arial" w:cs="Arial"/>
          <w:bCs/>
          <w:sz w:val="24"/>
          <w:szCs w:val="24"/>
        </w:rPr>
      </w:pPr>
      <w:r w:rsidRPr="00572D8A">
        <w:rPr>
          <w:rFonts w:ascii="Arial" w:hAnsi="Arial" w:cs="Arial"/>
          <w:b/>
          <w:bCs/>
          <w:sz w:val="24"/>
          <w:szCs w:val="24"/>
        </w:rPr>
        <w:t>1</w:t>
      </w:r>
      <w:r w:rsidR="00222FB0">
        <w:rPr>
          <w:rFonts w:ascii="Arial" w:hAnsi="Arial" w:cs="Arial"/>
          <w:b/>
          <w:bCs/>
          <w:sz w:val="24"/>
          <w:szCs w:val="24"/>
        </w:rPr>
        <w:t>2</w:t>
      </w:r>
      <w:r w:rsidRPr="00572D8A">
        <w:rPr>
          <w:rFonts w:ascii="Arial" w:hAnsi="Arial" w:cs="Arial"/>
          <w:b/>
          <w:bCs/>
          <w:sz w:val="24"/>
          <w:szCs w:val="24"/>
        </w:rPr>
        <w:t>.2.1</w:t>
      </w:r>
      <w:r w:rsidRPr="00572D8A">
        <w:rPr>
          <w:rFonts w:ascii="Arial" w:hAnsi="Arial" w:cs="Arial"/>
          <w:bCs/>
          <w:sz w:val="24"/>
          <w:szCs w:val="24"/>
        </w:rPr>
        <w:t>.</w:t>
      </w:r>
      <w:r>
        <w:rPr>
          <w:rFonts w:ascii="Arial" w:hAnsi="Arial" w:cs="Arial"/>
          <w:bCs/>
          <w:sz w:val="24"/>
          <w:szCs w:val="24"/>
        </w:rPr>
        <w:t xml:space="preserve"> </w:t>
      </w:r>
      <w:r w:rsidRPr="00645229">
        <w:rPr>
          <w:rFonts w:ascii="Arial" w:hAnsi="Arial" w:cs="Arial"/>
          <w:b/>
          <w:bCs/>
          <w:sz w:val="24"/>
          <w:szCs w:val="24"/>
        </w:rPr>
        <w:t>Declaração da LICITANTE</w:t>
      </w:r>
      <w:r>
        <w:rPr>
          <w:rFonts w:ascii="Arial" w:hAnsi="Arial" w:cs="Arial"/>
          <w:bCs/>
          <w:sz w:val="24"/>
          <w:szCs w:val="24"/>
        </w:rPr>
        <w:t xml:space="preserve">, sob assinatura do Representante Legal da Empresa, de que, sendo vencedora da Licitação comprovará junto </w:t>
      </w:r>
      <w:proofErr w:type="gramStart"/>
      <w:r>
        <w:rPr>
          <w:rFonts w:ascii="Arial" w:hAnsi="Arial" w:cs="Arial"/>
          <w:bCs/>
          <w:sz w:val="24"/>
          <w:szCs w:val="24"/>
        </w:rPr>
        <w:t>à</w:t>
      </w:r>
      <w:proofErr w:type="gramEnd"/>
      <w:r>
        <w:rPr>
          <w:rFonts w:ascii="Arial" w:hAnsi="Arial" w:cs="Arial"/>
          <w:bCs/>
          <w:sz w:val="24"/>
          <w:szCs w:val="24"/>
        </w:rPr>
        <w:t xml:space="preserve"> contratante os níveis de escolaridade exigidos para os profissionais</w:t>
      </w:r>
      <w:r w:rsidR="004500BA">
        <w:rPr>
          <w:rFonts w:ascii="Arial" w:hAnsi="Arial" w:cs="Arial"/>
          <w:bCs/>
          <w:sz w:val="24"/>
          <w:szCs w:val="24"/>
        </w:rPr>
        <w:t>.</w:t>
      </w:r>
    </w:p>
    <w:p w:rsidR="001B19F8" w:rsidRDefault="001B19F8" w:rsidP="001B19F8">
      <w:pPr>
        <w:autoSpaceDE w:val="0"/>
        <w:autoSpaceDN w:val="0"/>
        <w:adjustRightInd w:val="0"/>
        <w:spacing w:line="240" w:lineRule="atLeast"/>
        <w:jc w:val="both"/>
        <w:rPr>
          <w:rFonts w:ascii="Arial" w:hAnsi="Arial" w:cs="Arial"/>
          <w:bCs/>
          <w:sz w:val="24"/>
          <w:szCs w:val="24"/>
        </w:rPr>
      </w:pPr>
      <w:r w:rsidRPr="00572D8A">
        <w:rPr>
          <w:rFonts w:ascii="Arial" w:hAnsi="Arial" w:cs="Arial"/>
          <w:b/>
          <w:bCs/>
          <w:sz w:val="24"/>
          <w:szCs w:val="24"/>
        </w:rPr>
        <w:t>1</w:t>
      </w:r>
      <w:r w:rsidR="00222FB0">
        <w:rPr>
          <w:rFonts w:ascii="Arial" w:hAnsi="Arial" w:cs="Arial"/>
          <w:b/>
          <w:bCs/>
          <w:sz w:val="24"/>
          <w:szCs w:val="24"/>
        </w:rPr>
        <w:t>2</w:t>
      </w:r>
      <w:r w:rsidRPr="00572D8A">
        <w:rPr>
          <w:rFonts w:ascii="Arial" w:hAnsi="Arial" w:cs="Arial"/>
          <w:b/>
          <w:bCs/>
          <w:sz w:val="24"/>
          <w:szCs w:val="24"/>
        </w:rPr>
        <w:t>.2.2.</w:t>
      </w:r>
      <w:r>
        <w:rPr>
          <w:rFonts w:ascii="Arial" w:hAnsi="Arial" w:cs="Arial"/>
          <w:b/>
          <w:bCs/>
          <w:sz w:val="24"/>
          <w:szCs w:val="24"/>
        </w:rPr>
        <w:t xml:space="preserve"> Declaração da LICITANTE, </w:t>
      </w:r>
      <w:r>
        <w:rPr>
          <w:rFonts w:ascii="Arial" w:hAnsi="Arial" w:cs="Arial"/>
          <w:bCs/>
          <w:sz w:val="24"/>
          <w:szCs w:val="24"/>
        </w:rPr>
        <w:t xml:space="preserve">assinada pelo representante legal da empresa, de que, caso seja declarada vencedora da Licitação, instalará, em Santo Antonio de Pádua/RJ, sede, filial ou representação, dotada de </w:t>
      </w:r>
      <w:proofErr w:type="spellStart"/>
      <w:r>
        <w:rPr>
          <w:rFonts w:ascii="Arial" w:hAnsi="Arial" w:cs="Arial"/>
          <w:bCs/>
          <w:sz w:val="24"/>
          <w:szCs w:val="24"/>
        </w:rPr>
        <w:t>infraestrutura</w:t>
      </w:r>
      <w:proofErr w:type="spellEnd"/>
      <w:r>
        <w:rPr>
          <w:rFonts w:ascii="Arial" w:hAnsi="Arial" w:cs="Arial"/>
          <w:bCs/>
          <w:sz w:val="24"/>
          <w:szCs w:val="24"/>
        </w:rPr>
        <w:t xml:space="preserve"> administrativa e técnica, adequadas, com recursos humanos qualificados, necessários e suficientes para a prestação dos serviços contratados, a ser comprovada no prazo máximo de 30 (trinta) dias contados a partir da assinatura do contrato.</w:t>
      </w:r>
    </w:p>
    <w:p w:rsidR="001B19F8" w:rsidRDefault="001B19F8" w:rsidP="001B19F8">
      <w:pPr>
        <w:autoSpaceDE w:val="0"/>
        <w:autoSpaceDN w:val="0"/>
        <w:adjustRightInd w:val="0"/>
        <w:spacing w:line="240" w:lineRule="atLeast"/>
        <w:jc w:val="both"/>
        <w:rPr>
          <w:rFonts w:ascii="Arial" w:hAnsi="Arial" w:cs="Arial"/>
          <w:bCs/>
          <w:sz w:val="24"/>
          <w:szCs w:val="24"/>
        </w:rPr>
      </w:pPr>
      <w:r w:rsidRPr="00572D8A">
        <w:rPr>
          <w:rFonts w:ascii="Arial" w:hAnsi="Arial" w:cs="Arial"/>
          <w:b/>
          <w:bCs/>
          <w:sz w:val="24"/>
          <w:szCs w:val="24"/>
        </w:rPr>
        <w:t>1</w:t>
      </w:r>
      <w:r w:rsidR="00222FB0">
        <w:rPr>
          <w:rFonts w:ascii="Arial" w:hAnsi="Arial" w:cs="Arial"/>
          <w:b/>
          <w:bCs/>
          <w:sz w:val="24"/>
          <w:szCs w:val="24"/>
        </w:rPr>
        <w:t>2</w:t>
      </w:r>
      <w:r w:rsidRPr="00572D8A">
        <w:rPr>
          <w:rFonts w:ascii="Arial" w:hAnsi="Arial" w:cs="Arial"/>
          <w:b/>
          <w:bCs/>
          <w:sz w:val="24"/>
          <w:szCs w:val="24"/>
        </w:rPr>
        <w:t>.2.3.</w:t>
      </w:r>
      <w:r>
        <w:rPr>
          <w:rFonts w:ascii="Arial" w:hAnsi="Arial" w:cs="Arial"/>
          <w:b/>
          <w:bCs/>
          <w:sz w:val="24"/>
          <w:szCs w:val="24"/>
        </w:rPr>
        <w:t xml:space="preserve"> </w:t>
      </w:r>
      <w:r w:rsidRPr="00CD60EC">
        <w:rPr>
          <w:rFonts w:ascii="Arial" w:hAnsi="Arial" w:cs="Arial"/>
          <w:b/>
          <w:bCs/>
          <w:sz w:val="24"/>
          <w:szCs w:val="24"/>
        </w:rPr>
        <w:t xml:space="preserve"> </w:t>
      </w:r>
      <w:r>
        <w:rPr>
          <w:rFonts w:ascii="Arial" w:hAnsi="Arial" w:cs="Arial"/>
          <w:b/>
          <w:bCs/>
          <w:sz w:val="24"/>
          <w:szCs w:val="24"/>
        </w:rPr>
        <w:t>Declaração da LICITANTE</w:t>
      </w:r>
      <w:r>
        <w:rPr>
          <w:rFonts w:ascii="Arial" w:hAnsi="Arial" w:cs="Arial"/>
          <w:bCs/>
          <w:sz w:val="24"/>
          <w:szCs w:val="24"/>
        </w:rPr>
        <w:t>, assinada pelo Representante Legal da Empresa, de que, sendo vencedora da licitação, se responsabiliza por quaisquer danos causados por seus empregados ao Município de Santo Antônio de Pádua, servidores e alunos da CONTRATANTE, dentro da área e dependências onde serão prestados os serviços, bem como pelo desaparecimento de bens do Município e de terceiros, seja por omissão ou negligência de seus empregados.</w:t>
      </w:r>
    </w:p>
    <w:p w:rsidR="001B19F8" w:rsidRDefault="001B19F8" w:rsidP="001B19F8">
      <w:pPr>
        <w:autoSpaceDE w:val="0"/>
        <w:autoSpaceDN w:val="0"/>
        <w:adjustRightInd w:val="0"/>
        <w:spacing w:line="240" w:lineRule="atLeast"/>
        <w:jc w:val="both"/>
        <w:rPr>
          <w:rFonts w:ascii="Arial" w:hAnsi="Arial" w:cs="Arial"/>
          <w:bCs/>
          <w:sz w:val="24"/>
          <w:szCs w:val="24"/>
        </w:rPr>
      </w:pPr>
      <w:r w:rsidRPr="00572D8A">
        <w:rPr>
          <w:rFonts w:ascii="Arial" w:hAnsi="Arial" w:cs="Arial"/>
          <w:b/>
          <w:bCs/>
          <w:sz w:val="24"/>
          <w:szCs w:val="24"/>
        </w:rPr>
        <w:t>1</w:t>
      </w:r>
      <w:r w:rsidR="00222FB0">
        <w:rPr>
          <w:rFonts w:ascii="Arial" w:hAnsi="Arial" w:cs="Arial"/>
          <w:b/>
          <w:bCs/>
          <w:sz w:val="24"/>
          <w:szCs w:val="24"/>
        </w:rPr>
        <w:t>2</w:t>
      </w:r>
      <w:r w:rsidRPr="00572D8A">
        <w:rPr>
          <w:rFonts w:ascii="Arial" w:hAnsi="Arial" w:cs="Arial"/>
          <w:b/>
          <w:bCs/>
          <w:sz w:val="24"/>
          <w:szCs w:val="24"/>
        </w:rPr>
        <w:t>.3.1.</w:t>
      </w:r>
      <w:r>
        <w:rPr>
          <w:rFonts w:ascii="Arial" w:hAnsi="Arial" w:cs="Arial"/>
          <w:b/>
          <w:bCs/>
          <w:sz w:val="24"/>
          <w:szCs w:val="24"/>
        </w:rPr>
        <w:t xml:space="preserve">  </w:t>
      </w:r>
      <w:r>
        <w:rPr>
          <w:rFonts w:ascii="Arial" w:hAnsi="Arial" w:cs="Arial"/>
          <w:bCs/>
          <w:sz w:val="24"/>
          <w:szCs w:val="24"/>
        </w:rPr>
        <w:t>Não há obrigatoriedade de que as nomenclaturas constantes dos atestados (declarações) sejam idênticas à utilizada na definição dos cargos mencionados, contudo as informações neles insertas deverão ser suficientes para que a área técnica da CONTRATANTE faça a aferição da compatibilidade dos profissionais/serviços com aqueles exigidos no certame.</w:t>
      </w:r>
    </w:p>
    <w:p w:rsidR="001B19F8" w:rsidRPr="008D42DF" w:rsidRDefault="001B19F8" w:rsidP="00A70A24">
      <w:pPr>
        <w:autoSpaceDE w:val="0"/>
        <w:autoSpaceDN w:val="0"/>
        <w:adjustRightInd w:val="0"/>
        <w:spacing w:line="240" w:lineRule="atLeast"/>
        <w:jc w:val="both"/>
        <w:rPr>
          <w:rFonts w:ascii="Arial" w:hAnsi="Arial" w:cs="Arial"/>
          <w:bCs/>
          <w:sz w:val="24"/>
          <w:szCs w:val="24"/>
          <w:highlight w:val="cyan"/>
        </w:rPr>
      </w:pPr>
    </w:p>
    <w:p w:rsidR="00A70A24" w:rsidRDefault="00A70A24" w:rsidP="00A70A24">
      <w:pPr>
        <w:autoSpaceDE w:val="0"/>
        <w:autoSpaceDN w:val="0"/>
        <w:adjustRightInd w:val="0"/>
        <w:spacing w:line="240" w:lineRule="atLeast"/>
        <w:jc w:val="both"/>
        <w:rPr>
          <w:rFonts w:ascii="Arial" w:hAnsi="Arial" w:cs="Arial"/>
          <w:b/>
          <w:bCs/>
          <w:sz w:val="24"/>
          <w:szCs w:val="24"/>
        </w:rPr>
      </w:pPr>
      <w:r w:rsidRPr="00572D8A">
        <w:rPr>
          <w:rFonts w:ascii="Arial" w:hAnsi="Arial" w:cs="Arial"/>
          <w:b/>
          <w:bCs/>
          <w:sz w:val="24"/>
          <w:szCs w:val="24"/>
        </w:rPr>
        <w:lastRenderedPageBreak/>
        <w:t>1</w:t>
      </w:r>
      <w:r w:rsidR="00222FB0">
        <w:rPr>
          <w:rFonts w:ascii="Arial" w:hAnsi="Arial" w:cs="Arial"/>
          <w:b/>
          <w:bCs/>
          <w:sz w:val="24"/>
          <w:szCs w:val="24"/>
        </w:rPr>
        <w:t>3</w:t>
      </w:r>
      <w:r w:rsidRPr="00572D8A">
        <w:rPr>
          <w:rFonts w:ascii="Arial" w:hAnsi="Arial" w:cs="Arial"/>
          <w:b/>
          <w:bCs/>
          <w:sz w:val="24"/>
          <w:szCs w:val="24"/>
        </w:rPr>
        <w:t>. CRITÉRIO DE ACEITABILIDADE DE PREÇO</w:t>
      </w:r>
    </w:p>
    <w:p w:rsidR="00A70A24" w:rsidRDefault="00A70A24"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1</w:t>
      </w:r>
      <w:r w:rsidR="00222FB0">
        <w:rPr>
          <w:rFonts w:ascii="Arial" w:hAnsi="Arial" w:cs="Arial"/>
          <w:b/>
          <w:bCs/>
          <w:sz w:val="24"/>
          <w:szCs w:val="24"/>
        </w:rPr>
        <w:t>3</w:t>
      </w:r>
      <w:r>
        <w:rPr>
          <w:rFonts w:ascii="Arial" w:hAnsi="Arial" w:cs="Arial"/>
          <w:b/>
          <w:bCs/>
          <w:sz w:val="24"/>
          <w:szCs w:val="24"/>
        </w:rPr>
        <w:t xml:space="preserve">.1. </w:t>
      </w:r>
      <w:r>
        <w:rPr>
          <w:rFonts w:ascii="Arial" w:hAnsi="Arial" w:cs="Arial"/>
          <w:bCs/>
          <w:sz w:val="24"/>
          <w:szCs w:val="24"/>
        </w:rPr>
        <w:t>O</w:t>
      </w:r>
      <w:r w:rsidRPr="00A81414">
        <w:rPr>
          <w:rFonts w:ascii="Arial" w:hAnsi="Arial" w:cs="Arial"/>
          <w:bCs/>
          <w:sz w:val="24"/>
          <w:szCs w:val="24"/>
        </w:rPr>
        <w:t xml:space="preserve"> critério de aceitabilidade de preço é </w:t>
      </w:r>
      <w:r w:rsidRPr="00A81414">
        <w:rPr>
          <w:rFonts w:ascii="Arial" w:hAnsi="Arial" w:cs="Arial"/>
          <w:b/>
          <w:bCs/>
          <w:sz w:val="24"/>
          <w:szCs w:val="24"/>
        </w:rPr>
        <w:t>o valor global total (ESCOLAS E CRECHES) estimado</w:t>
      </w:r>
      <w:r w:rsidRPr="00A81414">
        <w:rPr>
          <w:rFonts w:ascii="Arial" w:hAnsi="Arial" w:cs="Arial"/>
          <w:bCs/>
          <w:sz w:val="24"/>
          <w:szCs w:val="24"/>
        </w:rPr>
        <w:t xml:space="preserve">, desclassificando-se as propostas com preços que excedem esse limite estabelecido </w:t>
      </w:r>
      <w:proofErr w:type="gramStart"/>
      <w:r w:rsidRPr="00A81414">
        <w:rPr>
          <w:rFonts w:ascii="Arial" w:hAnsi="Arial" w:cs="Arial"/>
          <w:bCs/>
          <w:sz w:val="24"/>
          <w:szCs w:val="24"/>
        </w:rPr>
        <w:t>ou sejam</w:t>
      </w:r>
      <w:proofErr w:type="gramEnd"/>
      <w:r w:rsidRPr="00A81414">
        <w:rPr>
          <w:rFonts w:ascii="Arial" w:hAnsi="Arial" w:cs="Arial"/>
          <w:bCs/>
          <w:sz w:val="24"/>
          <w:szCs w:val="24"/>
        </w:rPr>
        <w:t xml:space="preserve"> inexeqüíveis, assim considerado, aquele que não venha a ter demonstrado sua viabilidade através de documentação que comprove que os custos dos insumos são coerentes com o mercado e que os coeficientes de produtividade são compatíveis com a execução do objeto da licitação.</w:t>
      </w:r>
    </w:p>
    <w:p w:rsidR="00625FE4" w:rsidRDefault="00625FE4" w:rsidP="00A70A24">
      <w:pPr>
        <w:autoSpaceDE w:val="0"/>
        <w:autoSpaceDN w:val="0"/>
        <w:adjustRightInd w:val="0"/>
        <w:spacing w:line="240" w:lineRule="atLeast"/>
        <w:jc w:val="both"/>
        <w:rPr>
          <w:rFonts w:ascii="Arial" w:hAnsi="Arial" w:cs="Arial"/>
          <w:bCs/>
          <w:sz w:val="24"/>
          <w:szCs w:val="24"/>
        </w:rPr>
      </w:pPr>
    </w:p>
    <w:p w:rsidR="00A70A24" w:rsidRDefault="00A70A24" w:rsidP="00A70A24">
      <w:pPr>
        <w:autoSpaceDE w:val="0"/>
        <w:autoSpaceDN w:val="0"/>
        <w:adjustRightInd w:val="0"/>
        <w:spacing w:line="240" w:lineRule="atLeast"/>
        <w:jc w:val="both"/>
        <w:rPr>
          <w:rFonts w:ascii="Arial" w:hAnsi="Arial" w:cs="Arial"/>
          <w:b/>
          <w:bCs/>
          <w:sz w:val="24"/>
          <w:szCs w:val="24"/>
        </w:rPr>
      </w:pPr>
      <w:r w:rsidRPr="0060356B">
        <w:rPr>
          <w:rFonts w:ascii="Arial" w:hAnsi="Arial" w:cs="Arial"/>
          <w:b/>
          <w:bCs/>
          <w:sz w:val="24"/>
          <w:szCs w:val="24"/>
        </w:rPr>
        <w:t>1</w:t>
      </w:r>
      <w:r w:rsidR="00030506">
        <w:rPr>
          <w:rFonts w:ascii="Arial" w:hAnsi="Arial" w:cs="Arial"/>
          <w:b/>
          <w:bCs/>
          <w:sz w:val="24"/>
          <w:szCs w:val="24"/>
        </w:rPr>
        <w:t>4</w:t>
      </w:r>
      <w:r w:rsidRPr="0060356B">
        <w:rPr>
          <w:rFonts w:ascii="Arial" w:hAnsi="Arial" w:cs="Arial"/>
          <w:b/>
          <w:bCs/>
          <w:sz w:val="24"/>
          <w:szCs w:val="24"/>
        </w:rPr>
        <w:t>. PREÇOS ESTIMADOS</w:t>
      </w:r>
      <w:r>
        <w:rPr>
          <w:rFonts w:ascii="Arial" w:hAnsi="Arial" w:cs="Arial"/>
          <w:b/>
          <w:bCs/>
          <w:sz w:val="24"/>
          <w:szCs w:val="24"/>
        </w:rPr>
        <w:t xml:space="preserve"> DE FORMA DETALHADA</w:t>
      </w:r>
    </w:p>
    <w:p w:rsidR="00A70A24" w:rsidRPr="0060356B" w:rsidRDefault="00A70A24"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1</w:t>
      </w:r>
      <w:r w:rsidR="00030506">
        <w:rPr>
          <w:rFonts w:ascii="Arial" w:hAnsi="Arial" w:cs="Arial"/>
          <w:b/>
          <w:bCs/>
          <w:sz w:val="24"/>
          <w:szCs w:val="24"/>
        </w:rPr>
        <w:t>4</w:t>
      </w:r>
      <w:r>
        <w:rPr>
          <w:rFonts w:ascii="Arial" w:hAnsi="Arial" w:cs="Arial"/>
          <w:b/>
          <w:bCs/>
          <w:sz w:val="24"/>
          <w:szCs w:val="24"/>
        </w:rPr>
        <w:t xml:space="preserve">.1. </w:t>
      </w:r>
      <w:r>
        <w:rPr>
          <w:rFonts w:ascii="Arial" w:hAnsi="Arial" w:cs="Arial"/>
          <w:bCs/>
          <w:sz w:val="24"/>
          <w:szCs w:val="24"/>
        </w:rPr>
        <w:t xml:space="preserve">A composição dos preços se deu da forma expressa do documento constante do apêndice e foi composto levando em conta os preços praticados pela EMOP, fornecidos os respectivos códigos pela Secretaria de Obras com o respectivo cálculo sobre as informações fornecidas pela SME visando </w:t>
      </w:r>
      <w:proofErr w:type="gramStart"/>
      <w:r>
        <w:rPr>
          <w:rFonts w:ascii="Arial" w:hAnsi="Arial" w:cs="Arial"/>
          <w:bCs/>
          <w:sz w:val="24"/>
          <w:szCs w:val="24"/>
        </w:rPr>
        <w:t>a</w:t>
      </w:r>
      <w:proofErr w:type="gramEnd"/>
      <w:r>
        <w:rPr>
          <w:rFonts w:ascii="Arial" w:hAnsi="Arial" w:cs="Arial"/>
          <w:bCs/>
          <w:sz w:val="24"/>
          <w:szCs w:val="24"/>
        </w:rPr>
        <w:t xml:space="preserve"> composição do presente Termo de Referencia.</w:t>
      </w:r>
    </w:p>
    <w:p w:rsidR="0089076B" w:rsidRDefault="0089076B" w:rsidP="00A70A24">
      <w:pPr>
        <w:autoSpaceDE w:val="0"/>
        <w:autoSpaceDN w:val="0"/>
        <w:adjustRightInd w:val="0"/>
        <w:spacing w:line="240" w:lineRule="atLeast"/>
        <w:jc w:val="both"/>
        <w:rPr>
          <w:rFonts w:ascii="Arial" w:hAnsi="Arial" w:cs="Arial"/>
          <w:b/>
          <w:bCs/>
          <w:sz w:val="24"/>
          <w:szCs w:val="24"/>
        </w:rPr>
      </w:pPr>
    </w:p>
    <w:p w:rsidR="0070252E" w:rsidRDefault="00841D3C" w:rsidP="00A70A24">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1</w:t>
      </w:r>
      <w:r w:rsidR="00030506">
        <w:rPr>
          <w:rFonts w:ascii="Arial" w:hAnsi="Arial" w:cs="Arial"/>
          <w:b/>
          <w:bCs/>
          <w:sz w:val="24"/>
          <w:szCs w:val="24"/>
        </w:rPr>
        <w:t>5</w:t>
      </w:r>
      <w:r>
        <w:rPr>
          <w:rFonts w:ascii="Arial" w:hAnsi="Arial" w:cs="Arial"/>
          <w:b/>
          <w:bCs/>
          <w:sz w:val="24"/>
          <w:szCs w:val="24"/>
        </w:rPr>
        <w:t>. DA GESTÃO DO CONTRATO</w:t>
      </w:r>
    </w:p>
    <w:p w:rsidR="00A6647E" w:rsidRDefault="00841D3C" w:rsidP="00841D3C">
      <w:pPr>
        <w:pStyle w:val="1"/>
        <w:tabs>
          <w:tab w:val="left" w:pos="1134"/>
        </w:tabs>
        <w:spacing w:before="0" w:after="0"/>
        <w:ind w:firstLine="0"/>
        <w:jc w:val="both"/>
        <w:rPr>
          <w:rFonts w:cs="Arial"/>
          <w:b w:val="0"/>
          <w:spacing w:val="0"/>
          <w:sz w:val="24"/>
          <w:szCs w:val="24"/>
          <w:lang w:val="pt-BR"/>
        </w:rPr>
      </w:pPr>
      <w:r w:rsidRPr="00841D3C">
        <w:rPr>
          <w:rFonts w:cs="Arial"/>
          <w:spacing w:val="0"/>
          <w:sz w:val="24"/>
          <w:szCs w:val="24"/>
          <w:lang w:val="pt-BR"/>
        </w:rPr>
        <w:t>1</w:t>
      </w:r>
      <w:r w:rsidR="00030506">
        <w:rPr>
          <w:rFonts w:cs="Arial"/>
          <w:spacing w:val="0"/>
          <w:sz w:val="24"/>
          <w:szCs w:val="24"/>
          <w:lang w:val="pt-BR"/>
        </w:rPr>
        <w:t>5</w:t>
      </w:r>
      <w:r w:rsidRPr="00841D3C">
        <w:rPr>
          <w:rFonts w:cs="Arial"/>
          <w:spacing w:val="0"/>
          <w:sz w:val="24"/>
          <w:szCs w:val="24"/>
          <w:lang w:val="pt-BR"/>
        </w:rPr>
        <w:t>.1</w:t>
      </w:r>
      <w:r w:rsidRPr="00841D3C">
        <w:rPr>
          <w:rFonts w:cs="Arial"/>
          <w:b w:val="0"/>
          <w:spacing w:val="0"/>
          <w:sz w:val="24"/>
          <w:szCs w:val="24"/>
          <w:lang w:val="pt-BR"/>
        </w:rPr>
        <w:t>.</w:t>
      </w:r>
      <w:r w:rsidR="00A6647E">
        <w:rPr>
          <w:rFonts w:cs="Arial"/>
          <w:b w:val="0"/>
          <w:spacing w:val="0"/>
          <w:sz w:val="24"/>
          <w:szCs w:val="24"/>
          <w:lang w:val="pt-BR"/>
        </w:rPr>
        <w:t xml:space="preserve"> Deverá a CONTRATADA aceitar </w:t>
      </w:r>
      <w:r>
        <w:rPr>
          <w:rFonts w:cs="Arial"/>
          <w:b w:val="0"/>
          <w:spacing w:val="0"/>
          <w:sz w:val="24"/>
          <w:szCs w:val="24"/>
          <w:lang w:val="pt-BR"/>
        </w:rPr>
        <w:t xml:space="preserve">como modo de gestão contratual </w:t>
      </w:r>
      <w:r w:rsidR="00A6647E">
        <w:rPr>
          <w:rFonts w:cs="Arial"/>
          <w:b w:val="0"/>
          <w:spacing w:val="0"/>
          <w:sz w:val="24"/>
          <w:szCs w:val="24"/>
          <w:lang w:val="pt-BR"/>
        </w:rPr>
        <w:t>a exigência fiscalização do contrato, tais como a d</w:t>
      </w:r>
      <w:r>
        <w:rPr>
          <w:rFonts w:cs="Arial"/>
          <w:b w:val="0"/>
          <w:spacing w:val="0"/>
          <w:sz w:val="24"/>
          <w:szCs w:val="24"/>
          <w:lang w:val="pt-BR"/>
        </w:rPr>
        <w:t>ocumentação exigida na fiscalização contratual</w:t>
      </w:r>
      <w:r w:rsidR="00A6647E">
        <w:rPr>
          <w:rFonts w:cs="Arial"/>
          <w:b w:val="0"/>
          <w:spacing w:val="0"/>
          <w:sz w:val="24"/>
          <w:szCs w:val="24"/>
          <w:lang w:val="pt-BR"/>
        </w:rPr>
        <w:t>, retenção de valores próxima ao final da vigência contratual e etc.</w:t>
      </w:r>
    </w:p>
    <w:p w:rsidR="00841D3C" w:rsidRPr="00841D3C" w:rsidRDefault="00841D3C" w:rsidP="0070252E">
      <w:pPr>
        <w:pStyle w:val="1"/>
        <w:tabs>
          <w:tab w:val="left" w:pos="1134"/>
        </w:tabs>
        <w:spacing w:before="0" w:after="0"/>
        <w:ind w:firstLine="0"/>
        <w:jc w:val="both"/>
        <w:rPr>
          <w:rFonts w:cs="Arial"/>
          <w:spacing w:val="0"/>
          <w:sz w:val="24"/>
          <w:szCs w:val="24"/>
          <w:lang w:val="pt-BR"/>
        </w:rPr>
      </w:pPr>
    </w:p>
    <w:p w:rsidR="00A70A24" w:rsidRDefault="00A70A24" w:rsidP="00A70A24">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1</w:t>
      </w:r>
      <w:r w:rsidR="00030506">
        <w:rPr>
          <w:rFonts w:ascii="Arial" w:hAnsi="Arial" w:cs="Arial"/>
          <w:b/>
          <w:bCs/>
          <w:sz w:val="24"/>
          <w:szCs w:val="24"/>
        </w:rPr>
        <w:t>6</w:t>
      </w:r>
      <w:r>
        <w:rPr>
          <w:rFonts w:ascii="Arial" w:hAnsi="Arial" w:cs="Arial"/>
          <w:b/>
          <w:bCs/>
          <w:sz w:val="24"/>
          <w:szCs w:val="24"/>
        </w:rPr>
        <w:t>. CRITÉRIOS DE JULGAMENTO:</w:t>
      </w:r>
    </w:p>
    <w:p w:rsidR="00A70A24" w:rsidRDefault="00A70A24"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1</w:t>
      </w:r>
      <w:r w:rsidR="00030506">
        <w:rPr>
          <w:rFonts w:ascii="Arial" w:hAnsi="Arial" w:cs="Arial"/>
          <w:b/>
          <w:bCs/>
          <w:sz w:val="24"/>
          <w:szCs w:val="24"/>
        </w:rPr>
        <w:t>6</w:t>
      </w:r>
      <w:r>
        <w:rPr>
          <w:rFonts w:ascii="Arial" w:hAnsi="Arial" w:cs="Arial"/>
          <w:b/>
          <w:bCs/>
          <w:sz w:val="24"/>
          <w:szCs w:val="24"/>
        </w:rPr>
        <w:t xml:space="preserve">.1 </w:t>
      </w:r>
      <w:r w:rsidRPr="00A81414">
        <w:rPr>
          <w:rFonts w:ascii="Arial" w:hAnsi="Arial" w:cs="Arial"/>
          <w:bCs/>
          <w:sz w:val="24"/>
          <w:szCs w:val="24"/>
        </w:rPr>
        <w:t xml:space="preserve">O critério de julgamento é o de </w:t>
      </w:r>
      <w:r w:rsidRPr="00A81414">
        <w:rPr>
          <w:rFonts w:ascii="Arial" w:hAnsi="Arial" w:cs="Arial"/>
          <w:b/>
          <w:bCs/>
          <w:sz w:val="24"/>
          <w:szCs w:val="24"/>
        </w:rPr>
        <w:t>menor preço global total (escolas e creches),</w:t>
      </w:r>
      <w:r w:rsidRPr="00A81414">
        <w:rPr>
          <w:rFonts w:ascii="Arial" w:hAnsi="Arial" w:cs="Arial"/>
          <w:bCs/>
          <w:sz w:val="24"/>
          <w:szCs w:val="24"/>
        </w:rPr>
        <w:t xml:space="preserve"> não se admitindo proposta com preços irrisórios ou de valor zero, incompatíveis com os preços de insumos e salários de mercado acrescido dos respectivos encargos.</w:t>
      </w:r>
    </w:p>
    <w:p w:rsidR="00491284" w:rsidRDefault="00491284" w:rsidP="00A70A24">
      <w:pPr>
        <w:autoSpaceDE w:val="0"/>
        <w:autoSpaceDN w:val="0"/>
        <w:adjustRightInd w:val="0"/>
        <w:spacing w:line="240" w:lineRule="atLeast"/>
        <w:jc w:val="both"/>
        <w:rPr>
          <w:rFonts w:ascii="Arial" w:hAnsi="Arial" w:cs="Arial"/>
          <w:b/>
          <w:i/>
          <w:sz w:val="24"/>
          <w:szCs w:val="24"/>
        </w:rPr>
      </w:pPr>
      <w:r w:rsidRPr="00F20718">
        <w:rPr>
          <w:rFonts w:ascii="Arial" w:hAnsi="Arial" w:cs="Arial"/>
          <w:b/>
          <w:bCs/>
          <w:sz w:val="24"/>
          <w:szCs w:val="24"/>
        </w:rPr>
        <w:t>1</w:t>
      </w:r>
      <w:r w:rsidR="00030506">
        <w:rPr>
          <w:rFonts w:ascii="Arial" w:hAnsi="Arial" w:cs="Arial"/>
          <w:b/>
          <w:bCs/>
          <w:sz w:val="24"/>
          <w:szCs w:val="24"/>
        </w:rPr>
        <w:t>6</w:t>
      </w:r>
      <w:r w:rsidRPr="00F20718">
        <w:rPr>
          <w:rFonts w:ascii="Arial" w:hAnsi="Arial" w:cs="Arial"/>
          <w:b/>
          <w:bCs/>
          <w:sz w:val="24"/>
          <w:szCs w:val="24"/>
        </w:rPr>
        <w:t>.2.</w:t>
      </w:r>
      <w:r w:rsidRPr="00491284">
        <w:rPr>
          <w:rFonts w:ascii="Arial" w:hAnsi="Arial" w:cs="Arial"/>
          <w:bCs/>
          <w:sz w:val="24"/>
          <w:szCs w:val="24"/>
        </w:rPr>
        <w:t xml:space="preserve"> </w:t>
      </w:r>
      <w:r w:rsidRPr="00491284">
        <w:rPr>
          <w:rFonts w:ascii="Arial" w:hAnsi="Arial" w:cs="Arial"/>
          <w:b/>
          <w:bCs/>
          <w:sz w:val="24"/>
          <w:szCs w:val="24"/>
        </w:rPr>
        <w:t>D</w:t>
      </w:r>
      <w:r w:rsidRPr="00491284">
        <w:rPr>
          <w:rFonts w:ascii="Arial" w:hAnsi="Arial" w:cs="Arial"/>
          <w:b/>
          <w:i/>
          <w:sz w:val="24"/>
          <w:szCs w:val="24"/>
        </w:rPr>
        <w:t>a aceitabilidade da proposta</w:t>
      </w:r>
      <w:r>
        <w:rPr>
          <w:rFonts w:ascii="Arial" w:hAnsi="Arial" w:cs="Arial"/>
          <w:b/>
          <w:i/>
          <w:sz w:val="24"/>
          <w:szCs w:val="24"/>
        </w:rPr>
        <w:t>:</w:t>
      </w:r>
    </w:p>
    <w:p w:rsidR="00491284" w:rsidRPr="00265EC1" w:rsidRDefault="00265EC1" w:rsidP="00A70A2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.2.1.</w:t>
      </w:r>
      <w:r>
        <w:rPr>
          <w:rFonts w:ascii="Arial" w:hAnsi="Arial" w:cs="Arial"/>
          <w:sz w:val="24"/>
          <w:szCs w:val="24"/>
        </w:rPr>
        <w:t xml:space="preserve"> </w:t>
      </w:r>
      <w:r w:rsidR="00491284" w:rsidRPr="00265EC1">
        <w:rPr>
          <w:rFonts w:ascii="Arial" w:hAnsi="Arial" w:cs="Arial"/>
          <w:sz w:val="24"/>
          <w:szCs w:val="24"/>
        </w:rPr>
        <w:t>O licitante classificado provisoriamente em primeiro lugar deverá encaminhar, até as 10 horas da manhã do dia seguinte ao da solicitação do Pregoeiro, em arquivo único, a proposta de</w:t>
      </w:r>
      <w:r>
        <w:rPr>
          <w:rFonts w:ascii="Arial" w:hAnsi="Arial" w:cs="Arial"/>
          <w:sz w:val="24"/>
          <w:szCs w:val="24"/>
        </w:rPr>
        <w:t xml:space="preserve"> preço adequada ao último lance:</w:t>
      </w:r>
    </w:p>
    <w:p w:rsidR="00265EC1" w:rsidRPr="00265EC1" w:rsidRDefault="00265EC1" w:rsidP="00265EC1">
      <w:pPr>
        <w:pStyle w:val="PargrafodaLista"/>
        <w:numPr>
          <w:ilvl w:val="0"/>
          <w:numId w:val="10"/>
        </w:numPr>
        <w:autoSpaceDE w:val="0"/>
        <w:autoSpaceDN w:val="0"/>
        <w:adjustRightInd w:val="0"/>
        <w:spacing w:line="240" w:lineRule="atLeast"/>
        <w:jc w:val="both"/>
        <w:rPr>
          <w:rFonts w:ascii="Arial" w:hAnsi="Arial" w:cs="Arial"/>
          <w:sz w:val="24"/>
          <w:szCs w:val="24"/>
        </w:rPr>
      </w:pPr>
      <w:r w:rsidRPr="00265EC1">
        <w:rPr>
          <w:rFonts w:ascii="Arial" w:hAnsi="Arial" w:cs="Arial"/>
          <w:sz w:val="24"/>
          <w:szCs w:val="24"/>
        </w:rPr>
        <w:t xml:space="preserve">A proposta de preços deverá conter os seguintes documentos: </w:t>
      </w:r>
    </w:p>
    <w:p w:rsidR="00265EC1" w:rsidRPr="00265EC1" w:rsidRDefault="00265EC1" w:rsidP="00265EC1">
      <w:pPr>
        <w:pStyle w:val="PargrafodaLista"/>
        <w:numPr>
          <w:ilvl w:val="0"/>
          <w:numId w:val="10"/>
        </w:numPr>
        <w:autoSpaceDE w:val="0"/>
        <w:autoSpaceDN w:val="0"/>
        <w:adjustRightInd w:val="0"/>
        <w:spacing w:line="240" w:lineRule="atLeast"/>
        <w:jc w:val="both"/>
        <w:rPr>
          <w:rFonts w:ascii="Arial" w:hAnsi="Arial" w:cs="Arial"/>
          <w:sz w:val="24"/>
          <w:szCs w:val="24"/>
        </w:rPr>
      </w:pPr>
      <w:r w:rsidRPr="00265EC1">
        <w:rPr>
          <w:rFonts w:ascii="Arial" w:hAnsi="Arial" w:cs="Arial"/>
          <w:sz w:val="24"/>
          <w:szCs w:val="24"/>
        </w:rPr>
        <w:t>Planilha de preços unitários e totais ofertados para a execução do serviço;</w:t>
      </w:r>
    </w:p>
    <w:p w:rsidR="00265EC1" w:rsidRPr="00265EC1" w:rsidRDefault="00265EC1" w:rsidP="00265EC1">
      <w:pPr>
        <w:pStyle w:val="PargrafodaLista"/>
        <w:numPr>
          <w:ilvl w:val="0"/>
          <w:numId w:val="10"/>
        </w:numPr>
        <w:autoSpaceDE w:val="0"/>
        <w:autoSpaceDN w:val="0"/>
        <w:adjustRightInd w:val="0"/>
        <w:spacing w:line="240" w:lineRule="atLeast"/>
        <w:jc w:val="both"/>
        <w:rPr>
          <w:rFonts w:ascii="Arial" w:hAnsi="Arial" w:cs="Arial"/>
          <w:sz w:val="24"/>
          <w:szCs w:val="24"/>
        </w:rPr>
      </w:pPr>
      <w:r w:rsidRPr="00265EC1">
        <w:rPr>
          <w:rFonts w:ascii="Arial" w:hAnsi="Arial" w:cs="Arial"/>
          <w:sz w:val="24"/>
          <w:szCs w:val="24"/>
        </w:rPr>
        <w:t>Planilha de preços unitários e totais ofertados para os uniformes;</w:t>
      </w:r>
    </w:p>
    <w:p w:rsidR="00265EC1" w:rsidRPr="004948B3" w:rsidRDefault="00265EC1" w:rsidP="00265EC1">
      <w:pPr>
        <w:pStyle w:val="PargrafodaLista"/>
        <w:numPr>
          <w:ilvl w:val="0"/>
          <w:numId w:val="10"/>
        </w:numPr>
        <w:autoSpaceDE w:val="0"/>
        <w:autoSpaceDN w:val="0"/>
        <w:adjustRightInd w:val="0"/>
        <w:spacing w:line="240" w:lineRule="atLeast"/>
        <w:jc w:val="both"/>
        <w:rPr>
          <w:rFonts w:ascii="Arial" w:hAnsi="Arial" w:cs="Arial"/>
          <w:bCs/>
          <w:sz w:val="24"/>
          <w:szCs w:val="24"/>
        </w:rPr>
      </w:pPr>
      <w:r w:rsidRPr="00265EC1">
        <w:rPr>
          <w:rFonts w:ascii="Arial" w:hAnsi="Arial" w:cs="Arial"/>
          <w:sz w:val="24"/>
          <w:szCs w:val="24"/>
        </w:rPr>
        <w:t>Planilhas de composição de custos e formação de preços dos postos de trabalho envolvidos na contratação;</w:t>
      </w:r>
    </w:p>
    <w:p w:rsidR="004948B3" w:rsidRPr="004948B3" w:rsidRDefault="004948B3" w:rsidP="004948B3">
      <w:pPr>
        <w:autoSpaceDE w:val="0"/>
        <w:autoSpaceDN w:val="0"/>
        <w:adjustRightInd w:val="0"/>
        <w:spacing w:line="240" w:lineRule="atLeast"/>
        <w:jc w:val="both"/>
        <w:rPr>
          <w:rFonts w:ascii="Arial" w:hAnsi="Arial" w:cs="Arial"/>
          <w:bCs/>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.2.2.</w:t>
      </w:r>
      <w:r w:rsidRPr="004948B3">
        <w:rPr>
          <w:rFonts w:ascii="Arial" w:hAnsi="Arial" w:cs="Arial"/>
          <w:sz w:val="24"/>
          <w:szCs w:val="24"/>
        </w:rPr>
        <w:t xml:space="preserve"> O Pregoeiro examinará a proposta mais bem classificada quanto à compatibilidade do preço ofertado com o valor estimado e à compatibilidade da proposta com as especificações técnicas do objeto.</w:t>
      </w:r>
    </w:p>
    <w:p w:rsidR="00EB1A74" w:rsidRDefault="00B4345E"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.2.3.</w:t>
      </w:r>
      <w:r w:rsidRPr="00B4345E">
        <w:rPr>
          <w:rFonts w:ascii="Arial" w:hAnsi="Arial" w:cs="Arial"/>
          <w:sz w:val="24"/>
          <w:szCs w:val="24"/>
        </w:rPr>
        <w:t xml:space="preserve"> O Pregoeiro poderá solicitar parecer de técnicos pertencentes ao quadro de pessoal d</w:t>
      </w:r>
      <w:r>
        <w:rPr>
          <w:rFonts w:ascii="Arial" w:hAnsi="Arial" w:cs="Arial"/>
          <w:sz w:val="24"/>
          <w:szCs w:val="24"/>
        </w:rPr>
        <w:t>a Prefeitura Municipal de Santo Antônio de Pádua</w:t>
      </w:r>
      <w:r w:rsidRPr="00B4345E">
        <w:rPr>
          <w:rFonts w:ascii="Arial" w:hAnsi="Arial" w:cs="Arial"/>
          <w:sz w:val="24"/>
          <w:szCs w:val="24"/>
        </w:rPr>
        <w:t xml:space="preserve"> ou, ainda, de pessoas físicas ou jurídicas estranhas a ele, para orientar sua decisão.</w:t>
      </w:r>
    </w:p>
    <w:p w:rsidR="003A7235" w:rsidRDefault="003A7235"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.2.4.</w:t>
      </w:r>
      <w:r w:rsidRPr="003A7235">
        <w:rPr>
          <w:rFonts w:ascii="Arial" w:hAnsi="Arial" w:cs="Arial"/>
          <w:sz w:val="24"/>
          <w:szCs w:val="24"/>
        </w:rPr>
        <w:t xml:space="preserve"> Não se considerará qualquer oferta de vantagem não prevista n</w:t>
      </w:r>
      <w:r>
        <w:rPr>
          <w:rFonts w:ascii="Arial" w:hAnsi="Arial" w:cs="Arial"/>
          <w:sz w:val="24"/>
          <w:szCs w:val="24"/>
        </w:rPr>
        <w:t>este Termo de Referência</w:t>
      </w:r>
      <w:r w:rsidRPr="003A7235">
        <w:rPr>
          <w:rFonts w:ascii="Arial" w:hAnsi="Arial" w:cs="Arial"/>
          <w:sz w:val="24"/>
          <w:szCs w:val="24"/>
        </w:rPr>
        <w:t>, inclusive financiamentos subsidiados ou a fundo perdido.</w:t>
      </w:r>
    </w:p>
    <w:p w:rsidR="00B053B6" w:rsidRDefault="00B053B6"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.2.5.</w:t>
      </w:r>
      <w:r>
        <w:rPr>
          <w:rFonts w:ascii="Arial" w:hAnsi="Arial" w:cs="Arial"/>
          <w:sz w:val="24"/>
          <w:szCs w:val="24"/>
        </w:rPr>
        <w:t xml:space="preserve"> </w:t>
      </w:r>
      <w:r w:rsidRPr="00B053B6">
        <w:rPr>
          <w:rFonts w:ascii="Arial" w:hAnsi="Arial" w:cs="Arial"/>
          <w:sz w:val="24"/>
          <w:szCs w:val="24"/>
        </w:rPr>
        <w:t>O Pregoeiro poderá fixar prazo para o reenvio do anexo contendo as planilhas de composição de preços quando o preço total ofertado for aceitável, mas os preços unitários que as compõem necessitem de aj</w:t>
      </w:r>
      <w:r>
        <w:rPr>
          <w:rFonts w:ascii="Arial" w:hAnsi="Arial" w:cs="Arial"/>
          <w:sz w:val="24"/>
          <w:szCs w:val="24"/>
        </w:rPr>
        <w:t>ustes aos valores estimados pela Secretaria Municipal de Educação e Cultura</w:t>
      </w:r>
      <w:r w:rsidRPr="00B053B6">
        <w:rPr>
          <w:rFonts w:ascii="Arial" w:hAnsi="Arial" w:cs="Arial"/>
          <w:sz w:val="24"/>
          <w:szCs w:val="24"/>
        </w:rPr>
        <w:t>.</w:t>
      </w:r>
    </w:p>
    <w:p w:rsidR="009A2D41" w:rsidRPr="009A2D41" w:rsidRDefault="009A2D41"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.2.6.</w:t>
      </w:r>
      <w:r w:rsidRPr="009A2D41">
        <w:rPr>
          <w:rFonts w:ascii="Arial" w:hAnsi="Arial" w:cs="Arial"/>
          <w:sz w:val="24"/>
          <w:szCs w:val="24"/>
        </w:rPr>
        <w:t xml:space="preserve"> Não serão aceitas propostas com valor global superior ao estimado ou com preços manifestamente </w:t>
      </w:r>
      <w:proofErr w:type="spellStart"/>
      <w:r w:rsidRPr="009A2D41">
        <w:rPr>
          <w:rFonts w:ascii="Arial" w:hAnsi="Arial" w:cs="Arial"/>
          <w:sz w:val="24"/>
          <w:szCs w:val="24"/>
        </w:rPr>
        <w:t>inexequíveis</w:t>
      </w:r>
      <w:proofErr w:type="spellEnd"/>
      <w:r w:rsidRPr="009A2D41">
        <w:rPr>
          <w:rFonts w:ascii="Arial" w:hAnsi="Arial" w:cs="Arial"/>
          <w:sz w:val="24"/>
          <w:szCs w:val="24"/>
        </w:rPr>
        <w:t>.</w:t>
      </w:r>
    </w:p>
    <w:p w:rsidR="009A2D41" w:rsidRDefault="009A2D41"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.2.7.</w:t>
      </w:r>
      <w:r w:rsidRPr="009A2D41">
        <w:rPr>
          <w:rFonts w:ascii="Arial" w:hAnsi="Arial" w:cs="Arial"/>
          <w:sz w:val="24"/>
          <w:szCs w:val="24"/>
        </w:rPr>
        <w:t xml:space="preserve"> Considerar-se-á </w:t>
      </w:r>
      <w:proofErr w:type="spellStart"/>
      <w:r w:rsidRPr="009A2D41">
        <w:rPr>
          <w:rFonts w:ascii="Arial" w:hAnsi="Arial" w:cs="Arial"/>
          <w:sz w:val="24"/>
          <w:szCs w:val="24"/>
        </w:rPr>
        <w:t>inexequível</w:t>
      </w:r>
      <w:proofErr w:type="spellEnd"/>
      <w:r w:rsidRPr="009A2D41">
        <w:rPr>
          <w:rFonts w:ascii="Arial" w:hAnsi="Arial" w:cs="Arial"/>
          <w:sz w:val="24"/>
          <w:szCs w:val="24"/>
        </w:rPr>
        <w:t xml:space="preserve"> a proposta que não venha a ter demonstrada sua viabilidade por meio de documentação que comprove que os custos envolvidos na contratação são coerentes com os de mercado do objeto deste Pregão.</w:t>
      </w:r>
    </w:p>
    <w:p w:rsidR="009A2D41" w:rsidRDefault="009A2D41"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.2.8.</w:t>
      </w:r>
      <w:r>
        <w:rPr>
          <w:rFonts w:ascii="Arial" w:hAnsi="Arial" w:cs="Arial"/>
          <w:sz w:val="24"/>
          <w:szCs w:val="24"/>
        </w:rPr>
        <w:t xml:space="preserve"> </w:t>
      </w:r>
      <w:r w:rsidR="001009D2" w:rsidRPr="001009D2">
        <w:rPr>
          <w:rFonts w:ascii="Arial" w:hAnsi="Arial" w:cs="Arial"/>
          <w:sz w:val="24"/>
          <w:szCs w:val="24"/>
        </w:rPr>
        <w:t xml:space="preserve">Se houver indícios de </w:t>
      </w:r>
      <w:proofErr w:type="spellStart"/>
      <w:r w:rsidR="001009D2" w:rsidRPr="001009D2">
        <w:rPr>
          <w:rFonts w:ascii="Arial" w:hAnsi="Arial" w:cs="Arial"/>
          <w:sz w:val="24"/>
          <w:szCs w:val="24"/>
        </w:rPr>
        <w:t>inexequibilidade</w:t>
      </w:r>
      <w:proofErr w:type="spellEnd"/>
      <w:r w:rsidR="001009D2" w:rsidRPr="001009D2">
        <w:rPr>
          <w:rFonts w:ascii="Arial" w:hAnsi="Arial" w:cs="Arial"/>
          <w:sz w:val="24"/>
          <w:szCs w:val="24"/>
        </w:rPr>
        <w:t xml:space="preserve"> da proposta de preço, ou em caso da necessidade de esclarecimentos complementares, poderá ser efetuada diligência, na forma </w:t>
      </w:r>
      <w:r w:rsidR="001009D2" w:rsidRPr="001009D2">
        <w:rPr>
          <w:rFonts w:ascii="Arial" w:hAnsi="Arial" w:cs="Arial"/>
          <w:sz w:val="24"/>
          <w:szCs w:val="24"/>
        </w:rPr>
        <w:lastRenderedPageBreak/>
        <w:t xml:space="preserve">do § 3º do art. 43 da Lei nº 8.666/93, para efeito de comprovação de sua </w:t>
      </w:r>
      <w:proofErr w:type="spellStart"/>
      <w:r w:rsidR="001009D2" w:rsidRPr="001009D2">
        <w:rPr>
          <w:rFonts w:ascii="Arial" w:hAnsi="Arial" w:cs="Arial"/>
          <w:sz w:val="24"/>
          <w:szCs w:val="24"/>
        </w:rPr>
        <w:t>exequibilidade</w:t>
      </w:r>
      <w:proofErr w:type="spellEnd"/>
      <w:r w:rsidR="001009D2" w:rsidRPr="001009D2">
        <w:rPr>
          <w:rFonts w:ascii="Arial" w:hAnsi="Arial" w:cs="Arial"/>
          <w:sz w:val="24"/>
          <w:szCs w:val="24"/>
        </w:rPr>
        <w:t>, podendo-se adotar, dentre outros, os seguintes procedimentos:</w:t>
      </w:r>
    </w:p>
    <w:p w:rsidR="00A3791C" w:rsidRPr="001009D2" w:rsidRDefault="00A3791C"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.2.8.1.</w:t>
      </w:r>
      <w:r>
        <w:rPr>
          <w:rFonts w:ascii="Arial" w:hAnsi="Arial" w:cs="Arial"/>
          <w:sz w:val="24"/>
          <w:szCs w:val="24"/>
        </w:rPr>
        <w:t xml:space="preserve"> </w:t>
      </w:r>
      <w:r w:rsidRPr="00A3791C">
        <w:rPr>
          <w:rFonts w:ascii="Arial" w:hAnsi="Arial" w:cs="Arial"/>
          <w:sz w:val="24"/>
          <w:szCs w:val="24"/>
        </w:rPr>
        <w:t xml:space="preserve">Questionamentos junto à proponente para a apresentação de justificativas e comprovações em relação aos custos com indícios de </w:t>
      </w:r>
      <w:proofErr w:type="spellStart"/>
      <w:r w:rsidRPr="00A3791C">
        <w:rPr>
          <w:rFonts w:ascii="Arial" w:hAnsi="Arial" w:cs="Arial"/>
          <w:sz w:val="24"/>
          <w:szCs w:val="24"/>
        </w:rPr>
        <w:t>inexequibilidade</w:t>
      </w:r>
      <w:proofErr w:type="spellEnd"/>
      <w:r w:rsidRPr="00A3791C">
        <w:rPr>
          <w:rFonts w:ascii="Arial" w:hAnsi="Arial" w:cs="Arial"/>
          <w:sz w:val="24"/>
          <w:szCs w:val="24"/>
        </w:rPr>
        <w:t>;</w:t>
      </w:r>
    </w:p>
    <w:p w:rsidR="009A2D41" w:rsidRPr="007E584D" w:rsidRDefault="007E584D"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.2.8.2.</w:t>
      </w:r>
      <w:r w:rsidRPr="007E584D">
        <w:rPr>
          <w:rFonts w:ascii="Arial" w:hAnsi="Arial" w:cs="Arial"/>
          <w:sz w:val="24"/>
          <w:szCs w:val="24"/>
        </w:rPr>
        <w:t xml:space="preserve"> Verificação de acordos coletivos, convenções coletivas ou sentenças normativas em dissídios coletivos de trabalho;</w:t>
      </w:r>
    </w:p>
    <w:p w:rsidR="007E584D" w:rsidRPr="007E584D" w:rsidRDefault="007E584D"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.2.8.3.</w:t>
      </w:r>
      <w:r w:rsidRPr="007E584D">
        <w:rPr>
          <w:rFonts w:ascii="Arial" w:hAnsi="Arial" w:cs="Arial"/>
          <w:sz w:val="24"/>
          <w:szCs w:val="24"/>
        </w:rPr>
        <w:t xml:space="preserve"> Levantamento de informações junto ao Ministério do Trabalho e Emprego, e junto ao Ministério da Previdência Social;</w:t>
      </w:r>
    </w:p>
    <w:p w:rsidR="007E584D" w:rsidRPr="007E584D" w:rsidRDefault="007E584D"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.2.8.4.</w:t>
      </w:r>
      <w:r w:rsidRPr="007E584D">
        <w:rPr>
          <w:rFonts w:ascii="Arial" w:hAnsi="Arial" w:cs="Arial"/>
          <w:sz w:val="24"/>
          <w:szCs w:val="24"/>
        </w:rPr>
        <w:t xml:space="preserve"> Consultas a entidades ou conselhos de classe, sindicatos ou similares;</w:t>
      </w:r>
    </w:p>
    <w:p w:rsidR="00B4345E" w:rsidRDefault="00A242F0" w:rsidP="00EB1A74">
      <w:pPr>
        <w:autoSpaceDE w:val="0"/>
        <w:autoSpaceDN w:val="0"/>
        <w:adjustRightInd w:val="0"/>
        <w:spacing w:line="240" w:lineRule="atLeast"/>
        <w:jc w:val="both"/>
        <w:rPr>
          <w:rFonts w:ascii="Arial" w:hAnsi="Arial" w:cs="Arial"/>
          <w:sz w:val="24"/>
          <w:szCs w:val="24"/>
        </w:rPr>
      </w:pPr>
      <w:r w:rsidRPr="00F20718">
        <w:rPr>
          <w:rFonts w:ascii="Arial" w:hAnsi="Arial" w:cs="Arial"/>
          <w:b/>
          <w:bCs/>
          <w:sz w:val="24"/>
          <w:szCs w:val="24"/>
        </w:rPr>
        <w:t>1</w:t>
      </w:r>
      <w:r w:rsidR="00030506">
        <w:rPr>
          <w:rFonts w:ascii="Arial" w:hAnsi="Arial" w:cs="Arial"/>
          <w:b/>
          <w:bCs/>
          <w:sz w:val="24"/>
          <w:szCs w:val="24"/>
        </w:rPr>
        <w:t>6</w:t>
      </w:r>
      <w:r w:rsidRPr="00F20718">
        <w:rPr>
          <w:rFonts w:ascii="Arial" w:hAnsi="Arial" w:cs="Arial"/>
          <w:b/>
          <w:bCs/>
          <w:sz w:val="24"/>
          <w:szCs w:val="24"/>
        </w:rPr>
        <w:t>.2.9.</w:t>
      </w:r>
      <w:r>
        <w:rPr>
          <w:rFonts w:ascii="Arial" w:hAnsi="Arial" w:cs="Arial"/>
          <w:bCs/>
          <w:sz w:val="24"/>
          <w:szCs w:val="24"/>
        </w:rPr>
        <w:t xml:space="preserve"> </w:t>
      </w:r>
      <w:r w:rsidRPr="00A242F0">
        <w:rPr>
          <w:rFonts w:ascii="Arial" w:hAnsi="Arial" w:cs="Arial"/>
          <w:sz w:val="24"/>
          <w:szCs w:val="24"/>
        </w:rPr>
        <w:t xml:space="preserve">Os licitantes deverão apresentar sua proposta obedecendo ao piso salarial fixado na convenção coletiva da categoria ou em outra norma coletiva aplicável em vigor no Estado do </w:t>
      </w:r>
      <w:r>
        <w:rPr>
          <w:rFonts w:ascii="Arial" w:hAnsi="Arial" w:cs="Arial"/>
          <w:sz w:val="24"/>
          <w:szCs w:val="24"/>
        </w:rPr>
        <w:t>Rio de Janeiro</w:t>
      </w:r>
      <w:r w:rsidRPr="00A242F0">
        <w:rPr>
          <w:rFonts w:ascii="Arial" w:hAnsi="Arial" w:cs="Arial"/>
          <w:sz w:val="24"/>
          <w:szCs w:val="24"/>
        </w:rPr>
        <w:t>.</w:t>
      </w:r>
    </w:p>
    <w:p w:rsidR="00A242F0" w:rsidRDefault="008D568B"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.2.10.</w:t>
      </w:r>
      <w:r>
        <w:rPr>
          <w:rFonts w:ascii="Arial" w:hAnsi="Arial" w:cs="Arial"/>
          <w:sz w:val="24"/>
          <w:szCs w:val="24"/>
        </w:rPr>
        <w:t xml:space="preserve"> </w:t>
      </w:r>
      <w:r w:rsidRPr="008D568B">
        <w:rPr>
          <w:rFonts w:ascii="Arial" w:hAnsi="Arial" w:cs="Arial"/>
          <w:sz w:val="24"/>
          <w:szCs w:val="24"/>
        </w:rPr>
        <w:t>O licitante classificado provisoriamente em primeiro lugar que apresente sua proposta com o salário inferior ao piso salarial poderá, após diligência, ajustar os salários no prazo estabelecido, desde que não altere o valor total da proposta. O não atendimento da diligência no prazo fixado ou a recusa em fazê-lo caracterizam hipótese de desclassificação da proposta.</w:t>
      </w:r>
    </w:p>
    <w:p w:rsidR="008D568B" w:rsidRDefault="00FF4F32"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.2.11.</w:t>
      </w:r>
      <w:r>
        <w:rPr>
          <w:rFonts w:ascii="Arial" w:hAnsi="Arial" w:cs="Arial"/>
          <w:sz w:val="24"/>
          <w:szCs w:val="24"/>
        </w:rPr>
        <w:t xml:space="preserve"> </w:t>
      </w:r>
      <w:r w:rsidRPr="00FF4F32">
        <w:rPr>
          <w:rFonts w:ascii="Arial" w:hAnsi="Arial" w:cs="Arial"/>
          <w:sz w:val="24"/>
          <w:szCs w:val="24"/>
        </w:rPr>
        <w:t>Também será desclassificada a proposta que, após as diligências, não corrigir ou justificar eventuai</w:t>
      </w:r>
      <w:r>
        <w:rPr>
          <w:rFonts w:ascii="Arial" w:hAnsi="Arial" w:cs="Arial"/>
          <w:sz w:val="24"/>
          <w:szCs w:val="24"/>
        </w:rPr>
        <w:t xml:space="preserve">s irregularidades apontadas pela </w:t>
      </w:r>
      <w:r w:rsidR="00783192">
        <w:rPr>
          <w:rFonts w:ascii="Arial" w:hAnsi="Arial" w:cs="Arial"/>
          <w:sz w:val="24"/>
          <w:szCs w:val="24"/>
        </w:rPr>
        <w:t xml:space="preserve">Equipe </w:t>
      </w:r>
      <w:r>
        <w:rPr>
          <w:rFonts w:ascii="Arial" w:hAnsi="Arial" w:cs="Arial"/>
          <w:sz w:val="24"/>
          <w:szCs w:val="24"/>
        </w:rPr>
        <w:t>Técnica que será designada pela Secretaria de Educação e Cultura</w:t>
      </w:r>
      <w:r w:rsidRPr="00FF4F32">
        <w:rPr>
          <w:rFonts w:ascii="Arial" w:hAnsi="Arial" w:cs="Arial"/>
          <w:sz w:val="24"/>
          <w:szCs w:val="24"/>
        </w:rPr>
        <w:t>.</w:t>
      </w:r>
    </w:p>
    <w:p w:rsidR="00BD5CCB" w:rsidRDefault="005E314A"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.2.12.</w:t>
      </w:r>
      <w:r>
        <w:rPr>
          <w:rFonts w:ascii="Arial" w:hAnsi="Arial" w:cs="Arial"/>
          <w:sz w:val="24"/>
          <w:szCs w:val="24"/>
        </w:rPr>
        <w:t xml:space="preserve"> </w:t>
      </w:r>
      <w:r w:rsidRPr="005E314A">
        <w:rPr>
          <w:rFonts w:ascii="Arial" w:hAnsi="Arial" w:cs="Arial"/>
          <w:sz w:val="24"/>
          <w:szCs w:val="24"/>
        </w:rPr>
        <w:t>A adequação da proposta na forma dos itens anteriores não poderá acarretar majoração de seu valor global.</w:t>
      </w:r>
    </w:p>
    <w:p w:rsidR="005E314A" w:rsidRDefault="005D4CB6"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.2.13.</w:t>
      </w:r>
      <w:r>
        <w:rPr>
          <w:rFonts w:ascii="Arial" w:hAnsi="Arial" w:cs="Arial"/>
          <w:sz w:val="24"/>
          <w:szCs w:val="24"/>
        </w:rPr>
        <w:t xml:space="preserve"> </w:t>
      </w:r>
      <w:r w:rsidRPr="005D4CB6">
        <w:rPr>
          <w:rFonts w:ascii="Arial" w:hAnsi="Arial" w:cs="Arial"/>
          <w:sz w:val="24"/>
          <w:szCs w:val="24"/>
        </w:rPr>
        <w:t>O licitante deverá apresentar sua proposta obedecendo ao piso salarial fixado em convenção coletiva de trabalho ou outra norma coletiva aplicável vigente.</w:t>
      </w:r>
    </w:p>
    <w:p w:rsidR="00FF4F32" w:rsidRPr="008D568B" w:rsidRDefault="00FF4F32" w:rsidP="00EB1A74">
      <w:pPr>
        <w:autoSpaceDE w:val="0"/>
        <w:autoSpaceDN w:val="0"/>
        <w:adjustRightInd w:val="0"/>
        <w:spacing w:line="240" w:lineRule="atLeast"/>
        <w:jc w:val="both"/>
        <w:rPr>
          <w:rFonts w:ascii="Arial" w:hAnsi="Arial" w:cs="Arial"/>
          <w:bCs/>
          <w:sz w:val="24"/>
          <w:szCs w:val="24"/>
        </w:rPr>
      </w:pPr>
    </w:p>
    <w:p w:rsidR="00B65FD3" w:rsidRPr="00D2391C" w:rsidRDefault="003257ED" w:rsidP="00B65FD3">
      <w:pPr>
        <w:jc w:val="both"/>
        <w:rPr>
          <w:rFonts w:ascii="Arial" w:hAnsi="Arial" w:cs="Arial"/>
          <w:b/>
          <w:sz w:val="24"/>
          <w:szCs w:val="24"/>
        </w:rPr>
      </w:pPr>
      <w:r w:rsidRPr="00D2391C">
        <w:rPr>
          <w:rFonts w:ascii="Arial" w:hAnsi="Arial" w:cs="Arial"/>
          <w:b/>
          <w:sz w:val="24"/>
          <w:szCs w:val="24"/>
        </w:rPr>
        <w:t>1</w:t>
      </w:r>
      <w:r w:rsidR="00030506">
        <w:rPr>
          <w:rFonts w:ascii="Arial" w:hAnsi="Arial" w:cs="Arial"/>
          <w:b/>
          <w:sz w:val="24"/>
          <w:szCs w:val="24"/>
        </w:rPr>
        <w:t>7</w:t>
      </w:r>
      <w:r w:rsidR="00561798">
        <w:rPr>
          <w:rFonts w:ascii="Arial" w:hAnsi="Arial" w:cs="Arial"/>
          <w:b/>
          <w:sz w:val="24"/>
          <w:szCs w:val="24"/>
        </w:rPr>
        <w:t>.</w:t>
      </w:r>
      <w:r w:rsidRPr="00D2391C">
        <w:rPr>
          <w:rFonts w:ascii="Arial" w:hAnsi="Arial" w:cs="Arial"/>
          <w:b/>
          <w:sz w:val="24"/>
          <w:szCs w:val="24"/>
        </w:rPr>
        <w:t xml:space="preserve"> DAS CONDIÇÕES DE PAGAMENTO</w:t>
      </w:r>
    </w:p>
    <w:p w:rsidR="00AF2C54" w:rsidRPr="00D2391C" w:rsidRDefault="00AF2C54" w:rsidP="0016065B">
      <w:pPr>
        <w:autoSpaceDE w:val="0"/>
        <w:autoSpaceDN w:val="0"/>
        <w:adjustRightInd w:val="0"/>
        <w:jc w:val="both"/>
        <w:rPr>
          <w:rFonts w:ascii="Arial" w:hAnsi="Arial" w:cs="Arial"/>
          <w:sz w:val="24"/>
          <w:szCs w:val="24"/>
        </w:rPr>
      </w:pPr>
      <w:r w:rsidRPr="00D2391C">
        <w:rPr>
          <w:rFonts w:ascii="Arial" w:hAnsi="Arial" w:cs="Arial"/>
          <w:b/>
          <w:sz w:val="24"/>
          <w:szCs w:val="24"/>
        </w:rPr>
        <w:t>1</w:t>
      </w:r>
      <w:r w:rsidR="00030506">
        <w:rPr>
          <w:rFonts w:ascii="Arial" w:hAnsi="Arial" w:cs="Arial"/>
          <w:b/>
          <w:sz w:val="24"/>
          <w:szCs w:val="24"/>
        </w:rPr>
        <w:t>7</w:t>
      </w:r>
      <w:r w:rsidRPr="00D2391C">
        <w:rPr>
          <w:rFonts w:ascii="Arial" w:hAnsi="Arial" w:cs="Arial"/>
          <w:b/>
          <w:sz w:val="24"/>
          <w:szCs w:val="24"/>
        </w:rPr>
        <w:t xml:space="preserve">.1. </w:t>
      </w:r>
      <w:r w:rsidRPr="00D2391C">
        <w:rPr>
          <w:rFonts w:ascii="Arial" w:hAnsi="Arial" w:cs="Arial"/>
          <w:sz w:val="24"/>
          <w:szCs w:val="24"/>
        </w:rPr>
        <w:t xml:space="preserve">O pagamento será efetuado </w:t>
      </w:r>
      <w:r w:rsidRPr="00D2391C">
        <w:rPr>
          <w:rFonts w:ascii="Arial" w:hAnsi="Arial" w:cs="Arial"/>
          <w:b/>
          <w:bCs/>
          <w:sz w:val="24"/>
          <w:szCs w:val="24"/>
        </w:rPr>
        <w:t xml:space="preserve">mensalmente </w:t>
      </w:r>
      <w:r w:rsidRPr="00D2391C">
        <w:rPr>
          <w:rFonts w:ascii="Arial" w:hAnsi="Arial" w:cs="Arial"/>
          <w:sz w:val="24"/>
          <w:szCs w:val="24"/>
        </w:rPr>
        <w:t xml:space="preserve">à CONTRATADA mediante adimplemento de cada parcela da obrigação </w:t>
      </w:r>
      <w:r w:rsidRPr="00D2391C">
        <w:rPr>
          <w:rFonts w:ascii="Arial" w:hAnsi="Arial" w:cs="Arial"/>
          <w:b/>
          <w:bCs/>
          <w:sz w:val="24"/>
          <w:szCs w:val="24"/>
        </w:rPr>
        <w:t>até o 5º (quinto) dia útil do mês subseqüente à prestação dos serviços, contado do recebimento da Nota Fiscal/Fatura</w:t>
      </w:r>
      <w:r w:rsidRPr="00D2391C">
        <w:rPr>
          <w:rFonts w:ascii="Arial" w:hAnsi="Arial" w:cs="Arial"/>
          <w:sz w:val="24"/>
          <w:szCs w:val="24"/>
        </w:rPr>
        <w:t>, a qual conterá o endereço, o CNPJ, o número da Nota de Empenho, os números do Banco, da Agência</w:t>
      </w:r>
      <w:r w:rsidR="003D15E4" w:rsidRPr="00D2391C">
        <w:rPr>
          <w:rFonts w:ascii="Arial" w:hAnsi="Arial" w:cs="Arial"/>
          <w:sz w:val="24"/>
          <w:szCs w:val="24"/>
        </w:rPr>
        <w:t xml:space="preserve"> e da Conta Corrente da empresa e</w:t>
      </w:r>
      <w:r w:rsidRPr="00D2391C">
        <w:rPr>
          <w:rFonts w:ascii="Arial" w:hAnsi="Arial" w:cs="Arial"/>
          <w:sz w:val="24"/>
          <w:szCs w:val="24"/>
        </w:rPr>
        <w:t xml:space="preserve"> a descrição clara do objeto do contrato</w:t>
      </w:r>
      <w:r w:rsidR="000F2730" w:rsidRPr="00D2391C">
        <w:rPr>
          <w:rFonts w:ascii="Arial" w:hAnsi="Arial" w:cs="Arial"/>
          <w:sz w:val="24"/>
          <w:szCs w:val="24"/>
        </w:rPr>
        <w:t xml:space="preserve"> </w:t>
      </w:r>
      <w:r w:rsidRPr="00D2391C">
        <w:rPr>
          <w:rFonts w:ascii="Arial" w:hAnsi="Arial" w:cs="Arial"/>
          <w:sz w:val="24"/>
          <w:szCs w:val="24"/>
        </w:rPr>
        <w:t xml:space="preserve">– em moeda corrente nacional, por intermédio de Ordem Bancária e de acordo com as condições constantes na proposta da empresa e aceitas pela </w:t>
      </w:r>
      <w:r w:rsidRPr="00D2391C">
        <w:rPr>
          <w:rFonts w:ascii="Arial" w:hAnsi="Arial" w:cs="Arial"/>
          <w:b/>
          <w:sz w:val="24"/>
          <w:szCs w:val="24"/>
        </w:rPr>
        <w:t>Secretaria Municipal de Educação e Cultura</w:t>
      </w:r>
      <w:r w:rsidRPr="00D2391C">
        <w:rPr>
          <w:rFonts w:ascii="Arial" w:hAnsi="Arial" w:cs="Arial"/>
          <w:sz w:val="24"/>
          <w:szCs w:val="24"/>
        </w:rPr>
        <w:t>. O processamento do pagamento observará a legislação pertinente à liquidação a despesa pública</w:t>
      </w:r>
      <w:r w:rsidR="00A1398F">
        <w:rPr>
          <w:rFonts w:ascii="Arial" w:hAnsi="Arial" w:cs="Arial"/>
          <w:sz w:val="24"/>
          <w:szCs w:val="24"/>
        </w:rPr>
        <w:t>.</w:t>
      </w:r>
    </w:p>
    <w:p w:rsidR="00AF2C54" w:rsidRPr="00D2391C" w:rsidRDefault="00AF2C54" w:rsidP="0016065B">
      <w:pPr>
        <w:pStyle w:val="Corpodetexto2"/>
        <w:jc w:val="both"/>
        <w:rPr>
          <w:rFonts w:cs="Arial"/>
          <w:b/>
          <w:sz w:val="24"/>
          <w:szCs w:val="24"/>
        </w:rPr>
      </w:pPr>
      <w:r w:rsidRPr="00D2391C">
        <w:rPr>
          <w:rFonts w:cs="Arial"/>
          <w:b/>
          <w:sz w:val="24"/>
          <w:szCs w:val="24"/>
        </w:rPr>
        <w:t>1</w:t>
      </w:r>
      <w:r w:rsidR="00030506">
        <w:rPr>
          <w:rFonts w:cs="Arial"/>
          <w:b/>
          <w:sz w:val="24"/>
          <w:szCs w:val="24"/>
        </w:rPr>
        <w:t>7</w:t>
      </w:r>
      <w:r w:rsidRPr="00D2391C">
        <w:rPr>
          <w:rFonts w:cs="Arial"/>
          <w:b/>
          <w:sz w:val="24"/>
          <w:szCs w:val="24"/>
        </w:rPr>
        <w:t>.1.1.</w:t>
      </w:r>
      <w:r w:rsidRPr="00D2391C">
        <w:rPr>
          <w:rFonts w:cs="Arial"/>
          <w:sz w:val="24"/>
          <w:szCs w:val="24"/>
        </w:rPr>
        <w:t xml:space="preserve"> Havendo atraso no pagamento, desde que não decorra de ato ou fato atribuível à CONTRATADA, serão devidos pelo CONTRATANTE </w:t>
      </w:r>
      <w:proofErr w:type="gramStart"/>
      <w:r w:rsidRPr="00D2391C">
        <w:rPr>
          <w:rFonts w:cs="Arial"/>
          <w:sz w:val="24"/>
          <w:szCs w:val="24"/>
        </w:rPr>
        <w:t>0,</w:t>
      </w:r>
      <w:proofErr w:type="gramEnd"/>
      <w:r w:rsidRPr="00D2391C">
        <w:rPr>
          <w:rFonts w:cs="Arial"/>
          <w:sz w:val="24"/>
          <w:szCs w:val="24"/>
        </w:rPr>
        <w:t xml:space="preserve">033%, por dia, sobre o valor da parcela devida, a título de </w:t>
      </w:r>
      <w:r w:rsidRPr="00D2391C">
        <w:rPr>
          <w:rFonts w:cs="Arial"/>
          <w:b/>
          <w:sz w:val="24"/>
          <w:szCs w:val="24"/>
        </w:rPr>
        <w:t>compensação financeira.</w:t>
      </w:r>
    </w:p>
    <w:p w:rsidR="00AF2C54" w:rsidRPr="00D2391C" w:rsidRDefault="00AF2C54" w:rsidP="0016065B">
      <w:pPr>
        <w:pStyle w:val="Corpodetexto2"/>
        <w:jc w:val="both"/>
        <w:rPr>
          <w:rFonts w:cs="Arial"/>
          <w:sz w:val="24"/>
          <w:szCs w:val="24"/>
        </w:rPr>
      </w:pPr>
      <w:r w:rsidRPr="00D2391C">
        <w:rPr>
          <w:rFonts w:cs="Arial"/>
          <w:b/>
          <w:sz w:val="24"/>
          <w:szCs w:val="24"/>
        </w:rPr>
        <w:t>1</w:t>
      </w:r>
      <w:r w:rsidR="00030506">
        <w:rPr>
          <w:rFonts w:cs="Arial"/>
          <w:b/>
          <w:sz w:val="24"/>
          <w:szCs w:val="24"/>
        </w:rPr>
        <w:t>7</w:t>
      </w:r>
      <w:r w:rsidRPr="00D2391C">
        <w:rPr>
          <w:rFonts w:cs="Arial"/>
          <w:b/>
          <w:sz w:val="24"/>
          <w:szCs w:val="24"/>
        </w:rPr>
        <w:t xml:space="preserve">.1.2. </w:t>
      </w:r>
      <w:r w:rsidRPr="00D2391C">
        <w:rPr>
          <w:rFonts w:cs="Arial"/>
          <w:sz w:val="24"/>
          <w:szCs w:val="24"/>
        </w:rPr>
        <w:t>Por eventuais</w:t>
      </w:r>
      <w:r w:rsidRPr="00D2391C">
        <w:rPr>
          <w:rFonts w:cs="Arial"/>
          <w:b/>
          <w:sz w:val="24"/>
          <w:szCs w:val="24"/>
        </w:rPr>
        <w:t xml:space="preserve"> </w:t>
      </w:r>
      <w:r w:rsidRPr="00D2391C">
        <w:rPr>
          <w:rFonts w:cs="Arial"/>
          <w:sz w:val="24"/>
          <w:szCs w:val="24"/>
        </w:rPr>
        <w:t xml:space="preserve">atrasos injustificados, serão devidos à CONTRATADA, </w:t>
      </w:r>
      <w:r w:rsidRPr="00D2391C">
        <w:rPr>
          <w:rFonts w:cs="Arial"/>
          <w:b/>
          <w:sz w:val="24"/>
          <w:szCs w:val="24"/>
        </w:rPr>
        <w:t>juros moratórios</w:t>
      </w:r>
      <w:r w:rsidRPr="00D2391C">
        <w:rPr>
          <w:rFonts w:cs="Arial"/>
          <w:sz w:val="24"/>
          <w:szCs w:val="24"/>
        </w:rPr>
        <w:t xml:space="preserve"> de</w:t>
      </w:r>
      <w:r w:rsidRPr="00D2391C">
        <w:rPr>
          <w:rFonts w:cs="Arial"/>
          <w:b/>
          <w:sz w:val="24"/>
          <w:szCs w:val="24"/>
        </w:rPr>
        <w:t xml:space="preserve"> </w:t>
      </w:r>
      <w:proofErr w:type="gramStart"/>
      <w:r w:rsidRPr="00D2391C">
        <w:rPr>
          <w:rFonts w:cs="Arial"/>
          <w:sz w:val="24"/>
          <w:szCs w:val="24"/>
        </w:rPr>
        <w:t>0,</w:t>
      </w:r>
      <w:proofErr w:type="gramEnd"/>
      <w:r w:rsidRPr="00D2391C">
        <w:rPr>
          <w:rFonts w:cs="Arial"/>
          <w:sz w:val="24"/>
          <w:szCs w:val="24"/>
        </w:rPr>
        <w:t>01667%</w:t>
      </w:r>
      <w:r w:rsidRPr="00D2391C">
        <w:rPr>
          <w:rFonts w:cs="Arial"/>
          <w:b/>
          <w:sz w:val="24"/>
          <w:szCs w:val="24"/>
        </w:rPr>
        <w:t xml:space="preserve"> </w:t>
      </w:r>
      <w:r w:rsidRPr="00D2391C">
        <w:rPr>
          <w:rFonts w:cs="Arial"/>
          <w:sz w:val="24"/>
          <w:szCs w:val="24"/>
        </w:rPr>
        <w:t>ao dia,</w:t>
      </w:r>
      <w:r w:rsidRPr="00D2391C">
        <w:rPr>
          <w:rFonts w:cs="Arial"/>
          <w:b/>
          <w:sz w:val="24"/>
          <w:szCs w:val="24"/>
        </w:rPr>
        <w:t xml:space="preserve"> </w:t>
      </w:r>
      <w:r w:rsidRPr="00D2391C">
        <w:rPr>
          <w:rFonts w:cs="Arial"/>
          <w:sz w:val="24"/>
          <w:szCs w:val="24"/>
        </w:rPr>
        <w:t xml:space="preserve">alcançando ao ano 6% (seis por cento). </w:t>
      </w:r>
    </w:p>
    <w:p w:rsidR="00AF2C54" w:rsidRPr="00D2391C" w:rsidRDefault="0016065B" w:rsidP="00AF2C54">
      <w:pPr>
        <w:pStyle w:val="Corpodetexto2"/>
        <w:rPr>
          <w:rFonts w:cs="Arial"/>
          <w:sz w:val="24"/>
          <w:szCs w:val="24"/>
        </w:rPr>
      </w:pPr>
      <w:r>
        <w:rPr>
          <w:rFonts w:cs="Arial"/>
          <w:b/>
          <w:sz w:val="24"/>
          <w:szCs w:val="24"/>
        </w:rPr>
        <w:t>1</w:t>
      </w:r>
      <w:r w:rsidR="00030506">
        <w:rPr>
          <w:rFonts w:cs="Arial"/>
          <w:b/>
          <w:sz w:val="24"/>
          <w:szCs w:val="24"/>
        </w:rPr>
        <w:t>7</w:t>
      </w:r>
      <w:r w:rsidR="00AF2C54" w:rsidRPr="00D2391C">
        <w:rPr>
          <w:rFonts w:cs="Arial"/>
          <w:b/>
          <w:sz w:val="24"/>
          <w:szCs w:val="24"/>
        </w:rPr>
        <w:t>.1.3.</w:t>
      </w:r>
      <w:r w:rsidR="00AF2C54" w:rsidRPr="00D2391C">
        <w:rPr>
          <w:rFonts w:cs="Arial"/>
          <w:sz w:val="24"/>
          <w:szCs w:val="24"/>
        </w:rPr>
        <w:t xml:space="preserve"> Entende-se por atraso o prazo que exceder</w:t>
      </w:r>
      <w:r w:rsidR="00AF2C54" w:rsidRPr="00D2391C">
        <w:rPr>
          <w:rFonts w:cs="Arial"/>
          <w:b/>
          <w:sz w:val="24"/>
          <w:szCs w:val="24"/>
        </w:rPr>
        <w:t xml:space="preserve"> 05 (cinco) </w:t>
      </w:r>
      <w:r w:rsidR="00AF2C54" w:rsidRPr="00D2391C">
        <w:rPr>
          <w:rFonts w:cs="Arial"/>
          <w:sz w:val="24"/>
          <w:szCs w:val="24"/>
        </w:rPr>
        <w:t>dias úteis da apresentação da fatura.</w:t>
      </w:r>
    </w:p>
    <w:p w:rsidR="00AF2C54" w:rsidRPr="00D2391C" w:rsidRDefault="00AF2C54" w:rsidP="00AF2C54">
      <w:pPr>
        <w:pStyle w:val="Corpodetexto"/>
        <w:rPr>
          <w:rFonts w:ascii="Arial" w:hAnsi="Arial" w:cs="Arial"/>
          <w:sz w:val="24"/>
          <w:szCs w:val="24"/>
        </w:rPr>
      </w:pPr>
      <w:r w:rsidRPr="00D2391C">
        <w:rPr>
          <w:rFonts w:ascii="Arial" w:hAnsi="Arial" w:cs="Arial"/>
          <w:b/>
          <w:sz w:val="24"/>
          <w:szCs w:val="24"/>
        </w:rPr>
        <w:t>1</w:t>
      </w:r>
      <w:r w:rsidR="00030506">
        <w:rPr>
          <w:rFonts w:ascii="Arial" w:hAnsi="Arial" w:cs="Arial"/>
          <w:b/>
          <w:sz w:val="24"/>
          <w:szCs w:val="24"/>
        </w:rPr>
        <w:t>7</w:t>
      </w:r>
      <w:r w:rsidRPr="00D2391C">
        <w:rPr>
          <w:rFonts w:ascii="Arial" w:hAnsi="Arial" w:cs="Arial"/>
          <w:b/>
          <w:sz w:val="24"/>
          <w:szCs w:val="24"/>
        </w:rPr>
        <w:t xml:space="preserve">.1.4 </w:t>
      </w:r>
      <w:r w:rsidRPr="00D2391C">
        <w:rPr>
          <w:rFonts w:ascii="Arial" w:hAnsi="Arial" w:cs="Arial"/>
          <w:sz w:val="24"/>
          <w:szCs w:val="24"/>
        </w:rPr>
        <w:t xml:space="preserve">Ocorrendo antecipação no pagamento dentro do prazo estabelecido, o </w:t>
      </w:r>
      <w:r w:rsidRPr="00D2391C">
        <w:rPr>
          <w:rFonts w:ascii="Arial" w:hAnsi="Arial" w:cs="Arial"/>
          <w:b/>
          <w:bCs/>
          <w:sz w:val="24"/>
          <w:szCs w:val="24"/>
        </w:rPr>
        <w:t xml:space="preserve">Município de Santo </w:t>
      </w:r>
      <w:r w:rsidRPr="00D2391C">
        <w:rPr>
          <w:rFonts w:ascii="Arial" w:hAnsi="Arial" w:cs="Arial"/>
          <w:bCs/>
          <w:sz w:val="24"/>
          <w:szCs w:val="24"/>
        </w:rPr>
        <w:t xml:space="preserve">Antônio de Pádua </w:t>
      </w:r>
      <w:r w:rsidRPr="00D2391C">
        <w:rPr>
          <w:rFonts w:ascii="Arial" w:hAnsi="Arial" w:cs="Arial"/>
          <w:sz w:val="24"/>
          <w:szCs w:val="24"/>
        </w:rPr>
        <w:t xml:space="preserve">fará jus a um desconto de </w:t>
      </w:r>
      <w:proofErr w:type="gramStart"/>
      <w:r w:rsidRPr="00D2391C">
        <w:rPr>
          <w:rFonts w:ascii="Arial" w:hAnsi="Arial" w:cs="Arial"/>
          <w:sz w:val="24"/>
          <w:szCs w:val="24"/>
        </w:rPr>
        <w:t>0,</w:t>
      </w:r>
      <w:proofErr w:type="gramEnd"/>
      <w:r w:rsidRPr="00D2391C">
        <w:rPr>
          <w:rFonts w:ascii="Arial" w:hAnsi="Arial" w:cs="Arial"/>
          <w:sz w:val="24"/>
          <w:szCs w:val="24"/>
        </w:rPr>
        <w:t>033% por dia, a título de compensação financeira.</w:t>
      </w:r>
    </w:p>
    <w:p w:rsidR="00AF2C54" w:rsidRPr="00D2391C" w:rsidRDefault="00AF2C54" w:rsidP="00AF2C54">
      <w:pPr>
        <w:autoSpaceDE w:val="0"/>
        <w:autoSpaceDN w:val="0"/>
        <w:adjustRightInd w:val="0"/>
        <w:jc w:val="both"/>
        <w:rPr>
          <w:rFonts w:ascii="Arial" w:hAnsi="Arial" w:cs="Arial"/>
          <w:sz w:val="24"/>
          <w:szCs w:val="24"/>
        </w:rPr>
      </w:pPr>
      <w:r w:rsidRPr="00D2391C">
        <w:rPr>
          <w:rFonts w:ascii="Arial" w:hAnsi="Arial" w:cs="Arial"/>
          <w:b/>
          <w:sz w:val="24"/>
          <w:szCs w:val="24"/>
        </w:rPr>
        <w:t>1</w:t>
      </w:r>
      <w:r w:rsidR="00030506">
        <w:rPr>
          <w:rFonts w:ascii="Arial" w:hAnsi="Arial" w:cs="Arial"/>
          <w:b/>
          <w:sz w:val="24"/>
          <w:szCs w:val="24"/>
        </w:rPr>
        <w:t>7</w:t>
      </w:r>
      <w:r w:rsidRPr="00D2391C">
        <w:rPr>
          <w:rFonts w:ascii="Arial" w:hAnsi="Arial" w:cs="Arial"/>
          <w:b/>
          <w:sz w:val="24"/>
          <w:szCs w:val="24"/>
        </w:rPr>
        <w:t>.2.</w:t>
      </w:r>
      <w:r w:rsidRPr="00D2391C">
        <w:rPr>
          <w:rFonts w:ascii="Arial" w:hAnsi="Arial" w:cs="Arial"/>
          <w:sz w:val="24"/>
          <w:szCs w:val="24"/>
        </w:rPr>
        <w:t xml:space="preserve"> A CONTRATADA deverá encaminhar à Secretaria Municipal de Educação e Cultura, </w:t>
      </w:r>
      <w:r w:rsidRPr="00D2391C">
        <w:rPr>
          <w:rFonts w:ascii="Arial" w:hAnsi="Arial" w:cs="Arial"/>
          <w:b/>
          <w:bCs/>
          <w:sz w:val="24"/>
          <w:szCs w:val="24"/>
        </w:rPr>
        <w:t xml:space="preserve">até o 5º dia útil do mês </w:t>
      </w:r>
      <w:proofErr w:type="spellStart"/>
      <w:r w:rsidRPr="00D2391C">
        <w:rPr>
          <w:rFonts w:ascii="Arial" w:hAnsi="Arial" w:cs="Arial"/>
          <w:b/>
          <w:bCs/>
          <w:sz w:val="24"/>
          <w:szCs w:val="24"/>
        </w:rPr>
        <w:t>subsequente</w:t>
      </w:r>
      <w:proofErr w:type="spellEnd"/>
      <w:r w:rsidRPr="00D2391C">
        <w:rPr>
          <w:rFonts w:ascii="Arial" w:hAnsi="Arial" w:cs="Arial"/>
          <w:b/>
          <w:bCs/>
          <w:sz w:val="24"/>
          <w:szCs w:val="24"/>
        </w:rPr>
        <w:t xml:space="preserve"> à prestação do serviço</w:t>
      </w:r>
      <w:r w:rsidRPr="00D2391C">
        <w:rPr>
          <w:rFonts w:ascii="Arial" w:hAnsi="Arial" w:cs="Arial"/>
          <w:sz w:val="24"/>
          <w:szCs w:val="24"/>
        </w:rPr>
        <w:t>, a Nota Fiscal/Fatura, a fim de que sejam adotas as medidas afetas ao pagamento.</w:t>
      </w:r>
    </w:p>
    <w:p w:rsidR="00AF2C54" w:rsidRPr="00D2391C" w:rsidRDefault="00AF2C54" w:rsidP="00AF2C54">
      <w:pPr>
        <w:autoSpaceDE w:val="0"/>
        <w:autoSpaceDN w:val="0"/>
        <w:adjustRightInd w:val="0"/>
        <w:jc w:val="both"/>
        <w:rPr>
          <w:rFonts w:ascii="Arial" w:hAnsi="Arial" w:cs="Arial"/>
          <w:sz w:val="24"/>
          <w:szCs w:val="24"/>
        </w:rPr>
      </w:pPr>
      <w:r w:rsidRPr="00D2391C">
        <w:rPr>
          <w:rFonts w:ascii="Arial" w:hAnsi="Arial" w:cs="Arial"/>
          <w:b/>
          <w:sz w:val="24"/>
          <w:szCs w:val="24"/>
        </w:rPr>
        <w:t>1</w:t>
      </w:r>
      <w:r w:rsidR="00030506">
        <w:rPr>
          <w:rFonts w:ascii="Arial" w:hAnsi="Arial" w:cs="Arial"/>
          <w:b/>
          <w:sz w:val="24"/>
          <w:szCs w:val="24"/>
        </w:rPr>
        <w:t>7</w:t>
      </w:r>
      <w:r w:rsidRPr="00D2391C">
        <w:rPr>
          <w:rFonts w:ascii="Arial" w:hAnsi="Arial" w:cs="Arial"/>
          <w:b/>
          <w:sz w:val="24"/>
          <w:szCs w:val="24"/>
        </w:rPr>
        <w:t>.3</w:t>
      </w:r>
      <w:r w:rsidRPr="00D2391C">
        <w:rPr>
          <w:rFonts w:ascii="Arial" w:hAnsi="Arial" w:cs="Arial"/>
          <w:sz w:val="24"/>
          <w:szCs w:val="24"/>
        </w:rPr>
        <w:t>. Juntamente com a Nota Fiscal/Fatura, a CONTRATADA deverá disponibilizar os comprovantes de pagamento dos empregados e recolhimento dos encargos sociais e trabalhistas.</w:t>
      </w:r>
    </w:p>
    <w:p w:rsidR="00AF2C54" w:rsidRPr="00D2391C" w:rsidRDefault="00AF2C54" w:rsidP="00AF2C54">
      <w:pPr>
        <w:autoSpaceDE w:val="0"/>
        <w:autoSpaceDN w:val="0"/>
        <w:adjustRightInd w:val="0"/>
        <w:jc w:val="both"/>
        <w:rPr>
          <w:rFonts w:ascii="Arial" w:hAnsi="Arial" w:cs="Arial"/>
          <w:sz w:val="24"/>
          <w:szCs w:val="24"/>
        </w:rPr>
      </w:pPr>
      <w:r w:rsidRPr="00D2391C">
        <w:rPr>
          <w:rFonts w:ascii="Arial" w:hAnsi="Arial" w:cs="Arial"/>
          <w:b/>
          <w:sz w:val="24"/>
          <w:szCs w:val="24"/>
        </w:rPr>
        <w:lastRenderedPageBreak/>
        <w:t>1</w:t>
      </w:r>
      <w:r w:rsidR="00030506">
        <w:rPr>
          <w:rFonts w:ascii="Arial" w:hAnsi="Arial" w:cs="Arial"/>
          <w:b/>
          <w:sz w:val="24"/>
          <w:szCs w:val="24"/>
        </w:rPr>
        <w:t>7</w:t>
      </w:r>
      <w:r w:rsidRPr="00D2391C">
        <w:rPr>
          <w:rFonts w:ascii="Arial" w:hAnsi="Arial" w:cs="Arial"/>
          <w:b/>
          <w:sz w:val="24"/>
          <w:szCs w:val="24"/>
        </w:rPr>
        <w:t>.4.</w:t>
      </w:r>
      <w:r w:rsidRPr="00D2391C">
        <w:rPr>
          <w:rFonts w:ascii="Arial" w:hAnsi="Arial" w:cs="Arial"/>
          <w:sz w:val="24"/>
          <w:szCs w:val="24"/>
        </w:rPr>
        <w:t xml:space="preserve"> O descumprimento das obrigações trabalhistas, previdenciárias e das relativas ao FGTS </w:t>
      </w:r>
      <w:r w:rsidRPr="00D2391C">
        <w:rPr>
          <w:rFonts w:ascii="Arial" w:hAnsi="Arial" w:cs="Arial"/>
          <w:b/>
          <w:bCs/>
          <w:sz w:val="24"/>
          <w:szCs w:val="24"/>
        </w:rPr>
        <w:t>ensejará o pagamento em juízo dos valores em débito</w:t>
      </w:r>
      <w:r w:rsidRPr="00D2391C">
        <w:rPr>
          <w:rFonts w:ascii="Arial" w:hAnsi="Arial" w:cs="Arial"/>
          <w:sz w:val="24"/>
          <w:szCs w:val="24"/>
        </w:rPr>
        <w:t>, sem prejuízo das sanções cabíveis.</w:t>
      </w:r>
    </w:p>
    <w:p w:rsidR="00AF2C54" w:rsidRPr="00D2391C" w:rsidRDefault="00AF2C54" w:rsidP="00AF2C54">
      <w:pPr>
        <w:autoSpaceDE w:val="0"/>
        <w:autoSpaceDN w:val="0"/>
        <w:adjustRightInd w:val="0"/>
        <w:jc w:val="both"/>
        <w:rPr>
          <w:rFonts w:ascii="Arial" w:hAnsi="Arial" w:cs="Arial"/>
          <w:sz w:val="24"/>
          <w:szCs w:val="24"/>
        </w:rPr>
      </w:pPr>
      <w:r w:rsidRPr="00D2391C">
        <w:rPr>
          <w:rFonts w:ascii="Arial" w:hAnsi="Arial" w:cs="Arial"/>
          <w:b/>
          <w:sz w:val="24"/>
          <w:szCs w:val="24"/>
        </w:rPr>
        <w:t>1</w:t>
      </w:r>
      <w:r w:rsidR="00030506">
        <w:rPr>
          <w:rFonts w:ascii="Arial" w:hAnsi="Arial" w:cs="Arial"/>
          <w:b/>
          <w:sz w:val="24"/>
          <w:szCs w:val="24"/>
        </w:rPr>
        <w:t>7</w:t>
      </w:r>
      <w:r w:rsidRPr="00D2391C">
        <w:rPr>
          <w:rFonts w:ascii="Arial" w:hAnsi="Arial" w:cs="Arial"/>
          <w:b/>
          <w:sz w:val="24"/>
          <w:szCs w:val="24"/>
        </w:rPr>
        <w:t>.</w:t>
      </w:r>
      <w:r w:rsidR="00222FB0">
        <w:rPr>
          <w:rFonts w:ascii="Arial" w:hAnsi="Arial" w:cs="Arial"/>
          <w:b/>
          <w:sz w:val="24"/>
          <w:szCs w:val="24"/>
        </w:rPr>
        <w:t>5</w:t>
      </w:r>
      <w:r w:rsidRPr="00D2391C">
        <w:rPr>
          <w:rFonts w:ascii="Arial" w:hAnsi="Arial" w:cs="Arial"/>
          <w:b/>
          <w:sz w:val="24"/>
          <w:szCs w:val="24"/>
        </w:rPr>
        <w:t>.</w:t>
      </w:r>
      <w:r w:rsidRPr="00D2391C">
        <w:rPr>
          <w:rFonts w:ascii="Arial" w:hAnsi="Arial" w:cs="Arial"/>
          <w:sz w:val="24"/>
          <w:szCs w:val="24"/>
        </w:rPr>
        <w:t xml:space="preserve"> Ocorrerá </w:t>
      </w:r>
      <w:proofErr w:type="gramStart"/>
      <w:r w:rsidRPr="00D2391C">
        <w:rPr>
          <w:rFonts w:ascii="Arial" w:hAnsi="Arial" w:cs="Arial"/>
          <w:b/>
          <w:bCs/>
          <w:sz w:val="24"/>
          <w:szCs w:val="24"/>
        </w:rPr>
        <w:t>a</w:t>
      </w:r>
      <w:proofErr w:type="gramEnd"/>
      <w:r w:rsidRPr="00D2391C">
        <w:rPr>
          <w:rFonts w:ascii="Arial" w:hAnsi="Arial" w:cs="Arial"/>
          <w:b/>
          <w:bCs/>
          <w:sz w:val="24"/>
          <w:szCs w:val="24"/>
        </w:rPr>
        <w:t xml:space="preserve"> retenção ou glosa no pagamento </w:t>
      </w:r>
      <w:r w:rsidRPr="00D2391C">
        <w:rPr>
          <w:rFonts w:ascii="Arial" w:hAnsi="Arial" w:cs="Arial"/>
          <w:sz w:val="24"/>
          <w:szCs w:val="24"/>
        </w:rPr>
        <w:t>sem prejuízo das sanções cabíveis, nas hipóteses em que a CONTRATADA:</w:t>
      </w:r>
    </w:p>
    <w:p w:rsidR="00AF2C54" w:rsidRPr="00D2391C" w:rsidRDefault="00AF2C54" w:rsidP="00AF2C54">
      <w:pPr>
        <w:autoSpaceDE w:val="0"/>
        <w:autoSpaceDN w:val="0"/>
        <w:adjustRightInd w:val="0"/>
        <w:jc w:val="both"/>
        <w:rPr>
          <w:rFonts w:ascii="Arial" w:hAnsi="Arial" w:cs="Arial"/>
          <w:sz w:val="24"/>
          <w:szCs w:val="24"/>
        </w:rPr>
      </w:pPr>
      <w:r w:rsidRPr="00D2391C">
        <w:rPr>
          <w:rFonts w:ascii="Arial" w:hAnsi="Arial" w:cs="Arial"/>
          <w:b/>
          <w:sz w:val="24"/>
          <w:szCs w:val="24"/>
        </w:rPr>
        <w:t>1</w:t>
      </w:r>
      <w:r w:rsidR="00030506">
        <w:rPr>
          <w:rFonts w:ascii="Arial" w:hAnsi="Arial" w:cs="Arial"/>
          <w:b/>
          <w:sz w:val="24"/>
          <w:szCs w:val="24"/>
        </w:rPr>
        <w:t>7</w:t>
      </w:r>
      <w:r w:rsidRPr="00D2391C">
        <w:rPr>
          <w:rFonts w:ascii="Arial" w:hAnsi="Arial" w:cs="Arial"/>
          <w:b/>
          <w:sz w:val="24"/>
          <w:szCs w:val="24"/>
        </w:rPr>
        <w:t>.</w:t>
      </w:r>
      <w:r w:rsidR="00222FB0">
        <w:rPr>
          <w:rFonts w:ascii="Arial" w:hAnsi="Arial" w:cs="Arial"/>
          <w:b/>
          <w:sz w:val="24"/>
          <w:szCs w:val="24"/>
        </w:rPr>
        <w:t>5</w:t>
      </w:r>
      <w:r w:rsidRPr="00D2391C">
        <w:rPr>
          <w:rFonts w:ascii="Arial" w:hAnsi="Arial" w:cs="Arial"/>
          <w:b/>
          <w:sz w:val="24"/>
          <w:szCs w:val="24"/>
        </w:rPr>
        <w:t>.1.</w:t>
      </w:r>
      <w:r w:rsidRPr="00D2391C">
        <w:rPr>
          <w:rFonts w:ascii="Arial" w:hAnsi="Arial" w:cs="Arial"/>
          <w:sz w:val="24"/>
          <w:szCs w:val="24"/>
        </w:rPr>
        <w:t xml:space="preserve"> Não produzir os resultados, deixar de executar ou não executar com a qualidade mínima exigida as atividades contratadas;</w:t>
      </w:r>
    </w:p>
    <w:p w:rsidR="00B65FD3" w:rsidRDefault="00B65FD3" w:rsidP="003257ED">
      <w:pPr>
        <w:jc w:val="both"/>
        <w:rPr>
          <w:rFonts w:ascii="Arial" w:hAnsi="Arial" w:cs="Arial"/>
          <w:sz w:val="24"/>
          <w:szCs w:val="24"/>
        </w:rPr>
      </w:pPr>
    </w:p>
    <w:p w:rsidR="00CB4B6F" w:rsidRPr="00D2391C" w:rsidRDefault="00AA4C30" w:rsidP="00561798">
      <w:pPr>
        <w:pStyle w:val="Corpodetexto3"/>
        <w:tabs>
          <w:tab w:val="left" w:pos="0"/>
        </w:tabs>
        <w:spacing w:after="0"/>
        <w:jc w:val="both"/>
        <w:rPr>
          <w:rFonts w:ascii="Arial" w:hAnsi="Arial" w:cs="Arial"/>
          <w:b/>
          <w:sz w:val="24"/>
          <w:szCs w:val="24"/>
        </w:rPr>
      </w:pPr>
      <w:r>
        <w:rPr>
          <w:rFonts w:ascii="Arial" w:hAnsi="Arial" w:cs="Arial"/>
          <w:b/>
          <w:sz w:val="24"/>
          <w:szCs w:val="24"/>
        </w:rPr>
        <w:t>1</w:t>
      </w:r>
      <w:r w:rsidR="00030506">
        <w:rPr>
          <w:rFonts w:ascii="Arial" w:hAnsi="Arial" w:cs="Arial"/>
          <w:b/>
          <w:sz w:val="24"/>
          <w:szCs w:val="24"/>
        </w:rPr>
        <w:t>8</w:t>
      </w:r>
      <w:r w:rsidR="00561798">
        <w:rPr>
          <w:rFonts w:ascii="Arial" w:hAnsi="Arial" w:cs="Arial"/>
          <w:b/>
          <w:sz w:val="24"/>
          <w:szCs w:val="24"/>
        </w:rPr>
        <w:t>.</w:t>
      </w:r>
      <w:r w:rsidR="003257ED" w:rsidRPr="00D2391C">
        <w:rPr>
          <w:rFonts w:ascii="Arial" w:hAnsi="Arial" w:cs="Arial"/>
          <w:b/>
          <w:sz w:val="24"/>
          <w:szCs w:val="24"/>
        </w:rPr>
        <w:t xml:space="preserve"> DAS SANÇÕES</w:t>
      </w:r>
    </w:p>
    <w:p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CB4B6F" w:rsidRPr="00D2391C">
        <w:rPr>
          <w:rFonts w:ascii="Arial" w:hAnsi="Arial" w:cs="Arial"/>
          <w:b/>
          <w:sz w:val="24"/>
          <w:szCs w:val="24"/>
        </w:rPr>
        <w:t>.1</w:t>
      </w:r>
      <w:r w:rsidR="00CB4B6F" w:rsidRPr="00D2391C">
        <w:rPr>
          <w:rFonts w:ascii="Arial" w:hAnsi="Arial" w:cs="Arial"/>
          <w:sz w:val="24"/>
          <w:szCs w:val="24"/>
        </w:rPr>
        <w:t xml:space="preserve"> A</w:t>
      </w:r>
      <w:r w:rsidR="00CB4B6F" w:rsidRPr="00D2391C">
        <w:rPr>
          <w:rFonts w:ascii="Arial" w:hAnsi="Arial" w:cs="Arial"/>
          <w:b/>
          <w:sz w:val="24"/>
          <w:szCs w:val="24"/>
        </w:rPr>
        <w:t xml:space="preserve"> </w:t>
      </w:r>
      <w:r w:rsidR="007578B2" w:rsidRPr="00D2391C">
        <w:rPr>
          <w:rFonts w:ascii="Arial" w:hAnsi="Arial" w:cs="Arial"/>
          <w:sz w:val="24"/>
          <w:szCs w:val="24"/>
        </w:rPr>
        <w:t xml:space="preserve">Contratada, </w:t>
      </w:r>
      <w:r w:rsidR="00CB4B6F" w:rsidRPr="00D2391C">
        <w:rPr>
          <w:rFonts w:ascii="Arial" w:hAnsi="Arial" w:cs="Arial"/>
          <w:sz w:val="24"/>
          <w:szCs w:val="24"/>
        </w:rPr>
        <w:t>ressalvados os casos fortuitos e de força maior devidamente comprovado, estará sujeita às seguintes penalidades, garantida a sua prévia defesa no respectivo processo:</w:t>
      </w:r>
    </w:p>
    <w:p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16065B">
        <w:rPr>
          <w:rFonts w:ascii="Arial" w:hAnsi="Arial" w:cs="Arial"/>
          <w:b/>
          <w:sz w:val="24"/>
          <w:szCs w:val="24"/>
        </w:rPr>
        <w:t>.</w:t>
      </w:r>
      <w:r w:rsidR="00CB4B6F" w:rsidRPr="00D2391C">
        <w:rPr>
          <w:rFonts w:ascii="Arial" w:hAnsi="Arial" w:cs="Arial"/>
          <w:b/>
          <w:sz w:val="24"/>
          <w:szCs w:val="24"/>
        </w:rPr>
        <w:t>1.1</w:t>
      </w:r>
      <w:r w:rsidR="003257ED" w:rsidRPr="00D2391C">
        <w:rPr>
          <w:rFonts w:ascii="Arial" w:hAnsi="Arial" w:cs="Arial"/>
          <w:b/>
          <w:sz w:val="24"/>
          <w:szCs w:val="24"/>
        </w:rPr>
        <w:t xml:space="preserve"> </w:t>
      </w:r>
      <w:r w:rsidR="00CB4B6F" w:rsidRPr="00D2391C">
        <w:rPr>
          <w:rFonts w:ascii="Arial" w:hAnsi="Arial" w:cs="Arial"/>
          <w:sz w:val="24"/>
          <w:szCs w:val="24"/>
        </w:rPr>
        <w:t>Na hipótese de</w:t>
      </w:r>
      <w:proofErr w:type="gramStart"/>
      <w:r w:rsidR="00CB4B6F" w:rsidRPr="00D2391C">
        <w:rPr>
          <w:rFonts w:ascii="Arial" w:hAnsi="Arial" w:cs="Arial"/>
          <w:sz w:val="24"/>
          <w:szCs w:val="24"/>
        </w:rPr>
        <w:t xml:space="preserve">  </w:t>
      </w:r>
      <w:proofErr w:type="gramEnd"/>
      <w:r w:rsidR="00CB4B6F" w:rsidRPr="00D2391C">
        <w:rPr>
          <w:rFonts w:ascii="Arial" w:hAnsi="Arial" w:cs="Arial"/>
          <w:sz w:val="24"/>
          <w:szCs w:val="24"/>
        </w:rPr>
        <w:t>inexecução parcial ou total do contrato:</w:t>
      </w:r>
    </w:p>
    <w:p w:rsidR="00CB4B6F" w:rsidRPr="00D2391C" w:rsidRDefault="00AA4C30" w:rsidP="003257ED">
      <w:pPr>
        <w:jc w:val="both"/>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CB4B6F" w:rsidRPr="00D2391C">
        <w:rPr>
          <w:rFonts w:ascii="Arial" w:hAnsi="Arial" w:cs="Arial"/>
          <w:b/>
          <w:sz w:val="24"/>
          <w:szCs w:val="24"/>
        </w:rPr>
        <w:t>.1.1.1</w:t>
      </w:r>
      <w:r w:rsidR="00CB4B6F" w:rsidRPr="00D2391C">
        <w:rPr>
          <w:rFonts w:ascii="Arial" w:hAnsi="Arial" w:cs="Arial"/>
          <w:sz w:val="24"/>
          <w:szCs w:val="24"/>
        </w:rPr>
        <w:t xml:space="preserve"> Advertência, nas hipóteses de execução irregular de que não resulte prejuízo, nos moldes do Anexo VII;</w:t>
      </w:r>
    </w:p>
    <w:p w:rsidR="00CB4B6F" w:rsidRPr="00D2391C" w:rsidRDefault="00AA4C30" w:rsidP="003257ED">
      <w:pPr>
        <w:jc w:val="both"/>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CB4B6F" w:rsidRPr="00D2391C">
        <w:rPr>
          <w:rFonts w:ascii="Arial" w:hAnsi="Arial" w:cs="Arial"/>
          <w:b/>
          <w:sz w:val="24"/>
          <w:szCs w:val="24"/>
        </w:rPr>
        <w:t>.1.1.</w:t>
      </w:r>
      <w:r w:rsidR="003257ED" w:rsidRPr="00D2391C">
        <w:rPr>
          <w:rFonts w:ascii="Arial" w:hAnsi="Arial" w:cs="Arial"/>
          <w:b/>
          <w:sz w:val="24"/>
          <w:szCs w:val="24"/>
        </w:rPr>
        <w:t>2</w:t>
      </w:r>
      <w:r w:rsidR="00CB4B6F" w:rsidRPr="00D2391C">
        <w:rPr>
          <w:rFonts w:ascii="Arial" w:hAnsi="Arial" w:cs="Arial"/>
          <w:b/>
          <w:sz w:val="24"/>
          <w:szCs w:val="24"/>
        </w:rPr>
        <w:t xml:space="preserve"> </w:t>
      </w:r>
      <w:r w:rsidR="00CB4B6F" w:rsidRPr="00D2391C">
        <w:rPr>
          <w:rFonts w:ascii="Arial" w:hAnsi="Arial" w:cs="Arial"/>
          <w:sz w:val="24"/>
          <w:szCs w:val="24"/>
        </w:rPr>
        <w:t>Multa administrativa, que não excederá, em seu total, 20% (vinte por cento) do valor da parcela inadimplida, nas hipóteses de inadimplemento ou infração de qualquer natureza;</w:t>
      </w:r>
    </w:p>
    <w:p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CB4B6F" w:rsidRPr="00D2391C">
        <w:rPr>
          <w:rFonts w:ascii="Arial" w:hAnsi="Arial" w:cs="Arial"/>
          <w:b/>
          <w:sz w:val="24"/>
          <w:szCs w:val="24"/>
        </w:rPr>
        <w:t>.1.1.3</w:t>
      </w:r>
      <w:r w:rsidR="00CB4B6F" w:rsidRPr="00D2391C">
        <w:rPr>
          <w:rFonts w:ascii="Arial" w:hAnsi="Arial" w:cs="Arial"/>
          <w:sz w:val="24"/>
          <w:szCs w:val="24"/>
        </w:rPr>
        <w:t xml:space="preserve"> Suspensão temporária de participação em licitação e impedimento de contratar com o Município de Santo Antônio de Pádua, por prazo não superior a dois anos;</w:t>
      </w:r>
    </w:p>
    <w:p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CB4B6F" w:rsidRPr="00D2391C">
        <w:rPr>
          <w:rFonts w:ascii="Arial" w:hAnsi="Arial" w:cs="Arial"/>
          <w:b/>
          <w:sz w:val="24"/>
          <w:szCs w:val="24"/>
        </w:rPr>
        <w:t>.1.1.4</w:t>
      </w:r>
      <w:r w:rsidR="00CB4B6F" w:rsidRPr="00D2391C">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w:t>
      </w:r>
    </w:p>
    <w:p w:rsidR="00CB4B6F" w:rsidRPr="00D2391C" w:rsidRDefault="00AA4C30" w:rsidP="003257ED">
      <w:pPr>
        <w:jc w:val="both"/>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CB4B6F" w:rsidRPr="00D2391C">
        <w:rPr>
          <w:rFonts w:ascii="Arial" w:hAnsi="Arial" w:cs="Arial"/>
          <w:b/>
          <w:sz w:val="24"/>
          <w:szCs w:val="24"/>
        </w:rPr>
        <w:t>.2</w:t>
      </w:r>
      <w:r w:rsidR="00CB4B6F" w:rsidRPr="00D2391C">
        <w:rPr>
          <w:rFonts w:ascii="Arial" w:hAnsi="Arial" w:cs="Arial"/>
          <w:sz w:val="24"/>
          <w:szCs w:val="24"/>
        </w:rPr>
        <w:t xml:space="preserve"> A advertência será aplicada em casos de faltas leves, assim entendidas aquelas que não acarretem prejuízo ao interesse </w:t>
      </w:r>
      <w:r w:rsidR="00CB4B6F" w:rsidRPr="00D2391C">
        <w:rPr>
          <w:rFonts w:ascii="Arial" w:hAnsi="Arial" w:cs="Arial"/>
          <w:b/>
          <w:sz w:val="24"/>
          <w:szCs w:val="24"/>
        </w:rPr>
        <w:t>do serviço</w:t>
      </w:r>
      <w:r w:rsidR="00C42E9A" w:rsidRPr="00D2391C">
        <w:rPr>
          <w:rFonts w:ascii="Arial" w:hAnsi="Arial" w:cs="Arial"/>
          <w:b/>
          <w:sz w:val="24"/>
          <w:szCs w:val="24"/>
        </w:rPr>
        <w:t>.</w:t>
      </w:r>
    </w:p>
    <w:p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3257ED" w:rsidRPr="00D2391C">
        <w:rPr>
          <w:rFonts w:ascii="Arial" w:hAnsi="Arial" w:cs="Arial"/>
          <w:b/>
          <w:sz w:val="24"/>
          <w:szCs w:val="24"/>
        </w:rPr>
        <w:t>.3</w:t>
      </w:r>
      <w:r w:rsidR="00CB4B6F" w:rsidRPr="00D2391C">
        <w:rPr>
          <w:rFonts w:ascii="Arial" w:hAnsi="Arial" w:cs="Arial"/>
          <w:b/>
          <w:sz w:val="24"/>
          <w:szCs w:val="24"/>
        </w:rPr>
        <w:t xml:space="preserve"> </w:t>
      </w:r>
      <w:r w:rsidR="00CB4B6F" w:rsidRPr="00D2391C">
        <w:rPr>
          <w:rFonts w:ascii="Arial" w:hAnsi="Arial" w:cs="Arial"/>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3257ED" w:rsidRPr="00D2391C">
        <w:rPr>
          <w:rFonts w:ascii="Arial" w:hAnsi="Arial" w:cs="Arial"/>
          <w:b/>
          <w:sz w:val="24"/>
          <w:szCs w:val="24"/>
        </w:rPr>
        <w:t>.3.1</w:t>
      </w:r>
      <w:r w:rsidR="00CB4B6F" w:rsidRPr="00D2391C">
        <w:rPr>
          <w:rFonts w:ascii="Arial" w:hAnsi="Arial" w:cs="Arial"/>
          <w:b/>
          <w:sz w:val="24"/>
          <w:szCs w:val="24"/>
        </w:rPr>
        <w:t xml:space="preserve"> </w:t>
      </w:r>
      <w:r w:rsidR="00CB4B6F" w:rsidRPr="00D2391C">
        <w:rPr>
          <w:rFonts w:ascii="Arial" w:hAnsi="Arial" w:cs="Arial"/>
          <w:sz w:val="24"/>
          <w:szCs w:val="24"/>
        </w:rPr>
        <w:t>Reincidência em descumprimento do prazo contratual;</w:t>
      </w:r>
    </w:p>
    <w:p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3257ED" w:rsidRPr="00D2391C">
        <w:rPr>
          <w:rFonts w:ascii="Arial" w:hAnsi="Arial" w:cs="Arial"/>
          <w:b/>
          <w:sz w:val="24"/>
          <w:szCs w:val="24"/>
        </w:rPr>
        <w:t>.3.2</w:t>
      </w:r>
      <w:r w:rsidR="00CB4B6F" w:rsidRPr="00D2391C">
        <w:rPr>
          <w:rFonts w:ascii="Arial" w:hAnsi="Arial" w:cs="Arial"/>
          <w:b/>
          <w:sz w:val="24"/>
          <w:szCs w:val="24"/>
        </w:rPr>
        <w:t xml:space="preserve"> </w:t>
      </w:r>
      <w:r w:rsidR="00CB4B6F" w:rsidRPr="00D2391C">
        <w:rPr>
          <w:rFonts w:ascii="Arial" w:hAnsi="Arial" w:cs="Arial"/>
          <w:sz w:val="24"/>
          <w:szCs w:val="24"/>
        </w:rPr>
        <w:t>Descumprimento parcial total ou parcial de obrigação contratual;</w:t>
      </w:r>
    </w:p>
    <w:p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3257ED" w:rsidRPr="00D2391C">
        <w:rPr>
          <w:rFonts w:ascii="Arial" w:hAnsi="Arial" w:cs="Arial"/>
          <w:b/>
          <w:sz w:val="24"/>
          <w:szCs w:val="24"/>
        </w:rPr>
        <w:t>.3.3</w:t>
      </w:r>
      <w:r w:rsidR="00CB4B6F" w:rsidRPr="00D2391C">
        <w:rPr>
          <w:rFonts w:ascii="Arial" w:hAnsi="Arial" w:cs="Arial"/>
          <w:b/>
          <w:sz w:val="24"/>
          <w:szCs w:val="24"/>
        </w:rPr>
        <w:t xml:space="preserve"> </w:t>
      </w:r>
      <w:r w:rsidR="00CB4B6F" w:rsidRPr="00D2391C">
        <w:rPr>
          <w:rFonts w:ascii="Arial" w:hAnsi="Arial" w:cs="Arial"/>
          <w:sz w:val="24"/>
          <w:szCs w:val="24"/>
        </w:rPr>
        <w:t>Rescisão do contrato;</w:t>
      </w:r>
    </w:p>
    <w:p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CB4B6F" w:rsidRPr="00D2391C">
        <w:rPr>
          <w:rFonts w:ascii="Arial" w:hAnsi="Arial" w:cs="Arial"/>
          <w:b/>
          <w:sz w:val="24"/>
          <w:szCs w:val="24"/>
        </w:rPr>
        <w:t>.3.</w:t>
      </w:r>
      <w:r w:rsidR="003257ED" w:rsidRPr="00D2391C">
        <w:rPr>
          <w:rFonts w:ascii="Arial" w:hAnsi="Arial" w:cs="Arial"/>
          <w:b/>
          <w:sz w:val="24"/>
          <w:szCs w:val="24"/>
        </w:rPr>
        <w:t>4</w:t>
      </w:r>
      <w:r w:rsidR="00CB4B6F" w:rsidRPr="00D2391C">
        <w:rPr>
          <w:rFonts w:ascii="Arial" w:hAnsi="Arial" w:cs="Arial"/>
          <w:b/>
          <w:sz w:val="24"/>
          <w:szCs w:val="24"/>
        </w:rPr>
        <w:t xml:space="preserve"> </w:t>
      </w:r>
      <w:r w:rsidR="00CB4B6F" w:rsidRPr="00D2391C">
        <w:rPr>
          <w:rFonts w:ascii="Arial" w:hAnsi="Arial" w:cs="Arial"/>
          <w:sz w:val="24"/>
          <w:szCs w:val="24"/>
        </w:rPr>
        <w:t xml:space="preserve">Tenha sofrido condenação definitiva por praticar, por meios dolos </w:t>
      </w:r>
      <w:proofErr w:type="gramStart"/>
      <w:r w:rsidR="00CB4B6F" w:rsidRPr="00D2391C">
        <w:rPr>
          <w:rFonts w:ascii="Arial" w:hAnsi="Arial" w:cs="Arial"/>
          <w:sz w:val="24"/>
          <w:szCs w:val="24"/>
        </w:rPr>
        <w:t>os, fraude</w:t>
      </w:r>
      <w:proofErr w:type="gramEnd"/>
      <w:r w:rsidR="00CB4B6F" w:rsidRPr="00D2391C">
        <w:rPr>
          <w:rFonts w:ascii="Arial" w:hAnsi="Arial" w:cs="Arial"/>
          <w:sz w:val="24"/>
          <w:szCs w:val="24"/>
        </w:rPr>
        <w:t xml:space="preserve"> fiscal no recolhimento de quaisquer tributos;</w:t>
      </w:r>
    </w:p>
    <w:p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CB4B6F" w:rsidRPr="00D2391C">
        <w:rPr>
          <w:rFonts w:ascii="Arial" w:hAnsi="Arial" w:cs="Arial"/>
          <w:b/>
          <w:sz w:val="24"/>
          <w:szCs w:val="24"/>
        </w:rPr>
        <w:t>.</w:t>
      </w:r>
      <w:r w:rsidR="003257ED" w:rsidRPr="00D2391C">
        <w:rPr>
          <w:rFonts w:ascii="Arial" w:hAnsi="Arial" w:cs="Arial"/>
          <w:b/>
          <w:sz w:val="24"/>
          <w:szCs w:val="24"/>
        </w:rPr>
        <w:t>3.5</w:t>
      </w:r>
      <w:r w:rsidR="00CB4B6F" w:rsidRPr="00D2391C">
        <w:rPr>
          <w:rFonts w:ascii="Arial" w:hAnsi="Arial" w:cs="Arial"/>
          <w:b/>
          <w:sz w:val="24"/>
          <w:szCs w:val="24"/>
        </w:rPr>
        <w:t xml:space="preserve"> </w:t>
      </w:r>
      <w:r w:rsidR="00CB4B6F" w:rsidRPr="00D2391C">
        <w:rPr>
          <w:rFonts w:ascii="Arial" w:hAnsi="Arial" w:cs="Arial"/>
          <w:sz w:val="24"/>
          <w:szCs w:val="24"/>
        </w:rPr>
        <w:t>Tenha praticado atos ilícitos visando frustrar os objetivos da licitação;</w:t>
      </w:r>
    </w:p>
    <w:p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3257ED" w:rsidRPr="00D2391C">
        <w:rPr>
          <w:rFonts w:ascii="Arial" w:hAnsi="Arial" w:cs="Arial"/>
          <w:b/>
          <w:sz w:val="24"/>
          <w:szCs w:val="24"/>
        </w:rPr>
        <w:t>.3.6</w:t>
      </w:r>
      <w:r w:rsidR="00CB4B6F" w:rsidRPr="00D2391C">
        <w:rPr>
          <w:rFonts w:ascii="Arial" w:hAnsi="Arial" w:cs="Arial"/>
          <w:b/>
          <w:sz w:val="24"/>
          <w:szCs w:val="24"/>
        </w:rPr>
        <w:t xml:space="preserve"> </w:t>
      </w:r>
      <w:r w:rsidR="00CB4B6F" w:rsidRPr="00D2391C">
        <w:rPr>
          <w:rFonts w:ascii="Arial" w:hAnsi="Arial" w:cs="Arial"/>
          <w:sz w:val="24"/>
          <w:szCs w:val="24"/>
        </w:rPr>
        <w:t>Demonstre não possuir idoneidade para contratar com a Administração em virtude de atos ilícitos praticados.</w:t>
      </w:r>
    </w:p>
    <w:p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3257ED" w:rsidRPr="00D2391C">
        <w:rPr>
          <w:rFonts w:ascii="Arial" w:hAnsi="Arial" w:cs="Arial"/>
          <w:b/>
          <w:sz w:val="24"/>
          <w:szCs w:val="24"/>
        </w:rPr>
        <w:t>.4</w:t>
      </w:r>
      <w:r w:rsidR="00CB4B6F" w:rsidRPr="00D2391C">
        <w:rPr>
          <w:rFonts w:ascii="Arial" w:hAnsi="Arial" w:cs="Arial"/>
          <w:b/>
          <w:sz w:val="24"/>
          <w:szCs w:val="24"/>
        </w:rPr>
        <w:t xml:space="preserve"> </w:t>
      </w:r>
      <w:r w:rsidR="00CB4B6F" w:rsidRPr="00D2391C">
        <w:rPr>
          <w:rFonts w:ascii="Arial" w:hAnsi="Arial" w:cs="Arial"/>
          <w:sz w:val="24"/>
          <w:szCs w:val="24"/>
        </w:rPr>
        <w:t>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CB4B6F" w:rsidRPr="00D2391C" w:rsidRDefault="00AA4C30" w:rsidP="003257ED">
      <w:pPr>
        <w:jc w:val="both"/>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3257ED" w:rsidRPr="00D2391C">
        <w:rPr>
          <w:rFonts w:ascii="Arial" w:hAnsi="Arial" w:cs="Arial"/>
          <w:b/>
          <w:sz w:val="24"/>
          <w:szCs w:val="24"/>
        </w:rPr>
        <w:t>.5</w:t>
      </w:r>
      <w:r w:rsidR="00CB4B6F" w:rsidRPr="00D2391C">
        <w:rPr>
          <w:rFonts w:ascii="Arial" w:hAnsi="Arial" w:cs="Arial"/>
          <w:b/>
          <w:sz w:val="24"/>
          <w:szCs w:val="24"/>
        </w:rPr>
        <w:t xml:space="preserve"> </w:t>
      </w:r>
      <w:r w:rsidR="00CB4B6F" w:rsidRPr="00D2391C">
        <w:rPr>
          <w:rFonts w:ascii="Arial" w:hAnsi="Arial" w:cs="Arial"/>
          <w:sz w:val="24"/>
          <w:szCs w:val="24"/>
        </w:rPr>
        <w:t xml:space="preserve">Ocorrendo atraso injustificado na execução do </w:t>
      </w:r>
      <w:r w:rsidR="00CB4B6F" w:rsidRPr="00D2391C">
        <w:rPr>
          <w:rFonts w:ascii="Arial" w:hAnsi="Arial" w:cs="Arial"/>
          <w:b/>
          <w:sz w:val="24"/>
          <w:szCs w:val="24"/>
        </w:rPr>
        <w:t>serviço</w:t>
      </w:r>
      <w:r w:rsidR="00CB4B6F" w:rsidRPr="00D2391C">
        <w:rPr>
          <w:rFonts w:ascii="Arial" w:hAnsi="Arial" w:cs="Arial"/>
          <w:sz w:val="24"/>
          <w:szCs w:val="24"/>
        </w:rPr>
        <w:t xml:space="preserve">, por culpa da Contratada, </w:t>
      </w:r>
      <w:proofErr w:type="gramStart"/>
      <w:r w:rsidR="00CB4B6F" w:rsidRPr="00D2391C">
        <w:rPr>
          <w:rFonts w:ascii="Arial" w:hAnsi="Arial" w:cs="Arial"/>
          <w:sz w:val="24"/>
          <w:szCs w:val="24"/>
        </w:rPr>
        <w:t>ser-lhe-á</w:t>
      </w:r>
      <w:proofErr w:type="gramEnd"/>
      <w:r w:rsidR="00CB4B6F" w:rsidRPr="00D2391C">
        <w:rPr>
          <w:rFonts w:ascii="Arial" w:hAnsi="Arial" w:cs="Arial"/>
          <w:sz w:val="24"/>
          <w:szCs w:val="24"/>
        </w:rPr>
        <w:t xml:space="preserve"> aplicada multa moratória de 1% (um por cento), por dia útil, sobre o valor da prestação em atraso, constituindo-se em mora independente de notificação ou interpelação.</w:t>
      </w:r>
    </w:p>
    <w:p w:rsidR="00035E39" w:rsidRPr="00D2391C" w:rsidRDefault="00AA4C30" w:rsidP="00035E39">
      <w:pPr>
        <w:pStyle w:val="Corpodetexto"/>
        <w:rPr>
          <w:rFonts w:ascii="Arial" w:hAnsi="Arial" w:cs="Arial"/>
          <w:b/>
          <w:sz w:val="24"/>
          <w:szCs w:val="24"/>
        </w:rPr>
      </w:pPr>
      <w:r>
        <w:rPr>
          <w:rFonts w:ascii="Arial" w:hAnsi="Arial" w:cs="Arial"/>
          <w:b/>
          <w:sz w:val="24"/>
          <w:szCs w:val="24"/>
        </w:rPr>
        <w:t>1</w:t>
      </w:r>
      <w:r w:rsidR="00030506">
        <w:rPr>
          <w:rFonts w:ascii="Arial" w:hAnsi="Arial" w:cs="Arial"/>
          <w:b/>
          <w:sz w:val="24"/>
          <w:szCs w:val="24"/>
        </w:rPr>
        <w:t>8</w:t>
      </w:r>
      <w:r w:rsidR="00035E39" w:rsidRPr="00D2391C">
        <w:rPr>
          <w:rFonts w:ascii="Arial" w:hAnsi="Arial" w:cs="Arial"/>
          <w:b/>
          <w:sz w:val="24"/>
          <w:szCs w:val="24"/>
        </w:rPr>
        <w:t>.6.</w:t>
      </w:r>
      <w:r w:rsidR="00035E39" w:rsidRPr="00D2391C">
        <w:rPr>
          <w:rFonts w:ascii="Arial" w:hAnsi="Arial" w:cs="Arial"/>
          <w:sz w:val="24"/>
          <w:szCs w:val="24"/>
        </w:rPr>
        <w:t xml:space="preserve"> A recusa injustificada da licitante vencedora em assinar o contrato no prazo estipulado</w:t>
      </w:r>
      <w:r w:rsidR="00035E39" w:rsidRPr="00D2391C">
        <w:rPr>
          <w:rFonts w:ascii="Arial" w:hAnsi="Arial" w:cs="Arial"/>
          <w:b/>
          <w:sz w:val="24"/>
          <w:szCs w:val="24"/>
        </w:rPr>
        <w:t>,</w:t>
      </w:r>
      <w:r w:rsidR="00035E39" w:rsidRPr="00D2391C">
        <w:rPr>
          <w:rFonts w:ascii="Arial" w:hAnsi="Arial" w:cs="Arial"/>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035E39" w:rsidRPr="00D2391C">
        <w:rPr>
          <w:rFonts w:ascii="Arial" w:hAnsi="Arial" w:cs="Arial"/>
          <w:b/>
          <w:sz w:val="24"/>
          <w:szCs w:val="24"/>
        </w:rPr>
        <w:t xml:space="preserve">Município de Santo Antônio de Pádua </w:t>
      </w:r>
      <w:r w:rsidR="00035E39" w:rsidRPr="00D2391C">
        <w:rPr>
          <w:rFonts w:ascii="Arial" w:hAnsi="Arial" w:cs="Arial"/>
          <w:sz w:val="24"/>
          <w:szCs w:val="24"/>
        </w:rPr>
        <w:t>a</w:t>
      </w:r>
      <w:r w:rsidR="00035E39" w:rsidRPr="00D2391C">
        <w:rPr>
          <w:rFonts w:ascii="Arial" w:hAnsi="Arial" w:cs="Arial"/>
          <w:b/>
          <w:sz w:val="24"/>
          <w:szCs w:val="24"/>
        </w:rPr>
        <w:t xml:space="preserve"> </w:t>
      </w:r>
      <w:r w:rsidR="00035E39" w:rsidRPr="00D2391C">
        <w:rPr>
          <w:rFonts w:ascii="Arial" w:hAnsi="Arial" w:cs="Arial"/>
          <w:sz w:val="24"/>
          <w:szCs w:val="24"/>
        </w:rPr>
        <w:t xml:space="preserve">convocar a licitante remanescente, na forma do </w:t>
      </w:r>
      <w:r w:rsidR="00035E39" w:rsidRPr="00D2391C">
        <w:rPr>
          <w:rFonts w:ascii="Arial" w:hAnsi="Arial" w:cs="Arial"/>
          <w:b/>
          <w:sz w:val="24"/>
          <w:szCs w:val="24"/>
        </w:rPr>
        <w:t xml:space="preserve">artigo 64, § 2º da Lei Federal </w:t>
      </w:r>
      <w:proofErr w:type="gramStart"/>
      <w:r w:rsidR="00035E39" w:rsidRPr="00D2391C">
        <w:rPr>
          <w:rFonts w:ascii="Arial" w:hAnsi="Arial" w:cs="Arial"/>
          <w:b/>
          <w:sz w:val="24"/>
          <w:szCs w:val="24"/>
        </w:rPr>
        <w:t>nº8.</w:t>
      </w:r>
      <w:proofErr w:type="gramEnd"/>
      <w:r w:rsidR="00035E39" w:rsidRPr="00D2391C">
        <w:rPr>
          <w:rFonts w:ascii="Arial" w:hAnsi="Arial" w:cs="Arial"/>
          <w:b/>
          <w:sz w:val="24"/>
          <w:szCs w:val="24"/>
        </w:rPr>
        <w:t>666/93.</w:t>
      </w:r>
    </w:p>
    <w:p w:rsidR="00CB4B6F" w:rsidRPr="00D2391C" w:rsidRDefault="00AA4C30" w:rsidP="003257ED">
      <w:pPr>
        <w:pStyle w:val="Corpodetexto2"/>
        <w:jc w:val="both"/>
        <w:rPr>
          <w:rFonts w:cs="Arial"/>
          <w:sz w:val="24"/>
          <w:szCs w:val="24"/>
        </w:rPr>
      </w:pPr>
      <w:r>
        <w:rPr>
          <w:rFonts w:cs="Arial"/>
          <w:b/>
          <w:sz w:val="24"/>
          <w:szCs w:val="24"/>
        </w:rPr>
        <w:t>1</w:t>
      </w:r>
      <w:r w:rsidR="00030506">
        <w:rPr>
          <w:rFonts w:cs="Arial"/>
          <w:b/>
          <w:sz w:val="24"/>
          <w:szCs w:val="24"/>
        </w:rPr>
        <w:t>8</w:t>
      </w:r>
      <w:r w:rsidR="003257ED" w:rsidRPr="00D2391C">
        <w:rPr>
          <w:rFonts w:cs="Arial"/>
          <w:b/>
          <w:sz w:val="24"/>
          <w:szCs w:val="24"/>
        </w:rPr>
        <w:t>.</w:t>
      </w:r>
      <w:r w:rsidR="00035E39" w:rsidRPr="00D2391C">
        <w:rPr>
          <w:rFonts w:cs="Arial"/>
          <w:b/>
          <w:sz w:val="24"/>
          <w:szCs w:val="24"/>
        </w:rPr>
        <w:t>7</w:t>
      </w:r>
      <w:r w:rsidR="00CB4B6F" w:rsidRPr="00D2391C">
        <w:rPr>
          <w:rFonts w:cs="Arial"/>
          <w:sz w:val="24"/>
          <w:szCs w:val="24"/>
        </w:rPr>
        <w:t xml:space="preserve"> Os danos </w:t>
      </w:r>
      <w:r w:rsidR="004C42CA" w:rsidRPr="00D2391C">
        <w:rPr>
          <w:rFonts w:cs="Arial"/>
          <w:sz w:val="24"/>
          <w:szCs w:val="24"/>
        </w:rPr>
        <w:t xml:space="preserve">e perdas </w:t>
      </w:r>
      <w:r w:rsidR="00CB4B6F" w:rsidRPr="00D2391C">
        <w:rPr>
          <w:rFonts w:cs="Arial"/>
          <w:sz w:val="24"/>
          <w:szCs w:val="24"/>
        </w:rPr>
        <w:t>decorrentes de culpa ou dolo da Contratada na execução do objeto</w:t>
      </w:r>
      <w:proofErr w:type="gramStart"/>
      <w:r w:rsidR="00CB4B6F" w:rsidRPr="00D2391C">
        <w:rPr>
          <w:rFonts w:cs="Arial"/>
          <w:sz w:val="24"/>
          <w:szCs w:val="24"/>
        </w:rPr>
        <w:t>, serão</w:t>
      </w:r>
      <w:proofErr w:type="gramEnd"/>
      <w:r w:rsidR="00CB4B6F" w:rsidRPr="00D2391C">
        <w:rPr>
          <w:rFonts w:cs="Arial"/>
          <w:sz w:val="24"/>
          <w:szCs w:val="24"/>
        </w:rPr>
        <w:t xml:space="preserve"> ressarcidos ao Contratante no prazo máximo de 03 (três) dias, contados de notificação administrativa, sob pena de multa de 0,5% (meio por cento) sobre o valor do contrato, por dia de atraso.</w:t>
      </w:r>
    </w:p>
    <w:p w:rsidR="00CB4B6F" w:rsidRPr="00D2391C" w:rsidRDefault="00AA4C30" w:rsidP="003257ED">
      <w:pPr>
        <w:jc w:val="both"/>
        <w:rPr>
          <w:rFonts w:ascii="Arial" w:hAnsi="Arial" w:cs="Arial"/>
          <w:b/>
          <w:sz w:val="24"/>
          <w:szCs w:val="24"/>
        </w:rPr>
      </w:pPr>
      <w:r>
        <w:rPr>
          <w:rFonts w:ascii="Arial" w:hAnsi="Arial" w:cs="Arial"/>
          <w:b/>
          <w:sz w:val="24"/>
          <w:szCs w:val="24"/>
        </w:rPr>
        <w:lastRenderedPageBreak/>
        <w:t>1</w:t>
      </w:r>
      <w:r w:rsidR="00030506">
        <w:rPr>
          <w:rFonts w:ascii="Arial" w:hAnsi="Arial" w:cs="Arial"/>
          <w:b/>
          <w:sz w:val="24"/>
          <w:szCs w:val="24"/>
        </w:rPr>
        <w:t>8</w:t>
      </w:r>
      <w:r w:rsidR="00CB4B6F" w:rsidRPr="00D2391C">
        <w:rPr>
          <w:rFonts w:ascii="Arial" w:hAnsi="Arial" w:cs="Arial"/>
          <w:b/>
          <w:sz w:val="24"/>
          <w:szCs w:val="24"/>
        </w:rPr>
        <w:t>.</w:t>
      </w:r>
      <w:r w:rsidR="00035E39" w:rsidRPr="00D2391C">
        <w:rPr>
          <w:rFonts w:ascii="Arial" w:hAnsi="Arial" w:cs="Arial"/>
          <w:b/>
          <w:sz w:val="24"/>
          <w:szCs w:val="24"/>
        </w:rPr>
        <w:t>8</w:t>
      </w:r>
      <w:r w:rsidR="00CB4B6F" w:rsidRPr="00D2391C">
        <w:rPr>
          <w:rFonts w:ascii="Arial" w:hAnsi="Arial" w:cs="Arial"/>
          <w:b/>
          <w:sz w:val="24"/>
          <w:szCs w:val="24"/>
        </w:rPr>
        <w:t xml:space="preserve">. </w:t>
      </w:r>
      <w:r w:rsidR="00CB4B6F" w:rsidRPr="00D2391C">
        <w:rPr>
          <w:rFonts w:ascii="Arial" w:hAnsi="Arial" w:cs="Arial"/>
          <w:sz w:val="24"/>
          <w:szCs w:val="24"/>
        </w:rPr>
        <w:t xml:space="preserve">As multas administrativas e moratórias previstas neste contrato poderão ser aplicadas cumulativamente e não têm caráter compensatório e o seu pagamento não elide a responsabilidade da Contratada pelos danos causados ao Contratante e, ainda, não impede que sejam aplicadas outras sanções previstas na </w:t>
      </w:r>
      <w:r w:rsidR="00CB4B6F" w:rsidRPr="00D2391C">
        <w:rPr>
          <w:rFonts w:ascii="Arial" w:hAnsi="Arial" w:cs="Arial"/>
          <w:b/>
          <w:sz w:val="24"/>
          <w:szCs w:val="24"/>
        </w:rPr>
        <w:t xml:space="preserve">Lei Federal </w:t>
      </w:r>
      <w:proofErr w:type="gramStart"/>
      <w:r w:rsidR="00CB4B6F" w:rsidRPr="00D2391C">
        <w:rPr>
          <w:rFonts w:ascii="Arial" w:hAnsi="Arial" w:cs="Arial"/>
          <w:b/>
          <w:sz w:val="24"/>
          <w:szCs w:val="24"/>
        </w:rPr>
        <w:t>nº8.</w:t>
      </w:r>
      <w:proofErr w:type="gramEnd"/>
      <w:r w:rsidR="00CB4B6F" w:rsidRPr="00D2391C">
        <w:rPr>
          <w:rFonts w:ascii="Arial" w:hAnsi="Arial" w:cs="Arial"/>
          <w:b/>
          <w:sz w:val="24"/>
          <w:szCs w:val="24"/>
        </w:rPr>
        <w:t xml:space="preserve">666/93 </w:t>
      </w:r>
      <w:r w:rsidR="00CB4B6F" w:rsidRPr="00D2391C">
        <w:rPr>
          <w:rFonts w:ascii="Arial" w:hAnsi="Arial" w:cs="Arial"/>
          <w:sz w:val="24"/>
          <w:szCs w:val="24"/>
        </w:rPr>
        <w:t>e que o contrato seja rescindido unilateralmente.</w:t>
      </w:r>
      <w:r w:rsidR="00CB4B6F" w:rsidRPr="00D2391C">
        <w:rPr>
          <w:rFonts w:ascii="Arial" w:hAnsi="Arial" w:cs="Arial"/>
          <w:b/>
          <w:sz w:val="24"/>
          <w:szCs w:val="24"/>
        </w:rPr>
        <w:t xml:space="preserve">  </w:t>
      </w:r>
    </w:p>
    <w:p w:rsidR="00CB4B6F" w:rsidRPr="00D2391C" w:rsidRDefault="00AA4C30" w:rsidP="003257ED">
      <w:pPr>
        <w:jc w:val="both"/>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CB4B6F" w:rsidRPr="00D2391C">
        <w:rPr>
          <w:rFonts w:ascii="Arial" w:hAnsi="Arial" w:cs="Arial"/>
          <w:b/>
          <w:sz w:val="24"/>
          <w:szCs w:val="24"/>
        </w:rPr>
        <w:t>.</w:t>
      </w:r>
      <w:r w:rsidR="00035E39" w:rsidRPr="00D2391C">
        <w:rPr>
          <w:rFonts w:ascii="Arial" w:hAnsi="Arial" w:cs="Arial"/>
          <w:b/>
          <w:sz w:val="24"/>
          <w:szCs w:val="24"/>
        </w:rPr>
        <w:t>9</w:t>
      </w:r>
      <w:r w:rsidR="00CB4B6F" w:rsidRPr="00D2391C">
        <w:rPr>
          <w:rFonts w:ascii="Arial" w:hAnsi="Arial" w:cs="Arial"/>
          <w:b/>
          <w:sz w:val="24"/>
          <w:szCs w:val="24"/>
        </w:rPr>
        <w:t>.</w:t>
      </w:r>
      <w:r w:rsidR="00CB4B6F" w:rsidRPr="00D2391C">
        <w:rPr>
          <w:rFonts w:ascii="Arial" w:hAnsi="Arial" w:cs="Arial"/>
          <w:sz w:val="24"/>
          <w:szCs w:val="24"/>
        </w:rPr>
        <w:t xml:space="preserve"> A multa aplicada deverá ser recolhida dentro do prazo de 03 (três) dias a contar da correspondente notificação e poderá ser descontada de eventuais créditos que a Contratada </w:t>
      </w:r>
      <w:proofErr w:type="gramStart"/>
      <w:r w:rsidR="00CB4B6F" w:rsidRPr="00D2391C">
        <w:rPr>
          <w:rFonts w:ascii="Arial" w:hAnsi="Arial" w:cs="Arial"/>
          <w:sz w:val="24"/>
          <w:szCs w:val="24"/>
        </w:rPr>
        <w:t>tenha junto</w:t>
      </w:r>
      <w:proofErr w:type="gramEnd"/>
      <w:r w:rsidR="00CB4B6F" w:rsidRPr="00D2391C">
        <w:rPr>
          <w:rFonts w:ascii="Arial" w:hAnsi="Arial" w:cs="Arial"/>
          <w:sz w:val="24"/>
          <w:szCs w:val="24"/>
        </w:rPr>
        <w:t xml:space="preserve"> ao Contratante, sem embargo de ser cobrada judicialmente.</w:t>
      </w:r>
    </w:p>
    <w:p w:rsidR="00CB4B6F" w:rsidRDefault="00CB4B6F" w:rsidP="003257ED">
      <w:pPr>
        <w:jc w:val="both"/>
        <w:rPr>
          <w:rFonts w:ascii="Arial" w:hAnsi="Arial" w:cs="Arial"/>
          <w:sz w:val="24"/>
          <w:szCs w:val="24"/>
        </w:rPr>
      </w:pPr>
    </w:p>
    <w:p w:rsidR="003257ED" w:rsidRPr="00D2391C" w:rsidRDefault="00030506" w:rsidP="003257ED">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19</w:t>
      </w:r>
      <w:r w:rsidR="00561798">
        <w:rPr>
          <w:rFonts w:ascii="Arial" w:hAnsi="Arial" w:cs="Arial"/>
          <w:b/>
          <w:bCs/>
          <w:sz w:val="24"/>
          <w:szCs w:val="24"/>
        </w:rPr>
        <w:t>.</w:t>
      </w:r>
      <w:r w:rsidR="0016065B">
        <w:rPr>
          <w:rFonts w:ascii="Arial" w:hAnsi="Arial" w:cs="Arial"/>
          <w:b/>
          <w:bCs/>
          <w:sz w:val="24"/>
          <w:szCs w:val="24"/>
        </w:rPr>
        <w:t xml:space="preserve"> </w:t>
      </w:r>
      <w:r w:rsidR="003257ED" w:rsidRPr="00D2391C">
        <w:rPr>
          <w:rFonts w:ascii="Arial" w:hAnsi="Arial" w:cs="Arial"/>
          <w:b/>
          <w:bCs/>
          <w:sz w:val="24"/>
          <w:szCs w:val="24"/>
        </w:rPr>
        <w:t>DA GARANTIA CONTRATUAL</w:t>
      </w:r>
    </w:p>
    <w:p w:rsidR="003257ED" w:rsidRPr="00D2391C" w:rsidRDefault="00030506" w:rsidP="003257ED">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19</w:t>
      </w:r>
      <w:r w:rsidR="003257ED" w:rsidRPr="00D2391C">
        <w:rPr>
          <w:rFonts w:ascii="Arial" w:hAnsi="Arial" w:cs="Arial"/>
          <w:b/>
          <w:bCs/>
          <w:sz w:val="24"/>
          <w:szCs w:val="24"/>
        </w:rPr>
        <w:t>.1</w:t>
      </w:r>
      <w:r w:rsidR="00561798">
        <w:rPr>
          <w:rFonts w:ascii="Arial" w:hAnsi="Arial" w:cs="Arial"/>
          <w:b/>
          <w:bCs/>
          <w:sz w:val="24"/>
          <w:szCs w:val="24"/>
        </w:rPr>
        <w:t>.</w:t>
      </w:r>
      <w:r w:rsidR="007578B2" w:rsidRPr="00D2391C">
        <w:rPr>
          <w:rFonts w:ascii="Arial" w:hAnsi="Arial" w:cs="Arial"/>
          <w:b/>
          <w:bCs/>
          <w:sz w:val="24"/>
          <w:szCs w:val="24"/>
        </w:rPr>
        <w:t xml:space="preserve"> </w:t>
      </w:r>
      <w:r w:rsidR="003257ED" w:rsidRPr="00D2391C">
        <w:rPr>
          <w:rFonts w:ascii="Arial" w:hAnsi="Arial" w:cs="Arial"/>
          <w:bCs/>
          <w:sz w:val="24"/>
          <w:szCs w:val="24"/>
        </w:rPr>
        <w:t>A CONTRATADA obriga-se a prestar garantia contratual no valor equivalente a 5%</w:t>
      </w:r>
      <w:proofErr w:type="gramStart"/>
      <w:r w:rsidR="003257ED" w:rsidRPr="00D2391C">
        <w:rPr>
          <w:rFonts w:ascii="Arial" w:hAnsi="Arial" w:cs="Arial"/>
          <w:bCs/>
          <w:sz w:val="24"/>
          <w:szCs w:val="24"/>
        </w:rPr>
        <w:t>(</w:t>
      </w:r>
      <w:proofErr w:type="gramEnd"/>
      <w:r w:rsidR="003257ED" w:rsidRPr="00D2391C">
        <w:rPr>
          <w:rFonts w:ascii="Arial" w:hAnsi="Arial" w:cs="Arial"/>
          <w:bCs/>
          <w:sz w:val="24"/>
          <w:szCs w:val="24"/>
        </w:rPr>
        <w:t>cinco por cento) do valor global estimado do contrato, com vigência até 03 (três) meses após o encerramento do contrato.</w:t>
      </w:r>
    </w:p>
    <w:p w:rsidR="006938E4" w:rsidRPr="00AA4C30" w:rsidRDefault="00030506" w:rsidP="006938E4">
      <w:pPr>
        <w:pStyle w:val="1"/>
        <w:tabs>
          <w:tab w:val="left" w:pos="993"/>
        </w:tabs>
        <w:spacing w:before="0" w:after="0"/>
        <w:ind w:firstLine="0"/>
        <w:jc w:val="both"/>
        <w:rPr>
          <w:rFonts w:cs="Arial"/>
          <w:b w:val="0"/>
          <w:spacing w:val="0"/>
          <w:sz w:val="24"/>
          <w:szCs w:val="24"/>
          <w:lang w:val="pt-BR"/>
        </w:rPr>
      </w:pPr>
      <w:r>
        <w:rPr>
          <w:rFonts w:cs="Arial"/>
          <w:spacing w:val="0"/>
          <w:sz w:val="24"/>
          <w:szCs w:val="24"/>
          <w:lang w:val="pt-BR"/>
        </w:rPr>
        <w:t>19</w:t>
      </w:r>
      <w:r w:rsidR="006938E4" w:rsidRPr="00AA4C30">
        <w:rPr>
          <w:rFonts w:cs="Arial"/>
          <w:spacing w:val="0"/>
          <w:sz w:val="24"/>
          <w:szCs w:val="24"/>
          <w:lang w:val="pt-BR"/>
        </w:rPr>
        <w:t>.</w:t>
      </w:r>
      <w:r w:rsidR="00AA4C30">
        <w:rPr>
          <w:rFonts w:cs="Arial"/>
          <w:spacing w:val="0"/>
          <w:sz w:val="24"/>
          <w:szCs w:val="24"/>
          <w:lang w:val="pt-BR"/>
        </w:rPr>
        <w:t>2</w:t>
      </w:r>
      <w:r w:rsidR="006938E4" w:rsidRPr="00AA4C30">
        <w:rPr>
          <w:rFonts w:cs="Arial"/>
          <w:spacing w:val="0"/>
          <w:sz w:val="24"/>
          <w:szCs w:val="24"/>
          <w:lang w:val="pt-BR"/>
        </w:rPr>
        <w:t xml:space="preserve"> </w:t>
      </w:r>
      <w:r w:rsidR="006938E4" w:rsidRPr="00AA4C30">
        <w:rPr>
          <w:rFonts w:cs="Arial"/>
          <w:b w:val="0"/>
          <w:spacing w:val="0"/>
          <w:sz w:val="24"/>
          <w:szCs w:val="24"/>
          <w:lang w:val="pt-BR"/>
        </w:rPr>
        <w:t>No ato da assinatura do contrato, como condição para sua realização, a adjudicatária deverá efetuar a prestação de garantia contratual, no importe de 5% (cinco por cento) do valor estimado do contrato, em uma das modalidades prevista no artigo 56 da Lei Federal n°. 8.666/93, com prazo de validade equivalente ao da vigência contratual.</w:t>
      </w:r>
    </w:p>
    <w:p w:rsidR="006938E4" w:rsidRPr="00AA4C30" w:rsidRDefault="00030506" w:rsidP="006938E4">
      <w:pPr>
        <w:pStyle w:val="1"/>
        <w:tabs>
          <w:tab w:val="left" w:pos="993"/>
        </w:tabs>
        <w:spacing w:before="0" w:after="0"/>
        <w:ind w:firstLine="0"/>
        <w:jc w:val="both"/>
        <w:rPr>
          <w:rFonts w:cs="Arial"/>
          <w:b w:val="0"/>
          <w:spacing w:val="0"/>
          <w:sz w:val="24"/>
          <w:szCs w:val="24"/>
          <w:lang w:val="pt-BR"/>
        </w:rPr>
      </w:pPr>
      <w:r>
        <w:rPr>
          <w:rFonts w:cs="Arial"/>
          <w:spacing w:val="0"/>
          <w:sz w:val="24"/>
          <w:szCs w:val="24"/>
          <w:lang w:val="pt-BR"/>
        </w:rPr>
        <w:t>19</w:t>
      </w:r>
      <w:r w:rsidR="006938E4" w:rsidRPr="00AA4C30">
        <w:rPr>
          <w:rFonts w:cs="Arial"/>
          <w:spacing w:val="0"/>
          <w:sz w:val="24"/>
          <w:szCs w:val="24"/>
          <w:lang w:val="pt-BR"/>
        </w:rPr>
        <w:t>.</w:t>
      </w:r>
      <w:r w:rsidR="00AA4C30">
        <w:rPr>
          <w:rFonts w:cs="Arial"/>
          <w:spacing w:val="0"/>
          <w:sz w:val="24"/>
          <w:szCs w:val="24"/>
          <w:lang w:val="pt-BR"/>
        </w:rPr>
        <w:t>3</w:t>
      </w:r>
      <w:r w:rsidR="006938E4" w:rsidRPr="00AA4C30">
        <w:rPr>
          <w:rFonts w:cs="Arial"/>
          <w:b w:val="0"/>
          <w:spacing w:val="0"/>
          <w:sz w:val="24"/>
          <w:szCs w:val="24"/>
          <w:lang w:val="pt-BR"/>
        </w:rPr>
        <w:t xml:space="preserve">. A garantia contratual somente será liberada ou restituída após a execução do contrato, após emissão do Termo de Recebimento Definitivo do objeto contratual, e, quando em dinheiro, atualizada monetariamente, mediante requerimento protocolado e dirigido ao Secretário de Fazenda do Município de Santo Antônio de Pádua/RJ. </w:t>
      </w:r>
    </w:p>
    <w:p w:rsidR="006938E4" w:rsidRPr="00AA4C30" w:rsidRDefault="00030506" w:rsidP="006938E4">
      <w:pPr>
        <w:pStyle w:val="1"/>
        <w:tabs>
          <w:tab w:val="left" w:pos="993"/>
        </w:tabs>
        <w:spacing w:before="0" w:after="0"/>
        <w:ind w:firstLine="0"/>
        <w:jc w:val="both"/>
        <w:rPr>
          <w:rFonts w:cs="Arial"/>
          <w:b w:val="0"/>
          <w:spacing w:val="0"/>
          <w:sz w:val="24"/>
          <w:szCs w:val="24"/>
          <w:lang w:val="pt-BR"/>
        </w:rPr>
      </w:pPr>
      <w:r>
        <w:rPr>
          <w:rFonts w:cs="Arial"/>
          <w:spacing w:val="0"/>
          <w:sz w:val="24"/>
          <w:szCs w:val="24"/>
          <w:lang w:val="pt-BR"/>
        </w:rPr>
        <w:t>19</w:t>
      </w:r>
      <w:r w:rsidR="006938E4" w:rsidRPr="00AA4C30">
        <w:rPr>
          <w:rFonts w:cs="Arial"/>
          <w:spacing w:val="0"/>
          <w:sz w:val="24"/>
          <w:szCs w:val="24"/>
          <w:lang w:val="pt-BR"/>
        </w:rPr>
        <w:t>.</w:t>
      </w:r>
      <w:r w:rsidR="00AA4C30">
        <w:rPr>
          <w:rFonts w:cs="Arial"/>
          <w:spacing w:val="0"/>
          <w:sz w:val="24"/>
          <w:szCs w:val="24"/>
          <w:lang w:val="pt-BR"/>
        </w:rPr>
        <w:t>4</w:t>
      </w:r>
      <w:r w:rsidR="006938E4" w:rsidRPr="00AA4C30">
        <w:rPr>
          <w:rFonts w:cs="Arial"/>
          <w:spacing w:val="0"/>
          <w:sz w:val="24"/>
          <w:szCs w:val="24"/>
          <w:lang w:val="pt-BR"/>
        </w:rPr>
        <w:t xml:space="preserve">. </w:t>
      </w:r>
      <w:r w:rsidR="006938E4" w:rsidRPr="00AA4C30">
        <w:rPr>
          <w:rFonts w:cs="Arial"/>
          <w:b w:val="0"/>
          <w:spacing w:val="0"/>
          <w:sz w:val="24"/>
          <w:szCs w:val="24"/>
          <w:lang w:val="pt-BR"/>
        </w:rPr>
        <w:t xml:space="preserve">No caso de aditivo de valor do contrato a empresa deverá providenciar o reforço da caução. </w:t>
      </w:r>
    </w:p>
    <w:p w:rsidR="006938E4" w:rsidRPr="00AA4C30" w:rsidRDefault="00030506" w:rsidP="006938E4">
      <w:pPr>
        <w:pStyle w:val="1"/>
        <w:tabs>
          <w:tab w:val="left" w:pos="993"/>
        </w:tabs>
        <w:spacing w:before="0" w:after="0"/>
        <w:ind w:firstLine="0"/>
        <w:jc w:val="both"/>
        <w:rPr>
          <w:rFonts w:cs="Arial"/>
          <w:b w:val="0"/>
          <w:spacing w:val="0"/>
          <w:sz w:val="24"/>
          <w:szCs w:val="24"/>
          <w:lang w:val="pt-BR"/>
        </w:rPr>
      </w:pPr>
      <w:r>
        <w:rPr>
          <w:rFonts w:cs="Arial"/>
          <w:spacing w:val="0"/>
          <w:sz w:val="24"/>
          <w:szCs w:val="24"/>
          <w:lang w:val="pt-BR"/>
        </w:rPr>
        <w:t>19</w:t>
      </w:r>
      <w:r w:rsidR="006938E4" w:rsidRPr="00AA4C30">
        <w:rPr>
          <w:rFonts w:cs="Arial"/>
          <w:spacing w:val="0"/>
          <w:sz w:val="24"/>
          <w:szCs w:val="24"/>
          <w:lang w:val="pt-BR"/>
        </w:rPr>
        <w:t>.</w:t>
      </w:r>
      <w:r w:rsidR="00AA4C30">
        <w:rPr>
          <w:rFonts w:cs="Arial"/>
          <w:spacing w:val="0"/>
          <w:sz w:val="24"/>
          <w:szCs w:val="24"/>
          <w:lang w:val="pt-BR"/>
        </w:rPr>
        <w:t>5</w:t>
      </w:r>
      <w:r w:rsidR="006938E4" w:rsidRPr="00AA4C30">
        <w:rPr>
          <w:rFonts w:cs="Arial"/>
          <w:spacing w:val="0"/>
          <w:sz w:val="24"/>
          <w:szCs w:val="24"/>
          <w:lang w:val="pt-BR"/>
        </w:rPr>
        <w:t xml:space="preserve">. </w:t>
      </w:r>
      <w:r w:rsidR="006938E4" w:rsidRPr="00AA4C30">
        <w:rPr>
          <w:rFonts w:cs="Arial"/>
          <w:b w:val="0"/>
          <w:spacing w:val="0"/>
          <w:sz w:val="24"/>
          <w:szCs w:val="24"/>
          <w:lang w:val="pt-BR"/>
        </w:rPr>
        <w:t xml:space="preserve">No caso de prorrogação do prazo de validade do contrato a empresa deverá providenciar também a prorrogação da caução de garantia do contrato. </w:t>
      </w:r>
    </w:p>
    <w:p w:rsidR="006938E4" w:rsidRPr="00AA4C30" w:rsidRDefault="00030506" w:rsidP="006938E4">
      <w:pPr>
        <w:pStyle w:val="1"/>
        <w:tabs>
          <w:tab w:val="left" w:pos="993"/>
        </w:tabs>
        <w:spacing w:before="0" w:after="0"/>
        <w:ind w:firstLine="0"/>
        <w:jc w:val="both"/>
        <w:rPr>
          <w:rFonts w:cs="Arial"/>
          <w:b w:val="0"/>
          <w:spacing w:val="0"/>
          <w:sz w:val="24"/>
          <w:szCs w:val="24"/>
          <w:lang w:val="pt-BR"/>
        </w:rPr>
      </w:pPr>
      <w:r>
        <w:rPr>
          <w:rFonts w:cs="Arial"/>
          <w:spacing w:val="0"/>
          <w:sz w:val="24"/>
          <w:szCs w:val="24"/>
          <w:lang w:val="pt-BR"/>
        </w:rPr>
        <w:t>19</w:t>
      </w:r>
      <w:r w:rsidR="006938E4" w:rsidRPr="00AA4C30">
        <w:rPr>
          <w:rFonts w:cs="Arial"/>
          <w:spacing w:val="0"/>
          <w:sz w:val="24"/>
          <w:szCs w:val="24"/>
          <w:lang w:val="pt-BR"/>
        </w:rPr>
        <w:t>.</w:t>
      </w:r>
      <w:r w:rsidR="00AA4C30">
        <w:rPr>
          <w:rFonts w:cs="Arial"/>
          <w:spacing w:val="0"/>
          <w:sz w:val="24"/>
          <w:szCs w:val="24"/>
          <w:lang w:val="pt-BR"/>
        </w:rPr>
        <w:t>6</w:t>
      </w:r>
      <w:r w:rsidR="006938E4" w:rsidRPr="00AA4C30">
        <w:rPr>
          <w:rFonts w:cs="Arial"/>
          <w:spacing w:val="0"/>
          <w:sz w:val="24"/>
          <w:szCs w:val="24"/>
          <w:lang w:val="pt-BR"/>
        </w:rPr>
        <w:t xml:space="preserve">. </w:t>
      </w:r>
      <w:r w:rsidR="006938E4" w:rsidRPr="00AA4C30">
        <w:rPr>
          <w:rFonts w:cs="Arial"/>
          <w:b w:val="0"/>
          <w:spacing w:val="0"/>
          <w:sz w:val="24"/>
          <w:szCs w:val="24"/>
          <w:lang w:val="pt-BR"/>
        </w:rPr>
        <w:t>A não prestação de garantia significa o descumprimento integral (total) das obrigações assumidas, situando-se como recusa injustificada para a formalização contratual, sujeitando a PROPONENTE/ADJUDICATÁRIA às sanções estabelecidas.</w:t>
      </w:r>
    </w:p>
    <w:p w:rsidR="00115991" w:rsidRDefault="00115991" w:rsidP="003257ED">
      <w:pPr>
        <w:autoSpaceDE w:val="0"/>
        <w:autoSpaceDN w:val="0"/>
        <w:adjustRightInd w:val="0"/>
        <w:spacing w:line="240" w:lineRule="atLeast"/>
        <w:jc w:val="both"/>
        <w:rPr>
          <w:rFonts w:ascii="Arial" w:hAnsi="Arial" w:cs="Arial"/>
          <w:b/>
          <w:bCs/>
          <w:sz w:val="24"/>
          <w:szCs w:val="24"/>
        </w:rPr>
      </w:pPr>
    </w:p>
    <w:p w:rsidR="003257ED" w:rsidRDefault="007578B2" w:rsidP="003257ED">
      <w:pPr>
        <w:autoSpaceDE w:val="0"/>
        <w:autoSpaceDN w:val="0"/>
        <w:adjustRightInd w:val="0"/>
        <w:spacing w:line="240" w:lineRule="atLeast"/>
        <w:jc w:val="both"/>
        <w:rPr>
          <w:rFonts w:ascii="Arial" w:hAnsi="Arial" w:cs="Arial"/>
          <w:b/>
          <w:bCs/>
          <w:sz w:val="24"/>
          <w:szCs w:val="24"/>
        </w:rPr>
      </w:pPr>
      <w:r w:rsidRPr="00D2391C">
        <w:rPr>
          <w:rFonts w:ascii="Arial" w:hAnsi="Arial" w:cs="Arial"/>
          <w:b/>
          <w:bCs/>
          <w:sz w:val="24"/>
          <w:szCs w:val="24"/>
        </w:rPr>
        <w:t>2</w:t>
      </w:r>
      <w:r w:rsidR="00030506">
        <w:rPr>
          <w:rFonts w:ascii="Arial" w:hAnsi="Arial" w:cs="Arial"/>
          <w:b/>
          <w:bCs/>
          <w:sz w:val="24"/>
          <w:szCs w:val="24"/>
        </w:rPr>
        <w:t>0</w:t>
      </w:r>
      <w:r w:rsidR="003257ED" w:rsidRPr="00D2391C">
        <w:rPr>
          <w:rFonts w:ascii="Arial" w:hAnsi="Arial" w:cs="Arial"/>
          <w:b/>
          <w:bCs/>
          <w:sz w:val="24"/>
          <w:szCs w:val="24"/>
        </w:rPr>
        <w:t xml:space="preserve"> – DA FISCALIZAÇÃO E ACOMPANHAMENTO</w:t>
      </w:r>
    </w:p>
    <w:p w:rsidR="00561798" w:rsidRPr="00F07BB7" w:rsidRDefault="00561798" w:rsidP="00561798">
      <w:pPr>
        <w:jc w:val="both"/>
        <w:rPr>
          <w:rFonts w:ascii="Arial" w:hAnsi="Arial" w:cs="Arial"/>
          <w:bCs/>
          <w:sz w:val="24"/>
          <w:szCs w:val="24"/>
        </w:rPr>
      </w:pPr>
      <w:r w:rsidRPr="00F07BB7">
        <w:rPr>
          <w:rFonts w:ascii="Arial" w:hAnsi="Arial" w:cs="Arial"/>
          <w:b/>
          <w:bCs/>
          <w:sz w:val="24"/>
          <w:szCs w:val="24"/>
        </w:rPr>
        <w:t>2</w:t>
      </w:r>
      <w:r w:rsidR="00030506">
        <w:rPr>
          <w:rFonts w:ascii="Arial" w:hAnsi="Arial" w:cs="Arial"/>
          <w:b/>
          <w:bCs/>
          <w:sz w:val="24"/>
          <w:szCs w:val="24"/>
        </w:rPr>
        <w:t>0</w:t>
      </w:r>
      <w:r w:rsidRPr="00F07BB7">
        <w:rPr>
          <w:rFonts w:ascii="Arial" w:hAnsi="Arial" w:cs="Arial"/>
          <w:b/>
          <w:bCs/>
          <w:sz w:val="24"/>
          <w:szCs w:val="24"/>
        </w:rPr>
        <w:t>.1.</w:t>
      </w:r>
      <w:r w:rsidRPr="00F07BB7">
        <w:rPr>
          <w:rFonts w:ascii="Arial" w:hAnsi="Arial" w:cs="Arial"/>
          <w:bCs/>
          <w:sz w:val="24"/>
          <w:szCs w:val="24"/>
        </w:rPr>
        <w:t xml:space="preserve"> O contrato deverá ser executado fielmente pelas partes, de acordo com as cláusulas avençadas e as normas da</w:t>
      </w:r>
      <w:r w:rsidRPr="00F07BB7">
        <w:rPr>
          <w:rFonts w:ascii="Arial" w:hAnsi="Arial" w:cs="Arial"/>
          <w:b/>
          <w:bCs/>
          <w:sz w:val="24"/>
          <w:szCs w:val="24"/>
        </w:rPr>
        <w:t xml:space="preserve"> Lei Federal </w:t>
      </w:r>
      <w:proofErr w:type="gramStart"/>
      <w:r w:rsidRPr="00F07BB7">
        <w:rPr>
          <w:rFonts w:ascii="Arial" w:hAnsi="Arial" w:cs="Arial"/>
          <w:b/>
          <w:bCs/>
          <w:sz w:val="24"/>
          <w:szCs w:val="24"/>
        </w:rPr>
        <w:t>nº8.</w:t>
      </w:r>
      <w:proofErr w:type="gramEnd"/>
      <w:r w:rsidRPr="00F07BB7">
        <w:rPr>
          <w:rFonts w:ascii="Arial" w:hAnsi="Arial" w:cs="Arial"/>
          <w:b/>
          <w:bCs/>
          <w:sz w:val="24"/>
          <w:szCs w:val="24"/>
        </w:rPr>
        <w:t>666/93 e alterações posteriores</w:t>
      </w:r>
      <w:r w:rsidRPr="00F07BB7">
        <w:rPr>
          <w:rFonts w:ascii="Arial" w:hAnsi="Arial" w:cs="Arial"/>
          <w:bCs/>
          <w:sz w:val="24"/>
          <w:szCs w:val="24"/>
        </w:rPr>
        <w:t xml:space="preserve">, respondendo cada uma pelas </w:t>
      </w:r>
      <w:proofErr w:type="spellStart"/>
      <w:r w:rsidRPr="00F07BB7">
        <w:rPr>
          <w:rFonts w:ascii="Arial" w:hAnsi="Arial" w:cs="Arial"/>
          <w:bCs/>
          <w:sz w:val="24"/>
          <w:szCs w:val="24"/>
        </w:rPr>
        <w:t>consequências</w:t>
      </w:r>
      <w:proofErr w:type="spellEnd"/>
      <w:r w:rsidRPr="00F07BB7">
        <w:rPr>
          <w:rFonts w:ascii="Arial" w:hAnsi="Arial" w:cs="Arial"/>
          <w:bCs/>
          <w:sz w:val="24"/>
          <w:szCs w:val="24"/>
        </w:rPr>
        <w:t xml:space="preserve"> de sua inexecução total ou parcial. </w:t>
      </w:r>
    </w:p>
    <w:p w:rsidR="00561798" w:rsidRPr="00F07BB7" w:rsidRDefault="00561798" w:rsidP="00561798">
      <w:pPr>
        <w:pStyle w:val="Corpodetexto2"/>
        <w:jc w:val="both"/>
        <w:rPr>
          <w:rFonts w:cs="Arial"/>
          <w:bCs/>
          <w:sz w:val="24"/>
          <w:szCs w:val="24"/>
        </w:rPr>
      </w:pPr>
      <w:r w:rsidRPr="00F07BB7">
        <w:rPr>
          <w:rFonts w:cs="Arial"/>
          <w:b/>
          <w:bCs/>
          <w:sz w:val="24"/>
          <w:szCs w:val="24"/>
        </w:rPr>
        <w:t>2</w:t>
      </w:r>
      <w:r w:rsidR="00030506">
        <w:rPr>
          <w:rFonts w:cs="Arial"/>
          <w:b/>
          <w:bCs/>
          <w:sz w:val="24"/>
          <w:szCs w:val="24"/>
        </w:rPr>
        <w:t>0</w:t>
      </w:r>
      <w:r w:rsidRPr="00F07BB7">
        <w:rPr>
          <w:rFonts w:cs="Arial"/>
          <w:b/>
          <w:bCs/>
          <w:sz w:val="24"/>
          <w:szCs w:val="24"/>
        </w:rPr>
        <w:t>.2.</w:t>
      </w:r>
      <w:r w:rsidRPr="00F07BB7">
        <w:rPr>
          <w:rFonts w:cs="Arial"/>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561798" w:rsidRPr="00F07BB7" w:rsidRDefault="00561798" w:rsidP="00561798">
      <w:pPr>
        <w:pStyle w:val="Corpodetexto2"/>
        <w:jc w:val="both"/>
        <w:rPr>
          <w:rFonts w:cs="Arial"/>
          <w:bCs/>
          <w:sz w:val="24"/>
          <w:szCs w:val="24"/>
        </w:rPr>
      </w:pPr>
      <w:r w:rsidRPr="00F07BB7">
        <w:rPr>
          <w:rFonts w:cs="Arial"/>
          <w:b/>
          <w:bCs/>
          <w:sz w:val="24"/>
          <w:szCs w:val="24"/>
        </w:rPr>
        <w:t>2</w:t>
      </w:r>
      <w:r w:rsidR="00030506">
        <w:rPr>
          <w:rFonts w:cs="Arial"/>
          <w:b/>
          <w:bCs/>
          <w:sz w:val="24"/>
          <w:szCs w:val="24"/>
        </w:rPr>
        <w:t>0</w:t>
      </w:r>
      <w:r w:rsidRPr="00F07BB7">
        <w:rPr>
          <w:rFonts w:cs="Arial"/>
          <w:b/>
          <w:bCs/>
          <w:sz w:val="24"/>
          <w:szCs w:val="24"/>
        </w:rPr>
        <w:t>.3.</w:t>
      </w:r>
      <w:r w:rsidRPr="00F07BB7">
        <w:rPr>
          <w:rFonts w:cs="Arial"/>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F07BB7">
        <w:rPr>
          <w:rFonts w:cs="Arial"/>
          <w:bCs/>
          <w:sz w:val="24"/>
          <w:szCs w:val="24"/>
        </w:rPr>
        <w:t>obrigou</w:t>
      </w:r>
      <w:proofErr w:type="gramEnd"/>
      <w:r w:rsidRPr="00F07BB7">
        <w:rPr>
          <w:rFonts w:cs="Arial"/>
          <w:bCs/>
          <w:sz w:val="24"/>
          <w:szCs w:val="24"/>
        </w:rPr>
        <w:t xml:space="preserve">, suas </w:t>
      </w:r>
      <w:proofErr w:type="spellStart"/>
      <w:r w:rsidRPr="00F07BB7">
        <w:rPr>
          <w:rFonts w:cs="Arial"/>
          <w:bCs/>
          <w:sz w:val="24"/>
          <w:szCs w:val="24"/>
        </w:rPr>
        <w:t>consequências</w:t>
      </w:r>
      <w:proofErr w:type="spellEnd"/>
      <w:r w:rsidRPr="00F07BB7">
        <w:rPr>
          <w:rFonts w:cs="Arial"/>
          <w:bCs/>
          <w:sz w:val="24"/>
          <w:szCs w:val="24"/>
        </w:rPr>
        <w:t xml:space="preserve"> e implicações perante o CONTRATANTE, terceiros, próximas ou remotas.</w:t>
      </w:r>
    </w:p>
    <w:p w:rsidR="00561798" w:rsidRPr="00F07BB7" w:rsidRDefault="00561798" w:rsidP="00561798">
      <w:pPr>
        <w:pStyle w:val="Corpodetexto2"/>
        <w:jc w:val="both"/>
        <w:rPr>
          <w:rFonts w:cs="Arial"/>
          <w:bCs/>
          <w:sz w:val="24"/>
          <w:szCs w:val="24"/>
        </w:rPr>
      </w:pPr>
      <w:r w:rsidRPr="00F07BB7">
        <w:rPr>
          <w:rFonts w:cs="Arial"/>
          <w:b/>
          <w:bCs/>
          <w:sz w:val="24"/>
          <w:szCs w:val="24"/>
        </w:rPr>
        <w:t>2</w:t>
      </w:r>
      <w:r w:rsidR="00030506">
        <w:rPr>
          <w:rFonts w:cs="Arial"/>
          <w:b/>
          <w:bCs/>
          <w:sz w:val="24"/>
          <w:szCs w:val="24"/>
        </w:rPr>
        <w:t>0</w:t>
      </w:r>
      <w:r w:rsidRPr="00F07BB7">
        <w:rPr>
          <w:rFonts w:cs="Arial"/>
          <w:b/>
          <w:bCs/>
          <w:sz w:val="24"/>
          <w:szCs w:val="24"/>
        </w:rPr>
        <w:t>.4.</w:t>
      </w:r>
      <w:r w:rsidRPr="00F07BB7">
        <w:rPr>
          <w:rFonts w:cs="Arial"/>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561798" w:rsidRPr="00F07BB7" w:rsidRDefault="00561798" w:rsidP="00561798">
      <w:pPr>
        <w:pStyle w:val="Corpodetexto2"/>
        <w:jc w:val="both"/>
        <w:rPr>
          <w:rFonts w:cs="Arial"/>
          <w:bCs/>
          <w:sz w:val="24"/>
          <w:szCs w:val="24"/>
        </w:rPr>
      </w:pPr>
      <w:r w:rsidRPr="00F07BB7">
        <w:rPr>
          <w:rFonts w:cs="Arial"/>
          <w:b/>
          <w:bCs/>
          <w:sz w:val="24"/>
          <w:szCs w:val="24"/>
        </w:rPr>
        <w:t>2</w:t>
      </w:r>
      <w:r w:rsidR="00030506">
        <w:rPr>
          <w:rFonts w:cs="Arial"/>
          <w:b/>
          <w:bCs/>
          <w:sz w:val="24"/>
          <w:szCs w:val="24"/>
        </w:rPr>
        <w:t>0</w:t>
      </w:r>
      <w:r w:rsidRPr="00F07BB7">
        <w:rPr>
          <w:rFonts w:cs="Arial"/>
          <w:b/>
          <w:bCs/>
          <w:sz w:val="24"/>
          <w:szCs w:val="24"/>
        </w:rPr>
        <w:t>.5.</w:t>
      </w:r>
      <w:r w:rsidRPr="00F07BB7">
        <w:rPr>
          <w:rFonts w:cs="Arial"/>
          <w:bCs/>
          <w:sz w:val="24"/>
          <w:szCs w:val="24"/>
        </w:rPr>
        <w:t xml:space="preserve"> A CONTRATADA deverá manter preposto, aceito pelo CONTRATANTE para representá-lo na execução do contrato.</w:t>
      </w:r>
    </w:p>
    <w:p w:rsidR="003257ED" w:rsidRPr="00D2391C" w:rsidRDefault="007578B2" w:rsidP="003257ED">
      <w:pPr>
        <w:autoSpaceDE w:val="0"/>
        <w:autoSpaceDN w:val="0"/>
        <w:adjustRightInd w:val="0"/>
        <w:spacing w:line="240" w:lineRule="atLeast"/>
        <w:jc w:val="both"/>
        <w:rPr>
          <w:rFonts w:ascii="Arial" w:hAnsi="Arial" w:cs="Arial"/>
          <w:bCs/>
          <w:sz w:val="24"/>
          <w:szCs w:val="24"/>
        </w:rPr>
      </w:pPr>
      <w:r w:rsidRPr="00D2391C">
        <w:rPr>
          <w:rFonts w:ascii="Arial" w:hAnsi="Arial" w:cs="Arial"/>
          <w:b/>
          <w:bCs/>
          <w:sz w:val="24"/>
          <w:szCs w:val="24"/>
        </w:rPr>
        <w:t>2</w:t>
      </w:r>
      <w:r w:rsidR="00030506">
        <w:rPr>
          <w:rFonts w:ascii="Arial" w:hAnsi="Arial" w:cs="Arial"/>
          <w:b/>
          <w:bCs/>
          <w:sz w:val="24"/>
          <w:szCs w:val="24"/>
        </w:rPr>
        <w:t>0</w:t>
      </w:r>
      <w:r w:rsidR="003257ED" w:rsidRPr="00D2391C">
        <w:rPr>
          <w:rFonts w:ascii="Arial" w:hAnsi="Arial" w:cs="Arial"/>
          <w:b/>
          <w:bCs/>
          <w:sz w:val="24"/>
          <w:szCs w:val="24"/>
        </w:rPr>
        <w:t>.</w:t>
      </w:r>
      <w:r w:rsidR="00F07BB7">
        <w:rPr>
          <w:rFonts w:ascii="Arial" w:hAnsi="Arial" w:cs="Arial"/>
          <w:b/>
          <w:bCs/>
          <w:sz w:val="24"/>
          <w:szCs w:val="24"/>
        </w:rPr>
        <w:t>6</w:t>
      </w:r>
      <w:r w:rsidR="003257ED" w:rsidRPr="00D2391C">
        <w:rPr>
          <w:rFonts w:ascii="Arial" w:hAnsi="Arial" w:cs="Arial"/>
          <w:bCs/>
          <w:sz w:val="24"/>
          <w:szCs w:val="24"/>
        </w:rPr>
        <w:t xml:space="preserve"> A execução do Contrato e a respectiva prestação dos serviços serão acompanhadas e fiscalizadas por dois servidores a serem designados pela SME;</w:t>
      </w:r>
    </w:p>
    <w:p w:rsidR="003257ED" w:rsidRPr="00D2391C" w:rsidRDefault="007578B2" w:rsidP="003257ED">
      <w:pPr>
        <w:autoSpaceDE w:val="0"/>
        <w:autoSpaceDN w:val="0"/>
        <w:adjustRightInd w:val="0"/>
        <w:spacing w:line="240" w:lineRule="atLeast"/>
        <w:jc w:val="both"/>
        <w:rPr>
          <w:rFonts w:ascii="Arial" w:hAnsi="Arial" w:cs="Arial"/>
          <w:bCs/>
          <w:sz w:val="24"/>
          <w:szCs w:val="24"/>
        </w:rPr>
      </w:pPr>
      <w:r w:rsidRPr="00D2391C">
        <w:rPr>
          <w:rFonts w:ascii="Arial" w:hAnsi="Arial" w:cs="Arial"/>
          <w:b/>
          <w:bCs/>
          <w:sz w:val="24"/>
          <w:szCs w:val="24"/>
        </w:rPr>
        <w:lastRenderedPageBreak/>
        <w:t>2</w:t>
      </w:r>
      <w:r w:rsidR="00030506">
        <w:rPr>
          <w:rFonts w:ascii="Arial" w:hAnsi="Arial" w:cs="Arial"/>
          <w:b/>
          <w:bCs/>
          <w:sz w:val="24"/>
          <w:szCs w:val="24"/>
        </w:rPr>
        <w:t>0</w:t>
      </w:r>
      <w:r w:rsidR="003257ED" w:rsidRPr="00D2391C">
        <w:rPr>
          <w:rFonts w:ascii="Arial" w:hAnsi="Arial" w:cs="Arial"/>
          <w:b/>
          <w:bCs/>
          <w:sz w:val="24"/>
          <w:szCs w:val="24"/>
        </w:rPr>
        <w:t>.</w:t>
      </w:r>
      <w:r w:rsidR="00F07BB7">
        <w:rPr>
          <w:rFonts w:ascii="Arial" w:hAnsi="Arial" w:cs="Arial"/>
          <w:b/>
          <w:bCs/>
          <w:sz w:val="24"/>
          <w:szCs w:val="24"/>
        </w:rPr>
        <w:t>7</w:t>
      </w:r>
      <w:r w:rsidR="003257ED" w:rsidRPr="00D2391C">
        <w:rPr>
          <w:rFonts w:ascii="Arial" w:hAnsi="Arial" w:cs="Arial"/>
          <w:b/>
          <w:bCs/>
          <w:sz w:val="24"/>
          <w:szCs w:val="24"/>
        </w:rPr>
        <w:t xml:space="preserve"> </w:t>
      </w:r>
      <w:r w:rsidR="003257ED" w:rsidRPr="00D2391C">
        <w:rPr>
          <w:rFonts w:ascii="Arial" w:hAnsi="Arial" w:cs="Arial"/>
          <w:bCs/>
          <w:sz w:val="24"/>
          <w:szCs w:val="24"/>
        </w:rPr>
        <w:t xml:space="preserve">Ao Fiscal </w:t>
      </w:r>
      <w:proofErr w:type="gramStart"/>
      <w:r w:rsidR="003257ED" w:rsidRPr="00D2391C">
        <w:rPr>
          <w:rFonts w:ascii="Arial" w:hAnsi="Arial" w:cs="Arial"/>
          <w:bCs/>
          <w:sz w:val="24"/>
          <w:szCs w:val="24"/>
        </w:rPr>
        <w:t>compete</w:t>
      </w:r>
      <w:proofErr w:type="gramEnd"/>
      <w:r w:rsidR="003257ED" w:rsidRPr="00D2391C">
        <w:rPr>
          <w:rFonts w:ascii="Arial" w:hAnsi="Arial" w:cs="Arial"/>
          <w:bCs/>
          <w:sz w:val="24"/>
          <w:szCs w:val="24"/>
        </w:rPr>
        <w:t xml:space="preserve"> acompanhar, fiscalizar, conferir e avaliar a execução do Contrato e dos respectivos serviços, bem como dirimir e desembaraçar quaisquer dúvidas e pendências que surgirem no curso de sua execução, determinando o que for necessário à regularização das faltas, falhas, ou problemas observados, conforme prevê o art. 67 da Lei nº 8.666/1993 e suas alterações.</w:t>
      </w:r>
    </w:p>
    <w:p w:rsidR="00A1398F" w:rsidRDefault="00A1398F"/>
    <w:p w:rsidR="005F3E3F" w:rsidRPr="00F07BB7" w:rsidRDefault="005F3E3F" w:rsidP="005F3E3F">
      <w:pPr>
        <w:autoSpaceDE w:val="0"/>
        <w:autoSpaceDN w:val="0"/>
        <w:adjustRightInd w:val="0"/>
        <w:jc w:val="both"/>
        <w:rPr>
          <w:rFonts w:ascii="Arial" w:hAnsi="Arial" w:cs="Arial"/>
          <w:b/>
          <w:sz w:val="24"/>
          <w:szCs w:val="24"/>
        </w:rPr>
      </w:pPr>
      <w:r w:rsidRPr="00F07BB7">
        <w:rPr>
          <w:rFonts w:ascii="Arial" w:hAnsi="Arial" w:cs="Arial"/>
          <w:b/>
          <w:sz w:val="24"/>
          <w:szCs w:val="24"/>
        </w:rPr>
        <w:t>2</w:t>
      </w:r>
      <w:r w:rsidR="00030506">
        <w:rPr>
          <w:rFonts w:ascii="Arial" w:hAnsi="Arial" w:cs="Arial"/>
          <w:b/>
          <w:sz w:val="24"/>
          <w:szCs w:val="24"/>
        </w:rPr>
        <w:t>1</w:t>
      </w:r>
      <w:r w:rsidRPr="00F07BB7">
        <w:rPr>
          <w:rFonts w:ascii="Arial" w:hAnsi="Arial" w:cs="Arial"/>
          <w:b/>
          <w:sz w:val="24"/>
          <w:szCs w:val="24"/>
        </w:rPr>
        <w:t xml:space="preserve">. SUBCONTRATAÇÃO </w:t>
      </w:r>
    </w:p>
    <w:p w:rsidR="005F3E3F" w:rsidRPr="00F07BB7" w:rsidRDefault="005F3E3F" w:rsidP="005F3E3F">
      <w:pPr>
        <w:autoSpaceDE w:val="0"/>
        <w:autoSpaceDN w:val="0"/>
        <w:adjustRightInd w:val="0"/>
        <w:jc w:val="both"/>
        <w:rPr>
          <w:rFonts w:ascii="Arial" w:hAnsi="Arial" w:cs="Arial"/>
          <w:b/>
          <w:sz w:val="24"/>
          <w:szCs w:val="24"/>
        </w:rPr>
      </w:pPr>
      <w:r w:rsidRPr="00F07BB7">
        <w:rPr>
          <w:rFonts w:ascii="Arial" w:hAnsi="Arial" w:cs="Arial"/>
          <w:b/>
          <w:sz w:val="24"/>
          <w:szCs w:val="24"/>
        </w:rPr>
        <w:t>2</w:t>
      </w:r>
      <w:r w:rsidR="00030506">
        <w:rPr>
          <w:rFonts w:ascii="Arial" w:hAnsi="Arial" w:cs="Arial"/>
          <w:b/>
          <w:sz w:val="24"/>
          <w:szCs w:val="24"/>
        </w:rPr>
        <w:t>1</w:t>
      </w:r>
      <w:r w:rsidRPr="00F07BB7">
        <w:rPr>
          <w:rFonts w:ascii="Arial" w:hAnsi="Arial" w:cs="Arial"/>
          <w:b/>
          <w:sz w:val="24"/>
          <w:szCs w:val="24"/>
        </w:rPr>
        <w:t xml:space="preserve">.1. </w:t>
      </w:r>
      <w:r w:rsidRPr="00F07BB7">
        <w:rPr>
          <w:rFonts w:ascii="Arial" w:hAnsi="Arial" w:cs="Arial"/>
          <w:sz w:val="24"/>
          <w:szCs w:val="24"/>
        </w:rPr>
        <w:t xml:space="preserve">Conforme estabelecido no </w:t>
      </w:r>
      <w:r w:rsidRPr="00F07BB7">
        <w:rPr>
          <w:rFonts w:ascii="Arial" w:hAnsi="Arial" w:cs="Arial"/>
          <w:b/>
          <w:sz w:val="24"/>
          <w:szCs w:val="24"/>
        </w:rPr>
        <w:t>Artigo 72 da Lei Federal n</w:t>
      </w:r>
      <w:r w:rsidRPr="00F07BB7">
        <w:rPr>
          <w:rFonts w:ascii="Arial" w:hAnsi="Arial" w:cs="Arial"/>
          <w:b/>
          <w:sz w:val="24"/>
          <w:szCs w:val="24"/>
          <w:vertAlign w:val="superscript"/>
        </w:rPr>
        <w:t xml:space="preserve">o </w:t>
      </w:r>
      <w:r w:rsidRPr="00F07BB7">
        <w:rPr>
          <w:rFonts w:ascii="Arial" w:hAnsi="Arial" w:cs="Arial"/>
          <w:b/>
          <w:sz w:val="24"/>
          <w:szCs w:val="24"/>
        </w:rPr>
        <w:t>8.666/93</w:t>
      </w:r>
      <w:proofErr w:type="gramStart"/>
      <w:r w:rsidRPr="00F07BB7">
        <w:rPr>
          <w:rFonts w:ascii="Arial" w:hAnsi="Arial" w:cs="Arial"/>
          <w:sz w:val="24"/>
          <w:szCs w:val="24"/>
        </w:rPr>
        <w:t>, é</w:t>
      </w:r>
      <w:proofErr w:type="gramEnd"/>
      <w:r w:rsidRPr="00F07BB7">
        <w:rPr>
          <w:rFonts w:ascii="Arial" w:hAnsi="Arial" w:cs="Arial"/>
          <w:sz w:val="24"/>
          <w:szCs w:val="24"/>
        </w:rPr>
        <w:t xml:space="preserve"> vedada a subcontratação da totalidade dos serviços objeto da licitação</w:t>
      </w:r>
      <w:r w:rsidRPr="00F07BB7">
        <w:rPr>
          <w:rFonts w:ascii="Arial" w:hAnsi="Arial" w:cs="Arial"/>
          <w:b/>
          <w:sz w:val="24"/>
          <w:szCs w:val="24"/>
        </w:rPr>
        <w:t>.</w:t>
      </w:r>
    </w:p>
    <w:p w:rsidR="005F3E3F" w:rsidRDefault="005F3E3F"/>
    <w:p w:rsidR="003257ED" w:rsidRPr="00D2391C" w:rsidRDefault="007578B2" w:rsidP="003257ED">
      <w:pPr>
        <w:autoSpaceDE w:val="0"/>
        <w:autoSpaceDN w:val="0"/>
        <w:adjustRightInd w:val="0"/>
        <w:spacing w:line="240" w:lineRule="atLeast"/>
        <w:jc w:val="both"/>
        <w:rPr>
          <w:rFonts w:ascii="Arial" w:hAnsi="Arial" w:cs="Arial"/>
          <w:b/>
          <w:bCs/>
          <w:sz w:val="24"/>
          <w:szCs w:val="24"/>
        </w:rPr>
      </w:pPr>
      <w:r w:rsidRPr="00D2391C">
        <w:rPr>
          <w:rFonts w:ascii="Arial" w:hAnsi="Arial" w:cs="Arial"/>
          <w:b/>
          <w:bCs/>
          <w:sz w:val="24"/>
          <w:szCs w:val="24"/>
        </w:rPr>
        <w:t>2</w:t>
      </w:r>
      <w:r w:rsidR="00030506">
        <w:rPr>
          <w:rFonts w:ascii="Arial" w:hAnsi="Arial" w:cs="Arial"/>
          <w:b/>
          <w:bCs/>
          <w:sz w:val="24"/>
          <w:szCs w:val="24"/>
        </w:rPr>
        <w:t>2</w:t>
      </w:r>
      <w:r w:rsidR="00115991">
        <w:rPr>
          <w:rFonts w:ascii="Arial" w:hAnsi="Arial" w:cs="Arial"/>
          <w:b/>
          <w:bCs/>
          <w:sz w:val="24"/>
          <w:szCs w:val="24"/>
        </w:rPr>
        <w:t>.</w:t>
      </w:r>
      <w:r w:rsidR="003257ED" w:rsidRPr="00D2391C">
        <w:rPr>
          <w:rFonts w:ascii="Arial" w:hAnsi="Arial" w:cs="Arial"/>
          <w:b/>
          <w:bCs/>
          <w:sz w:val="24"/>
          <w:szCs w:val="24"/>
        </w:rPr>
        <w:t xml:space="preserve"> OUTRAS CONDIÇÕES </w:t>
      </w:r>
    </w:p>
    <w:p w:rsidR="003257ED" w:rsidRPr="00D2391C" w:rsidRDefault="007578B2" w:rsidP="003257ED">
      <w:pPr>
        <w:autoSpaceDE w:val="0"/>
        <w:autoSpaceDN w:val="0"/>
        <w:adjustRightInd w:val="0"/>
        <w:spacing w:line="240" w:lineRule="atLeast"/>
        <w:jc w:val="both"/>
        <w:rPr>
          <w:rFonts w:ascii="Arial" w:hAnsi="Arial" w:cs="Arial"/>
          <w:bCs/>
          <w:sz w:val="24"/>
          <w:szCs w:val="24"/>
        </w:rPr>
      </w:pPr>
      <w:r w:rsidRPr="00D2391C">
        <w:rPr>
          <w:rFonts w:ascii="Arial" w:hAnsi="Arial" w:cs="Arial"/>
          <w:b/>
          <w:bCs/>
          <w:sz w:val="24"/>
          <w:szCs w:val="24"/>
        </w:rPr>
        <w:t>2</w:t>
      </w:r>
      <w:r w:rsidR="00030506">
        <w:rPr>
          <w:rFonts w:ascii="Arial" w:hAnsi="Arial" w:cs="Arial"/>
          <w:b/>
          <w:bCs/>
          <w:sz w:val="24"/>
          <w:szCs w:val="24"/>
        </w:rPr>
        <w:t>2</w:t>
      </w:r>
      <w:r w:rsidR="003257ED" w:rsidRPr="00D2391C">
        <w:rPr>
          <w:rFonts w:ascii="Arial" w:hAnsi="Arial" w:cs="Arial"/>
          <w:b/>
          <w:bCs/>
          <w:sz w:val="24"/>
          <w:szCs w:val="24"/>
        </w:rPr>
        <w:t>.1</w:t>
      </w:r>
      <w:r w:rsidR="00115991">
        <w:rPr>
          <w:rFonts w:ascii="Arial" w:hAnsi="Arial" w:cs="Arial"/>
          <w:b/>
          <w:bCs/>
          <w:sz w:val="24"/>
          <w:szCs w:val="24"/>
        </w:rPr>
        <w:t>.</w:t>
      </w:r>
      <w:r w:rsidR="003257ED" w:rsidRPr="00D2391C">
        <w:rPr>
          <w:rFonts w:ascii="Arial" w:hAnsi="Arial" w:cs="Arial"/>
          <w:b/>
          <w:bCs/>
          <w:sz w:val="24"/>
          <w:szCs w:val="24"/>
        </w:rPr>
        <w:t xml:space="preserve"> </w:t>
      </w:r>
      <w:r w:rsidR="003257ED" w:rsidRPr="00D2391C">
        <w:rPr>
          <w:rFonts w:ascii="Arial" w:hAnsi="Arial" w:cs="Arial"/>
          <w:bCs/>
          <w:sz w:val="24"/>
          <w:szCs w:val="24"/>
        </w:rPr>
        <w:t xml:space="preserve">A Contratante fornecerá todos os materiais, ferramentas e utensílios necessários para o fiel cumprimento dos serviços: </w:t>
      </w:r>
    </w:p>
    <w:p w:rsidR="003257ED" w:rsidRPr="00D2391C" w:rsidRDefault="007578B2" w:rsidP="003257ED">
      <w:pPr>
        <w:autoSpaceDE w:val="0"/>
        <w:autoSpaceDN w:val="0"/>
        <w:adjustRightInd w:val="0"/>
        <w:spacing w:line="240" w:lineRule="atLeast"/>
        <w:jc w:val="both"/>
        <w:rPr>
          <w:rFonts w:ascii="Arial" w:hAnsi="Arial" w:cs="Arial"/>
          <w:bCs/>
          <w:sz w:val="24"/>
          <w:szCs w:val="24"/>
        </w:rPr>
      </w:pPr>
      <w:r w:rsidRPr="00D2391C">
        <w:rPr>
          <w:rFonts w:ascii="Arial" w:hAnsi="Arial" w:cs="Arial"/>
          <w:b/>
          <w:bCs/>
          <w:sz w:val="24"/>
          <w:szCs w:val="24"/>
        </w:rPr>
        <w:t>2</w:t>
      </w:r>
      <w:r w:rsidR="00030506">
        <w:rPr>
          <w:rFonts w:ascii="Arial" w:hAnsi="Arial" w:cs="Arial"/>
          <w:b/>
          <w:bCs/>
          <w:sz w:val="24"/>
          <w:szCs w:val="24"/>
        </w:rPr>
        <w:t>2</w:t>
      </w:r>
      <w:r w:rsidR="003257ED" w:rsidRPr="00D2391C">
        <w:rPr>
          <w:rFonts w:ascii="Arial" w:hAnsi="Arial" w:cs="Arial"/>
          <w:b/>
          <w:bCs/>
          <w:sz w:val="24"/>
          <w:szCs w:val="24"/>
        </w:rPr>
        <w:t>.2</w:t>
      </w:r>
      <w:r w:rsidR="00115991">
        <w:rPr>
          <w:rFonts w:ascii="Arial" w:hAnsi="Arial" w:cs="Arial"/>
          <w:b/>
          <w:bCs/>
          <w:sz w:val="24"/>
          <w:szCs w:val="24"/>
        </w:rPr>
        <w:t>.</w:t>
      </w:r>
      <w:r w:rsidR="003257ED" w:rsidRPr="00D2391C">
        <w:rPr>
          <w:rFonts w:ascii="Arial" w:hAnsi="Arial" w:cs="Arial"/>
          <w:b/>
          <w:bCs/>
          <w:sz w:val="24"/>
          <w:szCs w:val="24"/>
        </w:rPr>
        <w:t xml:space="preserve"> </w:t>
      </w:r>
      <w:r w:rsidR="003257ED" w:rsidRPr="00D2391C">
        <w:rPr>
          <w:rFonts w:ascii="Arial" w:hAnsi="Arial" w:cs="Arial"/>
          <w:bCs/>
          <w:sz w:val="24"/>
          <w:szCs w:val="24"/>
        </w:rPr>
        <w:t>Deverá a Contratada estabelecer critérios para a contratação de seus funcionários em postos próximos de suas respectivas residências, tendo em vista manter o bom costume do município;</w:t>
      </w:r>
    </w:p>
    <w:p w:rsidR="003257ED" w:rsidRPr="00D2391C" w:rsidRDefault="007578B2" w:rsidP="003257ED">
      <w:pPr>
        <w:autoSpaceDE w:val="0"/>
        <w:autoSpaceDN w:val="0"/>
        <w:adjustRightInd w:val="0"/>
        <w:spacing w:line="240" w:lineRule="atLeast"/>
        <w:jc w:val="both"/>
        <w:rPr>
          <w:rFonts w:ascii="Arial" w:hAnsi="Arial" w:cs="Arial"/>
          <w:bCs/>
          <w:sz w:val="24"/>
          <w:szCs w:val="24"/>
        </w:rPr>
      </w:pPr>
      <w:r w:rsidRPr="00D2391C">
        <w:rPr>
          <w:rFonts w:ascii="Arial" w:hAnsi="Arial" w:cs="Arial"/>
          <w:b/>
          <w:bCs/>
          <w:sz w:val="24"/>
          <w:szCs w:val="24"/>
        </w:rPr>
        <w:t>2</w:t>
      </w:r>
      <w:r w:rsidR="00030506">
        <w:rPr>
          <w:rFonts w:ascii="Arial" w:hAnsi="Arial" w:cs="Arial"/>
          <w:b/>
          <w:bCs/>
          <w:sz w:val="24"/>
          <w:szCs w:val="24"/>
        </w:rPr>
        <w:t>2</w:t>
      </w:r>
      <w:r w:rsidR="003257ED" w:rsidRPr="00D2391C">
        <w:rPr>
          <w:rFonts w:ascii="Arial" w:hAnsi="Arial" w:cs="Arial"/>
          <w:b/>
          <w:bCs/>
          <w:sz w:val="24"/>
          <w:szCs w:val="24"/>
        </w:rPr>
        <w:t>.3</w:t>
      </w:r>
      <w:r w:rsidR="00115991">
        <w:rPr>
          <w:rFonts w:ascii="Arial" w:hAnsi="Arial" w:cs="Arial"/>
          <w:b/>
          <w:bCs/>
          <w:sz w:val="24"/>
          <w:szCs w:val="24"/>
        </w:rPr>
        <w:t>.</w:t>
      </w:r>
      <w:r w:rsidR="003257ED" w:rsidRPr="00D2391C">
        <w:rPr>
          <w:rFonts w:ascii="Arial" w:hAnsi="Arial" w:cs="Arial"/>
          <w:b/>
          <w:bCs/>
          <w:sz w:val="24"/>
          <w:szCs w:val="24"/>
        </w:rPr>
        <w:t xml:space="preserve"> </w:t>
      </w:r>
      <w:r w:rsidR="003257ED" w:rsidRPr="00D2391C">
        <w:rPr>
          <w:rFonts w:ascii="Arial" w:hAnsi="Arial" w:cs="Arial"/>
          <w:bCs/>
          <w:sz w:val="24"/>
          <w:szCs w:val="24"/>
        </w:rPr>
        <w:t>Após a homologação do vencedor do certame licitatório, a SME determi</w:t>
      </w:r>
      <w:r w:rsidR="008A502C" w:rsidRPr="00D2391C">
        <w:rPr>
          <w:rFonts w:ascii="Arial" w:hAnsi="Arial" w:cs="Arial"/>
          <w:bCs/>
          <w:sz w:val="24"/>
          <w:szCs w:val="24"/>
        </w:rPr>
        <w:t>nar</w:t>
      </w:r>
      <w:r w:rsidR="003257ED" w:rsidRPr="00D2391C">
        <w:rPr>
          <w:rFonts w:ascii="Arial" w:hAnsi="Arial" w:cs="Arial"/>
          <w:bCs/>
          <w:sz w:val="24"/>
          <w:szCs w:val="24"/>
        </w:rPr>
        <w:t>á através de Ordem de Serviço- OS o inicio dos trabalhos</w:t>
      </w:r>
      <w:r w:rsidR="000F2730" w:rsidRPr="00D2391C">
        <w:rPr>
          <w:rFonts w:ascii="Arial" w:hAnsi="Arial" w:cs="Arial"/>
          <w:bCs/>
          <w:sz w:val="24"/>
          <w:szCs w:val="24"/>
        </w:rPr>
        <w:t>.</w:t>
      </w:r>
    </w:p>
    <w:p w:rsidR="003257ED" w:rsidRPr="00D2391C" w:rsidRDefault="007578B2" w:rsidP="003257ED">
      <w:pPr>
        <w:autoSpaceDE w:val="0"/>
        <w:autoSpaceDN w:val="0"/>
        <w:adjustRightInd w:val="0"/>
        <w:spacing w:line="240" w:lineRule="atLeast"/>
        <w:jc w:val="both"/>
        <w:rPr>
          <w:rFonts w:ascii="Arial" w:hAnsi="Arial" w:cs="Arial"/>
          <w:bCs/>
          <w:sz w:val="24"/>
          <w:szCs w:val="24"/>
        </w:rPr>
      </w:pPr>
      <w:r w:rsidRPr="00D2391C">
        <w:rPr>
          <w:rFonts w:ascii="Arial" w:hAnsi="Arial" w:cs="Arial"/>
          <w:b/>
          <w:bCs/>
          <w:sz w:val="24"/>
          <w:szCs w:val="24"/>
        </w:rPr>
        <w:t>2</w:t>
      </w:r>
      <w:r w:rsidR="00030506">
        <w:rPr>
          <w:rFonts w:ascii="Arial" w:hAnsi="Arial" w:cs="Arial"/>
          <w:b/>
          <w:bCs/>
          <w:sz w:val="24"/>
          <w:szCs w:val="24"/>
        </w:rPr>
        <w:t>2</w:t>
      </w:r>
      <w:r w:rsidR="003257ED" w:rsidRPr="00D2391C">
        <w:rPr>
          <w:rFonts w:ascii="Arial" w:hAnsi="Arial" w:cs="Arial"/>
          <w:b/>
          <w:bCs/>
          <w:sz w:val="24"/>
          <w:szCs w:val="24"/>
        </w:rPr>
        <w:t>.4</w:t>
      </w:r>
      <w:r w:rsidR="00115991">
        <w:rPr>
          <w:rFonts w:ascii="Arial" w:hAnsi="Arial" w:cs="Arial"/>
          <w:b/>
          <w:bCs/>
          <w:sz w:val="24"/>
          <w:szCs w:val="24"/>
        </w:rPr>
        <w:t>.</w:t>
      </w:r>
      <w:r w:rsidR="003257ED" w:rsidRPr="00D2391C">
        <w:rPr>
          <w:rFonts w:ascii="Arial" w:hAnsi="Arial" w:cs="Arial"/>
          <w:b/>
          <w:bCs/>
          <w:sz w:val="24"/>
          <w:szCs w:val="24"/>
        </w:rPr>
        <w:t xml:space="preserve"> </w:t>
      </w:r>
      <w:r w:rsidR="003257ED" w:rsidRPr="00D2391C">
        <w:rPr>
          <w:rFonts w:ascii="Arial" w:hAnsi="Arial" w:cs="Arial"/>
          <w:bCs/>
          <w:sz w:val="24"/>
          <w:szCs w:val="24"/>
        </w:rPr>
        <w:t>Padrão do uniforme será definido pela SME.</w:t>
      </w:r>
    </w:p>
    <w:p w:rsidR="003257ED" w:rsidRPr="00D2391C" w:rsidRDefault="007578B2" w:rsidP="003257ED">
      <w:pPr>
        <w:autoSpaceDE w:val="0"/>
        <w:autoSpaceDN w:val="0"/>
        <w:adjustRightInd w:val="0"/>
        <w:spacing w:line="240" w:lineRule="atLeast"/>
        <w:jc w:val="both"/>
        <w:rPr>
          <w:rFonts w:ascii="Arial" w:hAnsi="Arial" w:cs="Arial"/>
          <w:bCs/>
          <w:sz w:val="24"/>
          <w:szCs w:val="24"/>
        </w:rPr>
      </w:pPr>
      <w:r w:rsidRPr="00D2391C">
        <w:rPr>
          <w:rFonts w:ascii="Arial" w:hAnsi="Arial" w:cs="Arial"/>
          <w:b/>
          <w:bCs/>
          <w:sz w:val="24"/>
          <w:szCs w:val="24"/>
        </w:rPr>
        <w:t>2</w:t>
      </w:r>
      <w:r w:rsidR="00030506">
        <w:rPr>
          <w:rFonts w:ascii="Arial" w:hAnsi="Arial" w:cs="Arial"/>
          <w:b/>
          <w:bCs/>
          <w:sz w:val="24"/>
          <w:szCs w:val="24"/>
        </w:rPr>
        <w:t>2</w:t>
      </w:r>
      <w:r w:rsidR="003257ED" w:rsidRPr="00D2391C">
        <w:rPr>
          <w:rFonts w:ascii="Arial" w:hAnsi="Arial" w:cs="Arial"/>
          <w:b/>
          <w:bCs/>
          <w:sz w:val="24"/>
          <w:szCs w:val="24"/>
        </w:rPr>
        <w:t>.5</w:t>
      </w:r>
      <w:r w:rsidR="00115991">
        <w:rPr>
          <w:rFonts w:ascii="Arial" w:hAnsi="Arial" w:cs="Arial"/>
          <w:b/>
          <w:bCs/>
          <w:sz w:val="24"/>
          <w:szCs w:val="24"/>
        </w:rPr>
        <w:t>.</w:t>
      </w:r>
      <w:r w:rsidR="003257ED" w:rsidRPr="00D2391C">
        <w:rPr>
          <w:rFonts w:ascii="Arial" w:hAnsi="Arial" w:cs="Arial"/>
          <w:b/>
          <w:bCs/>
          <w:sz w:val="24"/>
          <w:szCs w:val="24"/>
        </w:rPr>
        <w:t xml:space="preserve"> </w:t>
      </w:r>
      <w:r w:rsidR="003257ED" w:rsidRPr="00D2391C">
        <w:rPr>
          <w:rFonts w:ascii="Arial" w:hAnsi="Arial" w:cs="Arial"/>
          <w:bCs/>
          <w:sz w:val="24"/>
          <w:szCs w:val="24"/>
        </w:rPr>
        <w:t>O transporte dos serventuários até os locais dos serviços nas áreas rurais será por conta da Contratada ou por acordo da contratada através de dissídio coletivo.</w:t>
      </w:r>
    </w:p>
    <w:p w:rsidR="003257ED" w:rsidRDefault="007578B2" w:rsidP="003257ED">
      <w:pPr>
        <w:autoSpaceDE w:val="0"/>
        <w:autoSpaceDN w:val="0"/>
        <w:adjustRightInd w:val="0"/>
        <w:spacing w:line="240" w:lineRule="atLeast"/>
        <w:jc w:val="both"/>
        <w:rPr>
          <w:rFonts w:ascii="Arial" w:hAnsi="Arial" w:cs="Arial"/>
          <w:bCs/>
          <w:sz w:val="24"/>
          <w:szCs w:val="24"/>
        </w:rPr>
      </w:pPr>
      <w:r w:rsidRPr="00D2391C">
        <w:rPr>
          <w:rFonts w:ascii="Arial" w:hAnsi="Arial" w:cs="Arial"/>
          <w:b/>
          <w:bCs/>
          <w:sz w:val="24"/>
          <w:szCs w:val="24"/>
        </w:rPr>
        <w:t>2</w:t>
      </w:r>
      <w:r w:rsidR="00030506">
        <w:rPr>
          <w:rFonts w:ascii="Arial" w:hAnsi="Arial" w:cs="Arial"/>
          <w:b/>
          <w:bCs/>
          <w:sz w:val="24"/>
          <w:szCs w:val="24"/>
        </w:rPr>
        <w:t>2</w:t>
      </w:r>
      <w:r w:rsidR="003257ED" w:rsidRPr="00D2391C">
        <w:rPr>
          <w:rFonts w:ascii="Arial" w:hAnsi="Arial" w:cs="Arial"/>
          <w:b/>
          <w:bCs/>
          <w:sz w:val="24"/>
          <w:szCs w:val="24"/>
        </w:rPr>
        <w:t>.6</w:t>
      </w:r>
      <w:r w:rsidR="00115991">
        <w:rPr>
          <w:rFonts w:ascii="Arial" w:hAnsi="Arial" w:cs="Arial"/>
          <w:b/>
          <w:bCs/>
          <w:sz w:val="24"/>
          <w:szCs w:val="24"/>
        </w:rPr>
        <w:t>.</w:t>
      </w:r>
      <w:r w:rsidR="003257ED" w:rsidRPr="00D2391C">
        <w:rPr>
          <w:rFonts w:ascii="Arial" w:hAnsi="Arial" w:cs="Arial"/>
          <w:b/>
          <w:bCs/>
          <w:sz w:val="24"/>
          <w:szCs w:val="24"/>
        </w:rPr>
        <w:t xml:space="preserve"> </w:t>
      </w:r>
      <w:r w:rsidR="003257ED" w:rsidRPr="00D2391C">
        <w:rPr>
          <w:rFonts w:ascii="Arial" w:hAnsi="Arial" w:cs="Arial"/>
          <w:bCs/>
          <w:sz w:val="24"/>
          <w:szCs w:val="24"/>
        </w:rPr>
        <w:t xml:space="preserve">Os croquis das </w:t>
      </w:r>
      <w:r w:rsidR="00477FE9">
        <w:rPr>
          <w:rFonts w:ascii="Arial" w:hAnsi="Arial" w:cs="Arial"/>
          <w:bCs/>
          <w:sz w:val="24"/>
          <w:szCs w:val="24"/>
        </w:rPr>
        <w:t>respectivas medições estão constando no Apêndice III deste Termo de Referência</w:t>
      </w:r>
      <w:r w:rsidR="003257ED" w:rsidRPr="00D2391C">
        <w:rPr>
          <w:rFonts w:ascii="Arial" w:hAnsi="Arial" w:cs="Arial"/>
          <w:bCs/>
          <w:sz w:val="24"/>
          <w:szCs w:val="24"/>
        </w:rPr>
        <w:t>.</w:t>
      </w:r>
    </w:p>
    <w:p w:rsidR="000A6B25" w:rsidRDefault="000A6B25" w:rsidP="003257ED">
      <w:pPr>
        <w:autoSpaceDE w:val="0"/>
        <w:autoSpaceDN w:val="0"/>
        <w:adjustRightInd w:val="0"/>
        <w:spacing w:line="240" w:lineRule="atLeast"/>
        <w:jc w:val="both"/>
        <w:rPr>
          <w:rFonts w:ascii="Arial" w:hAnsi="Arial" w:cs="Arial"/>
          <w:bCs/>
          <w:sz w:val="24"/>
          <w:szCs w:val="24"/>
        </w:rPr>
      </w:pPr>
      <w:r w:rsidRPr="000A6B25">
        <w:rPr>
          <w:rFonts w:ascii="Arial" w:hAnsi="Arial" w:cs="Arial"/>
          <w:b/>
          <w:bCs/>
          <w:sz w:val="24"/>
          <w:szCs w:val="24"/>
        </w:rPr>
        <w:t>2</w:t>
      </w:r>
      <w:r w:rsidR="00030506">
        <w:rPr>
          <w:rFonts w:ascii="Arial" w:hAnsi="Arial" w:cs="Arial"/>
          <w:b/>
          <w:bCs/>
          <w:sz w:val="24"/>
          <w:szCs w:val="24"/>
        </w:rPr>
        <w:t>2</w:t>
      </w:r>
      <w:r w:rsidRPr="000A6B25">
        <w:rPr>
          <w:rFonts w:ascii="Arial" w:hAnsi="Arial" w:cs="Arial"/>
          <w:b/>
          <w:bCs/>
          <w:sz w:val="24"/>
          <w:szCs w:val="24"/>
        </w:rPr>
        <w:t>.7.</w:t>
      </w:r>
      <w:r w:rsidR="00115991">
        <w:rPr>
          <w:rFonts w:ascii="Arial" w:hAnsi="Arial" w:cs="Arial"/>
          <w:b/>
          <w:bCs/>
          <w:sz w:val="24"/>
          <w:szCs w:val="24"/>
        </w:rPr>
        <w:t xml:space="preserve"> </w:t>
      </w:r>
      <w:r>
        <w:rPr>
          <w:rFonts w:ascii="Arial" w:hAnsi="Arial" w:cs="Arial"/>
          <w:bCs/>
          <w:sz w:val="24"/>
          <w:szCs w:val="24"/>
        </w:rPr>
        <w:t>A SME enviará profissional para acompanhar o procedimento licitatório e que irá avaliar a documentação técnica apresentada pelas participantes.</w:t>
      </w:r>
    </w:p>
    <w:p w:rsidR="000A6B25" w:rsidRPr="00D2391C" w:rsidRDefault="000A6B25" w:rsidP="003257ED">
      <w:pPr>
        <w:autoSpaceDE w:val="0"/>
        <w:autoSpaceDN w:val="0"/>
        <w:adjustRightInd w:val="0"/>
        <w:spacing w:line="240" w:lineRule="atLeast"/>
        <w:jc w:val="both"/>
        <w:rPr>
          <w:rFonts w:ascii="Arial" w:hAnsi="Arial" w:cs="Arial"/>
          <w:bCs/>
          <w:sz w:val="24"/>
          <w:szCs w:val="24"/>
        </w:rPr>
      </w:pPr>
    </w:p>
    <w:p w:rsidR="003257ED" w:rsidRPr="00D2391C" w:rsidRDefault="003257ED"/>
    <w:sectPr w:rsidR="003257ED" w:rsidRPr="00D2391C" w:rsidSect="0070133C">
      <w:footerReference w:type="default" r:id="rId9"/>
      <w:pgSz w:w="11906" w:h="16838" w:code="9"/>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925" w:rsidRDefault="00166925" w:rsidP="00384913">
      <w:r>
        <w:separator/>
      </w:r>
    </w:p>
  </w:endnote>
  <w:endnote w:type="continuationSeparator" w:id="1">
    <w:p w:rsidR="00166925" w:rsidRDefault="00166925" w:rsidP="00384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olio Md BT">
    <w:altName w:val="Arial"/>
    <w:charset w:val="00"/>
    <w:family w:val="swiss"/>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TE4D78AD8t00">
    <w:altName w:val="Times New Roman"/>
    <w:panose1 w:val="00000000000000000000"/>
    <w:charset w:val="00"/>
    <w:family w:val="roman"/>
    <w:notTrueType/>
    <w:pitch w:val="default"/>
    <w:sig w:usb0="00000000" w:usb1="00000000" w:usb2="00000000" w:usb3="00000000" w:csb0="00000000" w:csb1="00000000"/>
  </w:font>
  <w:font w:name="TTE4D89ED0t00">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103"/>
      <w:docPartObj>
        <w:docPartGallery w:val="Page Numbers (Bottom of Page)"/>
        <w:docPartUnique/>
      </w:docPartObj>
    </w:sdtPr>
    <w:sdtContent>
      <w:p w:rsidR="00166925" w:rsidRDefault="00450913">
        <w:pPr>
          <w:pStyle w:val="Rodap"/>
          <w:jc w:val="right"/>
        </w:pPr>
        <w:fldSimple w:instr=" PAGE   \* MERGEFORMAT ">
          <w:r w:rsidR="006B02F7">
            <w:rPr>
              <w:noProof/>
            </w:rPr>
            <w:t>18</w:t>
          </w:r>
        </w:fldSimple>
        <w:r w:rsidR="00166925">
          <w:t>/1</w:t>
        </w:r>
        <w:r w:rsidR="006B02F7">
          <w:t>8</w:t>
        </w:r>
      </w:p>
    </w:sdtContent>
  </w:sdt>
  <w:p w:rsidR="00166925" w:rsidRDefault="0016692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925" w:rsidRDefault="00166925" w:rsidP="00384913">
      <w:r>
        <w:separator/>
      </w:r>
    </w:p>
  </w:footnote>
  <w:footnote w:type="continuationSeparator" w:id="1">
    <w:p w:rsidR="00166925" w:rsidRDefault="00166925" w:rsidP="003849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A742E"/>
    <w:multiLevelType w:val="multilevel"/>
    <w:tmpl w:val="01268788"/>
    <w:lvl w:ilvl="0">
      <w:start w:val="3"/>
      <w:numFmt w:val="decimal"/>
      <w:lvlText w:val="%1."/>
      <w:lvlJc w:val="left"/>
      <w:pPr>
        <w:tabs>
          <w:tab w:val="num" w:pos="360"/>
        </w:tabs>
        <w:ind w:left="360" w:hanging="360"/>
      </w:pPr>
      <w:rPr>
        <w:rFonts w:hint="default"/>
      </w:rPr>
    </w:lvl>
    <w:lvl w:ilvl="1">
      <w:start w:val="1"/>
      <w:numFmt w:val="decimal"/>
      <w:pStyle w:val="EditalNvel1"/>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1">
    <w:nsid w:val="284F1444"/>
    <w:multiLevelType w:val="hybridMultilevel"/>
    <w:tmpl w:val="0B74D356"/>
    <w:lvl w:ilvl="0" w:tplc="3BF0CA6E">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C3D60BE"/>
    <w:multiLevelType w:val="hybridMultilevel"/>
    <w:tmpl w:val="11509094"/>
    <w:lvl w:ilvl="0" w:tplc="27FEB514">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3E5035E"/>
    <w:multiLevelType w:val="hybridMultilevel"/>
    <w:tmpl w:val="698EE2D4"/>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4">
    <w:nsid w:val="50A46673"/>
    <w:multiLevelType w:val="hybridMultilevel"/>
    <w:tmpl w:val="F5845F26"/>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5">
    <w:nsid w:val="5A3E44E0"/>
    <w:multiLevelType w:val="hybridMultilevel"/>
    <w:tmpl w:val="4EC4444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DAE1D13"/>
    <w:multiLevelType w:val="hybridMultilevel"/>
    <w:tmpl w:val="DB9C9628"/>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7">
    <w:nsid w:val="637D08E6"/>
    <w:multiLevelType w:val="hybridMultilevel"/>
    <w:tmpl w:val="A502ED34"/>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8">
    <w:nsid w:val="6F264F97"/>
    <w:multiLevelType w:val="hybridMultilevel"/>
    <w:tmpl w:val="6082E4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5F4721C"/>
    <w:multiLevelType w:val="hybridMultilevel"/>
    <w:tmpl w:val="D88ADDCC"/>
    <w:lvl w:ilvl="0" w:tplc="0416000B">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5"/>
  </w:num>
  <w:num w:numId="6">
    <w:abstractNumId w:val="0"/>
  </w:num>
  <w:num w:numId="7">
    <w:abstractNumId w:val="2"/>
  </w:num>
  <w:num w:numId="8">
    <w:abstractNumId w:val="1"/>
  </w:num>
  <w:num w:numId="9">
    <w:abstractNumId w:val="9"/>
  </w:num>
  <w:num w:numId="10">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o:colormenu v:ext="edit" strokecolor="none"/>
    </o:shapedefaults>
  </w:hdrShapeDefaults>
  <w:footnotePr>
    <w:footnote w:id="0"/>
    <w:footnote w:id="1"/>
  </w:footnotePr>
  <w:endnotePr>
    <w:endnote w:id="0"/>
    <w:endnote w:id="1"/>
  </w:endnotePr>
  <w:compat/>
  <w:rsids>
    <w:rsidRoot w:val="00636E5A"/>
    <w:rsid w:val="00005617"/>
    <w:rsid w:val="00006B5C"/>
    <w:rsid w:val="00007E35"/>
    <w:rsid w:val="00030506"/>
    <w:rsid w:val="00032617"/>
    <w:rsid w:val="00035E39"/>
    <w:rsid w:val="00065234"/>
    <w:rsid w:val="00075F0E"/>
    <w:rsid w:val="000770B5"/>
    <w:rsid w:val="000A09D1"/>
    <w:rsid w:val="000A3D57"/>
    <w:rsid w:val="000A420F"/>
    <w:rsid w:val="000A6B25"/>
    <w:rsid w:val="000C0AE8"/>
    <w:rsid w:val="000C46FC"/>
    <w:rsid w:val="000D6D7D"/>
    <w:rsid w:val="000D7ADA"/>
    <w:rsid w:val="000E08F7"/>
    <w:rsid w:val="000E525D"/>
    <w:rsid w:val="000E70A1"/>
    <w:rsid w:val="000F2730"/>
    <w:rsid w:val="001009D2"/>
    <w:rsid w:val="001149C2"/>
    <w:rsid w:val="00115991"/>
    <w:rsid w:val="001217F5"/>
    <w:rsid w:val="00125342"/>
    <w:rsid w:val="001277A8"/>
    <w:rsid w:val="0013074D"/>
    <w:rsid w:val="0013685A"/>
    <w:rsid w:val="001406D3"/>
    <w:rsid w:val="0014310D"/>
    <w:rsid w:val="001511F7"/>
    <w:rsid w:val="001535EC"/>
    <w:rsid w:val="001578FD"/>
    <w:rsid w:val="0016065B"/>
    <w:rsid w:val="00163651"/>
    <w:rsid w:val="00166925"/>
    <w:rsid w:val="00167BB2"/>
    <w:rsid w:val="001706F8"/>
    <w:rsid w:val="001707AA"/>
    <w:rsid w:val="001841A8"/>
    <w:rsid w:val="001B19F8"/>
    <w:rsid w:val="001B40C8"/>
    <w:rsid w:val="001E244D"/>
    <w:rsid w:val="001E2FED"/>
    <w:rsid w:val="001E3BAD"/>
    <w:rsid w:val="001F1694"/>
    <w:rsid w:val="00201BD8"/>
    <w:rsid w:val="00202E8A"/>
    <w:rsid w:val="00220FEA"/>
    <w:rsid w:val="00222FB0"/>
    <w:rsid w:val="00246D79"/>
    <w:rsid w:val="00265EC1"/>
    <w:rsid w:val="0026662A"/>
    <w:rsid w:val="00282D68"/>
    <w:rsid w:val="0028487D"/>
    <w:rsid w:val="002E5612"/>
    <w:rsid w:val="002E68F2"/>
    <w:rsid w:val="002F338E"/>
    <w:rsid w:val="002F6C00"/>
    <w:rsid w:val="00307B26"/>
    <w:rsid w:val="0031119A"/>
    <w:rsid w:val="003257ED"/>
    <w:rsid w:val="00345661"/>
    <w:rsid w:val="00350FB3"/>
    <w:rsid w:val="003628C4"/>
    <w:rsid w:val="00366D71"/>
    <w:rsid w:val="00384913"/>
    <w:rsid w:val="003870E0"/>
    <w:rsid w:val="003A7235"/>
    <w:rsid w:val="003B65DD"/>
    <w:rsid w:val="003D0ADC"/>
    <w:rsid w:val="003D15E4"/>
    <w:rsid w:val="003F03B6"/>
    <w:rsid w:val="003F3B3C"/>
    <w:rsid w:val="00416961"/>
    <w:rsid w:val="0043315A"/>
    <w:rsid w:val="00435642"/>
    <w:rsid w:val="004500BA"/>
    <w:rsid w:val="00450913"/>
    <w:rsid w:val="0045176E"/>
    <w:rsid w:val="00454FEC"/>
    <w:rsid w:val="004635F0"/>
    <w:rsid w:val="00466331"/>
    <w:rsid w:val="004769D8"/>
    <w:rsid w:val="00477FE9"/>
    <w:rsid w:val="00491284"/>
    <w:rsid w:val="004948B3"/>
    <w:rsid w:val="004B10FC"/>
    <w:rsid w:val="004C1AD7"/>
    <w:rsid w:val="004C42CA"/>
    <w:rsid w:val="004D3850"/>
    <w:rsid w:val="004F2BBD"/>
    <w:rsid w:val="004F4CC0"/>
    <w:rsid w:val="005171D6"/>
    <w:rsid w:val="00543BB9"/>
    <w:rsid w:val="00561798"/>
    <w:rsid w:val="00572D8A"/>
    <w:rsid w:val="00594159"/>
    <w:rsid w:val="005A336F"/>
    <w:rsid w:val="005D4CB6"/>
    <w:rsid w:val="005D5497"/>
    <w:rsid w:val="005E314A"/>
    <w:rsid w:val="005F3E3F"/>
    <w:rsid w:val="00617ACE"/>
    <w:rsid w:val="00624CD5"/>
    <w:rsid w:val="00625FE4"/>
    <w:rsid w:val="00636E5A"/>
    <w:rsid w:val="00645229"/>
    <w:rsid w:val="00652137"/>
    <w:rsid w:val="00653025"/>
    <w:rsid w:val="00662D2D"/>
    <w:rsid w:val="00676F9A"/>
    <w:rsid w:val="00690660"/>
    <w:rsid w:val="0069290F"/>
    <w:rsid w:val="00692B66"/>
    <w:rsid w:val="006938E4"/>
    <w:rsid w:val="00694D2D"/>
    <w:rsid w:val="006A623C"/>
    <w:rsid w:val="006B02F7"/>
    <w:rsid w:val="006D27B5"/>
    <w:rsid w:val="006E40B2"/>
    <w:rsid w:val="0070133C"/>
    <w:rsid w:val="0070252E"/>
    <w:rsid w:val="00720804"/>
    <w:rsid w:val="00731B07"/>
    <w:rsid w:val="007401E3"/>
    <w:rsid w:val="007578B2"/>
    <w:rsid w:val="00783192"/>
    <w:rsid w:val="00784A23"/>
    <w:rsid w:val="007854FD"/>
    <w:rsid w:val="007A09EA"/>
    <w:rsid w:val="007B57FD"/>
    <w:rsid w:val="007E584D"/>
    <w:rsid w:val="007F02ED"/>
    <w:rsid w:val="007F5C89"/>
    <w:rsid w:val="007F7682"/>
    <w:rsid w:val="00827C64"/>
    <w:rsid w:val="008366BB"/>
    <w:rsid w:val="00841D3C"/>
    <w:rsid w:val="008551EF"/>
    <w:rsid w:val="008641D2"/>
    <w:rsid w:val="0087049D"/>
    <w:rsid w:val="0089076B"/>
    <w:rsid w:val="00892D99"/>
    <w:rsid w:val="008A502C"/>
    <w:rsid w:val="008C3646"/>
    <w:rsid w:val="008D42DF"/>
    <w:rsid w:val="008D568B"/>
    <w:rsid w:val="008E5F3D"/>
    <w:rsid w:val="00922F8D"/>
    <w:rsid w:val="009571D1"/>
    <w:rsid w:val="009711B7"/>
    <w:rsid w:val="00974D9F"/>
    <w:rsid w:val="009A2D41"/>
    <w:rsid w:val="009B5003"/>
    <w:rsid w:val="009C6C47"/>
    <w:rsid w:val="009E0A3A"/>
    <w:rsid w:val="009E5BAD"/>
    <w:rsid w:val="00A1398F"/>
    <w:rsid w:val="00A229FB"/>
    <w:rsid w:val="00A22AEB"/>
    <w:rsid w:val="00A242F0"/>
    <w:rsid w:val="00A3791C"/>
    <w:rsid w:val="00A532B6"/>
    <w:rsid w:val="00A57F6D"/>
    <w:rsid w:val="00A633F7"/>
    <w:rsid w:val="00A6647E"/>
    <w:rsid w:val="00A672E7"/>
    <w:rsid w:val="00A70A24"/>
    <w:rsid w:val="00A8518F"/>
    <w:rsid w:val="00A87654"/>
    <w:rsid w:val="00A87D90"/>
    <w:rsid w:val="00A95AEA"/>
    <w:rsid w:val="00A97882"/>
    <w:rsid w:val="00AA4C30"/>
    <w:rsid w:val="00AB27BC"/>
    <w:rsid w:val="00AB641E"/>
    <w:rsid w:val="00AF2C54"/>
    <w:rsid w:val="00B04C4C"/>
    <w:rsid w:val="00B053B6"/>
    <w:rsid w:val="00B165DB"/>
    <w:rsid w:val="00B36C26"/>
    <w:rsid w:val="00B4345E"/>
    <w:rsid w:val="00B473C0"/>
    <w:rsid w:val="00B47A19"/>
    <w:rsid w:val="00B57073"/>
    <w:rsid w:val="00B5764A"/>
    <w:rsid w:val="00B65FD3"/>
    <w:rsid w:val="00B804F3"/>
    <w:rsid w:val="00B85DDF"/>
    <w:rsid w:val="00B91EC6"/>
    <w:rsid w:val="00BC0F4F"/>
    <w:rsid w:val="00BD2E29"/>
    <w:rsid w:val="00BD584A"/>
    <w:rsid w:val="00BD5CCB"/>
    <w:rsid w:val="00BF7B4B"/>
    <w:rsid w:val="00C11EBF"/>
    <w:rsid w:val="00C22C42"/>
    <w:rsid w:val="00C260A2"/>
    <w:rsid w:val="00C42E9A"/>
    <w:rsid w:val="00C53332"/>
    <w:rsid w:val="00C71A15"/>
    <w:rsid w:val="00C8086F"/>
    <w:rsid w:val="00C95F95"/>
    <w:rsid w:val="00CA58EE"/>
    <w:rsid w:val="00CB0030"/>
    <w:rsid w:val="00CB4B6F"/>
    <w:rsid w:val="00CB66C6"/>
    <w:rsid w:val="00CD2C9D"/>
    <w:rsid w:val="00CD60EC"/>
    <w:rsid w:val="00CE55BA"/>
    <w:rsid w:val="00CF2579"/>
    <w:rsid w:val="00CF3FFA"/>
    <w:rsid w:val="00CF60FE"/>
    <w:rsid w:val="00D045D0"/>
    <w:rsid w:val="00D17B16"/>
    <w:rsid w:val="00D17D42"/>
    <w:rsid w:val="00D2391C"/>
    <w:rsid w:val="00D43AF3"/>
    <w:rsid w:val="00D57B76"/>
    <w:rsid w:val="00D9666C"/>
    <w:rsid w:val="00DA2242"/>
    <w:rsid w:val="00DA7127"/>
    <w:rsid w:val="00DB1C98"/>
    <w:rsid w:val="00DD59FF"/>
    <w:rsid w:val="00DE1118"/>
    <w:rsid w:val="00E07DB2"/>
    <w:rsid w:val="00E26C3C"/>
    <w:rsid w:val="00E30BB6"/>
    <w:rsid w:val="00E4469C"/>
    <w:rsid w:val="00EA1FFF"/>
    <w:rsid w:val="00EB1A74"/>
    <w:rsid w:val="00EB2D7D"/>
    <w:rsid w:val="00EB312A"/>
    <w:rsid w:val="00EB5A8D"/>
    <w:rsid w:val="00EB6291"/>
    <w:rsid w:val="00ED70BF"/>
    <w:rsid w:val="00EF7E7D"/>
    <w:rsid w:val="00F07BB7"/>
    <w:rsid w:val="00F10B55"/>
    <w:rsid w:val="00F20718"/>
    <w:rsid w:val="00F55BB9"/>
    <w:rsid w:val="00F62744"/>
    <w:rsid w:val="00F62F4E"/>
    <w:rsid w:val="00F75056"/>
    <w:rsid w:val="00F93285"/>
    <w:rsid w:val="00F94413"/>
    <w:rsid w:val="00F94A96"/>
    <w:rsid w:val="00FA4CC7"/>
    <w:rsid w:val="00FC1692"/>
    <w:rsid w:val="00FD1C0D"/>
    <w:rsid w:val="00FD52C6"/>
    <w:rsid w:val="00FF4F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E5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6E5A"/>
    <w:pPr>
      <w:keepNext/>
      <w:outlineLvl w:val="0"/>
    </w:pPr>
    <w:rPr>
      <w:rFonts w:ascii="Arial" w:hAnsi="Arial"/>
      <w:b/>
    </w:rPr>
  </w:style>
  <w:style w:type="paragraph" w:styleId="Ttulo2">
    <w:name w:val="heading 2"/>
    <w:basedOn w:val="Normal"/>
    <w:next w:val="Normal"/>
    <w:link w:val="Ttulo2Char"/>
    <w:unhideWhenUsed/>
    <w:qFormat/>
    <w:rsid w:val="00636E5A"/>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qFormat/>
    <w:rsid w:val="00636E5A"/>
    <w:pPr>
      <w:keepNext/>
      <w:ind w:right="400"/>
      <w:outlineLvl w:val="2"/>
    </w:pPr>
    <w:rPr>
      <w:b/>
      <w:bCs/>
      <w:sz w:val="24"/>
      <w:szCs w:val="24"/>
      <w:lang w:val="en-US"/>
    </w:rPr>
  </w:style>
  <w:style w:type="paragraph" w:styleId="Ttulo4">
    <w:name w:val="heading 4"/>
    <w:basedOn w:val="Normal"/>
    <w:next w:val="Normal"/>
    <w:link w:val="Ttulo4Char"/>
    <w:unhideWhenUsed/>
    <w:qFormat/>
    <w:rsid w:val="00636E5A"/>
    <w:pPr>
      <w:keepNext/>
      <w:outlineLvl w:val="3"/>
    </w:pPr>
    <w:rPr>
      <w:b/>
      <w:sz w:val="22"/>
    </w:rPr>
  </w:style>
  <w:style w:type="paragraph" w:styleId="Ttulo5">
    <w:name w:val="heading 5"/>
    <w:basedOn w:val="Normal"/>
    <w:next w:val="Normal"/>
    <w:link w:val="Ttulo5Char"/>
    <w:unhideWhenUsed/>
    <w:qFormat/>
    <w:rsid w:val="00636E5A"/>
    <w:pPr>
      <w:keepNext/>
      <w:ind w:right="3169"/>
      <w:jc w:val="both"/>
      <w:outlineLvl w:val="4"/>
    </w:pPr>
    <w:rPr>
      <w:rFonts w:ascii="Verdana" w:hAnsi="Verdana"/>
      <w:b/>
      <w:sz w:val="40"/>
    </w:rPr>
  </w:style>
  <w:style w:type="paragraph" w:styleId="Ttulo6">
    <w:name w:val="heading 6"/>
    <w:basedOn w:val="Normal"/>
    <w:next w:val="Normal"/>
    <w:link w:val="Ttulo6Char"/>
    <w:qFormat/>
    <w:rsid w:val="00636E5A"/>
    <w:pPr>
      <w:keepNext/>
      <w:ind w:left="400" w:right="400"/>
      <w:outlineLvl w:val="5"/>
    </w:pPr>
    <w:rPr>
      <w:sz w:val="28"/>
      <w:szCs w:val="24"/>
    </w:rPr>
  </w:style>
  <w:style w:type="paragraph" w:styleId="Ttulo7">
    <w:name w:val="heading 7"/>
    <w:basedOn w:val="Normal"/>
    <w:next w:val="Normal"/>
    <w:link w:val="Ttulo7Char"/>
    <w:unhideWhenUsed/>
    <w:qFormat/>
    <w:rsid w:val="00636E5A"/>
    <w:pPr>
      <w:keepNext/>
      <w:keepLines/>
      <w:spacing w:before="200"/>
      <w:outlineLvl w:val="6"/>
    </w:pPr>
    <w:rPr>
      <w:rFonts w:ascii="Cambria" w:hAnsi="Cambria"/>
      <w:i/>
      <w:iCs/>
      <w:color w:val="404040"/>
    </w:rPr>
  </w:style>
  <w:style w:type="paragraph" w:styleId="Ttulo8">
    <w:name w:val="heading 8"/>
    <w:basedOn w:val="Normal"/>
    <w:next w:val="Normal"/>
    <w:link w:val="Ttulo8Char"/>
    <w:qFormat/>
    <w:rsid w:val="00636E5A"/>
    <w:pPr>
      <w:keepNext/>
      <w:outlineLvl w:val="7"/>
    </w:pPr>
    <w:rPr>
      <w:b/>
      <w:bCs/>
      <w:sz w:val="24"/>
      <w:szCs w:val="24"/>
    </w:rPr>
  </w:style>
  <w:style w:type="paragraph" w:styleId="Ttulo9">
    <w:name w:val="heading 9"/>
    <w:basedOn w:val="Normal"/>
    <w:next w:val="Normal"/>
    <w:link w:val="Ttulo9Char"/>
    <w:qFormat/>
    <w:rsid w:val="00636E5A"/>
    <w:pPr>
      <w:keepNext/>
      <w:outlineLvl w:val="8"/>
    </w:pPr>
    <w:rPr>
      <w:rFonts w:ascii="Arial" w:hAnsi="Arial"/>
      <w:b/>
      <w:color w:val="00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6E5A"/>
    <w:rPr>
      <w:rFonts w:ascii="Arial" w:eastAsia="Times New Roman" w:hAnsi="Arial" w:cs="Times New Roman"/>
      <w:b/>
      <w:sz w:val="20"/>
      <w:szCs w:val="20"/>
      <w:lang w:eastAsia="pt-BR"/>
    </w:rPr>
  </w:style>
  <w:style w:type="character" w:customStyle="1" w:styleId="Ttulo2Char">
    <w:name w:val="Título 2 Char"/>
    <w:basedOn w:val="Fontepargpadro"/>
    <w:link w:val="Ttulo2"/>
    <w:rsid w:val="00636E5A"/>
    <w:rPr>
      <w:rFonts w:ascii="Cambria" w:eastAsia="Times New Roman" w:hAnsi="Cambria" w:cs="Times New Roman"/>
      <w:b/>
      <w:bCs/>
      <w:color w:val="4F81BD"/>
      <w:sz w:val="26"/>
      <w:szCs w:val="26"/>
      <w:lang w:eastAsia="pt-BR"/>
    </w:rPr>
  </w:style>
  <w:style w:type="character" w:customStyle="1" w:styleId="Ttulo3Char">
    <w:name w:val="Título 3 Char"/>
    <w:basedOn w:val="Fontepargpadro"/>
    <w:link w:val="Ttulo3"/>
    <w:rsid w:val="00636E5A"/>
    <w:rPr>
      <w:rFonts w:ascii="Times New Roman" w:eastAsia="Times New Roman" w:hAnsi="Times New Roman" w:cs="Times New Roman"/>
      <w:b/>
      <w:bCs/>
      <w:sz w:val="24"/>
      <w:szCs w:val="24"/>
      <w:lang w:val="en-US" w:eastAsia="pt-BR"/>
    </w:rPr>
  </w:style>
  <w:style w:type="character" w:customStyle="1" w:styleId="Ttulo4Char">
    <w:name w:val="Título 4 Char"/>
    <w:basedOn w:val="Fontepargpadro"/>
    <w:link w:val="Ttulo4"/>
    <w:rsid w:val="00636E5A"/>
    <w:rPr>
      <w:rFonts w:ascii="Times New Roman" w:eastAsia="Times New Roman" w:hAnsi="Times New Roman" w:cs="Times New Roman"/>
      <w:b/>
      <w:szCs w:val="20"/>
      <w:lang w:eastAsia="pt-BR"/>
    </w:rPr>
  </w:style>
  <w:style w:type="character" w:customStyle="1" w:styleId="Ttulo5Char">
    <w:name w:val="Título 5 Char"/>
    <w:basedOn w:val="Fontepargpadro"/>
    <w:link w:val="Ttulo5"/>
    <w:rsid w:val="00636E5A"/>
    <w:rPr>
      <w:rFonts w:ascii="Verdana" w:eastAsia="Times New Roman" w:hAnsi="Verdana" w:cs="Times New Roman"/>
      <w:b/>
      <w:sz w:val="40"/>
      <w:szCs w:val="20"/>
      <w:lang w:eastAsia="pt-BR"/>
    </w:rPr>
  </w:style>
  <w:style w:type="character" w:customStyle="1" w:styleId="Ttulo6Char">
    <w:name w:val="Título 6 Char"/>
    <w:basedOn w:val="Fontepargpadro"/>
    <w:link w:val="Ttulo6"/>
    <w:rsid w:val="00636E5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36E5A"/>
    <w:rPr>
      <w:rFonts w:ascii="Cambria" w:eastAsia="Times New Roman" w:hAnsi="Cambria" w:cs="Times New Roman"/>
      <w:i/>
      <w:iCs/>
      <w:color w:val="404040"/>
      <w:sz w:val="20"/>
      <w:szCs w:val="20"/>
      <w:lang w:eastAsia="pt-BR"/>
    </w:rPr>
  </w:style>
  <w:style w:type="character" w:customStyle="1" w:styleId="Ttulo8Char">
    <w:name w:val="Título 8 Char"/>
    <w:basedOn w:val="Fontepargpadro"/>
    <w:link w:val="Ttulo8"/>
    <w:rsid w:val="00636E5A"/>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636E5A"/>
    <w:rPr>
      <w:rFonts w:ascii="Arial" w:eastAsia="Times New Roman" w:hAnsi="Arial" w:cs="Times New Roman"/>
      <w:b/>
      <w:color w:val="000000"/>
      <w:sz w:val="24"/>
      <w:szCs w:val="24"/>
      <w:lang w:eastAsia="pt-BR"/>
    </w:rPr>
  </w:style>
  <w:style w:type="paragraph" w:styleId="Cabealho">
    <w:name w:val="header"/>
    <w:basedOn w:val="Normal"/>
    <w:link w:val="CabealhoChar"/>
    <w:rsid w:val="00636E5A"/>
    <w:pPr>
      <w:tabs>
        <w:tab w:val="center" w:pos="4252"/>
        <w:tab w:val="right" w:pos="8504"/>
      </w:tabs>
    </w:pPr>
  </w:style>
  <w:style w:type="character" w:customStyle="1" w:styleId="CabealhoChar">
    <w:name w:val="Cabeçalho Char"/>
    <w:basedOn w:val="Fontepargpadro"/>
    <w:link w:val="Cabealho"/>
    <w:rsid w:val="00636E5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36E5A"/>
    <w:pPr>
      <w:tabs>
        <w:tab w:val="center" w:pos="4252"/>
        <w:tab w:val="right" w:pos="8504"/>
      </w:tabs>
    </w:pPr>
  </w:style>
  <w:style w:type="character" w:customStyle="1" w:styleId="RodapChar">
    <w:name w:val="Rodapé Char"/>
    <w:basedOn w:val="Fontepargpadro"/>
    <w:link w:val="Rodap"/>
    <w:uiPriority w:val="99"/>
    <w:rsid w:val="00636E5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unhideWhenUsed/>
    <w:rsid w:val="00636E5A"/>
    <w:rPr>
      <w:rFonts w:ascii="Tahoma" w:hAnsi="Tahoma"/>
      <w:sz w:val="16"/>
      <w:szCs w:val="16"/>
    </w:rPr>
  </w:style>
  <w:style w:type="character" w:customStyle="1" w:styleId="TextodebaloChar">
    <w:name w:val="Texto de balão Char"/>
    <w:basedOn w:val="Fontepargpadro"/>
    <w:link w:val="Textodebalo"/>
    <w:uiPriority w:val="99"/>
    <w:rsid w:val="00636E5A"/>
    <w:rPr>
      <w:rFonts w:ascii="Tahoma" w:eastAsia="Times New Roman" w:hAnsi="Tahoma" w:cs="Times New Roman"/>
      <w:sz w:val="16"/>
      <w:szCs w:val="16"/>
      <w:lang w:eastAsia="pt-BR"/>
    </w:rPr>
  </w:style>
  <w:style w:type="paragraph" w:styleId="Textodenotaderodap">
    <w:name w:val="footnote text"/>
    <w:basedOn w:val="Normal"/>
    <w:link w:val="TextodenotaderodapChar"/>
    <w:unhideWhenUsed/>
    <w:rsid w:val="00636E5A"/>
  </w:style>
  <w:style w:type="character" w:customStyle="1" w:styleId="TextodenotaderodapChar">
    <w:name w:val="Texto de nota de rodapé Char"/>
    <w:basedOn w:val="Fontepargpadro"/>
    <w:link w:val="Textodenotaderodap"/>
    <w:rsid w:val="00636E5A"/>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636E5A"/>
    <w:pPr>
      <w:jc w:val="both"/>
    </w:pPr>
    <w:rPr>
      <w:sz w:val="28"/>
    </w:rPr>
  </w:style>
  <w:style w:type="character" w:customStyle="1" w:styleId="CorpodetextoChar">
    <w:name w:val="Corpo de texto Char"/>
    <w:basedOn w:val="Fontepargpadro"/>
    <w:link w:val="Corpodetexto"/>
    <w:rsid w:val="00636E5A"/>
    <w:rPr>
      <w:rFonts w:ascii="Times New Roman" w:eastAsia="Times New Roman" w:hAnsi="Times New Roman" w:cs="Times New Roman"/>
      <w:sz w:val="28"/>
      <w:szCs w:val="20"/>
      <w:lang w:eastAsia="pt-BR"/>
    </w:rPr>
  </w:style>
  <w:style w:type="paragraph" w:styleId="Corpodetexto2">
    <w:name w:val="Body Text 2"/>
    <w:basedOn w:val="Normal"/>
    <w:link w:val="Corpodetexto2Char"/>
    <w:unhideWhenUsed/>
    <w:rsid w:val="00636E5A"/>
    <w:rPr>
      <w:rFonts w:ascii="Arial" w:hAnsi="Arial"/>
      <w:sz w:val="22"/>
    </w:rPr>
  </w:style>
  <w:style w:type="character" w:customStyle="1" w:styleId="Corpodetexto2Char">
    <w:name w:val="Corpo de texto 2 Char"/>
    <w:basedOn w:val="Fontepargpadro"/>
    <w:link w:val="Corpodetexto2"/>
    <w:rsid w:val="00636E5A"/>
    <w:rPr>
      <w:rFonts w:ascii="Arial" w:eastAsia="Times New Roman" w:hAnsi="Arial" w:cs="Times New Roman"/>
      <w:szCs w:val="20"/>
      <w:lang w:eastAsia="pt-BR"/>
    </w:rPr>
  </w:style>
  <w:style w:type="paragraph" w:customStyle="1" w:styleId="TituloFGV">
    <w:name w:val="Titulo FGV"/>
    <w:basedOn w:val="Corpodetexto"/>
    <w:next w:val="Corpodetexto"/>
    <w:rsid w:val="00636E5A"/>
    <w:pPr>
      <w:shd w:val="solid" w:color="000080" w:fill="000080"/>
      <w:jc w:val="center"/>
    </w:pPr>
    <w:rPr>
      <w:rFonts w:ascii="Folio Md BT" w:hAnsi="Folio Md BT"/>
      <w:b/>
      <w:color w:val="FFFFFF"/>
      <w:sz w:val="36"/>
    </w:rPr>
  </w:style>
  <w:style w:type="paragraph" w:customStyle="1" w:styleId="etapas">
    <w:name w:val="etapas"/>
    <w:basedOn w:val="Corpodetexto"/>
    <w:rsid w:val="00636E5A"/>
    <w:pPr>
      <w:spacing w:line="360" w:lineRule="exact"/>
    </w:pPr>
    <w:rPr>
      <w:rFonts w:ascii="Arial" w:hAnsi="Arial"/>
      <w:sz w:val="26"/>
    </w:rPr>
  </w:style>
  <w:style w:type="paragraph" w:styleId="PargrafodaLista">
    <w:name w:val="List Paragraph"/>
    <w:basedOn w:val="Normal"/>
    <w:uiPriority w:val="34"/>
    <w:qFormat/>
    <w:rsid w:val="00636E5A"/>
    <w:pPr>
      <w:ind w:left="708"/>
    </w:pPr>
  </w:style>
  <w:style w:type="paragraph" w:customStyle="1" w:styleId="textonormal">
    <w:name w:val="texto_normal"/>
    <w:basedOn w:val="Normal"/>
    <w:rsid w:val="00636E5A"/>
    <w:pPr>
      <w:spacing w:before="100" w:beforeAutospacing="1" w:after="100" w:afterAutospacing="1"/>
    </w:pPr>
    <w:rPr>
      <w:sz w:val="15"/>
      <w:szCs w:val="15"/>
    </w:rPr>
  </w:style>
  <w:style w:type="paragraph" w:customStyle="1" w:styleId="justificadoportal">
    <w:name w:val="justificadoportal"/>
    <w:basedOn w:val="Normal"/>
    <w:rsid w:val="00636E5A"/>
    <w:pPr>
      <w:spacing w:before="100" w:beforeAutospacing="1" w:after="100" w:afterAutospacing="1"/>
      <w:ind w:left="122" w:right="122"/>
      <w:jc w:val="both"/>
    </w:pPr>
    <w:rPr>
      <w:sz w:val="18"/>
      <w:szCs w:val="18"/>
    </w:rPr>
  </w:style>
  <w:style w:type="paragraph" w:styleId="SemEspaamento">
    <w:name w:val="No Spacing"/>
    <w:uiPriority w:val="1"/>
    <w:qFormat/>
    <w:rsid w:val="00636E5A"/>
    <w:pPr>
      <w:spacing w:after="0" w:line="240" w:lineRule="auto"/>
    </w:pPr>
    <w:rPr>
      <w:rFonts w:ascii="Calibri" w:eastAsia="Calibri" w:hAnsi="Calibri" w:cs="Times New Roman"/>
    </w:rPr>
  </w:style>
  <w:style w:type="paragraph" w:customStyle="1" w:styleId="Contedodetabela">
    <w:name w:val="Conteúdo de tabela"/>
    <w:basedOn w:val="Normal"/>
    <w:rsid w:val="00636E5A"/>
    <w:pPr>
      <w:widowControl w:val="0"/>
      <w:suppressLineNumbers/>
      <w:suppressAutoHyphens/>
    </w:pPr>
    <w:rPr>
      <w:rFonts w:eastAsia="Lucida Sans Unicode" w:cs="Mangal"/>
      <w:kern w:val="1"/>
      <w:sz w:val="24"/>
      <w:szCs w:val="24"/>
      <w:lang w:eastAsia="hi-IN" w:bidi="hi-IN"/>
    </w:rPr>
  </w:style>
  <w:style w:type="paragraph" w:styleId="Corpodetexto3">
    <w:name w:val="Body Text 3"/>
    <w:basedOn w:val="Normal"/>
    <w:link w:val="Corpodetexto3Char"/>
    <w:unhideWhenUsed/>
    <w:rsid w:val="00636E5A"/>
    <w:pPr>
      <w:spacing w:after="120"/>
    </w:pPr>
    <w:rPr>
      <w:sz w:val="16"/>
      <w:szCs w:val="16"/>
    </w:rPr>
  </w:style>
  <w:style w:type="character" w:customStyle="1" w:styleId="Corpodetexto3Char">
    <w:name w:val="Corpo de texto 3 Char"/>
    <w:basedOn w:val="Fontepargpadro"/>
    <w:link w:val="Corpodetexto3"/>
    <w:rsid w:val="00636E5A"/>
    <w:rPr>
      <w:rFonts w:ascii="Times New Roman" w:eastAsia="Times New Roman" w:hAnsi="Times New Roman" w:cs="Times New Roman"/>
      <w:sz w:val="16"/>
      <w:szCs w:val="16"/>
      <w:lang w:eastAsia="pt-BR"/>
    </w:rPr>
  </w:style>
  <w:style w:type="paragraph" w:customStyle="1" w:styleId="EditalNvel1">
    <w:name w:val="Edital Nível 1"/>
    <w:basedOn w:val="EditalNormal"/>
    <w:next w:val="EditalNormal"/>
    <w:autoRedefine/>
    <w:rsid w:val="00636E5A"/>
    <w:pPr>
      <w:numPr>
        <w:ilvl w:val="1"/>
        <w:numId w:val="6"/>
      </w:numPr>
      <w:tabs>
        <w:tab w:val="clear" w:pos="717"/>
        <w:tab w:val="num" w:pos="567"/>
      </w:tabs>
      <w:spacing w:before="120" w:after="120"/>
      <w:ind w:hanging="717"/>
      <w:outlineLvl w:val="2"/>
    </w:pPr>
    <w:rPr>
      <w:b/>
      <w:caps/>
    </w:rPr>
  </w:style>
  <w:style w:type="paragraph" w:customStyle="1" w:styleId="EditalNormal">
    <w:name w:val="Edital Normal"/>
    <w:basedOn w:val="Normal"/>
    <w:autoRedefine/>
    <w:rsid w:val="00636E5A"/>
    <w:pPr>
      <w:autoSpaceDE w:val="0"/>
      <w:autoSpaceDN w:val="0"/>
      <w:adjustRightInd w:val="0"/>
      <w:jc w:val="both"/>
    </w:pPr>
    <w:rPr>
      <w:color w:val="FF0000"/>
      <w:sz w:val="24"/>
      <w:szCs w:val="24"/>
    </w:rPr>
  </w:style>
  <w:style w:type="paragraph" w:customStyle="1" w:styleId="Cabealhoencabezado">
    <w:name w:val="Cabeçalho.encabezado"/>
    <w:basedOn w:val="Normal"/>
    <w:rsid w:val="00636E5A"/>
    <w:pPr>
      <w:tabs>
        <w:tab w:val="center" w:pos="4419"/>
        <w:tab w:val="right" w:pos="8838"/>
      </w:tabs>
    </w:pPr>
    <w:rPr>
      <w:rFonts w:ascii="Arial" w:hAnsi="Arial"/>
      <w:sz w:val="24"/>
    </w:rPr>
  </w:style>
  <w:style w:type="paragraph" w:customStyle="1" w:styleId="Corpodetexto21">
    <w:name w:val="Corpo de texto 21"/>
    <w:basedOn w:val="Normal"/>
    <w:rsid w:val="00636E5A"/>
    <w:pPr>
      <w:jc w:val="both"/>
    </w:pPr>
    <w:rPr>
      <w:sz w:val="24"/>
    </w:rPr>
  </w:style>
  <w:style w:type="paragraph" w:styleId="NormalWeb">
    <w:name w:val="Normal (Web)"/>
    <w:basedOn w:val="Normal"/>
    <w:uiPriority w:val="99"/>
    <w:rsid w:val="00636E5A"/>
    <w:pPr>
      <w:spacing w:before="100" w:after="100"/>
    </w:pPr>
    <w:rPr>
      <w:color w:val="000000"/>
      <w:sz w:val="24"/>
    </w:rPr>
  </w:style>
  <w:style w:type="character" w:styleId="Nmerodepgina">
    <w:name w:val="page number"/>
    <w:rsid w:val="00636E5A"/>
  </w:style>
  <w:style w:type="paragraph" w:customStyle="1" w:styleId="bodytext2">
    <w:name w:val="bodytext2"/>
    <w:basedOn w:val="Normal"/>
    <w:rsid w:val="00636E5A"/>
    <w:pPr>
      <w:jc w:val="both"/>
    </w:pPr>
    <w:rPr>
      <w:sz w:val="24"/>
      <w:szCs w:val="24"/>
    </w:rPr>
  </w:style>
  <w:style w:type="paragraph" w:customStyle="1" w:styleId="bodytextindent2">
    <w:name w:val="bodytextindent2"/>
    <w:basedOn w:val="Normal"/>
    <w:rsid w:val="00636E5A"/>
    <w:pPr>
      <w:ind w:left="851"/>
      <w:jc w:val="both"/>
    </w:pPr>
    <w:rPr>
      <w:sz w:val="24"/>
      <w:szCs w:val="24"/>
    </w:rPr>
  </w:style>
  <w:style w:type="paragraph" w:customStyle="1" w:styleId="cabealhoencabezado0">
    <w:name w:val="cabealhoencabezado"/>
    <w:basedOn w:val="Normal"/>
    <w:rsid w:val="00636E5A"/>
    <w:pPr>
      <w:tabs>
        <w:tab w:val="center" w:pos="4419"/>
        <w:tab w:val="right" w:pos="8838"/>
      </w:tabs>
    </w:pPr>
    <w:rPr>
      <w:rFonts w:ascii="Arial" w:hAnsi="Arial" w:cs="Arial"/>
      <w:sz w:val="24"/>
      <w:szCs w:val="24"/>
    </w:rPr>
  </w:style>
  <w:style w:type="paragraph" w:customStyle="1" w:styleId="cabealhoencabezado00">
    <w:name w:val="cabealhoencabezado0"/>
    <w:basedOn w:val="Normal"/>
    <w:rsid w:val="00636E5A"/>
    <w:pPr>
      <w:spacing w:before="100" w:after="100"/>
    </w:pPr>
    <w:rPr>
      <w:color w:val="000000"/>
      <w:sz w:val="24"/>
      <w:szCs w:val="24"/>
    </w:rPr>
  </w:style>
  <w:style w:type="paragraph" w:customStyle="1" w:styleId="bodytext20">
    <w:name w:val="bodytext20"/>
    <w:basedOn w:val="Normal"/>
    <w:rsid w:val="00636E5A"/>
    <w:pPr>
      <w:spacing w:before="100" w:after="100"/>
    </w:pPr>
    <w:rPr>
      <w:rFonts w:eastAsia="Arial Unicode MS"/>
      <w:color w:val="000000"/>
      <w:sz w:val="24"/>
      <w:szCs w:val="24"/>
    </w:rPr>
  </w:style>
  <w:style w:type="character" w:customStyle="1" w:styleId="MapadoDocumentoChar">
    <w:name w:val="Mapa do Documento Char"/>
    <w:link w:val="MapadoDocumento"/>
    <w:rsid w:val="00636E5A"/>
    <w:rPr>
      <w:rFonts w:ascii="Tahoma" w:hAnsi="Tahoma" w:cs="Tahoma"/>
      <w:sz w:val="24"/>
      <w:szCs w:val="24"/>
      <w:shd w:val="clear" w:color="auto" w:fill="000080"/>
    </w:rPr>
  </w:style>
  <w:style w:type="paragraph" w:styleId="MapadoDocumento">
    <w:name w:val="Document Map"/>
    <w:basedOn w:val="Normal"/>
    <w:link w:val="MapadoDocumentoChar"/>
    <w:rsid w:val="00636E5A"/>
    <w:pPr>
      <w:shd w:val="clear" w:color="auto" w:fill="000080"/>
    </w:pPr>
    <w:rPr>
      <w:rFonts w:ascii="Tahoma" w:eastAsiaTheme="minorHAnsi" w:hAnsi="Tahoma" w:cs="Tahoma"/>
      <w:sz w:val="24"/>
      <w:szCs w:val="24"/>
      <w:lang w:eastAsia="en-US"/>
    </w:rPr>
  </w:style>
  <w:style w:type="character" w:customStyle="1" w:styleId="MapadoDocumentoChar1">
    <w:name w:val="Mapa do Documento Char1"/>
    <w:basedOn w:val="Fontepargpadro"/>
    <w:link w:val="MapadoDocumento"/>
    <w:rsid w:val="00636E5A"/>
    <w:rPr>
      <w:rFonts w:ascii="Tahoma" w:eastAsia="Times New Roman" w:hAnsi="Tahoma" w:cs="Tahoma"/>
      <w:sz w:val="16"/>
      <w:szCs w:val="16"/>
      <w:lang w:eastAsia="pt-BR"/>
    </w:rPr>
  </w:style>
  <w:style w:type="paragraph" w:styleId="Textoembloco">
    <w:name w:val="Block Text"/>
    <w:basedOn w:val="Normal"/>
    <w:rsid w:val="00636E5A"/>
    <w:pPr>
      <w:ind w:left="400" w:right="400" w:hanging="540"/>
    </w:pPr>
    <w:rPr>
      <w:sz w:val="24"/>
      <w:szCs w:val="24"/>
    </w:rPr>
  </w:style>
  <w:style w:type="character" w:styleId="Hyperlink">
    <w:name w:val="Hyperlink"/>
    <w:rsid w:val="00636E5A"/>
    <w:rPr>
      <w:color w:val="0000FF"/>
      <w:u w:val="single"/>
    </w:rPr>
  </w:style>
  <w:style w:type="paragraph" w:styleId="Recuodecorpodetexto">
    <w:name w:val="Body Text Indent"/>
    <w:basedOn w:val="Normal"/>
    <w:link w:val="RecuodecorpodetextoChar"/>
    <w:rsid w:val="00636E5A"/>
    <w:pPr>
      <w:spacing w:after="120"/>
      <w:ind w:left="283"/>
    </w:pPr>
    <w:rPr>
      <w:sz w:val="24"/>
      <w:szCs w:val="24"/>
    </w:rPr>
  </w:style>
  <w:style w:type="character" w:customStyle="1" w:styleId="RecuodecorpodetextoChar">
    <w:name w:val="Recuo de corpo de texto Char"/>
    <w:basedOn w:val="Fontepargpadro"/>
    <w:link w:val="Recuodecorpodetexto"/>
    <w:rsid w:val="00636E5A"/>
    <w:rPr>
      <w:rFonts w:ascii="Times New Roman" w:eastAsia="Times New Roman" w:hAnsi="Times New Roman" w:cs="Times New Roman"/>
      <w:sz w:val="24"/>
      <w:szCs w:val="24"/>
      <w:lang w:eastAsia="pt-BR"/>
    </w:rPr>
  </w:style>
  <w:style w:type="character" w:customStyle="1" w:styleId="text">
    <w:name w:val="text"/>
    <w:rsid w:val="00636E5A"/>
  </w:style>
  <w:style w:type="character" w:styleId="Forte">
    <w:name w:val="Strong"/>
    <w:uiPriority w:val="22"/>
    <w:qFormat/>
    <w:rsid w:val="00636E5A"/>
    <w:rPr>
      <w:b/>
      <w:bCs/>
    </w:rPr>
  </w:style>
  <w:style w:type="character" w:customStyle="1" w:styleId="fontstyle01">
    <w:name w:val="fontstyle01"/>
    <w:basedOn w:val="Fontepargpadro"/>
    <w:rsid w:val="00694D2D"/>
    <w:rPr>
      <w:rFonts w:ascii="TTE4D78AD8t00" w:hAnsi="TTE4D78AD8t00" w:hint="default"/>
      <w:b w:val="0"/>
      <w:bCs w:val="0"/>
      <w:i w:val="0"/>
      <w:iCs w:val="0"/>
      <w:color w:val="000000"/>
      <w:sz w:val="24"/>
      <w:szCs w:val="24"/>
    </w:rPr>
  </w:style>
  <w:style w:type="character" w:customStyle="1" w:styleId="fontstyle21">
    <w:name w:val="fontstyle21"/>
    <w:basedOn w:val="Fontepargpadro"/>
    <w:rsid w:val="00694D2D"/>
    <w:rPr>
      <w:rFonts w:ascii="TTE4D89ED0t00" w:hAnsi="TTE4D89ED0t00" w:hint="default"/>
      <w:b w:val="0"/>
      <w:bCs w:val="0"/>
      <w:i w:val="0"/>
      <w:iCs w:val="0"/>
      <w:color w:val="000000"/>
      <w:sz w:val="24"/>
      <w:szCs w:val="24"/>
    </w:rPr>
  </w:style>
  <w:style w:type="paragraph" w:customStyle="1" w:styleId="1">
    <w:name w:val="_1"/>
    <w:basedOn w:val="Normal"/>
    <w:link w:val="1Char"/>
    <w:qFormat/>
    <w:rsid w:val="0070252E"/>
    <w:pPr>
      <w:spacing w:before="120" w:after="240"/>
      <w:ind w:firstLine="360"/>
    </w:pPr>
    <w:rPr>
      <w:rFonts w:ascii="Arial" w:eastAsia="Calibri" w:hAnsi="Arial"/>
      <w:b/>
      <w:spacing w:val="30"/>
      <w:sz w:val="22"/>
      <w:szCs w:val="22"/>
      <w:lang w:val="en-US" w:eastAsia="en-US" w:bidi="en-US"/>
    </w:rPr>
  </w:style>
  <w:style w:type="character" w:customStyle="1" w:styleId="1Char">
    <w:name w:val="_1 Char"/>
    <w:basedOn w:val="Fontepargpadro"/>
    <w:link w:val="1"/>
    <w:rsid w:val="0070252E"/>
    <w:rPr>
      <w:rFonts w:ascii="Arial" w:eastAsia="Calibri" w:hAnsi="Arial" w:cs="Times New Roman"/>
      <w:b/>
      <w:spacing w:val="30"/>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4BE28-B576-4BF5-A9E8-B08F5BAA6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18</Pages>
  <Words>8246</Words>
  <Characters>44532</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Margareth</cp:lastModifiedBy>
  <cp:revision>189</cp:revision>
  <cp:lastPrinted>2018-03-07T20:31:00Z</cp:lastPrinted>
  <dcterms:created xsi:type="dcterms:W3CDTF">2014-11-12T13:44:00Z</dcterms:created>
  <dcterms:modified xsi:type="dcterms:W3CDTF">2018-03-08T20:25:00Z</dcterms:modified>
</cp:coreProperties>
</file>