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78" w:rsidRPr="00162BF6" w:rsidRDefault="004C4D78" w:rsidP="00162BF6">
      <w:pPr>
        <w:jc w:val="center"/>
        <w:rPr>
          <w:b/>
        </w:rPr>
      </w:pPr>
    </w:p>
    <w:p w:rsidR="00A814BF" w:rsidRDefault="000B2D53" w:rsidP="00A814BF">
      <w:pPr>
        <w:pStyle w:val="1"/>
        <w:jc w:val="center"/>
        <w:rPr>
          <w:u w:val="single"/>
        </w:rPr>
      </w:pPr>
      <w:r>
        <w:rPr>
          <w:u w:val="single"/>
        </w:rPr>
        <w:t>APÊNDICE</w:t>
      </w:r>
      <w:r w:rsidR="00A814BF" w:rsidRPr="00551B53">
        <w:rPr>
          <w:u w:val="single"/>
        </w:rPr>
        <w:t xml:space="preserve"> I</w:t>
      </w:r>
      <w:r w:rsidR="00A814BF">
        <w:rPr>
          <w:u w:val="single"/>
        </w:rPr>
        <w:t>II</w:t>
      </w:r>
    </w:p>
    <w:p w:rsidR="00D679CA" w:rsidRDefault="00D679CA" w:rsidP="00A814BF">
      <w:pPr>
        <w:pStyle w:val="1"/>
        <w:jc w:val="center"/>
        <w:rPr>
          <w:u w:val="single"/>
        </w:rPr>
      </w:pPr>
      <w:r>
        <w:rPr>
          <w:u w:val="single"/>
        </w:rPr>
        <w:t>AO TERMO DE REFERÊNCIA</w:t>
      </w:r>
    </w:p>
    <w:p w:rsidR="00D679CA" w:rsidRPr="00551B53" w:rsidRDefault="00D679CA" w:rsidP="00D679CA">
      <w:pPr>
        <w:pStyle w:val="1"/>
        <w:spacing w:before="0" w:after="0"/>
        <w:jc w:val="center"/>
        <w:rPr>
          <w:u w:val="single"/>
        </w:rPr>
      </w:pPr>
    </w:p>
    <w:p w:rsidR="00A814BF" w:rsidRDefault="00A814BF" w:rsidP="00A814BF">
      <w:pPr>
        <w:pStyle w:val="1"/>
        <w:jc w:val="center"/>
      </w:pPr>
      <w:r>
        <w:t>ESTUDO DE VIABILIDADE ECONÔNICA</w:t>
      </w:r>
    </w:p>
    <w:p w:rsidR="00A814BF" w:rsidRPr="00A814BF" w:rsidRDefault="00E52C7A" w:rsidP="00C34DD0">
      <w:pPr>
        <w:pStyle w:val="1"/>
        <w:ind w:left="360"/>
        <w:jc w:val="both"/>
        <w:rPr>
          <w:b w:val="0"/>
          <w:sz w:val="24"/>
          <w:szCs w:val="24"/>
        </w:rPr>
      </w:pPr>
      <w:r w:rsidRPr="00C34DD0">
        <w:rPr>
          <w:b w:val="0"/>
          <w:sz w:val="24"/>
          <w:szCs w:val="24"/>
        </w:rPr>
        <w:t>O principal objetivo da concessão</w:t>
      </w:r>
      <w:r w:rsidR="00C34DD0" w:rsidRPr="00C34DD0">
        <w:rPr>
          <w:b w:val="0"/>
          <w:sz w:val="24"/>
          <w:szCs w:val="24"/>
        </w:rPr>
        <w:t xml:space="preserve"> é aumentar a disponibilidade de vagas de vias públicas por intermédio de um sistema de estacionamento rotativo, visando diminuir o tempo de procura e melhorar a mobilidade do trânsito na região central </w:t>
      </w:r>
      <w:r w:rsidRPr="00C34DD0">
        <w:rPr>
          <w:b w:val="0"/>
          <w:sz w:val="24"/>
          <w:szCs w:val="24"/>
        </w:rPr>
        <w:t xml:space="preserve">do 1º distrito de Santo Antônio de Pádua, aumentando o número de vagas livres para os usuários. Este </w:t>
      </w:r>
      <w:r w:rsidR="000B2D53">
        <w:rPr>
          <w:b w:val="0"/>
          <w:sz w:val="24"/>
          <w:szCs w:val="24"/>
        </w:rPr>
        <w:t>Apêndice</w:t>
      </w:r>
      <w:r w:rsidRPr="00C34DD0">
        <w:rPr>
          <w:b w:val="0"/>
          <w:sz w:val="24"/>
          <w:szCs w:val="24"/>
        </w:rPr>
        <w:t xml:space="preserve"> apresenta</w:t>
      </w:r>
      <w:r w:rsidR="00A814BF" w:rsidRPr="00C34DD0">
        <w:rPr>
          <w:b w:val="0"/>
          <w:sz w:val="24"/>
          <w:szCs w:val="24"/>
        </w:rPr>
        <w:t xml:space="preserve"> estudo de viabilidade </w:t>
      </w:r>
      <w:r w:rsidRPr="00C34DD0">
        <w:rPr>
          <w:b w:val="0"/>
          <w:sz w:val="24"/>
          <w:szCs w:val="24"/>
        </w:rPr>
        <w:t>com o</w:t>
      </w:r>
      <w:r w:rsidR="00A814BF" w:rsidRPr="00C34DD0">
        <w:rPr>
          <w:b w:val="0"/>
          <w:sz w:val="24"/>
          <w:szCs w:val="24"/>
        </w:rPr>
        <w:t xml:space="preserve"> objetivo </w:t>
      </w:r>
      <w:r w:rsidRPr="00C34DD0">
        <w:rPr>
          <w:b w:val="0"/>
          <w:sz w:val="24"/>
          <w:szCs w:val="24"/>
        </w:rPr>
        <w:t xml:space="preserve">de </w:t>
      </w:r>
      <w:r w:rsidR="00A814BF" w:rsidRPr="00C34DD0">
        <w:rPr>
          <w:b w:val="0"/>
          <w:sz w:val="24"/>
          <w:szCs w:val="24"/>
        </w:rPr>
        <w:t xml:space="preserve">reunir as principais informações econômicas para a modelagem da outorga de concessão onerosa para gestão e exploração dos estacionamentos rotativos de veículos nas vias públicas e nos próprios municipais de </w:t>
      </w:r>
      <w:r w:rsidR="00EB1B25" w:rsidRPr="00C34DD0">
        <w:rPr>
          <w:b w:val="0"/>
          <w:sz w:val="24"/>
          <w:szCs w:val="24"/>
        </w:rPr>
        <w:t>Santo Antônio de Pádua/RJ, denominado e</w:t>
      </w:r>
      <w:r w:rsidR="00A814BF" w:rsidRPr="00C34DD0">
        <w:rPr>
          <w:b w:val="0"/>
          <w:sz w:val="24"/>
          <w:szCs w:val="24"/>
        </w:rPr>
        <w:t xml:space="preserve">stacionamento </w:t>
      </w:r>
      <w:r w:rsidR="00EB1B25" w:rsidRPr="00C34DD0">
        <w:rPr>
          <w:b w:val="0"/>
          <w:sz w:val="24"/>
          <w:szCs w:val="24"/>
        </w:rPr>
        <w:t xml:space="preserve">Pádua </w:t>
      </w:r>
      <w:r w:rsidR="00A814BF" w:rsidRPr="00C34DD0">
        <w:rPr>
          <w:b w:val="0"/>
          <w:sz w:val="24"/>
          <w:szCs w:val="24"/>
        </w:rPr>
        <w:t>Rotativo, incluindo a operação e m</w:t>
      </w:r>
      <w:r w:rsidR="00EB1B25" w:rsidRPr="00C34DD0">
        <w:rPr>
          <w:b w:val="0"/>
          <w:sz w:val="24"/>
          <w:szCs w:val="24"/>
        </w:rPr>
        <w:t xml:space="preserve">anutenção do sistema, através decobrança por uso </w:t>
      </w:r>
      <w:r w:rsidR="00A814BF" w:rsidRPr="00C34DD0">
        <w:rPr>
          <w:b w:val="0"/>
          <w:sz w:val="24"/>
          <w:szCs w:val="24"/>
        </w:rPr>
        <w:t>e fiscalização do uso das vagas, controle estatístico da rotatividade e auditoria permanente do sistema, tudo conforme descrito no Edital de Concorrência.</w:t>
      </w:r>
    </w:p>
    <w:p w:rsidR="00A814BF" w:rsidRPr="00EB1B25" w:rsidRDefault="00A814BF" w:rsidP="00EB1B25">
      <w:pPr>
        <w:pStyle w:val="1"/>
        <w:ind w:left="360"/>
        <w:jc w:val="both"/>
        <w:rPr>
          <w:b w:val="0"/>
          <w:sz w:val="24"/>
          <w:szCs w:val="24"/>
        </w:rPr>
      </w:pPr>
      <w:r w:rsidRPr="00E52C7A">
        <w:rPr>
          <w:b w:val="0"/>
          <w:sz w:val="24"/>
          <w:szCs w:val="24"/>
        </w:rPr>
        <w:t xml:space="preserve">O modelo de Concessão indicado pela </w:t>
      </w:r>
      <w:r w:rsidR="00EB1B25" w:rsidRPr="00E52C7A">
        <w:rPr>
          <w:b w:val="0"/>
          <w:sz w:val="24"/>
          <w:szCs w:val="24"/>
        </w:rPr>
        <w:t>DEMUT</w:t>
      </w:r>
      <w:r w:rsidRPr="00E52C7A">
        <w:rPr>
          <w:b w:val="0"/>
          <w:sz w:val="24"/>
          <w:szCs w:val="24"/>
        </w:rPr>
        <w:t xml:space="preserve"> procura estimar o potencial degeração de receitas operacionais, as despesas e o fluxo de caixa do empreendimento,durante a vigência do contrato.</w:t>
      </w:r>
    </w:p>
    <w:p w:rsidR="00A814BF" w:rsidRPr="00EB1B25" w:rsidRDefault="00A814BF" w:rsidP="00EB1B25">
      <w:pPr>
        <w:pStyle w:val="1"/>
        <w:ind w:left="426"/>
        <w:jc w:val="both"/>
        <w:rPr>
          <w:b w:val="0"/>
          <w:sz w:val="24"/>
          <w:szCs w:val="24"/>
        </w:rPr>
      </w:pPr>
      <w:r w:rsidRPr="00EB1B25">
        <w:rPr>
          <w:b w:val="0"/>
          <w:sz w:val="24"/>
          <w:szCs w:val="24"/>
        </w:rPr>
        <w:t>As premissas consideradas nesse estudo são meramente referenciais e não vinculam os</w:t>
      </w:r>
      <w:r w:rsidR="00EB1B25">
        <w:rPr>
          <w:b w:val="0"/>
          <w:sz w:val="24"/>
          <w:szCs w:val="24"/>
        </w:rPr>
        <w:t>L</w:t>
      </w:r>
      <w:r w:rsidRPr="00EB1B25">
        <w:rPr>
          <w:b w:val="0"/>
          <w:sz w:val="24"/>
          <w:szCs w:val="24"/>
        </w:rPr>
        <w:t>icitantes, que possuem autonomia</w:t>
      </w:r>
      <w:r w:rsidR="00F174B0">
        <w:rPr>
          <w:b w:val="0"/>
          <w:sz w:val="24"/>
          <w:szCs w:val="24"/>
        </w:rPr>
        <w:t>,</w:t>
      </w:r>
      <w:r w:rsidRPr="00EB1B25">
        <w:rPr>
          <w:b w:val="0"/>
          <w:sz w:val="24"/>
          <w:szCs w:val="24"/>
        </w:rPr>
        <w:t xml:space="preserve"> para adotar outros estudos na formulação de suaspropostas, o que os tornará mais ou menos competitivos no procedimento licitatório.Portanto, cabe aos interessados desenvolver levantamentos e estudos próprios parasubsidiar suas propostas, certo é que as informações apresentadas neste documento nãovinculam o Poder Concedente, tampouco o torna responsável pela eventual nãoconcretização das projeções e estimativas aqui indicadas.</w:t>
      </w:r>
    </w:p>
    <w:p w:rsidR="00EE7445" w:rsidRDefault="00EE7445">
      <w:pPr>
        <w:rPr>
          <w:b/>
          <w:spacing w:val="30"/>
          <w:szCs w:val="24"/>
        </w:rPr>
      </w:pPr>
      <w:bookmarkStart w:id="0" w:name="_Ref493248960"/>
      <w:r>
        <w:rPr>
          <w:szCs w:val="24"/>
        </w:rPr>
        <w:br w:type="page"/>
      </w:r>
    </w:p>
    <w:p w:rsidR="00A814BF" w:rsidRPr="00EB1B25" w:rsidRDefault="00EB1B25" w:rsidP="00EB1B25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EB1B25">
        <w:rPr>
          <w:sz w:val="24"/>
          <w:szCs w:val="24"/>
        </w:rPr>
        <w:lastRenderedPageBreak/>
        <w:t>ESTUDO DE DEMANDA</w:t>
      </w:r>
      <w:bookmarkEnd w:id="0"/>
    </w:p>
    <w:p w:rsidR="00EB1B25" w:rsidRPr="00EB1B25" w:rsidRDefault="00EB1B25" w:rsidP="00EB1B25">
      <w:pPr>
        <w:pStyle w:val="1"/>
        <w:ind w:left="426"/>
        <w:jc w:val="both"/>
        <w:rPr>
          <w:b w:val="0"/>
          <w:sz w:val="24"/>
          <w:szCs w:val="24"/>
        </w:rPr>
      </w:pPr>
      <w:r w:rsidRPr="00EB1B25">
        <w:rPr>
          <w:b w:val="0"/>
          <w:sz w:val="24"/>
          <w:szCs w:val="24"/>
        </w:rPr>
        <w:t xml:space="preserve">O estudo de demanda busca projetar o volume de </w:t>
      </w:r>
      <w:r>
        <w:rPr>
          <w:b w:val="0"/>
          <w:sz w:val="24"/>
          <w:szCs w:val="24"/>
        </w:rPr>
        <w:t>usuários</w:t>
      </w:r>
      <w:r w:rsidRPr="00EB1B25">
        <w:rPr>
          <w:b w:val="0"/>
          <w:sz w:val="24"/>
          <w:szCs w:val="24"/>
        </w:rPr>
        <w:t xml:space="preserve"> potenciais, considerandousuários que fazem uso do transporte individual para satisfazer sua necessidade dedeslocamento até os locais de centro e subcentros urbanos e, consequentemente,necessitam de locais para o estacionamento de seus veículos</w:t>
      </w:r>
      <w:r>
        <w:rPr>
          <w:b w:val="0"/>
          <w:sz w:val="24"/>
          <w:szCs w:val="24"/>
        </w:rPr>
        <w:t>, bem como visitantes de outras cidades que buscam o centro e subcentros urbanos</w:t>
      </w:r>
      <w:r w:rsidRPr="00EB1B25">
        <w:rPr>
          <w:b w:val="0"/>
          <w:sz w:val="24"/>
          <w:szCs w:val="24"/>
        </w:rPr>
        <w:t>.</w:t>
      </w:r>
    </w:p>
    <w:p w:rsidR="00EB1B25" w:rsidRPr="00EB1B25" w:rsidRDefault="00EB1B25" w:rsidP="00EB1B25">
      <w:pPr>
        <w:pStyle w:val="1"/>
        <w:ind w:left="426"/>
        <w:jc w:val="both"/>
        <w:rPr>
          <w:b w:val="0"/>
          <w:sz w:val="24"/>
          <w:szCs w:val="24"/>
        </w:rPr>
      </w:pPr>
      <w:r w:rsidRPr="00296D22">
        <w:rPr>
          <w:b w:val="0"/>
          <w:sz w:val="24"/>
          <w:szCs w:val="24"/>
        </w:rPr>
        <w:t xml:space="preserve">Segundo dados estatísticos do DETRAN/RJ, o município de Santo Antônio de Pádua conta hoje com uma frota registrada de </w:t>
      </w:r>
      <w:r w:rsidR="00296D22" w:rsidRPr="00296D22">
        <w:rPr>
          <w:b w:val="0"/>
          <w:sz w:val="24"/>
          <w:szCs w:val="24"/>
        </w:rPr>
        <w:t>21.471</w:t>
      </w:r>
      <w:r w:rsidRPr="00296D22">
        <w:rPr>
          <w:b w:val="0"/>
          <w:sz w:val="24"/>
          <w:szCs w:val="24"/>
        </w:rPr>
        <w:t xml:space="preserve"> veículos (</w:t>
      </w:r>
      <w:r w:rsidR="00296D22" w:rsidRPr="00296D22">
        <w:rPr>
          <w:b w:val="0"/>
          <w:sz w:val="24"/>
          <w:szCs w:val="24"/>
        </w:rPr>
        <w:t>agosto</w:t>
      </w:r>
      <w:r w:rsidRPr="00296D22">
        <w:rPr>
          <w:b w:val="0"/>
          <w:sz w:val="24"/>
          <w:szCs w:val="24"/>
        </w:rPr>
        <w:t>/2017)</w:t>
      </w:r>
      <w:r w:rsidR="00296D22">
        <w:rPr>
          <w:b w:val="0"/>
          <w:sz w:val="24"/>
          <w:szCs w:val="24"/>
        </w:rPr>
        <w:t>.</w:t>
      </w:r>
    </w:p>
    <w:p w:rsidR="00EB1B25" w:rsidRDefault="00EB1B25" w:rsidP="00EB1B25">
      <w:pPr>
        <w:pStyle w:val="1"/>
        <w:ind w:left="426"/>
        <w:jc w:val="both"/>
        <w:rPr>
          <w:b w:val="0"/>
          <w:sz w:val="24"/>
          <w:szCs w:val="24"/>
        </w:rPr>
      </w:pPr>
      <w:r w:rsidRPr="00296D22">
        <w:rPr>
          <w:b w:val="0"/>
          <w:sz w:val="24"/>
          <w:szCs w:val="24"/>
        </w:rPr>
        <w:t xml:space="preserve">Ainda segundo os dados do DETRAN/RJ, nos últimos 3 (três) anos o crescimento da frota registrada de veículos ocorreu a uma taxa </w:t>
      </w:r>
      <w:r w:rsidR="00296D22" w:rsidRPr="00296D22">
        <w:rPr>
          <w:b w:val="0"/>
          <w:sz w:val="24"/>
          <w:szCs w:val="24"/>
        </w:rPr>
        <w:t xml:space="preserve">em torno de </w:t>
      </w:r>
      <w:r w:rsidR="00F174B0" w:rsidRPr="00296D22">
        <w:rPr>
          <w:b w:val="0"/>
          <w:sz w:val="24"/>
          <w:szCs w:val="24"/>
        </w:rPr>
        <w:t>1</w:t>
      </w:r>
      <w:r w:rsidR="007E509A">
        <w:rPr>
          <w:b w:val="0"/>
          <w:sz w:val="24"/>
          <w:szCs w:val="24"/>
        </w:rPr>
        <w:t>,4</w:t>
      </w:r>
      <w:r w:rsidR="00F174B0" w:rsidRPr="00296D22">
        <w:rPr>
          <w:b w:val="0"/>
          <w:sz w:val="24"/>
          <w:szCs w:val="24"/>
        </w:rPr>
        <w:t>%</w:t>
      </w:r>
      <w:r w:rsidRPr="00296D22">
        <w:rPr>
          <w:b w:val="0"/>
          <w:sz w:val="24"/>
          <w:szCs w:val="24"/>
        </w:rPr>
        <w:t xml:space="preserve"> ao ano.</w:t>
      </w:r>
    </w:p>
    <w:p w:rsidR="005165E9" w:rsidRPr="00EB1B25" w:rsidRDefault="005165E9" w:rsidP="00EB1B25">
      <w:pPr>
        <w:pStyle w:val="1"/>
        <w:ind w:left="426"/>
        <w:jc w:val="both"/>
        <w:rPr>
          <w:b w:val="0"/>
          <w:sz w:val="24"/>
          <w:szCs w:val="24"/>
        </w:rPr>
      </w:pPr>
    </w:p>
    <w:p w:rsidR="00EB1B25" w:rsidRPr="00E428CA" w:rsidRDefault="00C378BB" w:rsidP="00EB1B25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PREMISSAS ADOTADAS</w:t>
      </w:r>
    </w:p>
    <w:p w:rsidR="00E428CA" w:rsidRDefault="00E428CA" w:rsidP="007E509A">
      <w:pPr>
        <w:pStyle w:val="1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Para a modelagem do estudo</w:t>
      </w:r>
      <w:r w:rsidR="000B2D53">
        <w:rPr>
          <w:b w:val="0"/>
          <w:sz w:val="24"/>
          <w:szCs w:val="24"/>
        </w:rPr>
        <w:t>, tomou-se como base os dados deste e demais Apêndice</w:t>
      </w:r>
      <w:bookmarkStart w:id="1" w:name="_GoBack"/>
      <w:bookmarkEnd w:id="1"/>
      <w:r w:rsidR="000B2D53">
        <w:rPr>
          <w:b w:val="0"/>
          <w:sz w:val="24"/>
          <w:szCs w:val="24"/>
        </w:rPr>
        <w:t>s.</w:t>
      </w:r>
    </w:p>
    <w:p w:rsidR="00A9684F" w:rsidRDefault="00A9684F">
      <w:pPr>
        <w:rPr>
          <w:b/>
          <w:spacing w:val="30"/>
          <w:szCs w:val="24"/>
        </w:rPr>
      </w:pPr>
      <w:r>
        <w:rPr>
          <w:szCs w:val="24"/>
        </w:rPr>
        <w:br w:type="page"/>
      </w:r>
    </w:p>
    <w:p w:rsidR="00C378BB" w:rsidRPr="0034121C" w:rsidRDefault="008F73C6" w:rsidP="00EB1B25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MEMORIAL DE CÁLCULO</w:t>
      </w:r>
    </w:p>
    <w:p w:rsidR="0034121C" w:rsidRDefault="00624443" w:rsidP="00C91F13">
      <w:pPr>
        <w:pStyle w:val="1"/>
        <w:ind w:left="284"/>
        <w:jc w:val="both"/>
        <w:rPr>
          <w:b w:val="0"/>
          <w:noProof/>
          <w:sz w:val="24"/>
          <w:szCs w:val="24"/>
          <w:lang w:eastAsia="pt-BR"/>
        </w:rPr>
      </w:pPr>
      <w:r w:rsidRPr="00624443">
        <w:rPr>
          <w:b w:val="0"/>
          <w:noProof/>
          <w:sz w:val="24"/>
          <w:szCs w:val="24"/>
          <w:lang w:eastAsia="pt-BR"/>
        </w:rPr>
        <w:t xml:space="preserve">A planilha </w:t>
      </w:r>
      <w:r w:rsidR="007E509A">
        <w:rPr>
          <w:b w:val="0"/>
          <w:noProof/>
          <w:sz w:val="24"/>
          <w:szCs w:val="24"/>
          <w:lang w:eastAsia="pt-BR"/>
        </w:rPr>
        <w:t>a seguir</w:t>
      </w:r>
      <w:r w:rsidRPr="00624443">
        <w:rPr>
          <w:b w:val="0"/>
          <w:noProof/>
          <w:sz w:val="24"/>
          <w:szCs w:val="24"/>
          <w:lang w:eastAsia="pt-BR"/>
        </w:rPr>
        <w:t xml:space="preserve"> demonstra </w:t>
      </w:r>
      <w:r>
        <w:rPr>
          <w:b w:val="0"/>
          <w:noProof/>
          <w:sz w:val="24"/>
          <w:szCs w:val="24"/>
          <w:lang w:eastAsia="pt-BR"/>
        </w:rPr>
        <w:t xml:space="preserve">os valores esperados com a implantação do estacionamento Pádua Rotativo no período de </w:t>
      </w:r>
      <w:r w:rsidR="00713FAB">
        <w:rPr>
          <w:b w:val="0"/>
          <w:noProof/>
          <w:sz w:val="24"/>
          <w:szCs w:val="24"/>
          <w:lang w:eastAsia="pt-BR"/>
        </w:rPr>
        <w:t>5</w:t>
      </w:r>
      <w:r>
        <w:rPr>
          <w:b w:val="0"/>
          <w:noProof/>
          <w:sz w:val="24"/>
          <w:szCs w:val="24"/>
          <w:lang w:eastAsia="pt-BR"/>
        </w:rPr>
        <w:t xml:space="preserve"> (</w:t>
      </w:r>
      <w:r w:rsidR="00713FAB">
        <w:rPr>
          <w:b w:val="0"/>
          <w:noProof/>
          <w:sz w:val="24"/>
          <w:szCs w:val="24"/>
          <w:lang w:eastAsia="pt-BR"/>
        </w:rPr>
        <w:t>cinco</w:t>
      </w:r>
      <w:r>
        <w:rPr>
          <w:b w:val="0"/>
          <w:noProof/>
          <w:sz w:val="24"/>
          <w:szCs w:val="24"/>
          <w:lang w:eastAsia="pt-BR"/>
        </w:rPr>
        <w:t>) anos de concessão.</w:t>
      </w:r>
    </w:p>
    <w:p w:rsidR="00624443" w:rsidRDefault="00713FAB" w:rsidP="00624443">
      <w:pPr>
        <w:pStyle w:val="1"/>
        <w:ind w:left="284"/>
        <w:jc w:val="center"/>
        <w:rPr>
          <w:b w:val="0"/>
          <w:noProof/>
          <w:sz w:val="24"/>
          <w:szCs w:val="24"/>
          <w:lang w:eastAsia="pt-BR"/>
        </w:rPr>
      </w:pPr>
      <w:r w:rsidRPr="00713FAB">
        <w:rPr>
          <w:noProof/>
          <w:lang w:eastAsia="pt-BR"/>
        </w:rPr>
        <w:drawing>
          <wp:inline distT="0" distB="0" distL="0" distR="0">
            <wp:extent cx="5194300" cy="472486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309" cy="472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3F" w:rsidRDefault="002A553F">
      <w:pPr>
        <w:rPr>
          <w:b/>
          <w:spacing w:val="30"/>
          <w:szCs w:val="24"/>
        </w:rPr>
      </w:pPr>
    </w:p>
    <w:p w:rsidR="00504F5D" w:rsidRPr="00504F5D" w:rsidRDefault="00504F5D" w:rsidP="002A553F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504F5D">
        <w:rPr>
          <w:sz w:val="24"/>
          <w:szCs w:val="24"/>
        </w:rPr>
        <w:t>Fórmulas utilizadas na planilha acima:</w:t>
      </w:r>
    </w:p>
    <w:p w:rsidR="00624443" w:rsidRDefault="00504F5D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NVI=NVC×5%</m:t>
          </m:r>
        </m:oMath>
      </m:oMathPara>
    </w:p>
    <w:p w:rsidR="00504F5D" w:rsidRDefault="00504F5D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NVPD=NVC×2%</m:t>
          </m:r>
        </m:oMath>
      </m:oMathPara>
    </w:p>
    <w:p w:rsidR="00504F5D" w:rsidRDefault="00504F5D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NVR=NVC-NVI-NVPD</m:t>
          </m:r>
        </m:oMath>
      </m:oMathPara>
    </w:p>
    <w:p w:rsidR="00504F5D" w:rsidRDefault="00E13EAA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REVC=NVR×TO×(1-TE)×TB×PF×NMDM</m:t>
          </m:r>
        </m:oMath>
      </m:oMathPara>
    </w:p>
    <w:p w:rsidR="00E13EAA" w:rsidRDefault="00E13EAA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RAVC=12×RMVC</m:t>
          </m:r>
        </m:oMath>
      </m:oMathPara>
    </w:p>
    <w:p w:rsidR="00504F5D" w:rsidRDefault="00E13EAA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w:lastRenderedPageBreak/>
            <m:t>REE=NVE×PVA×TB×MT</m:t>
          </m:r>
        </m:oMath>
      </m:oMathPara>
    </w:p>
    <w:p w:rsidR="00E13EAA" w:rsidRDefault="00E13EAA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RAT=RAVC+REE</m:t>
          </m:r>
        </m:oMath>
      </m:oMathPara>
    </w:p>
    <w:p w:rsidR="00E13EAA" w:rsidRDefault="00E13EAA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ISS=RAT×3,87%</m:t>
          </m:r>
        </m:oMath>
      </m:oMathPara>
    </w:p>
    <w:p w:rsidR="00E13EAA" w:rsidRDefault="00E13EAA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RAO=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RAT×PO</m:t>
          </m:r>
        </m:oMath>
      </m:oMathPara>
    </w:p>
    <w:p w:rsidR="00E13EAA" w:rsidRPr="00A51434" w:rsidRDefault="00397768" w:rsidP="00C91F13">
      <w:pPr>
        <w:pStyle w:val="1"/>
        <w:ind w:left="284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RT=RT×PC</m:t>
          </m:r>
        </m:oMath>
      </m:oMathPara>
    </w:p>
    <w:p w:rsidR="00A51434" w:rsidRDefault="00A51434" w:rsidP="00C91F13">
      <w:pPr>
        <w:pStyle w:val="1"/>
        <w:ind w:left="284"/>
        <w:jc w:val="both"/>
        <w:rPr>
          <w:rFonts w:eastAsiaTheme="minorEastAsia"/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RTCCF=RAT×</m:t>
          </m:r>
          <m:f>
            <m:fPr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1+CF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PC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CF</m:t>
              </m:r>
            </m:den>
          </m:f>
        </m:oMath>
      </m:oMathPara>
    </w:p>
    <w:p w:rsidR="00397768" w:rsidRPr="00624443" w:rsidRDefault="00397768" w:rsidP="00C91F13">
      <w:pPr>
        <w:pStyle w:val="1"/>
        <w:ind w:left="284"/>
        <w:jc w:val="both"/>
        <w:rPr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RTRCF=RT×</m:t>
          </m:r>
          <m:f>
            <m:fPr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1+CF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PC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CF</m:t>
              </m:r>
            </m:den>
          </m:f>
        </m:oMath>
      </m:oMathPara>
    </w:p>
    <w:p w:rsidR="008E28D2" w:rsidRPr="008A4748" w:rsidRDefault="008E28D2" w:rsidP="008E28D2">
      <w:pPr>
        <w:pStyle w:val="1"/>
        <w:ind w:left="360"/>
        <w:jc w:val="center"/>
        <w:rPr>
          <w:b w:val="0"/>
          <w:sz w:val="24"/>
          <w:szCs w:val="24"/>
          <w:highlight w:val="yellow"/>
        </w:rPr>
      </w:pPr>
    </w:p>
    <w:p w:rsidR="00F167A9" w:rsidRPr="00774EAD" w:rsidRDefault="00F167A9" w:rsidP="00EB1B25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774EAD">
        <w:rPr>
          <w:sz w:val="24"/>
          <w:szCs w:val="24"/>
        </w:rPr>
        <w:t>C</w:t>
      </w:r>
      <w:r w:rsidR="002C7BE9" w:rsidRPr="00774EAD">
        <w:rPr>
          <w:sz w:val="24"/>
          <w:szCs w:val="24"/>
        </w:rPr>
        <w:t>O</w:t>
      </w:r>
      <w:r w:rsidRPr="00774EAD">
        <w:rPr>
          <w:sz w:val="24"/>
          <w:szCs w:val="24"/>
        </w:rPr>
        <w:t>NCLUSÃO</w:t>
      </w:r>
    </w:p>
    <w:p w:rsidR="00F167A9" w:rsidRDefault="002C7BE9" w:rsidP="00F167A9">
      <w:pPr>
        <w:pStyle w:val="1"/>
        <w:ind w:left="426"/>
        <w:jc w:val="both"/>
        <w:rPr>
          <w:b w:val="0"/>
          <w:sz w:val="24"/>
          <w:szCs w:val="24"/>
        </w:rPr>
      </w:pPr>
      <w:r w:rsidRPr="00774EAD">
        <w:rPr>
          <w:b w:val="0"/>
          <w:sz w:val="24"/>
          <w:szCs w:val="24"/>
        </w:rPr>
        <w:t xml:space="preserve">Considerando </w:t>
      </w:r>
      <w:r w:rsidR="00312C2A">
        <w:rPr>
          <w:b w:val="0"/>
          <w:sz w:val="24"/>
          <w:szCs w:val="24"/>
        </w:rPr>
        <w:t xml:space="preserve">os dados </w:t>
      </w:r>
      <w:r w:rsidR="006D26DD">
        <w:rPr>
          <w:b w:val="0"/>
          <w:sz w:val="24"/>
          <w:szCs w:val="24"/>
        </w:rPr>
        <w:t>levantados</w:t>
      </w:r>
      <w:r w:rsidR="007E509A">
        <w:rPr>
          <w:b w:val="0"/>
          <w:sz w:val="24"/>
          <w:szCs w:val="24"/>
        </w:rPr>
        <w:t xml:space="preserve"> e os cálculos realizados</w:t>
      </w:r>
      <w:r w:rsidRPr="00774EAD">
        <w:rPr>
          <w:b w:val="0"/>
          <w:sz w:val="24"/>
          <w:szCs w:val="24"/>
        </w:rPr>
        <w:t>, pode-se concluir que haverá uma receita</w:t>
      </w:r>
      <w:r w:rsidR="00206406">
        <w:rPr>
          <w:b w:val="0"/>
          <w:sz w:val="24"/>
          <w:szCs w:val="24"/>
        </w:rPr>
        <w:t xml:space="preserve"> estimada mínima de </w:t>
      </w:r>
      <w:r w:rsidR="00206406" w:rsidRPr="00096153">
        <w:rPr>
          <w:sz w:val="24"/>
          <w:szCs w:val="24"/>
          <w:u w:val="single"/>
        </w:rPr>
        <w:t>R$ 3.897.806,36</w:t>
      </w:r>
      <w:r w:rsidR="00206406">
        <w:rPr>
          <w:b w:val="0"/>
          <w:sz w:val="24"/>
          <w:szCs w:val="24"/>
        </w:rPr>
        <w:t xml:space="preserve"> (três milhões oitocentos e noventa e sete mil oitocentos e seis reais e trinta e seis centavos), gerando uma outorga estimada de</w:t>
      </w:r>
      <w:r w:rsidR="00894CB8">
        <w:rPr>
          <w:b w:val="0"/>
          <w:sz w:val="24"/>
          <w:szCs w:val="24"/>
        </w:rPr>
        <w:t xml:space="preserve"> </w:t>
      </w:r>
      <w:r w:rsidRPr="00774EAD">
        <w:rPr>
          <w:sz w:val="24"/>
          <w:szCs w:val="24"/>
          <w:u w:val="single"/>
        </w:rPr>
        <w:t xml:space="preserve">R$ </w:t>
      </w:r>
      <w:r w:rsidR="00FF661B">
        <w:rPr>
          <w:sz w:val="24"/>
          <w:szCs w:val="24"/>
          <w:u w:val="single"/>
        </w:rPr>
        <w:t>540.625,74</w:t>
      </w:r>
      <w:r w:rsidRPr="00774EAD">
        <w:rPr>
          <w:b w:val="0"/>
          <w:sz w:val="24"/>
          <w:szCs w:val="24"/>
        </w:rPr>
        <w:t xml:space="preserve"> (</w:t>
      </w:r>
      <w:r w:rsidR="00FF661B">
        <w:rPr>
          <w:b w:val="0"/>
          <w:sz w:val="24"/>
          <w:szCs w:val="24"/>
        </w:rPr>
        <w:t>quinhentos e quarenta</w:t>
      </w:r>
      <w:r w:rsidR="00D81DBD">
        <w:rPr>
          <w:b w:val="0"/>
          <w:sz w:val="24"/>
          <w:szCs w:val="24"/>
        </w:rPr>
        <w:t xml:space="preserve"> mil</w:t>
      </w:r>
      <w:r w:rsidR="00894CB8">
        <w:rPr>
          <w:b w:val="0"/>
          <w:sz w:val="24"/>
          <w:szCs w:val="24"/>
        </w:rPr>
        <w:t xml:space="preserve"> </w:t>
      </w:r>
      <w:r w:rsidR="00FF661B">
        <w:rPr>
          <w:b w:val="0"/>
          <w:sz w:val="24"/>
          <w:szCs w:val="24"/>
        </w:rPr>
        <w:t xml:space="preserve">seiscentos e vinte e cinco </w:t>
      </w:r>
      <w:r w:rsidR="00312C2A">
        <w:rPr>
          <w:b w:val="0"/>
          <w:sz w:val="24"/>
          <w:szCs w:val="24"/>
        </w:rPr>
        <w:t xml:space="preserve">reais e </w:t>
      </w:r>
      <w:r w:rsidR="00FF661B">
        <w:rPr>
          <w:b w:val="0"/>
          <w:sz w:val="24"/>
          <w:szCs w:val="24"/>
        </w:rPr>
        <w:t>setenta e quatro</w:t>
      </w:r>
      <w:r w:rsidR="00894CB8">
        <w:rPr>
          <w:b w:val="0"/>
          <w:sz w:val="24"/>
          <w:szCs w:val="24"/>
        </w:rPr>
        <w:t xml:space="preserve"> </w:t>
      </w:r>
      <w:r w:rsidR="00344DD7" w:rsidRPr="00774EAD">
        <w:rPr>
          <w:b w:val="0"/>
          <w:sz w:val="24"/>
          <w:szCs w:val="24"/>
        </w:rPr>
        <w:t>centavo</w:t>
      </w:r>
      <w:r w:rsidR="00FF661B">
        <w:rPr>
          <w:b w:val="0"/>
          <w:sz w:val="24"/>
          <w:szCs w:val="24"/>
        </w:rPr>
        <w:t>s</w:t>
      </w:r>
      <w:r w:rsidRPr="00774EAD">
        <w:rPr>
          <w:b w:val="0"/>
          <w:sz w:val="24"/>
          <w:szCs w:val="24"/>
        </w:rPr>
        <w:t>)</w:t>
      </w:r>
      <w:r w:rsidR="00894CB8">
        <w:rPr>
          <w:b w:val="0"/>
          <w:sz w:val="24"/>
          <w:szCs w:val="24"/>
        </w:rPr>
        <w:t xml:space="preserve">, gerando uma outorga estimada de </w:t>
      </w:r>
      <w:r w:rsidR="00894CB8" w:rsidRPr="00894CB8">
        <w:rPr>
          <w:sz w:val="24"/>
          <w:szCs w:val="24"/>
          <w:u w:val="single"/>
        </w:rPr>
        <w:t>R$46.133,95</w:t>
      </w:r>
      <w:r w:rsidR="00894CB8">
        <w:rPr>
          <w:b w:val="0"/>
          <w:sz w:val="24"/>
          <w:szCs w:val="24"/>
        </w:rPr>
        <w:t xml:space="preserve"> (quarenta e seis mil e cento e trinta e três reais e noventa e cinco centavos) se implantado apenas a área 1 (praça Caribé da Rocha)</w:t>
      </w:r>
      <w:r w:rsidRPr="00774EAD">
        <w:rPr>
          <w:b w:val="0"/>
          <w:sz w:val="24"/>
          <w:szCs w:val="24"/>
        </w:rPr>
        <w:t xml:space="preserve"> </w:t>
      </w:r>
      <w:r w:rsidR="00344DD7" w:rsidRPr="00774EAD">
        <w:rPr>
          <w:b w:val="0"/>
          <w:sz w:val="24"/>
          <w:szCs w:val="24"/>
        </w:rPr>
        <w:t xml:space="preserve">nos </w:t>
      </w:r>
      <w:r w:rsidR="00FF661B">
        <w:rPr>
          <w:b w:val="0"/>
          <w:sz w:val="24"/>
          <w:szCs w:val="24"/>
        </w:rPr>
        <w:t>5</w:t>
      </w:r>
      <w:r w:rsidR="00344DD7" w:rsidRPr="00774EAD">
        <w:rPr>
          <w:b w:val="0"/>
          <w:sz w:val="24"/>
          <w:szCs w:val="24"/>
        </w:rPr>
        <w:t xml:space="preserve"> (</w:t>
      </w:r>
      <w:r w:rsidR="00FF661B">
        <w:rPr>
          <w:b w:val="0"/>
          <w:sz w:val="24"/>
          <w:szCs w:val="24"/>
        </w:rPr>
        <w:t>cinco</w:t>
      </w:r>
      <w:r w:rsidR="00344DD7" w:rsidRPr="00774EAD">
        <w:rPr>
          <w:b w:val="0"/>
          <w:sz w:val="24"/>
          <w:szCs w:val="24"/>
        </w:rPr>
        <w:t>) anos de</w:t>
      </w:r>
      <w:r w:rsidR="002A553F">
        <w:rPr>
          <w:b w:val="0"/>
          <w:sz w:val="24"/>
          <w:szCs w:val="24"/>
        </w:rPr>
        <w:t xml:space="preserve"> concessão</w:t>
      </w:r>
      <w:r w:rsidRPr="00774EAD">
        <w:rPr>
          <w:b w:val="0"/>
          <w:sz w:val="24"/>
          <w:szCs w:val="24"/>
        </w:rPr>
        <w:t>.</w:t>
      </w:r>
    </w:p>
    <w:p w:rsidR="00DD1D53" w:rsidRDefault="00DD1D53">
      <w:pPr>
        <w:rPr>
          <w:spacing w:val="30"/>
          <w:szCs w:val="24"/>
        </w:rPr>
      </w:pPr>
    </w:p>
    <w:sectPr w:rsidR="00DD1D53" w:rsidSect="00297D95">
      <w:headerReference w:type="default" r:id="rId9"/>
      <w:footerReference w:type="default" r:id="rId10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4B" w:rsidRDefault="00322F4B" w:rsidP="003039AA">
      <w:pPr>
        <w:spacing w:after="0" w:line="240" w:lineRule="auto"/>
      </w:pPr>
      <w:r>
        <w:separator/>
      </w:r>
    </w:p>
  </w:endnote>
  <w:endnote w:type="continuationSeparator" w:id="0">
    <w:p w:rsidR="00322F4B" w:rsidRDefault="00322F4B" w:rsidP="0030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5593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F551A" w:rsidRDefault="009C68CF">
            <w:pPr>
              <w:pStyle w:val="Rodap"/>
              <w:jc w:val="right"/>
            </w:pPr>
            <w:r w:rsidRPr="009C68CF">
              <w:rPr>
                <w:noProof/>
                <w:sz w:val="20"/>
                <w:szCs w:val="20"/>
                <w:lang w:eastAsia="pt-BR"/>
              </w:rPr>
              <w:pict>
                <v:shape id="Forma livre 2" o:spid="_x0000_s2049" style="position:absolute;left:0;text-align:left;margin-left:-41.25pt;margin-top:-6pt;width:510.6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8462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" path="m,15240r6484620,l6484620,e" filled="f" strokecolor="#1f4d78 [1604]" strokeweight="1pt">
                  <v:stroke joinstyle="miter"/>
                  <v:path arrowok="t" o:connecttype="custom" o:connectlocs="0,15240;6484620,15240;6484620,0" o:connectangles="0,0,0"/>
                </v:shape>
              </w:pict>
            </w:r>
          </w:p>
        </w:sdtContent>
      </w:sdt>
    </w:sdtContent>
  </w:sdt>
  <w:sdt>
    <w:sdtPr>
      <w:id w:val="-1473670763"/>
      <w:docPartObj>
        <w:docPartGallery w:val="Page Numbers (Top of Page)"/>
        <w:docPartUnique/>
      </w:docPartObj>
    </w:sdtPr>
    <w:sdtContent>
      <w:p w:rsidR="005165E9" w:rsidRDefault="005165E9" w:rsidP="005165E9">
        <w:pPr>
          <w:pStyle w:val="Rodap"/>
          <w:jc w:val="right"/>
        </w:pPr>
        <w:r w:rsidRPr="00FF551A">
          <w:rPr>
            <w:sz w:val="20"/>
            <w:szCs w:val="20"/>
          </w:rPr>
          <w:t xml:space="preserve">Página </w:t>
        </w:r>
        <w:r w:rsidR="009C68CF" w:rsidRPr="00FF551A">
          <w:rPr>
            <w:b/>
            <w:bCs/>
            <w:sz w:val="20"/>
            <w:szCs w:val="20"/>
          </w:rPr>
          <w:fldChar w:fldCharType="begin"/>
        </w:r>
        <w:r w:rsidRPr="00FF551A">
          <w:rPr>
            <w:b/>
            <w:bCs/>
            <w:sz w:val="20"/>
            <w:szCs w:val="20"/>
          </w:rPr>
          <w:instrText>PAGE</w:instrText>
        </w:r>
        <w:r w:rsidR="009C68CF" w:rsidRPr="00FF551A">
          <w:rPr>
            <w:b/>
            <w:bCs/>
            <w:sz w:val="20"/>
            <w:szCs w:val="20"/>
          </w:rPr>
          <w:fldChar w:fldCharType="separate"/>
        </w:r>
        <w:r w:rsidR="00956E8E">
          <w:rPr>
            <w:b/>
            <w:bCs/>
            <w:noProof/>
            <w:sz w:val="20"/>
            <w:szCs w:val="20"/>
          </w:rPr>
          <w:t>1</w:t>
        </w:r>
        <w:r w:rsidR="009C68CF" w:rsidRPr="00FF551A">
          <w:rPr>
            <w:b/>
            <w:bCs/>
            <w:sz w:val="20"/>
            <w:szCs w:val="20"/>
          </w:rPr>
          <w:fldChar w:fldCharType="end"/>
        </w:r>
        <w:r w:rsidRPr="00FF551A">
          <w:rPr>
            <w:sz w:val="20"/>
            <w:szCs w:val="20"/>
          </w:rPr>
          <w:t xml:space="preserve"> de </w:t>
        </w:r>
        <w:r w:rsidR="009C68CF" w:rsidRPr="00FF551A">
          <w:rPr>
            <w:b/>
            <w:bCs/>
            <w:sz w:val="20"/>
            <w:szCs w:val="20"/>
          </w:rPr>
          <w:fldChar w:fldCharType="begin"/>
        </w:r>
        <w:r w:rsidRPr="00FF551A">
          <w:rPr>
            <w:b/>
            <w:bCs/>
            <w:sz w:val="20"/>
            <w:szCs w:val="20"/>
          </w:rPr>
          <w:instrText>NUMPAGES</w:instrText>
        </w:r>
        <w:r w:rsidR="009C68CF" w:rsidRPr="00FF551A">
          <w:rPr>
            <w:b/>
            <w:bCs/>
            <w:sz w:val="20"/>
            <w:szCs w:val="20"/>
          </w:rPr>
          <w:fldChar w:fldCharType="separate"/>
        </w:r>
        <w:r w:rsidR="00956E8E">
          <w:rPr>
            <w:b/>
            <w:bCs/>
            <w:noProof/>
            <w:sz w:val="20"/>
            <w:szCs w:val="20"/>
          </w:rPr>
          <w:t>4</w:t>
        </w:r>
        <w:r w:rsidR="009C68CF" w:rsidRPr="00FF551A">
          <w:rPr>
            <w:b/>
            <w:bCs/>
            <w:sz w:val="20"/>
            <w:szCs w:val="20"/>
          </w:rPr>
          <w:fldChar w:fldCharType="end"/>
        </w:r>
      </w:p>
    </w:sdtContent>
  </w:sdt>
  <w:p w:rsidR="003039AA" w:rsidRDefault="003039AA" w:rsidP="005165E9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4B" w:rsidRDefault="00322F4B" w:rsidP="003039AA">
      <w:pPr>
        <w:spacing w:after="0" w:line="240" w:lineRule="auto"/>
      </w:pPr>
      <w:r>
        <w:separator/>
      </w:r>
    </w:p>
  </w:footnote>
  <w:footnote w:type="continuationSeparator" w:id="0">
    <w:p w:rsidR="00322F4B" w:rsidRDefault="00322F4B" w:rsidP="0030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E9" w:rsidRPr="00D225A8" w:rsidRDefault="005165E9" w:rsidP="005165E9">
    <w:pPr>
      <w:spacing w:after="0"/>
      <w:jc w:val="center"/>
      <w:rPr>
        <w:rFonts w:ascii="Times New Roman" w:hAnsi="Times New Roman" w:cs="Times New Roman"/>
        <w:b/>
        <w:sz w:val="22"/>
      </w:rPr>
    </w:pPr>
    <w:r w:rsidRPr="00D225A8">
      <w:rPr>
        <w:rFonts w:ascii="Times New Roman" w:hAnsi="Times New Roman" w:cs="Times New Roman"/>
        <w:noProof/>
        <w:sz w:val="22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59055</wp:posOffset>
          </wp:positionV>
          <wp:extent cx="400050" cy="619125"/>
          <wp:effectExtent l="19050" t="0" r="0" b="0"/>
          <wp:wrapSquare wrapText="bothSides"/>
          <wp:docPr id="1" name="Picture 2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225A8">
      <w:rPr>
        <w:rFonts w:ascii="Times New Roman" w:hAnsi="Times New Roman" w:cs="Times New Roman"/>
        <w:b/>
        <w:sz w:val="22"/>
      </w:rPr>
      <w:t>MUNICÍPIO DE SANTO ANTÔNIO DE PÁDUA</w:t>
    </w:r>
  </w:p>
  <w:p w:rsidR="005165E9" w:rsidRPr="00D225A8" w:rsidRDefault="005165E9" w:rsidP="005165E9">
    <w:pPr>
      <w:spacing w:after="0"/>
      <w:jc w:val="center"/>
      <w:rPr>
        <w:rFonts w:ascii="Times New Roman" w:hAnsi="Times New Roman" w:cs="Times New Roman"/>
        <w:sz w:val="22"/>
      </w:rPr>
    </w:pPr>
    <w:r w:rsidRPr="00D225A8">
      <w:rPr>
        <w:rFonts w:ascii="Times New Roman" w:hAnsi="Times New Roman" w:cs="Times New Roman"/>
        <w:sz w:val="22"/>
      </w:rPr>
      <w:t>Estado do Rio de Janeiro</w:t>
    </w:r>
  </w:p>
  <w:p w:rsidR="005165E9" w:rsidRPr="00D225A8" w:rsidRDefault="005165E9" w:rsidP="005165E9">
    <w:pPr>
      <w:spacing w:after="0"/>
      <w:jc w:val="center"/>
      <w:rPr>
        <w:rFonts w:ascii="Times New Roman" w:hAnsi="Times New Roman" w:cs="Times New Roman"/>
        <w:sz w:val="22"/>
      </w:rPr>
    </w:pPr>
    <w:r w:rsidRPr="00D225A8">
      <w:rPr>
        <w:rFonts w:ascii="Times New Roman" w:hAnsi="Times New Roman" w:cs="Times New Roman"/>
        <w:sz w:val="22"/>
      </w:rPr>
      <w:t xml:space="preserve">Praça Visconde Figueira, </w:t>
    </w:r>
    <w:r w:rsidR="00956E8E">
      <w:rPr>
        <w:rFonts w:ascii="Times New Roman" w:hAnsi="Times New Roman" w:cs="Times New Roman"/>
        <w:sz w:val="22"/>
      </w:rPr>
      <w:t>s/n</w:t>
    </w:r>
    <w:r w:rsidRPr="00D225A8">
      <w:rPr>
        <w:rFonts w:ascii="Times New Roman" w:hAnsi="Times New Roman" w:cs="Times New Roman"/>
        <w:sz w:val="22"/>
      </w:rPr>
      <w:t xml:space="preserve"> – Centro – CEP 28470-000</w:t>
    </w:r>
  </w:p>
  <w:p w:rsidR="005165E9" w:rsidRPr="00D225A8" w:rsidRDefault="005165E9" w:rsidP="005165E9">
    <w:pPr>
      <w:spacing w:after="0"/>
      <w:jc w:val="center"/>
      <w:rPr>
        <w:rFonts w:ascii="Times New Roman" w:hAnsi="Times New Roman" w:cs="Times New Roman"/>
        <w:b/>
        <w:sz w:val="22"/>
      </w:rPr>
    </w:pPr>
    <w:r w:rsidRPr="00D225A8">
      <w:rPr>
        <w:rFonts w:ascii="Times New Roman" w:hAnsi="Times New Roman" w:cs="Times New Roman"/>
        <w:b/>
        <w:sz w:val="22"/>
      </w:rPr>
      <w:t>SECRETARIA MUNICIPAL DE SEGURANÇA PÚBLICA</w:t>
    </w:r>
  </w:p>
  <w:p w:rsidR="005165E9" w:rsidRPr="00D225A8" w:rsidRDefault="005165E9" w:rsidP="005165E9">
    <w:pPr>
      <w:spacing w:after="0"/>
      <w:jc w:val="center"/>
      <w:rPr>
        <w:rFonts w:ascii="Times New Roman" w:hAnsi="Times New Roman" w:cs="Times New Roman"/>
        <w:b/>
        <w:sz w:val="22"/>
      </w:rPr>
    </w:pPr>
    <w:r w:rsidRPr="00D225A8">
      <w:rPr>
        <w:rFonts w:ascii="Times New Roman" w:hAnsi="Times New Roman" w:cs="Times New Roman"/>
        <w:b/>
        <w:sz w:val="22"/>
      </w:rPr>
      <w:t>DEPARTAMENTO MUNICIPAL DE TRÂNSITO</w:t>
    </w:r>
  </w:p>
  <w:p w:rsidR="005165E9" w:rsidRPr="00D225A8" w:rsidRDefault="009C68CF" w:rsidP="005165E9">
    <w:pPr>
      <w:spacing w:after="0"/>
      <w:jc w:val="center"/>
      <w:rPr>
        <w:rFonts w:ascii="Times New Roman" w:hAnsi="Times New Roman" w:cs="Times New Roman"/>
        <w:sz w:val="22"/>
      </w:rPr>
    </w:pPr>
    <w:r w:rsidRPr="009C68CF">
      <w:rPr>
        <w:noProof/>
      </w:rPr>
      <w:pict>
        <v:line id="Line 3" o:spid="_x0000_s205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05pt,18.9pt" to="463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MukFQIAACo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"/>
      </w:pict>
    </w:r>
    <w:r w:rsidR="009878E4">
      <w:rPr>
        <w:rFonts w:ascii="Times New Roman" w:hAnsi="Times New Roman" w:cs="Times New Roman"/>
        <w:b/>
        <w:sz w:val="22"/>
      </w:rPr>
      <w:t xml:space="preserve">ANEXO VI - </w:t>
    </w:r>
    <w:r w:rsidR="005165E9" w:rsidRPr="00D225A8">
      <w:rPr>
        <w:rFonts w:ascii="Times New Roman" w:hAnsi="Times New Roman" w:cs="Times New Roman"/>
        <w:b/>
        <w:sz w:val="22"/>
      </w:rPr>
      <w:t xml:space="preserve">TERMO DE REFERÊNCIA </w:t>
    </w:r>
  </w:p>
  <w:p w:rsidR="005165E9" w:rsidRPr="005165E9" w:rsidRDefault="005165E9" w:rsidP="005165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8BE"/>
    <w:multiLevelType w:val="multilevel"/>
    <w:tmpl w:val="79FA0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A24357"/>
    <w:multiLevelType w:val="hybridMultilevel"/>
    <w:tmpl w:val="61207154"/>
    <w:lvl w:ilvl="0" w:tplc="04160017">
      <w:start w:val="1"/>
      <w:numFmt w:val="lowerLetter"/>
      <w:lvlText w:val="%1)"/>
      <w:lvlJc w:val="left"/>
      <w:pPr>
        <w:ind w:left="2007" w:hanging="360"/>
      </w:p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BB77E94"/>
    <w:multiLevelType w:val="multilevel"/>
    <w:tmpl w:val="DC3A1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C06EC3"/>
    <w:multiLevelType w:val="multilevel"/>
    <w:tmpl w:val="44D4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810116"/>
    <w:multiLevelType w:val="hybridMultilevel"/>
    <w:tmpl w:val="9380091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F6278CE"/>
    <w:multiLevelType w:val="multilevel"/>
    <w:tmpl w:val="44D4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0003C8"/>
    <w:multiLevelType w:val="hybridMultilevel"/>
    <w:tmpl w:val="A6B6169A"/>
    <w:lvl w:ilvl="0" w:tplc="DC3A27BC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46352D01"/>
    <w:multiLevelType w:val="hybridMultilevel"/>
    <w:tmpl w:val="763A0B6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602CB"/>
    <w:multiLevelType w:val="hybridMultilevel"/>
    <w:tmpl w:val="9C6A0F3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D37C95"/>
    <w:multiLevelType w:val="hybridMultilevel"/>
    <w:tmpl w:val="1CD805A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91D7B"/>
    <w:multiLevelType w:val="multilevel"/>
    <w:tmpl w:val="44D4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827C50"/>
    <w:multiLevelType w:val="hybridMultilevel"/>
    <w:tmpl w:val="C5EC6CE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2BF6"/>
    <w:rsid w:val="00010C2C"/>
    <w:rsid w:val="000214C8"/>
    <w:rsid w:val="00021E36"/>
    <w:rsid w:val="0002206D"/>
    <w:rsid w:val="00022488"/>
    <w:rsid w:val="000253D4"/>
    <w:rsid w:val="00030191"/>
    <w:rsid w:val="000306BF"/>
    <w:rsid w:val="000356E0"/>
    <w:rsid w:val="00047D97"/>
    <w:rsid w:val="0005576B"/>
    <w:rsid w:val="0006294F"/>
    <w:rsid w:val="000633D1"/>
    <w:rsid w:val="00065449"/>
    <w:rsid w:val="00066BB0"/>
    <w:rsid w:val="00071203"/>
    <w:rsid w:val="000745E2"/>
    <w:rsid w:val="00084103"/>
    <w:rsid w:val="00086370"/>
    <w:rsid w:val="0009333C"/>
    <w:rsid w:val="00096153"/>
    <w:rsid w:val="000A170C"/>
    <w:rsid w:val="000A52FE"/>
    <w:rsid w:val="000B2D53"/>
    <w:rsid w:val="000C7DBC"/>
    <w:rsid w:val="000D2331"/>
    <w:rsid w:val="000D48C8"/>
    <w:rsid w:val="000D62C8"/>
    <w:rsid w:val="000E7598"/>
    <w:rsid w:val="000F1707"/>
    <w:rsid w:val="000F343C"/>
    <w:rsid w:val="00101401"/>
    <w:rsid w:val="00106643"/>
    <w:rsid w:val="001120C9"/>
    <w:rsid w:val="00116CC7"/>
    <w:rsid w:val="00120AA1"/>
    <w:rsid w:val="00120BC0"/>
    <w:rsid w:val="00121EEC"/>
    <w:rsid w:val="001348DC"/>
    <w:rsid w:val="001441F1"/>
    <w:rsid w:val="001445B7"/>
    <w:rsid w:val="00146A47"/>
    <w:rsid w:val="00147EE0"/>
    <w:rsid w:val="00162BF6"/>
    <w:rsid w:val="00164EED"/>
    <w:rsid w:val="00171EE1"/>
    <w:rsid w:val="001721A0"/>
    <w:rsid w:val="001838F1"/>
    <w:rsid w:val="001851B3"/>
    <w:rsid w:val="001A029E"/>
    <w:rsid w:val="001A79AF"/>
    <w:rsid w:val="001A7D45"/>
    <w:rsid w:val="001B3C8F"/>
    <w:rsid w:val="001B4861"/>
    <w:rsid w:val="001B4E90"/>
    <w:rsid w:val="001B790A"/>
    <w:rsid w:val="001D20CB"/>
    <w:rsid w:val="001D2ACD"/>
    <w:rsid w:val="001E06F0"/>
    <w:rsid w:val="001E2AE6"/>
    <w:rsid w:val="001E566B"/>
    <w:rsid w:val="001F1E97"/>
    <w:rsid w:val="00206406"/>
    <w:rsid w:val="0021090D"/>
    <w:rsid w:val="00214B60"/>
    <w:rsid w:val="002168A2"/>
    <w:rsid w:val="00216C72"/>
    <w:rsid w:val="00220D92"/>
    <w:rsid w:val="00223650"/>
    <w:rsid w:val="0022440C"/>
    <w:rsid w:val="00226253"/>
    <w:rsid w:val="002309F8"/>
    <w:rsid w:val="00242161"/>
    <w:rsid w:val="00245F23"/>
    <w:rsid w:val="002468D5"/>
    <w:rsid w:val="00250397"/>
    <w:rsid w:val="00254837"/>
    <w:rsid w:val="00254CAC"/>
    <w:rsid w:val="00257048"/>
    <w:rsid w:val="002574C7"/>
    <w:rsid w:val="0026238E"/>
    <w:rsid w:val="002643DC"/>
    <w:rsid w:val="00266138"/>
    <w:rsid w:val="00267935"/>
    <w:rsid w:val="00276300"/>
    <w:rsid w:val="00290CD0"/>
    <w:rsid w:val="0029308A"/>
    <w:rsid w:val="00294BA7"/>
    <w:rsid w:val="0029555E"/>
    <w:rsid w:val="00296D22"/>
    <w:rsid w:val="00297D95"/>
    <w:rsid w:val="002A553F"/>
    <w:rsid w:val="002C2AAF"/>
    <w:rsid w:val="002C7BE9"/>
    <w:rsid w:val="002D288C"/>
    <w:rsid w:val="002E2341"/>
    <w:rsid w:val="002E5FF5"/>
    <w:rsid w:val="002F040D"/>
    <w:rsid w:val="002F5F65"/>
    <w:rsid w:val="003039AA"/>
    <w:rsid w:val="00306A63"/>
    <w:rsid w:val="00306DC6"/>
    <w:rsid w:val="003078DD"/>
    <w:rsid w:val="00310F6D"/>
    <w:rsid w:val="00312C2A"/>
    <w:rsid w:val="003144F7"/>
    <w:rsid w:val="00322F4B"/>
    <w:rsid w:val="003272D0"/>
    <w:rsid w:val="00331EC5"/>
    <w:rsid w:val="003410D6"/>
    <w:rsid w:val="0034121C"/>
    <w:rsid w:val="00344DD7"/>
    <w:rsid w:val="0035623A"/>
    <w:rsid w:val="0038690A"/>
    <w:rsid w:val="00394021"/>
    <w:rsid w:val="00397768"/>
    <w:rsid w:val="003A23DF"/>
    <w:rsid w:val="003A2442"/>
    <w:rsid w:val="003A3A59"/>
    <w:rsid w:val="003C4480"/>
    <w:rsid w:val="003C589F"/>
    <w:rsid w:val="003C6571"/>
    <w:rsid w:val="003C7039"/>
    <w:rsid w:val="003D0FD5"/>
    <w:rsid w:val="003D54AB"/>
    <w:rsid w:val="003F5B16"/>
    <w:rsid w:val="003F6DCC"/>
    <w:rsid w:val="0041271F"/>
    <w:rsid w:val="00413153"/>
    <w:rsid w:val="004155F8"/>
    <w:rsid w:val="00415766"/>
    <w:rsid w:val="00423127"/>
    <w:rsid w:val="0042430A"/>
    <w:rsid w:val="0042598D"/>
    <w:rsid w:val="00434FA6"/>
    <w:rsid w:val="00445A55"/>
    <w:rsid w:val="00452363"/>
    <w:rsid w:val="00454C9A"/>
    <w:rsid w:val="0047331C"/>
    <w:rsid w:val="00473923"/>
    <w:rsid w:val="00476A36"/>
    <w:rsid w:val="0048261A"/>
    <w:rsid w:val="00490C79"/>
    <w:rsid w:val="004A2206"/>
    <w:rsid w:val="004B3291"/>
    <w:rsid w:val="004B7A1D"/>
    <w:rsid w:val="004C15D4"/>
    <w:rsid w:val="004C360A"/>
    <w:rsid w:val="004C4067"/>
    <w:rsid w:val="004C4D78"/>
    <w:rsid w:val="004C6A54"/>
    <w:rsid w:val="004D2FB8"/>
    <w:rsid w:val="004D438D"/>
    <w:rsid w:val="004D65D3"/>
    <w:rsid w:val="004D6F6D"/>
    <w:rsid w:val="004D77C0"/>
    <w:rsid w:val="004E0946"/>
    <w:rsid w:val="004E2517"/>
    <w:rsid w:val="004E79A2"/>
    <w:rsid w:val="004F6567"/>
    <w:rsid w:val="00500B73"/>
    <w:rsid w:val="0050490F"/>
    <w:rsid w:val="00504F5D"/>
    <w:rsid w:val="005165E9"/>
    <w:rsid w:val="00517C4B"/>
    <w:rsid w:val="00527449"/>
    <w:rsid w:val="00533E0C"/>
    <w:rsid w:val="00536A2C"/>
    <w:rsid w:val="00551B53"/>
    <w:rsid w:val="0055744E"/>
    <w:rsid w:val="00563D15"/>
    <w:rsid w:val="005644F3"/>
    <w:rsid w:val="00565A78"/>
    <w:rsid w:val="00581B5A"/>
    <w:rsid w:val="0058287D"/>
    <w:rsid w:val="00584F1D"/>
    <w:rsid w:val="005863CD"/>
    <w:rsid w:val="00590F69"/>
    <w:rsid w:val="005B530F"/>
    <w:rsid w:val="005B6A62"/>
    <w:rsid w:val="005C0A0E"/>
    <w:rsid w:val="005C1EC2"/>
    <w:rsid w:val="005C26C4"/>
    <w:rsid w:val="005C2D01"/>
    <w:rsid w:val="005D2B8A"/>
    <w:rsid w:val="005D4FA0"/>
    <w:rsid w:val="005E5860"/>
    <w:rsid w:val="005E68DA"/>
    <w:rsid w:val="005F2111"/>
    <w:rsid w:val="005F464F"/>
    <w:rsid w:val="00607FF6"/>
    <w:rsid w:val="00611EA7"/>
    <w:rsid w:val="006172E0"/>
    <w:rsid w:val="006220E6"/>
    <w:rsid w:val="00624443"/>
    <w:rsid w:val="00625E94"/>
    <w:rsid w:val="006308D2"/>
    <w:rsid w:val="00632774"/>
    <w:rsid w:val="00632BE3"/>
    <w:rsid w:val="006625CE"/>
    <w:rsid w:val="006628C4"/>
    <w:rsid w:val="0066359A"/>
    <w:rsid w:val="0066635F"/>
    <w:rsid w:val="00671AA3"/>
    <w:rsid w:val="00673E6F"/>
    <w:rsid w:val="0067647E"/>
    <w:rsid w:val="00692BA3"/>
    <w:rsid w:val="006945D5"/>
    <w:rsid w:val="006A4D83"/>
    <w:rsid w:val="006A5AFF"/>
    <w:rsid w:val="006B20ED"/>
    <w:rsid w:val="006B4A47"/>
    <w:rsid w:val="006B7E79"/>
    <w:rsid w:val="006C1FCD"/>
    <w:rsid w:val="006C6010"/>
    <w:rsid w:val="006C792E"/>
    <w:rsid w:val="006D26DD"/>
    <w:rsid w:val="006D4A9B"/>
    <w:rsid w:val="006D5F13"/>
    <w:rsid w:val="006E59F9"/>
    <w:rsid w:val="006F542F"/>
    <w:rsid w:val="00713BC7"/>
    <w:rsid w:val="00713FAB"/>
    <w:rsid w:val="00716893"/>
    <w:rsid w:val="00723F48"/>
    <w:rsid w:val="00726593"/>
    <w:rsid w:val="007430F5"/>
    <w:rsid w:val="0075163C"/>
    <w:rsid w:val="0075532B"/>
    <w:rsid w:val="00764213"/>
    <w:rsid w:val="00766809"/>
    <w:rsid w:val="0077067A"/>
    <w:rsid w:val="0077134C"/>
    <w:rsid w:val="00771DBD"/>
    <w:rsid w:val="007744CB"/>
    <w:rsid w:val="00774EAD"/>
    <w:rsid w:val="00782057"/>
    <w:rsid w:val="007840EE"/>
    <w:rsid w:val="007864C0"/>
    <w:rsid w:val="00794698"/>
    <w:rsid w:val="007950AA"/>
    <w:rsid w:val="00797A69"/>
    <w:rsid w:val="007A1DB0"/>
    <w:rsid w:val="007A2CB2"/>
    <w:rsid w:val="007A6958"/>
    <w:rsid w:val="007B02CB"/>
    <w:rsid w:val="007B4849"/>
    <w:rsid w:val="007C0C28"/>
    <w:rsid w:val="007D5821"/>
    <w:rsid w:val="007E08F7"/>
    <w:rsid w:val="007E509A"/>
    <w:rsid w:val="007E6D48"/>
    <w:rsid w:val="008017DB"/>
    <w:rsid w:val="00802016"/>
    <w:rsid w:val="00805BD5"/>
    <w:rsid w:val="00807027"/>
    <w:rsid w:val="008076AE"/>
    <w:rsid w:val="00807EB1"/>
    <w:rsid w:val="0081746C"/>
    <w:rsid w:val="008246F6"/>
    <w:rsid w:val="008346FF"/>
    <w:rsid w:val="00844AD9"/>
    <w:rsid w:val="00855D10"/>
    <w:rsid w:val="00860862"/>
    <w:rsid w:val="00861F9F"/>
    <w:rsid w:val="00871926"/>
    <w:rsid w:val="00877FD7"/>
    <w:rsid w:val="008808D0"/>
    <w:rsid w:val="00884879"/>
    <w:rsid w:val="008850AD"/>
    <w:rsid w:val="00892F19"/>
    <w:rsid w:val="00894CB8"/>
    <w:rsid w:val="008A0CE8"/>
    <w:rsid w:val="008A3B04"/>
    <w:rsid w:val="008A4748"/>
    <w:rsid w:val="008A61C3"/>
    <w:rsid w:val="008A6C54"/>
    <w:rsid w:val="008A6E14"/>
    <w:rsid w:val="008B0E5A"/>
    <w:rsid w:val="008B631B"/>
    <w:rsid w:val="008B6E3D"/>
    <w:rsid w:val="008C07D7"/>
    <w:rsid w:val="008D1647"/>
    <w:rsid w:val="008E28D2"/>
    <w:rsid w:val="008E71E8"/>
    <w:rsid w:val="008F73C6"/>
    <w:rsid w:val="00901639"/>
    <w:rsid w:val="009037E4"/>
    <w:rsid w:val="00903FC5"/>
    <w:rsid w:val="0092173B"/>
    <w:rsid w:val="00921AE5"/>
    <w:rsid w:val="00923698"/>
    <w:rsid w:val="0092544D"/>
    <w:rsid w:val="009255E7"/>
    <w:rsid w:val="009274D0"/>
    <w:rsid w:val="00930541"/>
    <w:rsid w:val="0093203F"/>
    <w:rsid w:val="00934229"/>
    <w:rsid w:val="00956B8B"/>
    <w:rsid w:val="00956E8E"/>
    <w:rsid w:val="009622F5"/>
    <w:rsid w:val="0096330C"/>
    <w:rsid w:val="009759B4"/>
    <w:rsid w:val="009804A5"/>
    <w:rsid w:val="00985D7A"/>
    <w:rsid w:val="009878E4"/>
    <w:rsid w:val="00995E49"/>
    <w:rsid w:val="00997A15"/>
    <w:rsid w:val="00997BA4"/>
    <w:rsid w:val="009A3697"/>
    <w:rsid w:val="009B0B07"/>
    <w:rsid w:val="009C3E76"/>
    <w:rsid w:val="009C40BF"/>
    <w:rsid w:val="009C68CF"/>
    <w:rsid w:val="009D476E"/>
    <w:rsid w:val="009D6F08"/>
    <w:rsid w:val="009F0AC4"/>
    <w:rsid w:val="009F1023"/>
    <w:rsid w:val="009F4304"/>
    <w:rsid w:val="009F7AC4"/>
    <w:rsid w:val="00A00CEE"/>
    <w:rsid w:val="00A025B3"/>
    <w:rsid w:val="00A030E8"/>
    <w:rsid w:val="00A1274B"/>
    <w:rsid w:val="00A170C8"/>
    <w:rsid w:val="00A23E40"/>
    <w:rsid w:val="00A256E2"/>
    <w:rsid w:val="00A441EB"/>
    <w:rsid w:val="00A45D03"/>
    <w:rsid w:val="00A51434"/>
    <w:rsid w:val="00A54D72"/>
    <w:rsid w:val="00A57229"/>
    <w:rsid w:val="00A5757C"/>
    <w:rsid w:val="00A57E64"/>
    <w:rsid w:val="00A6544B"/>
    <w:rsid w:val="00A801AA"/>
    <w:rsid w:val="00A814BF"/>
    <w:rsid w:val="00A840EB"/>
    <w:rsid w:val="00A87337"/>
    <w:rsid w:val="00A90EFD"/>
    <w:rsid w:val="00A93746"/>
    <w:rsid w:val="00A955EC"/>
    <w:rsid w:val="00A9684F"/>
    <w:rsid w:val="00A968E8"/>
    <w:rsid w:val="00A970CC"/>
    <w:rsid w:val="00AA7025"/>
    <w:rsid w:val="00AB4E1D"/>
    <w:rsid w:val="00AB5CBA"/>
    <w:rsid w:val="00AC04E8"/>
    <w:rsid w:val="00AC4710"/>
    <w:rsid w:val="00AD330C"/>
    <w:rsid w:val="00AD3453"/>
    <w:rsid w:val="00AE4A56"/>
    <w:rsid w:val="00AE5121"/>
    <w:rsid w:val="00AE7D64"/>
    <w:rsid w:val="00AE7F05"/>
    <w:rsid w:val="00AF0E58"/>
    <w:rsid w:val="00B14D2B"/>
    <w:rsid w:val="00B3763E"/>
    <w:rsid w:val="00B47B51"/>
    <w:rsid w:val="00B505B1"/>
    <w:rsid w:val="00B63558"/>
    <w:rsid w:val="00B67A1F"/>
    <w:rsid w:val="00BA111C"/>
    <w:rsid w:val="00BA63AE"/>
    <w:rsid w:val="00BA66F6"/>
    <w:rsid w:val="00BD3EF2"/>
    <w:rsid w:val="00BE2288"/>
    <w:rsid w:val="00BE73A1"/>
    <w:rsid w:val="00BF59BC"/>
    <w:rsid w:val="00C00B32"/>
    <w:rsid w:val="00C15913"/>
    <w:rsid w:val="00C17995"/>
    <w:rsid w:val="00C25D68"/>
    <w:rsid w:val="00C3215F"/>
    <w:rsid w:val="00C34DD0"/>
    <w:rsid w:val="00C378BB"/>
    <w:rsid w:val="00C455E5"/>
    <w:rsid w:val="00C45610"/>
    <w:rsid w:val="00C53612"/>
    <w:rsid w:val="00C5703F"/>
    <w:rsid w:val="00C61A2F"/>
    <w:rsid w:val="00C63CAF"/>
    <w:rsid w:val="00C64384"/>
    <w:rsid w:val="00C76527"/>
    <w:rsid w:val="00C76C00"/>
    <w:rsid w:val="00C91F13"/>
    <w:rsid w:val="00C9256A"/>
    <w:rsid w:val="00C96611"/>
    <w:rsid w:val="00CA40D0"/>
    <w:rsid w:val="00CA4DFF"/>
    <w:rsid w:val="00CB1EC7"/>
    <w:rsid w:val="00CB6094"/>
    <w:rsid w:val="00CC41FC"/>
    <w:rsid w:val="00CF087F"/>
    <w:rsid w:val="00CF4BDD"/>
    <w:rsid w:val="00D0245F"/>
    <w:rsid w:val="00D16E36"/>
    <w:rsid w:val="00D2008A"/>
    <w:rsid w:val="00D30403"/>
    <w:rsid w:val="00D31498"/>
    <w:rsid w:val="00D445F4"/>
    <w:rsid w:val="00D479B0"/>
    <w:rsid w:val="00D575B6"/>
    <w:rsid w:val="00D67872"/>
    <w:rsid w:val="00D679CA"/>
    <w:rsid w:val="00D81DBD"/>
    <w:rsid w:val="00D81E80"/>
    <w:rsid w:val="00D85D23"/>
    <w:rsid w:val="00D91CAE"/>
    <w:rsid w:val="00DA098F"/>
    <w:rsid w:val="00DA5034"/>
    <w:rsid w:val="00DA5F30"/>
    <w:rsid w:val="00DB2430"/>
    <w:rsid w:val="00DB459C"/>
    <w:rsid w:val="00DB626E"/>
    <w:rsid w:val="00DC5D19"/>
    <w:rsid w:val="00DD05E2"/>
    <w:rsid w:val="00DD1D53"/>
    <w:rsid w:val="00DD4F36"/>
    <w:rsid w:val="00DD51CD"/>
    <w:rsid w:val="00DF368D"/>
    <w:rsid w:val="00DF45F2"/>
    <w:rsid w:val="00DF5560"/>
    <w:rsid w:val="00E045BE"/>
    <w:rsid w:val="00E13239"/>
    <w:rsid w:val="00E13EAA"/>
    <w:rsid w:val="00E143B3"/>
    <w:rsid w:val="00E1462E"/>
    <w:rsid w:val="00E15624"/>
    <w:rsid w:val="00E1663A"/>
    <w:rsid w:val="00E31173"/>
    <w:rsid w:val="00E356DD"/>
    <w:rsid w:val="00E37816"/>
    <w:rsid w:val="00E37C12"/>
    <w:rsid w:val="00E40394"/>
    <w:rsid w:val="00E417F4"/>
    <w:rsid w:val="00E428CA"/>
    <w:rsid w:val="00E46771"/>
    <w:rsid w:val="00E507E5"/>
    <w:rsid w:val="00E50C4A"/>
    <w:rsid w:val="00E527FD"/>
    <w:rsid w:val="00E5292F"/>
    <w:rsid w:val="00E52C7A"/>
    <w:rsid w:val="00E55001"/>
    <w:rsid w:val="00E56651"/>
    <w:rsid w:val="00E61A7A"/>
    <w:rsid w:val="00E67392"/>
    <w:rsid w:val="00E6785E"/>
    <w:rsid w:val="00E72E8A"/>
    <w:rsid w:val="00E826FE"/>
    <w:rsid w:val="00E85ABE"/>
    <w:rsid w:val="00E85D6D"/>
    <w:rsid w:val="00E86F20"/>
    <w:rsid w:val="00EA2A77"/>
    <w:rsid w:val="00EA4818"/>
    <w:rsid w:val="00EB1397"/>
    <w:rsid w:val="00EB1B25"/>
    <w:rsid w:val="00EB62FE"/>
    <w:rsid w:val="00EC5457"/>
    <w:rsid w:val="00EE0B9A"/>
    <w:rsid w:val="00EE0EA5"/>
    <w:rsid w:val="00EE3BCC"/>
    <w:rsid w:val="00EE7445"/>
    <w:rsid w:val="00EE75D6"/>
    <w:rsid w:val="00EE7DDC"/>
    <w:rsid w:val="00EF38C7"/>
    <w:rsid w:val="00F028DB"/>
    <w:rsid w:val="00F167A9"/>
    <w:rsid w:val="00F174B0"/>
    <w:rsid w:val="00F24247"/>
    <w:rsid w:val="00F34EDF"/>
    <w:rsid w:val="00F44B16"/>
    <w:rsid w:val="00F457D3"/>
    <w:rsid w:val="00F46786"/>
    <w:rsid w:val="00F476C5"/>
    <w:rsid w:val="00F50758"/>
    <w:rsid w:val="00F513D1"/>
    <w:rsid w:val="00F535BC"/>
    <w:rsid w:val="00F61A35"/>
    <w:rsid w:val="00F62997"/>
    <w:rsid w:val="00F641F8"/>
    <w:rsid w:val="00F66F67"/>
    <w:rsid w:val="00F7100C"/>
    <w:rsid w:val="00F73A92"/>
    <w:rsid w:val="00F81FD4"/>
    <w:rsid w:val="00F82284"/>
    <w:rsid w:val="00F84B1D"/>
    <w:rsid w:val="00F97523"/>
    <w:rsid w:val="00FB43DC"/>
    <w:rsid w:val="00FB48C2"/>
    <w:rsid w:val="00FC2CE6"/>
    <w:rsid w:val="00FD24CC"/>
    <w:rsid w:val="00FE1573"/>
    <w:rsid w:val="00FE3448"/>
    <w:rsid w:val="00FE5ED1"/>
    <w:rsid w:val="00FF0BE4"/>
    <w:rsid w:val="00FF551A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_1"/>
    <w:basedOn w:val="Normal"/>
    <w:link w:val="1Char"/>
    <w:qFormat/>
    <w:rsid w:val="0081746C"/>
    <w:pPr>
      <w:spacing w:before="120" w:after="240" w:line="240" w:lineRule="auto"/>
    </w:pPr>
    <w:rPr>
      <w:b/>
      <w:spacing w:val="30"/>
      <w:sz w:val="28"/>
    </w:rPr>
  </w:style>
  <w:style w:type="character" w:customStyle="1" w:styleId="1Char">
    <w:name w:val="_1 Char"/>
    <w:basedOn w:val="Fontepargpadro"/>
    <w:link w:val="1"/>
    <w:rsid w:val="0081746C"/>
    <w:rPr>
      <w:b/>
      <w:spacing w:val="30"/>
      <w:sz w:val="28"/>
    </w:rPr>
  </w:style>
  <w:style w:type="character" w:styleId="Hyperlink">
    <w:name w:val="Hyperlink"/>
    <w:basedOn w:val="Fontepargpadro"/>
    <w:uiPriority w:val="99"/>
    <w:unhideWhenUsed/>
    <w:rsid w:val="004B7A1D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21E36"/>
    <w:rPr>
      <w:color w:val="808080"/>
    </w:rPr>
  </w:style>
  <w:style w:type="table" w:styleId="Tabelacomgrade">
    <w:name w:val="Table Grid"/>
    <w:basedOn w:val="Tabelanormal"/>
    <w:uiPriority w:val="39"/>
    <w:rsid w:val="00FD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86F20"/>
    <w:pPr>
      <w:ind w:left="720"/>
      <w:contextualSpacing/>
    </w:pPr>
  </w:style>
  <w:style w:type="paragraph" w:customStyle="1" w:styleId="Item1">
    <w:name w:val="Item 1"/>
    <w:basedOn w:val="Normal"/>
    <w:next w:val="Paragrafo"/>
    <w:qFormat/>
    <w:rsid w:val="00A968E8"/>
    <w:pPr>
      <w:spacing w:before="120" w:after="240" w:line="240" w:lineRule="auto"/>
      <w:ind w:left="360" w:hanging="360"/>
      <w:jc w:val="both"/>
    </w:pPr>
    <w:rPr>
      <w:b/>
      <w:spacing w:val="30"/>
      <w:sz w:val="28"/>
    </w:rPr>
  </w:style>
  <w:style w:type="paragraph" w:customStyle="1" w:styleId="Paragrafo">
    <w:name w:val="Paragrafo"/>
    <w:basedOn w:val="Normal"/>
    <w:link w:val="ParagrafoChar"/>
    <w:qFormat/>
    <w:rsid w:val="00A968E8"/>
    <w:pPr>
      <w:ind w:left="567"/>
      <w:jc w:val="both"/>
    </w:pPr>
  </w:style>
  <w:style w:type="paragraph" w:customStyle="1" w:styleId="Item11">
    <w:name w:val="Item 1.1"/>
    <w:basedOn w:val="Item1"/>
    <w:link w:val="Item11Char"/>
    <w:qFormat/>
    <w:rsid w:val="00A968E8"/>
    <w:pPr>
      <w:ind w:left="993" w:hanging="633"/>
    </w:pPr>
    <w:rPr>
      <w:b w:val="0"/>
      <w:spacing w:val="20"/>
      <w:sz w:val="24"/>
    </w:rPr>
  </w:style>
  <w:style w:type="character" w:customStyle="1" w:styleId="ParagrafoChar">
    <w:name w:val="Paragrafo Char"/>
    <w:basedOn w:val="Fontepargpadro"/>
    <w:link w:val="Paragrafo"/>
    <w:rsid w:val="00A968E8"/>
  </w:style>
  <w:style w:type="paragraph" w:styleId="Legenda">
    <w:name w:val="caption"/>
    <w:basedOn w:val="Normal"/>
    <w:next w:val="Normal"/>
    <w:uiPriority w:val="35"/>
    <w:unhideWhenUsed/>
    <w:qFormat/>
    <w:rsid w:val="00A968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Item11Char">
    <w:name w:val="Item 1.1 Char"/>
    <w:basedOn w:val="ParagrafoChar"/>
    <w:link w:val="Item11"/>
    <w:rsid w:val="00A968E8"/>
    <w:rPr>
      <w:spacing w:val="20"/>
    </w:rPr>
  </w:style>
  <w:style w:type="paragraph" w:customStyle="1" w:styleId="Item111">
    <w:name w:val="Item 1.1.1"/>
    <w:basedOn w:val="Item11"/>
    <w:link w:val="Item111Char"/>
    <w:qFormat/>
    <w:rsid w:val="00A968E8"/>
    <w:pPr>
      <w:ind w:left="1560" w:hanging="840"/>
    </w:pPr>
  </w:style>
  <w:style w:type="character" w:customStyle="1" w:styleId="Item111Char">
    <w:name w:val="Item 1.1.1 Char"/>
    <w:basedOn w:val="Item11Char"/>
    <w:link w:val="Item111"/>
    <w:rsid w:val="00A968E8"/>
    <w:rPr>
      <w:spacing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67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03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9AA"/>
  </w:style>
  <w:style w:type="paragraph" w:styleId="Rodap">
    <w:name w:val="footer"/>
    <w:basedOn w:val="Normal"/>
    <w:link w:val="RodapChar"/>
    <w:uiPriority w:val="99"/>
    <w:unhideWhenUsed/>
    <w:rsid w:val="00303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BAA8-BB2A-4F46-841C-0F5FAC3A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-anexo III</vt:lpstr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-anexo III</dc:title>
  <dc:subject>Estacionamento Rotativo</dc:subject>
  <dc:creator>Pref.</dc:creator>
  <cp:keywords/>
  <dc:description/>
  <cp:lastModifiedBy>kamilla</cp:lastModifiedBy>
  <cp:revision>68</cp:revision>
  <cp:lastPrinted>2017-10-26T19:21:00Z</cp:lastPrinted>
  <dcterms:created xsi:type="dcterms:W3CDTF">2017-09-16T19:16:00Z</dcterms:created>
  <dcterms:modified xsi:type="dcterms:W3CDTF">2017-10-31T16:51:00Z</dcterms:modified>
</cp:coreProperties>
</file>