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16" w:rsidRPr="003E2C16" w:rsidRDefault="00384DFC" w:rsidP="00384DFC">
      <w:pPr>
        <w:contextualSpacing/>
        <w:jc w:val="center"/>
        <w:rPr>
          <w:b/>
          <w:szCs w:val="24"/>
        </w:rPr>
      </w:pPr>
      <w:r>
        <w:rPr>
          <w:b/>
          <w:noProof/>
          <w:szCs w:val="24"/>
        </w:rPr>
        <w:drawing>
          <wp:anchor distT="0" distB="0" distL="114300" distR="114300" simplePos="0" relativeHeight="251659264" behindDoc="0" locked="0" layoutInCell="1" allowOverlap="1">
            <wp:simplePos x="0" y="0"/>
            <wp:positionH relativeFrom="column">
              <wp:posOffset>89535</wp:posOffset>
            </wp:positionH>
            <wp:positionV relativeFrom="paragraph">
              <wp:posOffset>40005</wp:posOffset>
            </wp:positionV>
            <wp:extent cx="394970" cy="61912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394970" cy="619125"/>
                    </a:xfrm>
                    <a:prstGeom prst="rect">
                      <a:avLst/>
                    </a:prstGeom>
                    <a:noFill/>
                  </pic:spPr>
                </pic:pic>
              </a:graphicData>
            </a:graphic>
          </wp:anchor>
        </w:drawing>
      </w:r>
      <w:r>
        <w:rPr>
          <w:b/>
          <w:szCs w:val="24"/>
        </w:rPr>
        <w:t xml:space="preserve">PREFEITURA </w:t>
      </w:r>
      <w:r w:rsidR="00450416" w:rsidRPr="003E2C16">
        <w:rPr>
          <w:b/>
          <w:szCs w:val="24"/>
        </w:rPr>
        <w:t>MUNIC</w:t>
      </w:r>
      <w:r>
        <w:rPr>
          <w:b/>
          <w:szCs w:val="24"/>
        </w:rPr>
        <w:t>IPAL</w:t>
      </w:r>
      <w:r w:rsidR="00450416" w:rsidRPr="003E2C16">
        <w:rPr>
          <w:b/>
          <w:szCs w:val="24"/>
        </w:rPr>
        <w:t xml:space="preserve"> DE SANTO ANTÔNIO DE PÁDUA</w:t>
      </w:r>
    </w:p>
    <w:p w:rsidR="00450416" w:rsidRPr="003E2C16" w:rsidRDefault="00450416" w:rsidP="003E2C16">
      <w:pPr>
        <w:contextualSpacing/>
        <w:jc w:val="center"/>
        <w:rPr>
          <w:szCs w:val="24"/>
        </w:rPr>
      </w:pPr>
      <w:r w:rsidRPr="003E2C16">
        <w:rPr>
          <w:szCs w:val="24"/>
        </w:rPr>
        <w:t>Estado do Rio de Janeiro</w:t>
      </w:r>
    </w:p>
    <w:p w:rsidR="00450416" w:rsidRPr="003E2C16" w:rsidRDefault="00450416" w:rsidP="003E2C16">
      <w:pPr>
        <w:contextualSpacing/>
        <w:jc w:val="center"/>
        <w:rPr>
          <w:szCs w:val="24"/>
        </w:rPr>
      </w:pPr>
      <w:r w:rsidRPr="003E2C16">
        <w:rPr>
          <w:szCs w:val="24"/>
        </w:rPr>
        <w:t>Praça Visconde Figueira, s/n – Centro – CEP 28470-000</w:t>
      </w:r>
    </w:p>
    <w:p w:rsidR="00450416" w:rsidRPr="003E2C16" w:rsidRDefault="00450416" w:rsidP="003E2C16">
      <w:pPr>
        <w:contextualSpacing/>
        <w:jc w:val="center"/>
        <w:rPr>
          <w:szCs w:val="24"/>
        </w:rPr>
      </w:pPr>
    </w:p>
    <w:p w:rsidR="00384DFC" w:rsidRPr="003E2C16" w:rsidRDefault="00384DFC" w:rsidP="00384DFC">
      <w:pPr>
        <w:contextualSpacing/>
        <w:jc w:val="center"/>
        <w:rPr>
          <w:b/>
          <w:szCs w:val="24"/>
        </w:rPr>
      </w:pPr>
      <w:r>
        <w:rPr>
          <w:b/>
          <w:szCs w:val="24"/>
        </w:rPr>
        <w:t xml:space="preserve">           </w:t>
      </w:r>
      <w:proofErr w:type="gramStart"/>
      <w:r w:rsidRPr="003E2C16">
        <w:rPr>
          <w:b/>
          <w:szCs w:val="24"/>
        </w:rPr>
        <w:t>ANEXO VI</w:t>
      </w:r>
      <w:proofErr w:type="gramEnd"/>
      <w:r w:rsidRPr="003E2C16">
        <w:rPr>
          <w:b/>
          <w:szCs w:val="24"/>
        </w:rPr>
        <w:t xml:space="preserve"> - TERMO DE REFERÊNCIA</w:t>
      </w:r>
    </w:p>
    <w:p w:rsidR="00384DFC" w:rsidRPr="003E2C16" w:rsidRDefault="00384DFC" w:rsidP="00384DFC">
      <w:pPr>
        <w:contextualSpacing/>
        <w:jc w:val="both"/>
        <w:rPr>
          <w:b/>
          <w:szCs w:val="24"/>
        </w:rPr>
      </w:pPr>
    </w:p>
    <w:p w:rsidR="00384DFC" w:rsidRPr="003E2C16" w:rsidRDefault="00384DFC" w:rsidP="00384DFC">
      <w:pPr>
        <w:contextualSpacing/>
        <w:jc w:val="both"/>
        <w:rPr>
          <w:b/>
          <w:szCs w:val="24"/>
        </w:rPr>
      </w:pPr>
      <w:r w:rsidRPr="003E2C16">
        <w:rPr>
          <w:b/>
          <w:szCs w:val="24"/>
        </w:rPr>
        <w:t>PROCESSO ADMINISTATIVO N.º</w:t>
      </w:r>
      <w:r>
        <w:rPr>
          <w:b/>
          <w:szCs w:val="24"/>
        </w:rPr>
        <w:t>3710</w:t>
      </w:r>
      <w:r w:rsidRPr="003E2C16">
        <w:rPr>
          <w:b/>
          <w:szCs w:val="24"/>
        </w:rPr>
        <w:t>/20</w:t>
      </w:r>
      <w:r>
        <w:rPr>
          <w:b/>
          <w:szCs w:val="24"/>
        </w:rPr>
        <w:t>21</w:t>
      </w:r>
    </w:p>
    <w:p w:rsidR="00384DFC" w:rsidRPr="003E2C16" w:rsidRDefault="00384DFC" w:rsidP="00384DFC">
      <w:pPr>
        <w:contextualSpacing/>
        <w:jc w:val="both"/>
        <w:rPr>
          <w:b/>
          <w:szCs w:val="24"/>
        </w:rPr>
      </w:pPr>
      <w:r>
        <w:rPr>
          <w:b/>
          <w:szCs w:val="24"/>
        </w:rPr>
        <w:t>EDITAL Nº058</w:t>
      </w:r>
      <w:r w:rsidRPr="003E2C16">
        <w:rPr>
          <w:b/>
          <w:szCs w:val="24"/>
        </w:rPr>
        <w:t>/20</w:t>
      </w:r>
      <w:r>
        <w:rPr>
          <w:b/>
          <w:szCs w:val="24"/>
        </w:rPr>
        <w:t>21</w:t>
      </w:r>
    </w:p>
    <w:p w:rsidR="00384DFC" w:rsidRPr="003E2C16" w:rsidRDefault="00384DFC" w:rsidP="00384DFC">
      <w:pPr>
        <w:contextualSpacing/>
        <w:jc w:val="both"/>
        <w:rPr>
          <w:b/>
          <w:szCs w:val="24"/>
        </w:rPr>
      </w:pPr>
      <w:r w:rsidRPr="003E2C16">
        <w:rPr>
          <w:b/>
          <w:szCs w:val="24"/>
        </w:rPr>
        <w:t>PREGÃO PRESENCIAL</w:t>
      </w:r>
    </w:p>
    <w:p w:rsidR="00384DFC" w:rsidRDefault="00384DFC" w:rsidP="003022D4">
      <w:pPr>
        <w:autoSpaceDE w:val="0"/>
        <w:autoSpaceDN w:val="0"/>
        <w:adjustRightInd w:val="0"/>
        <w:jc w:val="both"/>
        <w:rPr>
          <w:b/>
          <w:szCs w:val="24"/>
        </w:rPr>
      </w:pPr>
    </w:p>
    <w:p w:rsidR="003022D4" w:rsidRPr="003022D4" w:rsidRDefault="003022D4" w:rsidP="003022D4">
      <w:pPr>
        <w:autoSpaceDE w:val="0"/>
        <w:autoSpaceDN w:val="0"/>
        <w:adjustRightInd w:val="0"/>
        <w:jc w:val="both"/>
        <w:rPr>
          <w:b/>
          <w:szCs w:val="24"/>
        </w:rPr>
      </w:pPr>
      <w:r w:rsidRPr="003022D4">
        <w:rPr>
          <w:b/>
          <w:szCs w:val="24"/>
        </w:rPr>
        <w:t>REGISTRO DE PREÇOS PARA EVENTUAL FORNECIMENTO</w:t>
      </w:r>
      <w:r w:rsidR="0057706C" w:rsidRPr="0057706C">
        <w:rPr>
          <w:b/>
          <w:szCs w:val="24"/>
        </w:rPr>
        <w:t xml:space="preserve">DE </w:t>
      </w:r>
      <w:r w:rsidR="00384DFC">
        <w:rPr>
          <w:b/>
          <w:szCs w:val="24"/>
        </w:rPr>
        <w:t xml:space="preserve">DE </w:t>
      </w:r>
      <w:r w:rsidRPr="003022D4">
        <w:rPr>
          <w:b/>
          <w:szCs w:val="24"/>
        </w:rPr>
        <w:t>AGREGADOS DE CONCRETO</w:t>
      </w:r>
      <w:r w:rsidRPr="003022D4">
        <w:rPr>
          <w:szCs w:val="24"/>
        </w:rPr>
        <w:t xml:space="preserve">, para atender as </w:t>
      </w:r>
      <w:r w:rsidRPr="003022D4">
        <w:rPr>
          <w:b/>
          <w:szCs w:val="24"/>
        </w:rPr>
        <w:t>Secretaria</w:t>
      </w:r>
      <w:r w:rsidR="00384DFC">
        <w:rPr>
          <w:b/>
          <w:szCs w:val="24"/>
        </w:rPr>
        <w:t xml:space="preserve"> </w:t>
      </w:r>
      <w:r w:rsidRPr="003022D4">
        <w:rPr>
          <w:b/>
          <w:szCs w:val="24"/>
        </w:rPr>
        <w:t xml:space="preserve">Municipal de Obras e </w:t>
      </w:r>
      <w:proofErr w:type="spellStart"/>
      <w:r w:rsidRPr="003022D4">
        <w:rPr>
          <w:b/>
          <w:szCs w:val="24"/>
        </w:rPr>
        <w:t>Infraestrutura</w:t>
      </w:r>
      <w:proofErr w:type="spellEnd"/>
      <w:r w:rsidRPr="003022D4">
        <w:rPr>
          <w:b/>
          <w:szCs w:val="24"/>
        </w:rPr>
        <w:t xml:space="preserve"> Urbana e Rural,</w:t>
      </w:r>
      <w:r w:rsidR="00384DFC">
        <w:rPr>
          <w:b/>
          <w:szCs w:val="24"/>
        </w:rPr>
        <w:t xml:space="preserve"> </w:t>
      </w:r>
      <w:r w:rsidR="0057706C" w:rsidRPr="003022D4">
        <w:rPr>
          <w:b/>
          <w:szCs w:val="24"/>
        </w:rPr>
        <w:t>Secretaria</w:t>
      </w:r>
      <w:r w:rsidR="00384DFC">
        <w:rPr>
          <w:b/>
          <w:szCs w:val="24"/>
        </w:rPr>
        <w:t xml:space="preserve"> </w:t>
      </w:r>
      <w:r w:rsidR="0057706C" w:rsidRPr="003022D4">
        <w:rPr>
          <w:b/>
          <w:szCs w:val="24"/>
        </w:rPr>
        <w:t>Municipal</w:t>
      </w:r>
      <w:r w:rsidR="0057706C">
        <w:rPr>
          <w:b/>
          <w:szCs w:val="24"/>
        </w:rPr>
        <w:t xml:space="preserve"> de</w:t>
      </w:r>
      <w:r w:rsidRPr="003022D4">
        <w:rPr>
          <w:b/>
          <w:szCs w:val="24"/>
        </w:rPr>
        <w:t xml:space="preserve"> Agricultura, </w:t>
      </w:r>
      <w:r w:rsidR="0057706C" w:rsidRPr="003022D4">
        <w:rPr>
          <w:b/>
          <w:szCs w:val="24"/>
        </w:rPr>
        <w:t>Secretaria</w:t>
      </w:r>
      <w:r w:rsidR="00384DFC">
        <w:rPr>
          <w:b/>
          <w:szCs w:val="24"/>
        </w:rPr>
        <w:t xml:space="preserve"> </w:t>
      </w:r>
      <w:r w:rsidR="0057706C" w:rsidRPr="003022D4">
        <w:rPr>
          <w:b/>
          <w:szCs w:val="24"/>
        </w:rPr>
        <w:t xml:space="preserve">Municipal </w:t>
      </w:r>
      <w:r w:rsidR="0057706C">
        <w:rPr>
          <w:b/>
          <w:szCs w:val="24"/>
        </w:rPr>
        <w:t xml:space="preserve">de </w:t>
      </w:r>
      <w:r w:rsidRPr="003022D4">
        <w:rPr>
          <w:b/>
          <w:szCs w:val="24"/>
        </w:rPr>
        <w:t>Educação,</w:t>
      </w:r>
      <w:r w:rsidR="00384DFC">
        <w:rPr>
          <w:b/>
          <w:szCs w:val="24"/>
        </w:rPr>
        <w:t xml:space="preserve"> </w:t>
      </w:r>
      <w:r w:rsidR="0057706C" w:rsidRPr="003022D4">
        <w:rPr>
          <w:b/>
          <w:szCs w:val="24"/>
        </w:rPr>
        <w:t>Secretaria</w:t>
      </w:r>
      <w:r w:rsidR="00384DFC">
        <w:rPr>
          <w:b/>
          <w:szCs w:val="24"/>
        </w:rPr>
        <w:t xml:space="preserve"> </w:t>
      </w:r>
      <w:r w:rsidR="0057706C" w:rsidRPr="003022D4">
        <w:rPr>
          <w:b/>
          <w:szCs w:val="24"/>
        </w:rPr>
        <w:t>Municipal</w:t>
      </w:r>
      <w:r w:rsidR="0057706C">
        <w:rPr>
          <w:b/>
          <w:szCs w:val="24"/>
        </w:rPr>
        <w:t xml:space="preserve"> de </w:t>
      </w:r>
      <w:r w:rsidRPr="003022D4">
        <w:rPr>
          <w:b/>
          <w:szCs w:val="24"/>
        </w:rPr>
        <w:t>Segurança Pública,</w:t>
      </w:r>
      <w:r w:rsidR="00384DFC">
        <w:rPr>
          <w:b/>
          <w:szCs w:val="24"/>
        </w:rPr>
        <w:t xml:space="preserve"> </w:t>
      </w:r>
      <w:r w:rsidR="0057706C" w:rsidRPr="003022D4">
        <w:rPr>
          <w:b/>
          <w:szCs w:val="24"/>
        </w:rPr>
        <w:t>Secretaria</w:t>
      </w:r>
      <w:r w:rsidR="00384DFC">
        <w:rPr>
          <w:b/>
          <w:szCs w:val="24"/>
        </w:rPr>
        <w:t xml:space="preserve"> </w:t>
      </w:r>
      <w:r w:rsidR="0057706C" w:rsidRPr="003022D4">
        <w:rPr>
          <w:b/>
          <w:szCs w:val="24"/>
        </w:rPr>
        <w:t xml:space="preserve">Municipal </w:t>
      </w:r>
      <w:r w:rsidR="0057706C">
        <w:rPr>
          <w:b/>
          <w:szCs w:val="24"/>
        </w:rPr>
        <w:t xml:space="preserve">de </w:t>
      </w:r>
      <w:r w:rsidRPr="003022D4">
        <w:rPr>
          <w:b/>
          <w:szCs w:val="24"/>
        </w:rPr>
        <w:t>Defesa Civil</w:t>
      </w:r>
      <w:r w:rsidR="0057706C">
        <w:rPr>
          <w:b/>
          <w:szCs w:val="24"/>
        </w:rPr>
        <w:t>,</w:t>
      </w:r>
      <w:r w:rsidR="00384DFC">
        <w:rPr>
          <w:b/>
          <w:szCs w:val="24"/>
        </w:rPr>
        <w:t xml:space="preserve"> </w:t>
      </w:r>
      <w:r w:rsidR="0057706C" w:rsidRPr="003022D4">
        <w:rPr>
          <w:b/>
          <w:szCs w:val="24"/>
        </w:rPr>
        <w:t>Secretaria</w:t>
      </w:r>
      <w:r w:rsidR="00384DFC">
        <w:rPr>
          <w:b/>
          <w:szCs w:val="24"/>
        </w:rPr>
        <w:t xml:space="preserve"> </w:t>
      </w:r>
      <w:r w:rsidR="0057706C" w:rsidRPr="003022D4">
        <w:rPr>
          <w:b/>
          <w:szCs w:val="24"/>
        </w:rPr>
        <w:t xml:space="preserve">Municipal </w:t>
      </w:r>
      <w:r w:rsidR="0057706C">
        <w:rPr>
          <w:b/>
          <w:szCs w:val="24"/>
        </w:rPr>
        <w:t xml:space="preserve">de </w:t>
      </w:r>
      <w:r w:rsidRPr="003022D4">
        <w:rPr>
          <w:b/>
          <w:szCs w:val="24"/>
        </w:rPr>
        <w:t>Meio Ambiente,</w:t>
      </w:r>
      <w:r w:rsidR="00614283">
        <w:rPr>
          <w:b/>
          <w:szCs w:val="24"/>
        </w:rPr>
        <w:t xml:space="preserve"> </w:t>
      </w:r>
      <w:r w:rsidR="0057706C" w:rsidRPr="003022D4">
        <w:rPr>
          <w:b/>
          <w:szCs w:val="24"/>
        </w:rPr>
        <w:t>Secretaria</w:t>
      </w:r>
      <w:r w:rsidR="00614283">
        <w:rPr>
          <w:b/>
          <w:szCs w:val="24"/>
        </w:rPr>
        <w:t xml:space="preserve"> </w:t>
      </w:r>
      <w:r w:rsidR="0057706C" w:rsidRPr="003022D4">
        <w:rPr>
          <w:b/>
          <w:szCs w:val="24"/>
        </w:rPr>
        <w:t xml:space="preserve">Municipal </w:t>
      </w:r>
      <w:r w:rsidR="0057706C">
        <w:rPr>
          <w:b/>
          <w:szCs w:val="24"/>
        </w:rPr>
        <w:t xml:space="preserve">de </w:t>
      </w:r>
      <w:r w:rsidRPr="003022D4">
        <w:rPr>
          <w:b/>
          <w:szCs w:val="24"/>
        </w:rPr>
        <w:t xml:space="preserve">Administração e Gestão, </w:t>
      </w:r>
      <w:proofErr w:type="gramStart"/>
      <w:r w:rsidR="0057706C" w:rsidRPr="003022D4">
        <w:rPr>
          <w:b/>
          <w:szCs w:val="24"/>
        </w:rPr>
        <w:t>SecretariaMunicipal</w:t>
      </w:r>
      <w:proofErr w:type="gramEnd"/>
      <w:r w:rsidR="0057706C" w:rsidRPr="003022D4">
        <w:rPr>
          <w:b/>
          <w:szCs w:val="24"/>
        </w:rPr>
        <w:t xml:space="preserve"> </w:t>
      </w:r>
      <w:r w:rsidR="0057706C">
        <w:rPr>
          <w:b/>
          <w:szCs w:val="24"/>
        </w:rPr>
        <w:t xml:space="preserve">de </w:t>
      </w:r>
      <w:r w:rsidRPr="003022D4">
        <w:rPr>
          <w:b/>
          <w:szCs w:val="24"/>
        </w:rPr>
        <w:t>Turismo</w:t>
      </w:r>
      <w:r w:rsidR="0057706C">
        <w:rPr>
          <w:b/>
          <w:szCs w:val="24"/>
        </w:rPr>
        <w:t>, Esporte e</w:t>
      </w:r>
      <w:r w:rsidRPr="003022D4">
        <w:rPr>
          <w:b/>
          <w:szCs w:val="24"/>
        </w:rPr>
        <w:t xml:space="preserve"> Lazer e </w:t>
      </w:r>
      <w:r w:rsidR="0057706C" w:rsidRPr="003022D4">
        <w:rPr>
          <w:b/>
          <w:szCs w:val="24"/>
        </w:rPr>
        <w:t xml:space="preserve">SecretariaMunicipal </w:t>
      </w:r>
      <w:r w:rsidR="0057706C">
        <w:rPr>
          <w:b/>
          <w:szCs w:val="24"/>
        </w:rPr>
        <w:t xml:space="preserve">de </w:t>
      </w:r>
      <w:r w:rsidRPr="003022D4">
        <w:rPr>
          <w:b/>
          <w:szCs w:val="24"/>
        </w:rPr>
        <w:t>Desenvolvimento e Assistência Social</w:t>
      </w:r>
      <w:r w:rsidR="0068573D">
        <w:rPr>
          <w:b/>
          <w:szCs w:val="24"/>
        </w:rPr>
        <w:t>, Chefia de Gabinete, Secretaria Municipal de Indústria, Comércio e Recursos Mine</w:t>
      </w:r>
      <w:r w:rsidR="00CF1C17">
        <w:rPr>
          <w:b/>
          <w:szCs w:val="24"/>
        </w:rPr>
        <w:t>r</w:t>
      </w:r>
      <w:r w:rsidR="0068573D">
        <w:rPr>
          <w:b/>
          <w:szCs w:val="24"/>
        </w:rPr>
        <w:t>ais</w:t>
      </w:r>
      <w:r w:rsidRPr="003022D4">
        <w:rPr>
          <w:b/>
          <w:szCs w:val="24"/>
        </w:rPr>
        <w:t>.</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1. INTRODUÇÃO</w:t>
      </w:r>
    </w:p>
    <w:p w:rsidR="003022D4" w:rsidRPr="003022D4" w:rsidRDefault="003022D4" w:rsidP="003022D4">
      <w:pPr>
        <w:jc w:val="both"/>
        <w:rPr>
          <w:szCs w:val="24"/>
        </w:rPr>
      </w:pPr>
      <w:r w:rsidRPr="003022D4">
        <w:rPr>
          <w:b/>
          <w:szCs w:val="24"/>
        </w:rPr>
        <w:t>1.1. .</w:t>
      </w:r>
      <w:r w:rsidRPr="003022D4">
        <w:rPr>
          <w:szCs w:val="24"/>
        </w:rPr>
        <w:t xml:space="preserve"> Este termo de referência foi elaborado em cumprimento ao disposto no Decreto Municipal nº 145 de 23 de dezembro de 2009, nº015 de 17 de fevereiro de 2017 e nº081 de 01 de agosto de 2017.</w:t>
      </w:r>
    </w:p>
    <w:p w:rsidR="003022D4" w:rsidRPr="003022D4" w:rsidRDefault="003022D4" w:rsidP="003022D4">
      <w:pPr>
        <w:autoSpaceDE w:val="0"/>
        <w:autoSpaceDN w:val="0"/>
        <w:adjustRightInd w:val="0"/>
        <w:jc w:val="both"/>
        <w:rPr>
          <w:color w:val="000000"/>
          <w:szCs w:val="24"/>
        </w:rPr>
      </w:pPr>
      <w:r w:rsidRPr="003022D4">
        <w:rPr>
          <w:b/>
          <w:color w:val="000000"/>
          <w:szCs w:val="24"/>
        </w:rPr>
        <w:t>1.2.</w:t>
      </w:r>
      <w:r w:rsidRPr="003022D4">
        <w:rPr>
          <w:color w:val="000000"/>
          <w:szCs w:val="24"/>
        </w:rPr>
        <w:t xml:space="preserve"> O </w:t>
      </w:r>
      <w:r w:rsidRPr="003022D4">
        <w:rPr>
          <w:b/>
          <w:color w:val="000000"/>
          <w:szCs w:val="24"/>
        </w:rPr>
        <w:t>Município de Santo Antonio de Pádua pretende</w:t>
      </w:r>
      <w:r w:rsidR="00614283">
        <w:rPr>
          <w:b/>
          <w:color w:val="000000"/>
          <w:szCs w:val="24"/>
        </w:rPr>
        <w:t xml:space="preserve"> </w:t>
      </w:r>
      <w:r w:rsidRPr="003022D4">
        <w:rPr>
          <w:b/>
          <w:color w:val="000000"/>
          <w:szCs w:val="24"/>
        </w:rPr>
        <w:t>registrar preços</w:t>
      </w:r>
      <w:r w:rsidRPr="003022D4">
        <w:rPr>
          <w:color w:val="000000"/>
          <w:szCs w:val="24"/>
        </w:rPr>
        <w:t xml:space="preserve"> para</w:t>
      </w:r>
      <w:r w:rsidR="00614283">
        <w:rPr>
          <w:color w:val="000000"/>
          <w:szCs w:val="24"/>
        </w:rPr>
        <w:t xml:space="preserve"> </w:t>
      </w:r>
      <w:r w:rsidR="0057706C" w:rsidRPr="003022D4">
        <w:rPr>
          <w:b/>
          <w:szCs w:val="24"/>
        </w:rPr>
        <w:t>EVENTUAL FORNECIMENTO</w:t>
      </w:r>
      <w:r w:rsidR="0057706C" w:rsidRPr="0057706C">
        <w:rPr>
          <w:b/>
          <w:szCs w:val="24"/>
        </w:rPr>
        <w:t xml:space="preserve">DE </w:t>
      </w:r>
      <w:r w:rsidR="0057706C" w:rsidRPr="003022D4">
        <w:rPr>
          <w:b/>
          <w:szCs w:val="24"/>
        </w:rPr>
        <w:t>AGREGADOS DE CONCRETO</w:t>
      </w:r>
      <w:r w:rsidR="0057706C" w:rsidRPr="003022D4">
        <w:rPr>
          <w:szCs w:val="24"/>
        </w:rPr>
        <w:t xml:space="preserve">, para atender as </w:t>
      </w:r>
      <w:r w:rsidR="0057706C" w:rsidRPr="003022D4">
        <w:rPr>
          <w:b/>
          <w:szCs w:val="24"/>
        </w:rPr>
        <w:t>Secretaria</w:t>
      </w:r>
      <w:r w:rsidR="00614283">
        <w:rPr>
          <w:b/>
          <w:szCs w:val="24"/>
        </w:rPr>
        <w:t xml:space="preserve"> </w:t>
      </w:r>
      <w:r w:rsidR="0057706C" w:rsidRPr="003022D4">
        <w:rPr>
          <w:b/>
          <w:szCs w:val="24"/>
        </w:rPr>
        <w:t xml:space="preserve">Municipal de Obras e </w:t>
      </w:r>
      <w:proofErr w:type="spellStart"/>
      <w:r w:rsidR="0057706C" w:rsidRPr="003022D4">
        <w:rPr>
          <w:b/>
          <w:szCs w:val="24"/>
        </w:rPr>
        <w:t>Infraestrutura</w:t>
      </w:r>
      <w:proofErr w:type="spellEnd"/>
      <w:r w:rsidR="0057706C" w:rsidRPr="003022D4">
        <w:rPr>
          <w:b/>
          <w:szCs w:val="24"/>
        </w:rPr>
        <w:t xml:space="preserve"> Urbana e Rural,</w:t>
      </w:r>
      <w:r w:rsidR="00614283">
        <w:rPr>
          <w:b/>
          <w:szCs w:val="24"/>
        </w:rPr>
        <w:t xml:space="preserve"> </w:t>
      </w:r>
      <w:r w:rsidR="0057706C" w:rsidRPr="003022D4">
        <w:rPr>
          <w:b/>
          <w:szCs w:val="24"/>
        </w:rPr>
        <w:t>Secretaria</w:t>
      </w:r>
      <w:r w:rsidR="00614283">
        <w:rPr>
          <w:b/>
          <w:szCs w:val="24"/>
        </w:rPr>
        <w:t xml:space="preserve"> </w:t>
      </w:r>
      <w:r w:rsidR="0057706C" w:rsidRPr="003022D4">
        <w:rPr>
          <w:b/>
          <w:szCs w:val="24"/>
        </w:rPr>
        <w:t>Municipal</w:t>
      </w:r>
      <w:r w:rsidR="0057706C">
        <w:rPr>
          <w:b/>
          <w:szCs w:val="24"/>
        </w:rPr>
        <w:t xml:space="preserve"> de</w:t>
      </w:r>
      <w:r w:rsidR="0057706C" w:rsidRPr="003022D4">
        <w:rPr>
          <w:b/>
          <w:szCs w:val="24"/>
        </w:rPr>
        <w:t xml:space="preserve"> Agricultura, Secretaria</w:t>
      </w:r>
      <w:r w:rsidR="00614283">
        <w:rPr>
          <w:b/>
          <w:szCs w:val="24"/>
        </w:rPr>
        <w:t xml:space="preserve"> </w:t>
      </w:r>
      <w:r w:rsidR="0057706C" w:rsidRPr="003022D4">
        <w:rPr>
          <w:b/>
          <w:szCs w:val="24"/>
        </w:rPr>
        <w:t xml:space="preserve">Municipal </w:t>
      </w:r>
      <w:r w:rsidR="0057706C">
        <w:rPr>
          <w:b/>
          <w:szCs w:val="24"/>
        </w:rPr>
        <w:t xml:space="preserve">de </w:t>
      </w:r>
      <w:r w:rsidR="0057706C" w:rsidRPr="003022D4">
        <w:rPr>
          <w:b/>
          <w:szCs w:val="24"/>
        </w:rPr>
        <w:t>Educação,</w:t>
      </w:r>
      <w:r w:rsidR="00614283">
        <w:rPr>
          <w:b/>
          <w:szCs w:val="24"/>
        </w:rPr>
        <w:t xml:space="preserve"> </w:t>
      </w:r>
      <w:r w:rsidR="0057706C" w:rsidRPr="003022D4">
        <w:rPr>
          <w:b/>
          <w:szCs w:val="24"/>
        </w:rPr>
        <w:t>Secretaria</w:t>
      </w:r>
      <w:r w:rsidR="00614283">
        <w:rPr>
          <w:b/>
          <w:szCs w:val="24"/>
        </w:rPr>
        <w:t xml:space="preserve"> </w:t>
      </w:r>
      <w:r w:rsidR="0057706C" w:rsidRPr="003022D4">
        <w:rPr>
          <w:b/>
          <w:szCs w:val="24"/>
        </w:rPr>
        <w:t>Municipal</w:t>
      </w:r>
      <w:proofErr w:type="gramStart"/>
      <w:r w:rsidR="0057706C" w:rsidRPr="003022D4">
        <w:rPr>
          <w:b/>
          <w:szCs w:val="24"/>
        </w:rPr>
        <w:t xml:space="preserve"> </w:t>
      </w:r>
      <w:r w:rsidR="0057706C">
        <w:rPr>
          <w:b/>
          <w:szCs w:val="24"/>
        </w:rPr>
        <w:t xml:space="preserve"> </w:t>
      </w:r>
      <w:proofErr w:type="gramEnd"/>
      <w:r w:rsidR="0057706C">
        <w:rPr>
          <w:b/>
          <w:szCs w:val="24"/>
        </w:rPr>
        <w:t xml:space="preserve">de </w:t>
      </w:r>
      <w:r w:rsidR="0057706C" w:rsidRPr="003022D4">
        <w:rPr>
          <w:b/>
          <w:szCs w:val="24"/>
        </w:rPr>
        <w:t>Segurança Pública,</w:t>
      </w:r>
      <w:r w:rsidR="00614283">
        <w:rPr>
          <w:b/>
          <w:szCs w:val="24"/>
        </w:rPr>
        <w:t xml:space="preserve"> </w:t>
      </w:r>
      <w:r w:rsidR="0057706C" w:rsidRPr="003022D4">
        <w:rPr>
          <w:b/>
          <w:szCs w:val="24"/>
        </w:rPr>
        <w:t>Secretaria</w:t>
      </w:r>
      <w:r w:rsidR="00614283">
        <w:rPr>
          <w:b/>
          <w:szCs w:val="24"/>
        </w:rPr>
        <w:t xml:space="preserve"> </w:t>
      </w:r>
      <w:r w:rsidR="0057706C" w:rsidRPr="003022D4">
        <w:rPr>
          <w:b/>
          <w:szCs w:val="24"/>
        </w:rPr>
        <w:t xml:space="preserve">Municipal </w:t>
      </w:r>
      <w:r w:rsidR="0057706C">
        <w:rPr>
          <w:b/>
          <w:szCs w:val="24"/>
        </w:rPr>
        <w:t xml:space="preserve">de </w:t>
      </w:r>
      <w:r w:rsidR="0057706C" w:rsidRPr="003022D4">
        <w:rPr>
          <w:b/>
          <w:szCs w:val="24"/>
        </w:rPr>
        <w:t>Defesa Civil</w:t>
      </w:r>
      <w:r w:rsidR="0057706C">
        <w:rPr>
          <w:b/>
          <w:szCs w:val="24"/>
        </w:rPr>
        <w:t>,</w:t>
      </w:r>
      <w:r w:rsidR="0057706C" w:rsidRPr="003022D4">
        <w:rPr>
          <w:b/>
          <w:szCs w:val="24"/>
        </w:rPr>
        <w:t xml:space="preserve"> SecretariaMunicipal </w:t>
      </w:r>
      <w:r w:rsidR="0057706C">
        <w:rPr>
          <w:b/>
          <w:szCs w:val="24"/>
        </w:rPr>
        <w:t xml:space="preserve">de </w:t>
      </w:r>
      <w:r w:rsidR="0057706C" w:rsidRPr="003022D4">
        <w:rPr>
          <w:b/>
          <w:szCs w:val="24"/>
        </w:rPr>
        <w:t xml:space="preserve">Meio Ambiente,SecretariaMunicipal </w:t>
      </w:r>
      <w:r w:rsidR="0057706C">
        <w:rPr>
          <w:b/>
          <w:szCs w:val="24"/>
        </w:rPr>
        <w:t xml:space="preserve">de </w:t>
      </w:r>
      <w:r w:rsidR="0057706C" w:rsidRPr="003022D4">
        <w:rPr>
          <w:b/>
          <w:szCs w:val="24"/>
        </w:rPr>
        <w:t xml:space="preserve">Administração e Gestão, SecretariaMunicipal </w:t>
      </w:r>
      <w:r w:rsidR="0057706C">
        <w:rPr>
          <w:b/>
          <w:szCs w:val="24"/>
        </w:rPr>
        <w:t xml:space="preserve">de </w:t>
      </w:r>
      <w:r w:rsidR="0057706C" w:rsidRPr="003022D4">
        <w:rPr>
          <w:b/>
          <w:szCs w:val="24"/>
        </w:rPr>
        <w:t>Turismo</w:t>
      </w:r>
      <w:r w:rsidR="0057706C">
        <w:rPr>
          <w:b/>
          <w:szCs w:val="24"/>
        </w:rPr>
        <w:t>, Esporte e</w:t>
      </w:r>
      <w:r w:rsidR="0057706C" w:rsidRPr="003022D4">
        <w:rPr>
          <w:b/>
          <w:szCs w:val="24"/>
        </w:rPr>
        <w:t xml:space="preserve"> Lazer e SecretariaMunicipal </w:t>
      </w:r>
      <w:r w:rsidR="0057706C">
        <w:rPr>
          <w:b/>
          <w:szCs w:val="24"/>
        </w:rPr>
        <w:t xml:space="preserve">de </w:t>
      </w:r>
      <w:r w:rsidR="0057706C" w:rsidRPr="003022D4">
        <w:rPr>
          <w:b/>
          <w:szCs w:val="24"/>
        </w:rPr>
        <w:t>Desenvolvimento e Assistência Social</w:t>
      </w:r>
      <w:r w:rsidRPr="003022D4">
        <w:rPr>
          <w:color w:val="000000"/>
          <w:szCs w:val="24"/>
        </w:rPr>
        <w:t>, com observância do disposto na Lei nº 10.520/02, e, subsidiariamente, na Lei nº 8.666/93, e nas demais normas legais e regulamentares.</w:t>
      </w:r>
    </w:p>
    <w:p w:rsidR="003022D4" w:rsidRPr="003022D4" w:rsidRDefault="003022D4" w:rsidP="003022D4">
      <w:pPr>
        <w:jc w:val="both"/>
        <w:rPr>
          <w:color w:val="000000"/>
          <w:szCs w:val="24"/>
        </w:rPr>
      </w:pPr>
      <w:r w:rsidRPr="003022D4">
        <w:rPr>
          <w:b/>
          <w:color w:val="000000"/>
          <w:szCs w:val="24"/>
        </w:rPr>
        <w:t>1.3.</w:t>
      </w:r>
      <w:r w:rsidRPr="003022D4">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2. DO OBJETO:</w:t>
      </w:r>
    </w:p>
    <w:p w:rsidR="003022D4" w:rsidRPr="003022D4" w:rsidRDefault="003022D4" w:rsidP="003022D4">
      <w:pPr>
        <w:autoSpaceDE w:val="0"/>
        <w:autoSpaceDN w:val="0"/>
        <w:adjustRightInd w:val="0"/>
        <w:jc w:val="both"/>
        <w:rPr>
          <w:szCs w:val="24"/>
        </w:rPr>
      </w:pPr>
      <w:r w:rsidRPr="003022D4">
        <w:rPr>
          <w:b/>
          <w:szCs w:val="24"/>
        </w:rPr>
        <w:t>2.1.</w:t>
      </w:r>
      <w:r w:rsidRPr="003022D4">
        <w:rPr>
          <w:szCs w:val="24"/>
        </w:rPr>
        <w:t xml:space="preserve"> O presente termo tem por objetivo nortear os licitantes quanto às especificações referentes ao procedimento licitatório ora em voga, visando </w:t>
      </w:r>
      <w:r w:rsidR="00AF50B4" w:rsidRPr="003022D4">
        <w:rPr>
          <w:szCs w:val="24"/>
        </w:rPr>
        <w:t xml:space="preserve">o </w:t>
      </w:r>
      <w:r w:rsidR="00AF50B4" w:rsidRPr="003022D4">
        <w:rPr>
          <w:b/>
          <w:szCs w:val="24"/>
        </w:rPr>
        <w:t>eventual fornecimento</w:t>
      </w:r>
      <w:r w:rsidR="00AF50B4" w:rsidRPr="0057706C">
        <w:rPr>
          <w:b/>
          <w:szCs w:val="24"/>
        </w:rPr>
        <w:t xml:space="preserve">de </w:t>
      </w:r>
      <w:r w:rsidR="00AF50B4" w:rsidRPr="003022D4">
        <w:rPr>
          <w:b/>
          <w:szCs w:val="24"/>
        </w:rPr>
        <w:t>agregados de concreto</w:t>
      </w:r>
      <w:r w:rsidRPr="003022D4">
        <w:rPr>
          <w:szCs w:val="24"/>
        </w:rPr>
        <w:t xml:space="preserve">, para </w:t>
      </w:r>
      <w:r w:rsidR="00AF50B4">
        <w:rPr>
          <w:szCs w:val="24"/>
        </w:rPr>
        <w:t xml:space="preserve">atender as necessidades das secretarias e seus departamentos </w:t>
      </w:r>
      <w:r w:rsidRPr="003022D4">
        <w:rPr>
          <w:szCs w:val="24"/>
        </w:rPr>
        <w:t xml:space="preserve">pelo prazo de </w:t>
      </w:r>
      <w:r w:rsidRPr="003022D4">
        <w:rPr>
          <w:b/>
          <w:szCs w:val="24"/>
        </w:rPr>
        <w:t>12 (doze) meses</w:t>
      </w:r>
      <w:r w:rsidRPr="003022D4">
        <w:rPr>
          <w:szCs w:val="24"/>
        </w:rPr>
        <w:t>.</w:t>
      </w:r>
    </w:p>
    <w:p w:rsidR="003022D4" w:rsidRPr="003022D4" w:rsidRDefault="003022D4" w:rsidP="003022D4">
      <w:pPr>
        <w:autoSpaceDE w:val="0"/>
        <w:autoSpaceDN w:val="0"/>
        <w:adjustRightInd w:val="0"/>
        <w:jc w:val="both"/>
        <w:rPr>
          <w:szCs w:val="24"/>
        </w:rPr>
      </w:pPr>
    </w:p>
    <w:p w:rsidR="003022D4" w:rsidRPr="003022D4" w:rsidRDefault="003022D4" w:rsidP="003022D4">
      <w:pPr>
        <w:jc w:val="both"/>
        <w:rPr>
          <w:b/>
          <w:szCs w:val="24"/>
        </w:rPr>
      </w:pPr>
      <w:r w:rsidRPr="003022D4">
        <w:rPr>
          <w:b/>
          <w:szCs w:val="24"/>
        </w:rPr>
        <w:t>3. JUSTIFICATIVA</w:t>
      </w:r>
    </w:p>
    <w:p w:rsidR="00A54B45" w:rsidRDefault="003022D4" w:rsidP="003022D4">
      <w:pPr>
        <w:autoSpaceDE w:val="0"/>
        <w:autoSpaceDN w:val="0"/>
        <w:adjustRightInd w:val="0"/>
        <w:jc w:val="both"/>
        <w:rPr>
          <w:szCs w:val="24"/>
        </w:rPr>
      </w:pPr>
      <w:r w:rsidRPr="003022D4">
        <w:rPr>
          <w:b/>
          <w:szCs w:val="24"/>
        </w:rPr>
        <w:t>3.1.</w:t>
      </w:r>
      <w:r w:rsidR="00A54B45" w:rsidRPr="00A54B45">
        <w:rPr>
          <w:b/>
          <w:szCs w:val="24"/>
        </w:rPr>
        <w:t>DA SECRETARIA MUNICIPAL DE OBRAS E INFRAESTRUTURA URBANA E RURAL:</w:t>
      </w:r>
    </w:p>
    <w:p w:rsidR="003022D4" w:rsidRDefault="00A54B45" w:rsidP="003022D4">
      <w:pPr>
        <w:autoSpaceDE w:val="0"/>
        <w:autoSpaceDN w:val="0"/>
        <w:adjustRightInd w:val="0"/>
        <w:jc w:val="both"/>
        <w:rPr>
          <w:szCs w:val="24"/>
        </w:rPr>
      </w:pPr>
      <w:r w:rsidRPr="00A54B45">
        <w:rPr>
          <w:b/>
          <w:szCs w:val="24"/>
        </w:rPr>
        <w:t>3.1.1.</w:t>
      </w:r>
      <w:r w:rsidR="003022D4" w:rsidRPr="003022D4">
        <w:rPr>
          <w:szCs w:val="24"/>
        </w:rPr>
        <w:t>A aquisição d</w:t>
      </w:r>
      <w:r w:rsidR="00CF39D4">
        <w:rPr>
          <w:szCs w:val="24"/>
        </w:rPr>
        <w:t xml:space="preserve">e </w:t>
      </w:r>
      <w:r w:rsidR="003022D4" w:rsidRPr="003022D4">
        <w:rPr>
          <w:szCs w:val="24"/>
        </w:rPr>
        <w:t>Agregados de Concreto, faz-se necessária para</w:t>
      </w:r>
      <w:r w:rsidR="00CF39D4">
        <w:rPr>
          <w:szCs w:val="24"/>
        </w:rPr>
        <w:t xml:space="preserve"> serem utilizados, caso necessário, na </w:t>
      </w:r>
      <w:r w:rsidR="00CF39D4" w:rsidRPr="003022D4">
        <w:rPr>
          <w:b/>
          <w:szCs w:val="24"/>
        </w:rPr>
        <w:t>SecretariaMunicipal de Obras e Infraestrutura Urbana e Rural</w:t>
      </w:r>
      <w:r w:rsidR="00CF39D4" w:rsidRPr="00CF39D4">
        <w:rPr>
          <w:szCs w:val="24"/>
        </w:rPr>
        <w:t>e seus</w:t>
      </w:r>
      <w:r w:rsidR="00CF39D4">
        <w:rPr>
          <w:szCs w:val="24"/>
        </w:rPr>
        <w:t xml:space="preserve"> departamentos, além de diversas obras a serem executadas através de mão-de-obra qualificada da SMOIUR</w:t>
      </w:r>
    </w:p>
    <w:p w:rsidR="00BC2B33" w:rsidRDefault="00A54B45" w:rsidP="003022D4">
      <w:pPr>
        <w:autoSpaceDE w:val="0"/>
        <w:autoSpaceDN w:val="0"/>
        <w:adjustRightInd w:val="0"/>
        <w:jc w:val="both"/>
        <w:rPr>
          <w:szCs w:val="24"/>
        </w:rPr>
      </w:pPr>
      <w:r>
        <w:rPr>
          <w:b/>
          <w:szCs w:val="24"/>
        </w:rPr>
        <w:t>3.1</w:t>
      </w:r>
      <w:r w:rsidR="00CF39D4">
        <w:rPr>
          <w:b/>
          <w:szCs w:val="24"/>
        </w:rPr>
        <w:t>.</w:t>
      </w:r>
      <w:r>
        <w:rPr>
          <w:b/>
          <w:szCs w:val="24"/>
        </w:rPr>
        <w:t>2.</w:t>
      </w:r>
      <w:r w:rsidR="00CF39D4" w:rsidRPr="00CF39D4">
        <w:rPr>
          <w:szCs w:val="24"/>
        </w:rPr>
        <w:t>Assim</w:t>
      </w:r>
      <w:r w:rsidR="00CF39D4">
        <w:rPr>
          <w:szCs w:val="24"/>
        </w:rPr>
        <w:t xml:space="preserve"> tendo em vista a atividades-fim da SMOIUR em atendimento a demanda de diversos tipos de serviços e obras, abrangendo os prédios e órgãos públicos de maneira específica, como praças, jardins e outros; como todas estruturas físicas de pavimentação de ruas e logradouros, manutenção de galerias de esgotos e águas pluviais, além de obras e pequen</w:t>
      </w:r>
      <w:r>
        <w:rPr>
          <w:szCs w:val="24"/>
        </w:rPr>
        <w:t>as obras na própria sede da Secretaria e seus diversos departamentos; e considerando ainda estudos e análises técnicas e econômicas, baseados ainda no que fora demandado em anos anteriores, com as devidas atualizações de quantitativos e observância na qualidade dos materiais utilizados, esta SMOIUR busca se estruturar para tal atendimento, haja vista a necessidade constante de manutenção e recuperação dos espaços já relatados, assim como construção de outras.</w:t>
      </w:r>
    </w:p>
    <w:p w:rsidR="00BC2B33" w:rsidRDefault="00BC2B33" w:rsidP="003022D4">
      <w:pPr>
        <w:autoSpaceDE w:val="0"/>
        <w:autoSpaceDN w:val="0"/>
        <w:adjustRightInd w:val="0"/>
        <w:jc w:val="both"/>
        <w:rPr>
          <w:szCs w:val="24"/>
        </w:rPr>
      </w:pPr>
    </w:p>
    <w:p w:rsidR="00A54B45" w:rsidRDefault="00A54B45" w:rsidP="003022D4">
      <w:pPr>
        <w:autoSpaceDE w:val="0"/>
        <w:autoSpaceDN w:val="0"/>
        <w:adjustRightInd w:val="0"/>
        <w:jc w:val="both"/>
        <w:rPr>
          <w:b/>
          <w:szCs w:val="24"/>
        </w:rPr>
      </w:pPr>
      <w:r w:rsidRPr="003022D4">
        <w:rPr>
          <w:b/>
          <w:szCs w:val="24"/>
        </w:rPr>
        <w:t>3.</w:t>
      </w:r>
      <w:r>
        <w:rPr>
          <w:b/>
          <w:szCs w:val="24"/>
        </w:rPr>
        <w:t>2</w:t>
      </w:r>
      <w:r w:rsidRPr="003022D4">
        <w:rPr>
          <w:b/>
          <w:szCs w:val="24"/>
        </w:rPr>
        <w:t>.</w:t>
      </w:r>
      <w:r w:rsidRPr="00A54B45">
        <w:rPr>
          <w:b/>
          <w:szCs w:val="24"/>
        </w:rPr>
        <w:t xml:space="preserve">DA SECRETARIA MUNICIPAL DE </w:t>
      </w:r>
      <w:r w:rsidR="009E7C17">
        <w:rPr>
          <w:b/>
          <w:szCs w:val="24"/>
        </w:rPr>
        <w:t>AGRICULTURA</w:t>
      </w:r>
      <w:r w:rsidRPr="00A54B45">
        <w:rPr>
          <w:b/>
          <w:szCs w:val="24"/>
        </w:rPr>
        <w:t>:</w:t>
      </w:r>
    </w:p>
    <w:p w:rsidR="00A54B45" w:rsidRDefault="00A54B45" w:rsidP="003022D4">
      <w:pPr>
        <w:autoSpaceDE w:val="0"/>
        <w:autoSpaceDN w:val="0"/>
        <w:adjustRightInd w:val="0"/>
        <w:jc w:val="both"/>
        <w:rPr>
          <w:szCs w:val="24"/>
        </w:rPr>
      </w:pPr>
      <w:r>
        <w:rPr>
          <w:b/>
          <w:szCs w:val="24"/>
        </w:rPr>
        <w:t xml:space="preserve">3.2.1. </w:t>
      </w:r>
      <w:r w:rsidRPr="00A54B45">
        <w:rPr>
          <w:szCs w:val="24"/>
        </w:rPr>
        <w:t xml:space="preserve">A </w:t>
      </w:r>
      <w:r>
        <w:rPr>
          <w:szCs w:val="24"/>
        </w:rPr>
        <w:t xml:space="preserve">adesão do certame por parte da Secretaria de </w:t>
      </w:r>
      <w:r w:rsidR="009E7C17">
        <w:rPr>
          <w:szCs w:val="24"/>
        </w:rPr>
        <w:t>Agricultura</w:t>
      </w:r>
      <w:r>
        <w:rPr>
          <w:szCs w:val="24"/>
        </w:rPr>
        <w:t xml:space="preserve"> se justifica em ração da constante manutenção corretiva e preventiva das estruturas de alvenarias existentes e sob responsabilidade da </w:t>
      </w:r>
      <w:r>
        <w:rPr>
          <w:szCs w:val="24"/>
        </w:rPr>
        <w:lastRenderedPageBreak/>
        <w:t xml:space="preserve">secretaria de </w:t>
      </w:r>
      <w:r w:rsidR="009E7C17">
        <w:rPr>
          <w:szCs w:val="24"/>
        </w:rPr>
        <w:t>agricultura</w:t>
      </w:r>
      <w:r>
        <w:rPr>
          <w:szCs w:val="24"/>
        </w:rPr>
        <w:t xml:space="preserve">, como a sede da secretaria, parque de exposições, entreposto de ovos, laboratório de patologia animal, horto municipal e central de recebimento de produtos da agricultura familiar. Cabe destacar que a estrutura do parque de exposições requer uma manutenção mais freqüente em razão da quantidade de estruturas físicas existentes no recinto, como o galpão do produtor 124m x 68m, como 05 banheiros, 15 salas, 01 “curral” para acomodações de animais, dentre outras. </w:t>
      </w:r>
    </w:p>
    <w:p w:rsidR="00614283" w:rsidRDefault="00614283" w:rsidP="004C1D9E">
      <w:pPr>
        <w:autoSpaceDE w:val="0"/>
        <w:autoSpaceDN w:val="0"/>
        <w:adjustRightInd w:val="0"/>
        <w:jc w:val="both"/>
        <w:rPr>
          <w:b/>
          <w:szCs w:val="24"/>
        </w:rPr>
      </w:pPr>
    </w:p>
    <w:p w:rsidR="004C1D9E" w:rsidRDefault="004C1D9E" w:rsidP="004C1D9E">
      <w:pPr>
        <w:autoSpaceDE w:val="0"/>
        <w:autoSpaceDN w:val="0"/>
        <w:adjustRightInd w:val="0"/>
        <w:jc w:val="both"/>
        <w:rPr>
          <w:b/>
          <w:szCs w:val="24"/>
        </w:rPr>
      </w:pPr>
      <w:proofErr w:type="gramStart"/>
      <w:r w:rsidRPr="003022D4">
        <w:rPr>
          <w:b/>
          <w:szCs w:val="24"/>
        </w:rPr>
        <w:t>3.</w:t>
      </w:r>
      <w:r>
        <w:rPr>
          <w:b/>
          <w:szCs w:val="24"/>
        </w:rPr>
        <w:t>3</w:t>
      </w:r>
      <w:r w:rsidRPr="003022D4">
        <w:rPr>
          <w:b/>
          <w:szCs w:val="24"/>
        </w:rPr>
        <w:t>.</w:t>
      </w:r>
      <w:proofErr w:type="gramEnd"/>
      <w:r w:rsidRPr="00A54B45">
        <w:rPr>
          <w:b/>
          <w:szCs w:val="24"/>
        </w:rPr>
        <w:t xml:space="preserve">DA SECRETARIA MUNICIPAL DE </w:t>
      </w:r>
      <w:r>
        <w:rPr>
          <w:b/>
          <w:szCs w:val="24"/>
        </w:rPr>
        <w:t>EDUCAÇÃO</w:t>
      </w:r>
      <w:r w:rsidRPr="00A54B45">
        <w:rPr>
          <w:b/>
          <w:szCs w:val="24"/>
        </w:rPr>
        <w:t>:</w:t>
      </w:r>
    </w:p>
    <w:p w:rsidR="004C1D9E" w:rsidRDefault="004C1D9E" w:rsidP="004C1D9E">
      <w:pPr>
        <w:autoSpaceDE w:val="0"/>
        <w:autoSpaceDN w:val="0"/>
        <w:adjustRightInd w:val="0"/>
        <w:jc w:val="both"/>
        <w:rPr>
          <w:szCs w:val="24"/>
        </w:rPr>
      </w:pPr>
      <w:r>
        <w:rPr>
          <w:b/>
          <w:szCs w:val="24"/>
        </w:rPr>
        <w:t xml:space="preserve">3.3.1. </w:t>
      </w:r>
      <w:r w:rsidRPr="00A54B45">
        <w:rPr>
          <w:szCs w:val="24"/>
        </w:rPr>
        <w:t xml:space="preserve">A </w:t>
      </w:r>
      <w:r>
        <w:rPr>
          <w:szCs w:val="24"/>
        </w:rPr>
        <w:t xml:space="preserve">conservação das escolas é sempre uma meta a ser seguida pela secretaria de educação em </w:t>
      </w:r>
      <w:r w:rsidR="00237FB0">
        <w:rPr>
          <w:szCs w:val="24"/>
        </w:rPr>
        <w:t xml:space="preserve">constantes </w:t>
      </w:r>
      <w:r>
        <w:rPr>
          <w:szCs w:val="24"/>
        </w:rPr>
        <w:t>anos letivos, sempre com o objetivo de propiciar aos alunos e professores um ambiente saudável para o aprendizado nas salas de aulas. Espaços físicos conservados, com boa pintura, paredes em boas condições, enfim, toda a estrutura física, de todos os espaços da escola, inclusive quadras e áreas de passeio em torno da escola estão de forma que atendam a legislação da ABNT, promovem segurança e bem estar</w:t>
      </w:r>
      <w:r w:rsidR="00237FB0">
        <w:rPr>
          <w:szCs w:val="24"/>
        </w:rPr>
        <w:t>.</w:t>
      </w:r>
    </w:p>
    <w:p w:rsidR="00237FB0" w:rsidRDefault="00237FB0" w:rsidP="004C1D9E">
      <w:pPr>
        <w:autoSpaceDE w:val="0"/>
        <w:autoSpaceDN w:val="0"/>
        <w:adjustRightInd w:val="0"/>
        <w:jc w:val="both"/>
        <w:rPr>
          <w:szCs w:val="24"/>
        </w:rPr>
      </w:pPr>
      <w:r w:rsidRPr="00237FB0">
        <w:rPr>
          <w:b/>
          <w:szCs w:val="24"/>
        </w:rPr>
        <w:t>3.3.2.</w:t>
      </w:r>
      <w:r>
        <w:rPr>
          <w:szCs w:val="24"/>
        </w:rPr>
        <w:t>A aquisição expressiva do quantitativo do material se dá também pela necessidade das nossas escolas, creches e prédios pertencentes a secretaria de educação precisar fazer grandes reformas além da conservação de sua estrutura física.</w:t>
      </w:r>
    </w:p>
    <w:p w:rsidR="00237FB0" w:rsidRDefault="00237FB0" w:rsidP="004C1D9E">
      <w:pPr>
        <w:autoSpaceDE w:val="0"/>
        <w:autoSpaceDN w:val="0"/>
        <w:adjustRightInd w:val="0"/>
        <w:jc w:val="both"/>
        <w:rPr>
          <w:szCs w:val="24"/>
        </w:rPr>
      </w:pPr>
      <w:r w:rsidRPr="00237FB0">
        <w:rPr>
          <w:b/>
          <w:szCs w:val="24"/>
        </w:rPr>
        <w:t>3.3.3.</w:t>
      </w:r>
      <w:r>
        <w:rPr>
          <w:szCs w:val="24"/>
        </w:rPr>
        <w:t>Assegurar o acesso e a permanência dos alunos processo educacionais é fundamental, além de direito. Uma escola com prédios conservados, estrutura física dentro das normas da engenharia, de certa forma, contribui para este processo.</w:t>
      </w:r>
    </w:p>
    <w:p w:rsidR="00237FB0" w:rsidRDefault="00237FB0" w:rsidP="004C1D9E">
      <w:pPr>
        <w:autoSpaceDE w:val="0"/>
        <w:autoSpaceDN w:val="0"/>
        <w:adjustRightInd w:val="0"/>
        <w:jc w:val="both"/>
        <w:rPr>
          <w:szCs w:val="24"/>
        </w:rPr>
      </w:pPr>
      <w:r w:rsidRPr="009E7C17">
        <w:rPr>
          <w:b/>
          <w:szCs w:val="24"/>
        </w:rPr>
        <w:t>3.3.4.</w:t>
      </w:r>
      <w:r>
        <w:rPr>
          <w:szCs w:val="24"/>
        </w:rPr>
        <w:t xml:space="preserve"> A aquisição do material solicitado caracteriza-se em investimento na educação pública municipal, pois é uma das ações promotoras de qualidade de vida escolar dos alunos e da valorização dos diversos profissionais que atuam no ambiente escolar.</w:t>
      </w:r>
    </w:p>
    <w:p w:rsidR="00237FB0" w:rsidRDefault="00237FB0" w:rsidP="004C1D9E">
      <w:pPr>
        <w:autoSpaceDE w:val="0"/>
        <w:autoSpaceDN w:val="0"/>
        <w:adjustRightInd w:val="0"/>
        <w:jc w:val="both"/>
        <w:rPr>
          <w:szCs w:val="24"/>
        </w:rPr>
      </w:pPr>
      <w:r w:rsidRPr="009E7C17">
        <w:rPr>
          <w:b/>
          <w:szCs w:val="24"/>
        </w:rPr>
        <w:t>3.3.5.</w:t>
      </w:r>
      <w:r>
        <w:rPr>
          <w:szCs w:val="24"/>
        </w:rPr>
        <w:t xml:space="preserve"> Em função do exposto acima, faz-se necessária a aquisição do material para o atendimento da conservação das escolas e creches da Rede Municipal de Ensino, bem como para a construção de prédios ou estruturas novas que possam surgir durante o ano letivo. </w:t>
      </w:r>
    </w:p>
    <w:p w:rsidR="009E7C17" w:rsidRDefault="009E7C17" w:rsidP="004C1D9E">
      <w:pPr>
        <w:autoSpaceDE w:val="0"/>
        <w:autoSpaceDN w:val="0"/>
        <w:adjustRightInd w:val="0"/>
        <w:jc w:val="both"/>
        <w:rPr>
          <w:szCs w:val="24"/>
        </w:rPr>
      </w:pPr>
    </w:p>
    <w:p w:rsidR="009E7C17" w:rsidRDefault="009E7C17" w:rsidP="009E7C17">
      <w:pPr>
        <w:autoSpaceDE w:val="0"/>
        <w:autoSpaceDN w:val="0"/>
        <w:adjustRightInd w:val="0"/>
        <w:jc w:val="both"/>
        <w:rPr>
          <w:b/>
          <w:szCs w:val="24"/>
        </w:rPr>
      </w:pPr>
      <w:r w:rsidRPr="003022D4">
        <w:rPr>
          <w:b/>
          <w:szCs w:val="24"/>
        </w:rPr>
        <w:t>3.</w:t>
      </w:r>
      <w:r>
        <w:rPr>
          <w:b/>
          <w:szCs w:val="24"/>
        </w:rPr>
        <w:t>4</w:t>
      </w:r>
      <w:r w:rsidRPr="003022D4">
        <w:rPr>
          <w:b/>
          <w:szCs w:val="24"/>
        </w:rPr>
        <w:t>.</w:t>
      </w:r>
      <w:r w:rsidRPr="00A54B45">
        <w:rPr>
          <w:b/>
          <w:szCs w:val="24"/>
        </w:rPr>
        <w:t xml:space="preserve">DA SECRETARIA MUNICIPAL DE </w:t>
      </w:r>
      <w:r>
        <w:rPr>
          <w:b/>
          <w:szCs w:val="24"/>
        </w:rPr>
        <w:t>DEFESA CIVIL</w:t>
      </w:r>
      <w:r w:rsidRPr="00A54B45">
        <w:rPr>
          <w:b/>
          <w:szCs w:val="24"/>
        </w:rPr>
        <w:t>:</w:t>
      </w:r>
    </w:p>
    <w:p w:rsidR="009E7C17" w:rsidRDefault="009E7C17" w:rsidP="009E7C17">
      <w:pPr>
        <w:autoSpaceDE w:val="0"/>
        <w:autoSpaceDN w:val="0"/>
        <w:adjustRightInd w:val="0"/>
        <w:jc w:val="both"/>
        <w:rPr>
          <w:szCs w:val="24"/>
        </w:rPr>
      </w:pPr>
      <w:r>
        <w:rPr>
          <w:b/>
          <w:szCs w:val="24"/>
        </w:rPr>
        <w:t>3.4.1.</w:t>
      </w:r>
      <w:r w:rsidRPr="009E7C17">
        <w:rPr>
          <w:szCs w:val="24"/>
        </w:rPr>
        <w:t xml:space="preserve"> Tal</w:t>
      </w:r>
      <w:r>
        <w:rPr>
          <w:szCs w:val="24"/>
        </w:rPr>
        <w:t xml:space="preserve"> adesão faz-se necessária, tendo em vista as construções emergenciais que eventualmente serão realizadas pela secretaria de defesa civil, atendendo as necessidades e demandas do município, sendo recorrente a construção de abrigos provisórios e sua utilização para fazer interdições em locais de risco.</w:t>
      </w:r>
    </w:p>
    <w:p w:rsidR="009E7C17" w:rsidRDefault="009E7C17" w:rsidP="009E7C17">
      <w:pPr>
        <w:autoSpaceDE w:val="0"/>
        <w:autoSpaceDN w:val="0"/>
        <w:adjustRightInd w:val="0"/>
        <w:jc w:val="both"/>
        <w:rPr>
          <w:szCs w:val="24"/>
        </w:rPr>
      </w:pPr>
    </w:p>
    <w:p w:rsidR="009E7C17" w:rsidRDefault="009E7C17" w:rsidP="009E7C17">
      <w:pPr>
        <w:autoSpaceDE w:val="0"/>
        <w:autoSpaceDN w:val="0"/>
        <w:adjustRightInd w:val="0"/>
        <w:jc w:val="both"/>
        <w:rPr>
          <w:b/>
          <w:szCs w:val="24"/>
        </w:rPr>
      </w:pPr>
      <w:r w:rsidRPr="003022D4">
        <w:rPr>
          <w:b/>
          <w:szCs w:val="24"/>
        </w:rPr>
        <w:t>3.</w:t>
      </w:r>
      <w:r>
        <w:rPr>
          <w:b/>
          <w:szCs w:val="24"/>
        </w:rPr>
        <w:t>5</w:t>
      </w:r>
      <w:r w:rsidRPr="003022D4">
        <w:rPr>
          <w:b/>
          <w:szCs w:val="24"/>
        </w:rPr>
        <w:t>.</w:t>
      </w:r>
      <w:r w:rsidRPr="00A54B45">
        <w:rPr>
          <w:b/>
          <w:szCs w:val="24"/>
        </w:rPr>
        <w:t xml:space="preserve">DA SECRETARIA MUNICIPAL DE </w:t>
      </w:r>
      <w:r>
        <w:rPr>
          <w:b/>
          <w:szCs w:val="24"/>
        </w:rPr>
        <w:t>MEIO AMBIENTE</w:t>
      </w:r>
      <w:r w:rsidRPr="00A54B45">
        <w:rPr>
          <w:b/>
          <w:szCs w:val="24"/>
        </w:rPr>
        <w:t>:</w:t>
      </w:r>
    </w:p>
    <w:p w:rsidR="009E7C17" w:rsidRDefault="009E7C17" w:rsidP="009E7C17">
      <w:pPr>
        <w:autoSpaceDE w:val="0"/>
        <w:autoSpaceDN w:val="0"/>
        <w:adjustRightInd w:val="0"/>
        <w:jc w:val="both"/>
        <w:rPr>
          <w:szCs w:val="24"/>
        </w:rPr>
      </w:pPr>
      <w:r>
        <w:rPr>
          <w:b/>
          <w:szCs w:val="24"/>
        </w:rPr>
        <w:t xml:space="preserve">3.5.1. </w:t>
      </w:r>
      <w:r>
        <w:rPr>
          <w:szCs w:val="24"/>
        </w:rPr>
        <w:t xml:space="preserve">O fornecimento de agregados de concreto faz-se necessário para atender a demanda desta secretaria, tendo em vista </w:t>
      </w:r>
      <w:r w:rsidR="009A3024">
        <w:rPr>
          <w:szCs w:val="24"/>
        </w:rPr>
        <w:t xml:space="preserve">a estrutura existente e sob a responsabilidade desta. Tais itens serão utilizados na manutenção dos locais (Parque Municipal Léa de Oliveira </w:t>
      </w:r>
      <w:r w:rsidR="00297FF5">
        <w:rPr>
          <w:szCs w:val="24"/>
        </w:rPr>
        <w:t xml:space="preserve">chaves e Parque Água </w:t>
      </w:r>
      <w:proofErr w:type="spellStart"/>
      <w:r w:rsidR="00297FF5">
        <w:rPr>
          <w:szCs w:val="24"/>
        </w:rPr>
        <w:t>Solú</w:t>
      </w:r>
      <w:proofErr w:type="spellEnd"/>
      <w:r w:rsidR="00297FF5">
        <w:rPr>
          <w:szCs w:val="24"/>
        </w:rPr>
        <w:t>) de nossa responsabilidade.</w:t>
      </w:r>
    </w:p>
    <w:p w:rsidR="00C44A10" w:rsidRDefault="00C44A10" w:rsidP="009E7C17">
      <w:pPr>
        <w:autoSpaceDE w:val="0"/>
        <w:autoSpaceDN w:val="0"/>
        <w:adjustRightInd w:val="0"/>
        <w:jc w:val="both"/>
        <w:rPr>
          <w:szCs w:val="24"/>
        </w:rPr>
      </w:pPr>
    </w:p>
    <w:p w:rsidR="00C44A10" w:rsidRDefault="00C44A10" w:rsidP="00C44A10">
      <w:pPr>
        <w:autoSpaceDE w:val="0"/>
        <w:autoSpaceDN w:val="0"/>
        <w:adjustRightInd w:val="0"/>
        <w:jc w:val="both"/>
        <w:rPr>
          <w:b/>
          <w:szCs w:val="24"/>
        </w:rPr>
      </w:pPr>
      <w:r w:rsidRPr="003022D4">
        <w:rPr>
          <w:b/>
          <w:szCs w:val="24"/>
        </w:rPr>
        <w:t>3.</w:t>
      </w:r>
      <w:r>
        <w:rPr>
          <w:b/>
          <w:szCs w:val="24"/>
        </w:rPr>
        <w:t>6</w:t>
      </w:r>
      <w:r w:rsidRPr="003022D4">
        <w:rPr>
          <w:b/>
          <w:szCs w:val="24"/>
        </w:rPr>
        <w:t>.</w:t>
      </w:r>
      <w:r w:rsidRPr="00A54B45">
        <w:rPr>
          <w:b/>
          <w:szCs w:val="24"/>
        </w:rPr>
        <w:t xml:space="preserve">DA SECRETARIA MUNICIPAL DE </w:t>
      </w:r>
      <w:r>
        <w:rPr>
          <w:b/>
          <w:szCs w:val="24"/>
        </w:rPr>
        <w:t>ADMINISTRAÇÃO E GESTÃO</w:t>
      </w:r>
      <w:r w:rsidRPr="00A54B45">
        <w:rPr>
          <w:b/>
          <w:szCs w:val="24"/>
        </w:rPr>
        <w:t>:</w:t>
      </w:r>
    </w:p>
    <w:p w:rsidR="00C44A10" w:rsidRDefault="00C44A10" w:rsidP="00C44A10">
      <w:pPr>
        <w:autoSpaceDE w:val="0"/>
        <w:autoSpaceDN w:val="0"/>
        <w:adjustRightInd w:val="0"/>
        <w:jc w:val="both"/>
        <w:rPr>
          <w:b/>
          <w:szCs w:val="24"/>
        </w:rPr>
      </w:pPr>
      <w:r>
        <w:rPr>
          <w:b/>
          <w:szCs w:val="24"/>
        </w:rPr>
        <w:t xml:space="preserve">3.6.1. </w:t>
      </w:r>
      <w:r>
        <w:rPr>
          <w:szCs w:val="24"/>
        </w:rPr>
        <w:t>Baseado em dados do ano anterior, torna-se necessário o quantitativo solicitado para atender esta secretaria e seus setores, departamentos e os cemitérios municipais, que fazem parte da mesma.</w:t>
      </w:r>
    </w:p>
    <w:p w:rsidR="00C44A10" w:rsidRPr="009E7C17" w:rsidRDefault="00C44A10" w:rsidP="009E7C17">
      <w:pPr>
        <w:autoSpaceDE w:val="0"/>
        <w:autoSpaceDN w:val="0"/>
        <w:adjustRightInd w:val="0"/>
        <w:jc w:val="both"/>
        <w:rPr>
          <w:szCs w:val="24"/>
        </w:rPr>
      </w:pPr>
    </w:p>
    <w:p w:rsidR="00C44A10" w:rsidRDefault="00C44A10" w:rsidP="00C44A10">
      <w:pPr>
        <w:autoSpaceDE w:val="0"/>
        <w:autoSpaceDN w:val="0"/>
        <w:adjustRightInd w:val="0"/>
        <w:jc w:val="both"/>
        <w:rPr>
          <w:b/>
          <w:szCs w:val="24"/>
        </w:rPr>
      </w:pPr>
      <w:r w:rsidRPr="003022D4">
        <w:rPr>
          <w:b/>
          <w:szCs w:val="24"/>
        </w:rPr>
        <w:t>3.</w:t>
      </w:r>
      <w:r>
        <w:rPr>
          <w:b/>
          <w:szCs w:val="24"/>
        </w:rPr>
        <w:t>7</w:t>
      </w:r>
      <w:r w:rsidRPr="003022D4">
        <w:rPr>
          <w:b/>
          <w:szCs w:val="24"/>
        </w:rPr>
        <w:t>.</w:t>
      </w:r>
      <w:r w:rsidRPr="00A54B45">
        <w:rPr>
          <w:b/>
          <w:szCs w:val="24"/>
        </w:rPr>
        <w:t xml:space="preserve">DA SECRETARIA MUNICIPAL DE </w:t>
      </w:r>
      <w:r>
        <w:rPr>
          <w:b/>
          <w:szCs w:val="24"/>
        </w:rPr>
        <w:t>TURISMO, ESPORTE E LAZER</w:t>
      </w:r>
      <w:r w:rsidRPr="00A54B45">
        <w:rPr>
          <w:b/>
          <w:szCs w:val="24"/>
        </w:rPr>
        <w:t>:</w:t>
      </w:r>
    </w:p>
    <w:p w:rsidR="00C44A10" w:rsidRDefault="00C44A10" w:rsidP="00C44A10">
      <w:pPr>
        <w:autoSpaceDE w:val="0"/>
        <w:autoSpaceDN w:val="0"/>
        <w:adjustRightInd w:val="0"/>
        <w:jc w:val="both"/>
        <w:rPr>
          <w:szCs w:val="24"/>
        </w:rPr>
      </w:pPr>
      <w:r>
        <w:rPr>
          <w:b/>
          <w:szCs w:val="24"/>
        </w:rPr>
        <w:t xml:space="preserve">3.7.1. </w:t>
      </w:r>
      <w:r w:rsidR="005A0D4E" w:rsidRPr="005A0D4E">
        <w:rPr>
          <w:szCs w:val="24"/>
        </w:rPr>
        <w:t xml:space="preserve">O </w:t>
      </w:r>
      <w:r w:rsidR="005A0D4E">
        <w:rPr>
          <w:szCs w:val="24"/>
        </w:rPr>
        <w:t xml:space="preserve">eventual fornecimento faz-se necessário para que se </w:t>
      </w:r>
      <w:proofErr w:type="gramStart"/>
      <w:r w:rsidR="005A0D4E">
        <w:rPr>
          <w:szCs w:val="24"/>
        </w:rPr>
        <w:t>possa</w:t>
      </w:r>
      <w:proofErr w:type="gramEnd"/>
      <w:r w:rsidR="005A0D4E">
        <w:rPr>
          <w:szCs w:val="24"/>
        </w:rPr>
        <w:t xml:space="preserve"> realizar obras e reformas e melhorias das estruturas esportivas do município, estruturas estas de responsabilidade desta secretaria e seus departamento.</w:t>
      </w:r>
    </w:p>
    <w:p w:rsidR="009E7C17" w:rsidRDefault="009E7C17" w:rsidP="009E7C17">
      <w:pPr>
        <w:autoSpaceDE w:val="0"/>
        <w:autoSpaceDN w:val="0"/>
        <w:adjustRightInd w:val="0"/>
        <w:jc w:val="both"/>
        <w:rPr>
          <w:b/>
          <w:szCs w:val="24"/>
        </w:rPr>
      </w:pPr>
    </w:p>
    <w:p w:rsidR="005A0D4E" w:rsidRDefault="005A0D4E" w:rsidP="005A0D4E">
      <w:pPr>
        <w:autoSpaceDE w:val="0"/>
        <w:autoSpaceDN w:val="0"/>
        <w:adjustRightInd w:val="0"/>
        <w:jc w:val="both"/>
        <w:rPr>
          <w:b/>
          <w:szCs w:val="24"/>
        </w:rPr>
      </w:pPr>
      <w:r w:rsidRPr="003022D4">
        <w:rPr>
          <w:b/>
          <w:szCs w:val="24"/>
        </w:rPr>
        <w:t>3.</w:t>
      </w:r>
      <w:r>
        <w:rPr>
          <w:b/>
          <w:szCs w:val="24"/>
        </w:rPr>
        <w:t>8</w:t>
      </w:r>
      <w:r w:rsidRPr="003022D4">
        <w:rPr>
          <w:b/>
          <w:szCs w:val="24"/>
        </w:rPr>
        <w:t>.</w:t>
      </w:r>
      <w:r w:rsidRPr="00A54B45">
        <w:rPr>
          <w:b/>
          <w:szCs w:val="24"/>
        </w:rPr>
        <w:t xml:space="preserve">DA SECRETARIA MUNICIPAL DE </w:t>
      </w:r>
      <w:r>
        <w:rPr>
          <w:b/>
          <w:szCs w:val="24"/>
        </w:rPr>
        <w:t>DESENVOLVIMENTO E ASSITÊNCIA SOCIAL</w:t>
      </w:r>
      <w:r w:rsidRPr="00A54B45">
        <w:rPr>
          <w:b/>
          <w:szCs w:val="24"/>
        </w:rPr>
        <w:t>:</w:t>
      </w:r>
    </w:p>
    <w:p w:rsidR="005A0D4E" w:rsidRDefault="005A0D4E" w:rsidP="005A0D4E">
      <w:pPr>
        <w:autoSpaceDE w:val="0"/>
        <w:autoSpaceDN w:val="0"/>
        <w:adjustRightInd w:val="0"/>
        <w:jc w:val="both"/>
        <w:rPr>
          <w:b/>
          <w:szCs w:val="24"/>
        </w:rPr>
      </w:pPr>
      <w:r>
        <w:rPr>
          <w:b/>
          <w:szCs w:val="24"/>
        </w:rPr>
        <w:t>3.8.1.</w:t>
      </w:r>
      <w:r w:rsidRPr="005A0D4E">
        <w:rPr>
          <w:szCs w:val="24"/>
        </w:rPr>
        <w:t xml:space="preserve"> Consi</w:t>
      </w:r>
      <w:r>
        <w:rPr>
          <w:szCs w:val="24"/>
        </w:rPr>
        <w:t>derando a necessidade de atender os setores da secretaria de desenvolvimento e assistência social – CRAS José Miguel, CRAS Cidade Nova, Centro de Convivência da Terceira Idade (Pólo Cidade Nova, Centro e Monte Alegre), Conselho Tutelas, CREAS</w:t>
      </w:r>
      <w:proofErr w:type="gramStart"/>
      <w:r>
        <w:rPr>
          <w:szCs w:val="24"/>
        </w:rPr>
        <w:t xml:space="preserve">  </w:t>
      </w:r>
      <w:proofErr w:type="gramEnd"/>
      <w:r>
        <w:rPr>
          <w:szCs w:val="24"/>
        </w:rPr>
        <w:t>e Bolsa Família, garantindo o fornecimento de agregados de concreto para manutenção e preservação dos imóveis e/ou locais em que os referidos setores ocupam.</w:t>
      </w:r>
    </w:p>
    <w:p w:rsidR="005A0D4E" w:rsidRDefault="005A0D4E" w:rsidP="009E7C17">
      <w:pPr>
        <w:autoSpaceDE w:val="0"/>
        <w:autoSpaceDN w:val="0"/>
        <w:adjustRightInd w:val="0"/>
        <w:jc w:val="both"/>
        <w:rPr>
          <w:b/>
          <w:szCs w:val="24"/>
        </w:rPr>
      </w:pPr>
    </w:p>
    <w:p w:rsidR="005A0D4E" w:rsidRDefault="005A0D4E" w:rsidP="005A0D4E">
      <w:pPr>
        <w:autoSpaceDE w:val="0"/>
        <w:autoSpaceDN w:val="0"/>
        <w:adjustRightInd w:val="0"/>
        <w:jc w:val="both"/>
        <w:rPr>
          <w:b/>
          <w:szCs w:val="24"/>
        </w:rPr>
      </w:pPr>
      <w:r w:rsidRPr="003022D4">
        <w:rPr>
          <w:b/>
          <w:szCs w:val="24"/>
        </w:rPr>
        <w:t>3.</w:t>
      </w:r>
      <w:r>
        <w:rPr>
          <w:b/>
          <w:szCs w:val="24"/>
        </w:rPr>
        <w:t>9</w:t>
      </w:r>
      <w:r w:rsidRPr="003022D4">
        <w:rPr>
          <w:b/>
          <w:szCs w:val="24"/>
        </w:rPr>
        <w:t>.</w:t>
      </w:r>
      <w:r>
        <w:rPr>
          <w:b/>
          <w:szCs w:val="24"/>
        </w:rPr>
        <w:t>DA CHEFIA DE GABINETE</w:t>
      </w:r>
      <w:r w:rsidRPr="00A54B45">
        <w:rPr>
          <w:b/>
          <w:szCs w:val="24"/>
        </w:rPr>
        <w:t>:</w:t>
      </w:r>
    </w:p>
    <w:p w:rsidR="005A0D4E" w:rsidRDefault="005A0D4E" w:rsidP="005A0D4E">
      <w:pPr>
        <w:autoSpaceDE w:val="0"/>
        <w:autoSpaceDN w:val="0"/>
        <w:adjustRightInd w:val="0"/>
        <w:jc w:val="both"/>
        <w:rPr>
          <w:szCs w:val="24"/>
        </w:rPr>
      </w:pPr>
      <w:r>
        <w:rPr>
          <w:b/>
          <w:szCs w:val="24"/>
        </w:rPr>
        <w:t xml:space="preserve">3.9.1. </w:t>
      </w:r>
      <w:r>
        <w:rPr>
          <w:szCs w:val="24"/>
        </w:rPr>
        <w:t>Considerando a importante e significativa manutenção do Edifício, visando e objetivando a boa instalação física do Poder Executivo Municipal.</w:t>
      </w:r>
    </w:p>
    <w:p w:rsidR="005A0D4E" w:rsidRDefault="005A0D4E" w:rsidP="005A0D4E">
      <w:pPr>
        <w:autoSpaceDE w:val="0"/>
        <w:autoSpaceDN w:val="0"/>
        <w:adjustRightInd w:val="0"/>
        <w:jc w:val="both"/>
        <w:rPr>
          <w:szCs w:val="24"/>
        </w:rPr>
      </w:pPr>
      <w:r w:rsidRPr="00C24655">
        <w:rPr>
          <w:b/>
          <w:szCs w:val="24"/>
        </w:rPr>
        <w:lastRenderedPageBreak/>
        <w:t>3.9.2.</w:t>
      </w:r>
      <w:r>
        <w:rPr>
          <w:szCs w:val="24"/>
        </w:rPr>
        <w:t xml:space="preserve"> Considerando </w:t>
      </w:r>
      <w:r w:rsidR="0068573D">
        <w:rPr>
          <w:szCs w:val="24"/>
        </w:rPr>
        <w:t>que</w:t>
      </w:r>
      <w:r>
        <w:rPr>
          <w:szCs w:val="24"/>
        </w:rPr>
        <w:t xml:space="preserve">, para realização de obras para manutenção do edifício, correção e novas edificações, </w:t>
      </w:r>
      <w:r w:rsidR="0068573D">
        <w:rPr>
          <w:szCs w:val="24"/>
        </w:rPr>
        <w:t>construção</w:t>
      </w:r>
      <w:r>
        <w:rPr>
          <w:szCs w:val="24"/>
        </w:rPr>
        <w:t xml:space="preserve"> de salas e setores necessita0se de cimentos, areias e britas.</w:t>
      </w:r>
    </w:p>
    <w:p w:rsidR="005A0D4E" w:rsidRDefault="005A0D4E" w:rsidP="005A0D4E">
      <w:pPr>
        <w:autoSpaceDE w:val="0"/>
        <w:autoSpaceDN w:val="0"/>
        <w:adjustRightInd w:val="0"/>
        <w:jc w:val="both"/>
        <w:rPr>
          <w:szCs w:val="24"/>
        </w:rPr>
      </w:pPr>
      <w:r w:rsidRPr="00C24655">
        <w:rPr>
          <w:b/>
          <w:szCs w:val="24"/>
        </w:rPr>
        <w:t>3.9.3.</w:t>
      </w:r>
      <w:r>
        <w:rPr>
          <w:szCs w:val="24"/>
        </w:rPr>
        <w:t xml:space="preserve"> É oportuno destacar, que </w:t>
      </w:r>
      <w:r w:rsidR="0068573D">
        <w:rPr>
          <w:szCs w:val="24"/>
        </w:rPr>
        <w:t>tal adesão vem</w:t>
      </w:r>
      <w:r>
        <w:rPr>
          <w:szCs w:val="24"/>
        </w:rPr>
        <w:t xml:space="preserve"> objetivar </w:t>
      </w:r>
      <w:r w:rsidR="0068573D">
        <w:rPr>
          <w:szCs w:val="24"/>
        </w:rPr>
        <w:t>também</w:t>
      </w:r>
      <w:r>
        <w:rPr>
          <w:szCs w:val="24"/>
        </w:rPr>
        <w:t xml:space="preserve"> boa conservação do Patrimônio Publico</w:t>
      </w:r>
      <w:r w:rsidR="00C24655">
        <w:rPr>
          <w:szCs w:val="24"/>
        </w:rPr>
        <w:t>.</w:t>
      </w:r>
    </w:p>
    <w:p w:rsidR="0068573D" w:rsidRDefault="0068573D" w:rsidP="005A0D4E">
      <w:pPr>
        <w:autoSpaceDE w:val="0"/>
        <w:autoSpaceDN w:val="0"/>
        <w:adjustRightInd w:val="0"/>
        <w:jc w:val="both"/>
        <w:rPr>
          <w:szCs w:val="24"/>
        </w:rPr>
      </w:pPr>
    </w:p>
    <w:p w:rsidR="0068573D" w:rsidRDefault="0068573D" w:rsidP="005A0D4E">
      <w:pPr>
        <w:autoSpaceDE w:val="0"/>
        <w:autoSpaceDN w:val="0"/>
        <w:adjustRightInd w:val="0"/>
        <w:jc w:val="both"/>
        <w:rPr>
          <w:b/>
          <w:szCs w:val="24"/>
        </w:rPr>
      </w:pPr>
      <w:r>
        <w:rPr>
          <w:b/>
          <w:szCs w:val="24"/>
        </w:rPr>
        <w:t>3.10. SECRETARIA MUNICIPAL DE INDÚSTRIA, COMÉRCIO E RECURSOS MINEAIS:</w:t>
      </w:r>
    </w:p>
    <w:p w:rsidR="0068573D" w:rsidRDefault="0068573D" w:rsidP="005A0D4E">
      <w:pPr>
        <w:autoSpaceDE w:val="0"/>
        <w:autoSpaceDN w:val="0"/>
        <w:adjustRightInd w:val="0"/>
        <w:jc w:val="both"/>
        <w:rPr>
          <w:szCs w:val="24"/>
        </w:rPr>
      </w:pPr>
      <w:r>
        <w:rPr>
          <w:b/>
          <w:szCs w:val="24"/>
        </w:rPr>
        <w:t xml:space="preserve">3.10.1. </w:t>
      </w:r>
      <w:r w:rsidRPr="0068573D">
        <w:rPr>
          <w:szCs w:val="24"/>
        </w:rPr>
        <w:t xml:space="preserve">A </w:t>
      </w:r>
      <w:r>
        <w:rPr>
          <w:szCs w:val="24"/>
        </w:rPr>
        <w:t xml:space="preserve">aquisição de agregados de concreto faz-se necessário para atender a demanda desta secretaria, tendo em vista, a necessidade de instalação de uma fonte de água decorativa, bem como plantação de mudas de hortaliças, </w:t>
      </w:r>
      <w:r w:rsidR="00C874EC">
        <w:rPr>
          <w:szCs w:val="24"/>
        </w:rPr>
        <w:t xml:space="preserve">temperos caseiro, </w:t>
      </w:r>
      <w:proofErr w:type="gramStart"/>
      <w:r w:rsidR="00C874EC">
        <w:rPr>
          <w:szCs w:val="24"/>
        </w:rPr>
        <w:t>ervas medicina</w:t>
      </w:r>
      <w:r>
        <w:rPr>
          <w:szCs w:val="24"/>
        </w:rPr>
        <w:t>is</w:t>
      </w:r>
      <w:proofErr w:type="gramEnd"/>
      <w:r>
        <w:rPr>
          <w:szCs w:val="24"/>
        </w:rPr>
        <w:t xml:space="preserve"> para consumo próprio e também de interesse público. </w:t>
      </w:r>
    </w:p>
    <w:p w:rsidR="00A73EAD" w:rsidRDefault="00A73EAD" w:rsidP="005A0D4E">
      <w:pPr>
        <w:autoSpaceDE w:val="0"/>
        <w:autoSpaceDN w:val="0"/>
        <w:adjustRightInd w:val="0"/>
        <w:jc w:val="both"/>
        <w:rPr>
          <w:szCs w:val="24"/>
        </w:rPr>
      </w:pPr>
    </w:p>
    <w:p w:rsidR="00A73EAD" w:rsidRDefault="00A73EAD" w:rsidP="005A0D4E">
      <w:pPr>
        <w:autoSpaceDE w:val="0"/>
        <w:autoSpaceDN w:val="0"/>
        <w:adjustRightInd w:val="0"/>
        <w:jc w:val="both"/>
        <w:rPr>
          <w:b/>
          <w:szCs w:val="24"/>
        </w:rPr>
      </w:pPr>
      <w:r w:rsidRPr="00A73EAD">
        <w:rPr>
          <w:b/>
          <w:szCs w:val="24"/>
        </w:rPr>
        <w:t>3.11.</w:t>
      </w:r>
      <w:r>
        <w:rPr>
          <w:b/>
          <w:szCs w:val="24"/>
        </w:rPr>
        <w:t xml:space="preserve"> SECRETARIA MUNICIPAL DE SEGURANÇA PÚBLICA:</w:t>
      </w:r>
    </w:p>
    <w:p w:rsidR="00A73EAD" w:rsidRPr="00A73EAD" w:rsidRDefault="00A73EAD" w:rsidP="005A0D4E">
      <w:pPr>
        <w:autoSpaceDE w:val="0"/>
        <w:autoSpaceDN w:val="0"/>
        <w:adjustRightInd w:val="0"/>
        <w:jc w:val="both"/>
        <w:rPr>
          <w:szCs w:val="24"/>
        </w:rPr>
      </w:pPr>
      <w:r>
        <w:rPr>
          <w:b/>
          <w:szCs w:val="24"/>
        </w:rPr>
        <w:t xml:space="preserve">3.11.1. </w:t>
      </w:r>
      <w:r>
        <w:rPr>
          <w:szCs w:val="24"/>
        </w:rPr>
        <w:t>Vimos por meio desta, informar a adesão de agregados de concreto, ressaltando que esta secretaria compreende a GCM – Guarda Civil Municipal, o CIOSP – Centro Integrado de Operações de Segurança Pública e o DEMUT – Departamento Municipal de Trânsito, motivo pelo qual a adesão referida, faz-se necessária.</w:t>
      </w:r>
    </w:p>
    <w:p w:rsidR="003022D4" w:rsidRPr="003022D4" w:rsidRDefault="003022D4" w:rsidP="003022D4">
      <w:pPr>
        <w:autoSpaceDE w:val="0"/>
        <w:autoSpaceDN w:val="0"/>
        <w:adjustRightInd w:val="0"/>
        <w:jc w:val="both"/>
        <w:rPr>
          <w:b/>
          <w:szCs w:val="24"/>
        </w:rPr>
      </w:pPr>
    </w:p>
    <w:p w:rsidR="003022D4" w:rsidRPr="00A73EAD" w:rsidRDefault="003022D4" w:rsidP="003022D4">
      <w:pPr>
        <w:pStyle w:val="Corpodetexto"/>
        <w:rPr>
          <w:b/>
          <w:sz w:val="24"/>
          <w:szCs w:val="24"/>
        </w:rPr>
      </w:pPr>
      <w:r w:rsidRPr="00A73EAD">
        <w:rPr>
          <w:b/>
          <w:sz w:val="24"/>
          <w:szCs w:val="24"/>
        </w:rPr>
        <w:t>4. DO TRATAMENTO DIFERENCIADO A MICROEMPRESA OU EMPRESA DE PEQUENO PORTE</w:t>
      </w:r>
    </w:p>
    <w:p w:rsidR="003022D4" w:rsidRPr="00A73EAD" w:rsidRDefault="003022D4" w:rsidP="003022D4">
      <w:pPr>
        <w:autoSpaceDE w:val="0"/>
        <w:autoSpaceDN w:val="0"/>
        <w:adjustRightInd w:val="0"/>
        <w:jc w:val="both"/>
        <w:rPr>
          <w:b/>
          <w:szCs w:val="24"/>
        </w:rPr>
      </w:pPr>
      <w:r w:rsidRPr="00A73EAD">
        <w:rPr>
          <w:b/>
          <w:szCs w:val="24"/>
        </w:rPr>
        <w:t xml:space="preserve">4.1. </w:t>
      </w:r>
      <w:r w:rsidRPr="00A73EAD">
        <w:rPr>
          <w:szCs w:val="24"/>
        </w:rPr>
        <w:t>A microempresa ou empresa de pequeno porte, para utilizar as prerrogativas estabelecidas na</w:t>
      </w:r>
      <w:r w:rsidRPr="00A73EAD">
        <w:rPr>
          <w:b/>
          <w:szCs w:val="24"/>
        </w:rPr>
        <w:t xml:space="preserve"> Lei Complementar nº123, de 14 de dezembro de 2006, </w:t>
      </w:r>
      <w:r w:rsidRPr="00A73EAD">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73EAD">
        <w:rPr>
          <w:b/>
          <w:szCs w:val="24"/>
        </w:rPr>
        <w:t>§4º do artigo 3º do referido diploma legal</w:t>
      </w:r>
      <w:r w:rsidRPr="00A73EAD">
        <w:rPr>
          <w:szCs w:val="24"/>
        </w:rPr>
        <w:t>, preferencialmente nos moldes do</w:t>
      </w:r>
      <w:r w:rsidRPr="00A73EAD">
        <w:rPr>
          <w:b/>
          <w:szCs w:val="24"/>
        </w:rPr>
        <w:t xml:space="preserve"> Anexo VII.</w:t>
      </w:r>
    </w:p>
    <w:p w:rsidR="003022D4" w:rsidRPr="00A73EAD" w:rsidRDefault="003022D4" w:rsidP="003022D4">
      <w:pPr>
        <w:pStyle w:val="Corpodetexto"/>
        <w:rPr>
          <w:b/>
          <w:sz w:val="24"/>
          <w:szCs w:val="24"/>
        </w:rPr>
      </w:pPr>
      <w:r w:rsidRPr="00A73EAD">
        <w:rPr>
          <w:b/>
          <w:sz w:val="24"/>
          <w:szCs w:val="24"/>
        </w:rPr>
        <w:t xml:space="preserve">4.2. </w:t>
      </w:r>
      <w:r w:rsidRPr="00A73EAD">
        <w:rPr>
          <w:sz w:val="24"/>
          <w:szCs w:val="24"/>
        </w:rPr>
        <w:t>A microempresa ou empresa de pequeno porte deverá apresentar, mediante inclusão no Envelope “B” (Habilitação), os documentos de regularidade fiscal ainda que haja alguma restrição, nos termos do</w:t>
      </w:r>
      <w:r w:rsidRPr="00A73EAD">
        <w:rPr>
          <w:b/>
          <w:sz w:val="24"/>
          <w:szCs w:val="24"/>
        </w:rPr>
        <w:t xml:space="preserve"> artigo 43 da Lei Complementar nº123/2006.</w:t>
      </w:r>
    </w:p>
    <w:p w:rsidR="003022D4" w:rsidRPr="00A73EAD" w:rsidRDefault="003022D4" w:rsidP="003022D4">
      <w:pPr>
        <w:pStyle w:val="Corpodetexto"/>
        <w:widowControl w:val="0"/>
        <w:rPr>
          <w:sz w:val="24"/>
          <w:szCs w:val="24"/>
        </w:rPr>
      </w:pPr>
      <w:r w:rsidRPr="00A73EAD">
        <w:rPr>
          <w:b/>
          <w:sz w:val="24"/>
          <w:szCs w:val="24"/>
        </w:rPr>
        <w:t xml:space="preserve">4.2.1. </w:t>
      </w:r>
      <w:r w:rsidRPr="00A73EAD">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A73EAD">
        <w:rPr>
          <w:b/>
          <w:sz w:val="24"/>
          <w:szCs w:val="24"/>
        </w:rPr>
        <w:t>Município de Santo Antônio de Pádua</w:t>
      </w:r>
      <w:r w:rsidRPr="00A73EAD">
        <w:rPr>
          <w:sz w:val="24"/>
          <w:szCs w:val="24"/>
        </w:rPr>
        <w:t xml:space="preserve">, para a regularização da documentação, pagamento ou parcelamento do débito e apresentação de eventuais certidões negativas ou positivas com efeito de negativa.  </w:t>
      </w:r>
    </w:p>
    <w:p w:rsidR="003022D4" w:rsidRPr="00A73EAD" w:rsidRDefault="003022D4" w:rsidP="003022D4">
      <w:pPr>
        <w:widowControl w:val="0"/>
        <w:autoSpaceDE w:val="0"/>
        <w:autoSpaceDN w:val="0"/>
        <w:adjustRightInd w:val="0"/>
        <w:jc w:val="both"/>
        <w:rPr>
          <w:szCs w:val="24"/>
        </w:rPr>
      </w:pPr>
      <w:r w:rsidRPr="00A73EAD">
        <w:rPr>
          <w:b/>
          <w:szCs w:val="24"/>
        </w:rPr>
        <w:t xml:space="preserve">4.3. </w:t>
      </w:r>
      <w:r w:rsidRPr="00A73EAD">
        <w:rPr>
          <w:szCs w:val="24"/>
        </w:rPr>
        <w:t>A ausência de regularização da documentação no prazo previsto na cláusula anterior, implicará na decadência do direito à contratação, sem prejuízo das sanções previstas no</w:t>
      </w:r>
      <w:r w:rsidRPr="00A73EAD">
        <w:rPr>
          <w:b/>
          <w:szCs w:val="24"/>
        </w:rPr>
        <w:t xml:space="preserve"> artigo 81 da Lei Federal nº8.666/93, </w:t>
      </w:r>
      <w:r w:rsidRPr="00A73EAD">
        <w:rPr>
          <w:szCs w:val="24"/>
        </w:rPr>
        <w:t xml:space="preserve">sendo facultado ao </w:t>
      </w:r>
      <w:r w:rsidRPr="00A73EAD">
        <w:rPr>
          <w:b/>
          <w:szCs w:val="24"/>
        </w:rPr>
        <w:t xml:space="preserve">Município de Santo Antônio de Pádua </w:t>
      </w:r>
      <w:r w:rsidRPr="00A73EAD">
        <w:rPr>
          <w:szCs w:val="24"/>
        </w:rPr>
        <w:t>convocar as licitantes remanescentes, na ordem de classificação, para a assinatura do contrato.</w:t>
      </w:r>
    </w:p>
    <w:p w:rsidR="003022D4" w:rsidRPr="00A73EAD" w:rsidRDefault="003022D4" w:rsidP="003022D4">
      <w:pPr>
        <w:pStyle w:val="Corpodetexto"/>
        <w:widowControl w:val="0"/>
        <w:rPr>
          <w:b/>
          <w:sz w:val="24"/>
          <w:szCs w:val="24"/>
        </w:rPr>
      </w:pPr>
      <w:r w:rsidRPr="00A73EAD">
        <w:rPr>
          <w:b/>
          <w:sz w:val="24"/>
          <w:szCs w:val="24"/>
        </w:rPr>
        <w:t xml:space="preserve">4.4. </w:t>
      </w:r>
      <w:r w:rsidRPr="00A73EAD">
        <w:rPr>
          <w:sz w:val="24"/>
          <w:szCs w:val="24"/>
        </w:rPr>
        <w:t>Será assegurado, como critério de desempate, preferência de contratação para as microempresas e empresas de pequeno porte</w:t>
      </w:r>
      <w:r w:rsidRPr="00A73EAD">
        <w:rPr>
          <w:b/>
          <w:sz w:val="24"/>
          <w:szCs w:val="24"/>
        </w:rPr>
        <w:t xml:space="preserve"> (artigo 44 da Lei Complementar nº 123/2006).</w:t>
      </w:r>
    </w:p>
    <w:p w:rsidR="003022D4" w:rsidRPr="00A73EAD" w:rsidRDefault="003022D4" w:rsidP="003022D4">
      <w:pPr>
        <w:widowControl w:val="0"/>
        <w:autoSpaceDE w:val="0"/>
        <w:autoSpaceDN w:val="0"/>
        <w:adjustRightInd w:val="0"/>
        <w:jc w:val="both"/>
        <w:rPr>
          <w:b/>
          <w:szCs w:val="24"/>
        </w:rPr>
      </w:pPr>
      <w:r w:rsidRPr="00A73EAD">
        <w:rPr>
          <w:b/>
          <w:szCs w:val="24"/>
        </w:rPr>
        <w:t xml:space="preserve">4.4.1. </w:t>
      </w:r>
      <w:r w:rsidRPr="00A73EAD">
        <w:rPr>
          <w:szCs w:val="24"/>
        </w:rPr>
        <w:t>Entende-se por empate as situações em que as propostas apresentadas pelas microempresas e empresas de pequeno porte sejam iguais ou até 5% (cinco por cento) superiores à proposta de melhor preço.</w:t>
      </w:r>
    </w:p>
    <w:p w:rsidR="003022D4" w:rsidRPr="00A73EAD" w:rsidRDefault="003022D4" w:rsidP="003022D4">
      <w:pPr>
        <w:autoSpaceDE w:val="0"/>
        <w:autoSpaceDN w:val="0"/>
        <w:adjustRightInd w:val="0"/>
        <w:jc w:val="both"/>
        <w:rPr>
          <w:szCs w:val="24"/>
        </w:rPr>
      </w:pPr>
      <w:r w:rsidRPr="00A73EAD">
        <w:rPr>
          <w:b/>
          <w:szCs w:val="24"/>
        </w:rPr>
        <w:t xml:space="preserve">4.5. </w:t>
      </w:r>
      <w:r w:rsidRPr="00A73EAD">
        <w:rPr>
          <w:szCs w:val="24"/>
        </w:rPr>
        <w:t>Havendo empate na forma da cláusula anterior, serão adotados os seguintes procedimentos:</w:t>
      </w:r>
    </w:p>
    <w:p w:rsidR="003022D4" w:rsidRPr="00A73EAD" w:rsidRDefault="003022D4" w:rsidP="003022D4">
      <w:pPr>
        <w:autoSpaceDE w:val="0"/>
        <w:autoSpaceDN w:val="0"/>
        <w:adjustRightInd w:val="0"/>
        <w:jc w:val="both"/>
        <w:rPr>
          <w:szCs w:val="24"/>
        </w:rPr>
      </w:pPr>
      <w:r w:rsidRPr="00A73EAD">
        <w:rPr>
          <w:b/>
          <w:szCs w:val="24"/>
        </w:rPr>
        <w:t xml:space="preserve">4.5.1. </w:t>
      </w:r>
      <w:r w:rsidRPr="00A73EAD">
        <w:rPr>
          <w:szCs w:val="24"/>
        </w:rPr>
        <w:t>A microempresa ou empresa de pequeno porte mais bem classificada será convocada para apresentar nova proposta no prazo máximo de 05 (cinco) minutos após o encerramento dos lances, sob pena de preclusão.</w:t>
      </w:r>
    </w:p>
    <w:p w:rsidR="003022D4" w:rsidRPr="00A73EAD" w:rsidRDefault="003022D4" w:rsidP="003022D4">
      <w:pPr>
        <w:autoSpaceDE w:val="0"/>
        <w:autoSpaceDN w:val="0"/>
        <w:adjustRightInd w:val="0"/>
        <w:jc w:val="both"/>
        <w:rPr>
          <w:szCs w:val="24"/>
        </w:rPr>
      </w:pPr>
      <w:r w:rsidRPr="00A73EAD">
        <w:rPr>
          <w:b/>
          <w:szCs w:val="24"/>
        </w:rPr>
        <w:t xml:space="preserve">4.5.2. </w:t>
      </w:r>
      <w:r w:rsidRPr="00A73EAD">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022D4" w:rsidRPr="00A73EAD" w:rsidRDefault="003022D4" w:rsidP="003022D4">
      <w:pPr>
        <w:widowControl w:val="0"/>
        <w:autoSpaceDE w:val="0"/>
        <w:autoSpaceDN w:val="0"/>
        <w:adjustRightInd w:val="0"/>
        <w:jc w:val="both"/>
        <w:rPr>
          <w:szCs w:val="24"/>
        </w:rPr>
      </w:pPr>
      <w:r w:rsidRPr="00A73EAD">
        <w:rPr>
          <w:b/>
          <w:szCs w:val="24"/>
        </w:rPr>
        <w:t xml:space="preserve">4.5.3. </w:t>
      </w:r>
      <w:r w:rsidRPr="00A73EAD">
        <w:rPr>
          <w:szCs w:val="24"/>
        </w:rPr>
        <w:t>Havendo equivalência dos valores apresentados pelas microempresas e empresas de pequeno porte, será realizado sorteio entre elas para que se identifique aquela que primeiro poderá apresentar melhor oferta.</w:t>
      </w:r>
    </w:p>
    <w:p w:rsidR="003022D4" w:rsidRPr="00A73EAD" w:rsidRDefault="003022D4" w:rsidP="003022D4">
      <w:pPr>
        <w:widowControl w:val="0"/>
        <w:autoSpaceDE w:val="0"/>
        <w:autoSpaceDN w:val="0"/>
        <w:adjustRightInd w:val="0"/>
        <w:jc w:val="both"/>
        <w:rPr>
          <w:szCs w:val="24"/>
        </w:rPr>
      </w:pPr>
      <w:r w:rsidRPr="00A73EAD">
        <w:rPr>
          <w:b/>
          <w:szCs w:val="24"/>
        </w:rPr>
        <w:t xml:space="preserve">4.6. </w:t>
      </w:r>
      <w:r w:rsidRPr="00A73EAD">
        <w:rPr>
          <w:szCs w:val="24"/>
        </w:rPr>
        <w:t>Na hipótese de não viabilizar a contratação de acordo com os procedimentos estabelecidos nas cláusulas anteriores, o objeto licitado será adjudicado em favor da proposta originalmente vencedora do certame.</w:t>
      </w:r>
    </w:p>
    <w:p w:rsidR="003022D4" w:rsidRPr="003022D4" w:rsidRDefault="003022D4" w:rsidP="003022D4">
      <w:pPr>
        <w:autoSpaceDE w:val="0"/>
        <w:autoSpaceDN w:val="0"/>
        <w:adjustRightInd w:val="0"/>
        <w:jc w:val="both"/>
        <w:rPr>
          <w:rStyle w:val="nfase"/>
          <w:b/>
          <w:szCs w:val="24"/>
        </w:rPr>
      </w:pPr>
    </w:p>
    <w:p w:rsidR="003022D4" w:rsidRPr="003022D4" w:rsidRDefault="003022D4" w:rsidP="003022D4">
      <w:pPr>
        <w:jc w:val="both"/>
        <w:rPr>
          <w:b/>
          <w:szCs w:val="24"/>
        </w:rPr>
      </w:pPr>
      <w:r w:rsidRPr="003022D4">
        <w:rPr>
          <w:b/>
          <w:szCs w:val="24"/>
        </w:rPr>
        <w:t>5. ESPECIFICAÇÕES, QUANTIDADES ESTIMADAS E CUSTOS ESTIMADOS</w:t>
      </w:r>
    </w:p>
    <w:p w:rsidR="003022D4" w:rsidRPr="003022D4" w:rsidRDefault="003022D4" w:rsidP="003022D4">
      <w:pPr>
        <w:jc w:val="both"/>
        <w:rPr>
          <w:szCs w:val="24"/>
        </w:rPr>
      </w:pPr>
      <w:r w:rsidRPr="003022D4">
        <w:rPr>
          <w:b/>
          <w:szCs w:val="24"/>
        </w:rPr>
        <w:t xml:space="preserve">5.1. </w:t>
      </w:r>
      <w:proofErr w:type="gramStart"/>
      <w:r w:rsidR="00CF1C17">
        <w:rPr>
          <w:szCs w:val="24"/>
        </w:rPr>
        <w:t>A quantidade prevista foram</w:t>
      </w:r>
      <w:proofErr w:type="gramEnd"/>
      <w:r w:rsidRPr="003022D4">
        <w:rPr>
          <w:szCs w:val="24"/>
        </w:rPr>
        <w:t xml:space="preserve"> pré-estabelecida pelas Secretarias Municipais</w:t>
      </w:r>
      <w:r w:rsidR="00CF1C17">
        <w:rPr>
          <w:szCs w:val="24"/>
        </w:rPr>
        <w:t xml:space="preserve"> participantes</w:t>
      </w:r>
      <w:r w:rsidRPr="003022D4">
        <w:rPr>
          <w:szCs w:val="24"/>
        </w:rPr>
        <w:t>.</w:t>
      </w:r>
    </w:p>
    <w:p w:rsidR="003022D4" w:rsidRPr="003022D4" w:rsidRDefault="003022D4" w:rsidP="003022D4">
      <w:pPr>
        <w:jc w:val="both"/>
        <w:rPr>
          <w:szCs w:val="24"/>
        </w:rPr>
      </w:pPr>
      <w:r w:rsidRPr="003022D4">
        <w:rPr>
          <w:b/>
          <w:szCs w:val="24"/>
        </w:rPr>
        <w:lastRenderedPageBreak/>
        <w:t>5.2.</w:t>
      </w:r>
      <w:r w:rsidRPr="003022D4">
        <w:rPr>
          <w:szCs w:val="24"/>
        </w:rPr>
        <w:t xml:space="preserve"> O quantitativo foi estimado com base no calculo elaborado a partir das quantidades utilizadas no exercício anterior de acordo com a necessidade das Secretarias.</w:t>
      </w:r>
    </w:p>
    <w:p w:rsidR="003022D4" w:rsidRPr="003022D4" w:rsidRDefault="003022D4" w:rsidP="003022D4">
      <w:pPr>
        <w:jc w:val="both"/>
        <w:rPr>
          <w:szCs w:val="24"/>
        </w:rPr>
      </w:pPr>
      <w:r w:rsidRPr="003022D4">
        <w:rPr>
          <w:b/>
          <w:szCs w:val="24"/>
        </w:rPr>
        <w:t>5.3.</w:t>
      </w:r>
      <w:r w:rsidRPr="003022D4">
        <w:rPr>
          <w:szCs w:val="24"/>
        </w:rPr>
        <w:t xml:space="preserve"> O custo estimado do material foi calculado com base em cotação média obtida perante empresas do ramo da atividade e no Banco de Preços.</w:t>
      </w:r>
    </w:p>
    <w:p w:rsidR="003022D4" w:rsidRPr="003022D4" w:rsidRDefault="003022D4" w:rsidP="003022D4">
      <w:pPr>
        <w:jc w:val="both"/>
        <w:rPr>
          <w:szCs w:val="24"/>
        </w:rPr>
      </w:pPr>
    </w:p>
    <w:p w:rsidR="003022D4" w:rsidRPr="003022D4" w:rsidRDefault="003022D4" w:rsidP="003022D4">
      <w:pPr>
        <w:autoSpaceDE w:val="0"/>
        <w:autoSpaceDN w:val="0"/>
        <w:adjustRightInd w:val="0"/>
        <w:jc w:val="both"/>
        <w:rPr>
          <w:b/>
          <w:szCs w:val="24"/>
        </w:rPr>
      </w:pPr>
      <w:r w:rsidRPr="003022D4">
        <w:rPr>
          <w:b/>
          <w:szCs w:val="24"/>
        </w:rPr>
        <w:t>6. VALOR ESTIMADO</w:t>
      </w:r>
    </w:p>
    <w:p w:rsidR="003022D4" w:rsidRPr="003022D4" w:rsidRDefault="003022D4" w:rsidP="003022D4">
      <w:pPr>
        <w:autoSpaceDE w:val="0"/>
        <w:autoSpaceDN w:val="0"/>
        <w:adjustRightInd w:val="0"/>
        <w:jc w:val="both"/>
        <w:rPr>
          <w:szCs w:val="24"/>
        </w:rPr>
      </w:pPr>
      <w:r w:rsidRPr="003022D4">
        <w:rPr>
          <w:b/>
          <w:szCs w:val="24"/>
        </w:rPr>
        <w:t>6.1.</w:t>
      </w:r>
      <w:r w:rsidRPr="003022D4">
        <w:rPr>
          <w:szCs w:val="24"/>
        </w:rPr>
        <w:t xml:space="preserve"> O Valor do Registro de Preços estimado em R$ </w:t>
      </w:r>
      <w:r w:rsidR="00CF1C17">
        <w:rPr>
          <w:szCs w:val="24"/>
        </w:rPr>
        <w:t>1</w:t>
      </w:r>
      <w:r w:rsidRPr="003022D4">
        <w:rPr>
          <w:szCs w:val="24"/>
        </w:rPr>
        <w:t>.</w:t>
      </w:r>
      <w:r w:rsidR="00CF1C17">
        <w:rPr>
          <w:szCs w:val="24"/>
        </w:rPr>
        <w:t>411</w:t>
      </w:r>
      <w:r w:rsidRPr="003022D4">
        <w:rPr>
          <w:szCs w:val="24"/>
        </w:rPr>
        <w:t>.</w:t>
      </w:r>
      <w:r w:rsidR="00CF1C17">
        <w:rPr>
          <w:szCs w:val="24"/>
        </w:rPr>
        <w:t>448</w:t>
      </w:r>
      <w:r w:rsidRPr="003022D4">
        <w:rPr>
          <w:szCs w:val="24"/>
        </w:rPr>
        <w:t>,</w:t>
      </w:r>
      <w:r w:rsidR="00CF1C17">
        <w:rPr>
          <w:szCs w:val="24"/>
        </w:rPr>
        <w:t>71</w:t>
      </w:r>
      <w:r w:rsidRPr="003022D4">
        <w:rPr>
          <w:szCs w:val="24"/>
        </w:rPr>
        <w:t xml:space="preserve"> (</w:t>
      </w:r>
      <w:r w:rsidR="00CF1C17">
        <w:rPr>
          <w:szCs w:val="24"/>
        </w:rPr>
        <w:t>Um</w:t>
      </w:r>
      <w:r w:rsidRPr="003022D4">
        <w:rPr>
          <w:szCs w:val="24"/>
        </w:rPr>
        <w:t xml:space="preserve"> milh</w:t>
      </w:r>
      <w:r w:rsidR="00CF1C17">
        <w:rPr>
          <w:szCs w:val="24"/>
        </w:rPr>
        <w:t xml:space="preserve">ãoquatrocentos e onze mil quatrocentos e quarenta e oito reais e setenta e um </w:t>
      </w:r>
      <w:r w:rsidRPr="003022D4">
        <w:rPr>
          <w:szCs w:val="24"/>
        </w:rPr>
        <w:t>centavos).</w:t>
      </w:r>
    </w:p>
    <w:p w:rsidR="003022D4" w:rsidRPr="003022D4" w:rsidRDefault="003022D4" w:rsidP="003022D4">
      <w:pPr>
        <w:autoSpaceDE w:val="0"/>
        <w:autoSpaceDN w:val="0"/>
        <w:adjustRightInd w:val="0"/>
        <w:jc w:val="both"/>
        <w:rPr>
          <w:b/>
          <w:szCs w:val="24"/>
        </w:rPr>
      </w:pPr>
      <w:r w:rsidRPr="003022D4">
        <w:rPr>
          <w:b/>
          <w:szCs w:val="24"/>
        </w:rPr>
        <w:t xml:space="preserve">6.2. O valor estimado inclui todos os custos de produção, transporte e descarregamento do produto. </w:t>
      </w:r>
    </w:p>
    <w:p w:rsidR="003022D4" w:rsidRPr="003022D4" w:rsidRDefault="003022D4" w:rsidP="003022D4">
      <w:pPr>
        <w:autoSpaceDE w:val="0"/>
        <w:autoSpaceDN w:val="0"/>
        <w:adjustRightInd w:val="0"/>
        <w:jc w:val="both"/>
        <w:rPr>
          <w:b/>
          <w:szCs w:val="24"/>
        </w:rPr>
      </w:pPr>
      <w:r w:rsidRPr="003022D4">
        <w:rPr>
          <w:b/>
          <w:szCs w:val="24"/>
        </w:rPr>
        <w:t>6.3. A QUANTITADE MÍNIMA A SER ADQUIRIDA SUPERIOR A 5% DO TOTAL SOLICITADO A CADA PEDIDO.</w:t>
      </w:r>
    </w:p>
    <w:p w:rsidR="003022D4" w:rsidRPr="003022D4" w:rsidRDefault="003022D4" w:rsidP="003022D4">
      <w:pPr>
        <w:autoSpaceDE w:val="0"/>
        <w:autoSpaceDN w:val="0"/>
        <w:adjustRightInd w:val="0"/>
        <w:jc w:val="both"/>
        <w:rPr>
          <w:b/>
          <w:szCs w:val="24"/>
        </w:rPr>
      </w:pPr>
    </w:p>
    <w:p w:rsidR="003022D4" w:rsidRPr="003022D4" w:rsidRDefault="003022D4" w:rsidP="003022D4">
      <w:pPr>
        <w:jc w:val="both"/>
        <w:rPr>
          <w:b/>
          <w:szCs w:val="24"/>
        </w:rPr>
      </w:pPr>
      <w:r w:rsidRPr="003022D4">
        <w:rPr>
          <w:b/>
          <w:szCs w:val="24"/>
        </w:rPr>
        <w:t xml:space="preserve">7. CARACTERÍSTICAS DO OBJETO </w:t>
      </w:r>
    </w:p>
    <w:p w:rsidR="003022D4" w:rsidRPr="003022D4" w:rsidRDefault="003022D4" w:rsidP="00601C3B">
      <w:pPr>
        <w:autoSpaceDE w:val="0"/>
        <w:autoSpaceDN w:val="0"/>
        <w:adjustRightInd w:val="0"/>
        <w:jc w:val="both"/>
        <w:rPr>
          <w:szCs w:val="24"/>
        </w:rPr>
      </w:pPr>
      <w:r w:rsidRPr="003022D4">
        <w:rPr>
          <w:b/>
          <w:szCs w:val="24"/>
        </w:rPr>
        <w:t xml:space="preserve">7.1. </w:t>
      </w:r>
      <w:r w:rsidRPr="003022D4">
        <w:rPr>
          <w:szCs w:val="24"/>
        </w:rPr>
        <w:t xml:space="preserve">O material a ser fornecido atenderá as especificações expressas no </w:t>
      </w:r>
      <w:r w:rsidRPr="003022D4">
        <w:rPr>
          <w:b/>
          <w:szCs w:val="24"/>
        </w:rPr>
        <w:t>Apêndice I</w:t>
      </w:r>
      <w:r w:rsidRPr="003022D4">
        <w:rPr>
          <w:szCs w:val="24"/>
        </w:rPr>
        <w:t>, deste Termo de Referência.</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 xml:space="preserve">8. CUSTO ESTIMADO </w:t>
      </w:r>
    </w:p>
    <w:p w:rsidR="003022D4" w:rsidRPr="003022D4" w:rsidRDefault="003022D4" w:rsidP="003022D4">
      <w:pPr>
        <w:jc w:val="both"/>
        <w:rPr>
          <w:szCs w:val="24"/>
        </w:rPr>
      </w:pPr>
      <w:r w:rsidRPr="003022D4">
        <w:rPr>
          <w:b/>
          <w:szCs w:val="24"/>
        </w:rPr>
        <w:t>8.1.</w:t>
      </w:r>
      <w:r w:rsidRPr="003022D4">
        <w:rPr>
          <w:szCs w:val="24"/>
        </w:rPr>
        <w:t xml:space="preserve"> O custo estimado dos materiais foi calculado com base em cotação média obtida perante fornecedores locais do município e Banco de Preços.</w:t>
      </w:r>
    </w:p>
    <w:p w:rsidR="003022D4" w:rsidRPr="003022D4" w:rsidRDefault="003022D4" w:rsidP="003022D4">
      <w:pPr>
        <w:jc w:val="both"/>
        <w:rPr>
          <w:szCs w:val="24"/>
        </w:rPr>
      </w:pPr>
      <w:r w:rsidRPr="003022D4">
        <w:rPr>
          <w:b/>
          <w:szCs w:val="24"/>
        </w:rPr>
        <w:t>8.2.</w:t>
      </w:r>
      <w:r w:rsidRPr="003022D4">
        <w:rPr>
          <w:szCs w:val="24"/>
        </w:rPr>
        <w:t xml:space="preserve">  Os preços unitários estimados são os constantes do </w:t>
      </w:r>
      <w:r w:rsidRPr="003022D4">
        <w:rPr>
          <w:b/>
          <w:szCs w:val="24"/>
        </w:rPr>
        <w:t>Apêndice I</w:t>
      </w:r>
      <w:r w:rsidRPr="003022D4">
        <w:rPr>
          <w:szCs w:val="24"/>
        </w:rPr>
        <w:t>.</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10. FORMA DE FORNECIMENTO</w:t>
      </w:r>
    </w:p>
    <w:p w:rsidR="003022D4" w:rsidRPr="003022D4" w:rsidRDefault="003022D4" w:rsidP="003022D4">
      <w:pPr>
        <w:jc w:val="both"/>
        <w:rPr>
          <w:szCs w:val="24"/>
        </w:rPr>
      </w:pPr>
      <w:r w:rsidRPr="003022D4">
        <w:rPr>
          <w:b/>
          <w:szCs w:val="24"/>
        </w:rPr>
        <w:t xml:space="preserve">10.1. </w:t>
      </w:r>
      <w:r w:rsidRPr="003022D4">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3022D4" w:rsidRPr="003022D4" w:rsidRDefault="003022D4" w:rsidP="003022D4">
      <w:pPr>
        <w:jc w:val="both"/>
        <w:rPr>
          <w:b/>
          <w:szCs w:val="24"/>
        </w:rPr>
      </w:pPr>
      <w:r w:rsidRPr="003022D4">
        <w:rPr>
          <w:b/>
          <w:szCs w:val="24"/>
        </w:rPr>
        <w:t>10.2.</w:t>
      </w:r>
      <w:r w:rsidRPr="003022D4">
        <w:rPr>
          <w:szCs w:val="24"/>
        </w:rPr>
        <w:t xml:space="preserve"> Ficará a cargo das </w:t>
      </w:r>
      <w:r w:rsidRPr="003022D4">
        <w:rPr>
          <w:b/>
          <w:szCs w:val="24"/>
        </w:rPr>
        <w:t>Secretarias</w:t>
      </w:r>
      <w:r w:rsidRPr="003022D4">
        <w:rPr>
          <w:szCs w:val="24"/>
        </w:rPr>
        <w:t xml:space="preserve"> o local a ser entregue os materiais e a fiscalização e o acompanhamento da execução de todas as fases e etapas das entregas do material.</w:t>
      </w:r>
    </w:p>
    <w:p w:rsidR="003022D4" w:rsidRPr="003022D4" w:rsidRDefault="003022D4" w:rsidP="003022D4">
      <w:pPr>
        <w:autoSpaceDE w:val="0"/>
        <w:autoSpaceDN w:val="0"/>
        <w:adjustRightInd w:val="0"/>
        <w:jc w:val="both"/>
        <w:rPr>
          <w:b/>
          <w:szCs w:val="24"/>
        </w:rPr>
      </w:pPr>
    </w:p>
    <w:p w:rsidR="003022D4" w:rsidRPr="003022D4" w:rsidRDefault="00CF1C17" w:rsidP="003022D4">
      <w:pPr>
        <w:pStyle w:val="Corpodetexto2"/>
        <w:jc w:val="both"/>
        <w:rPr>
          <w:b/>
          <w:sz w:val="24"/>
          <w:szCs w:val="24"/>
        </w:rPr>
      </w:pPr>
      <w:r>
        <w:rPr>
          <w:b/>
          <w:sz w:val="24"/>
          <w:szCs w:val="24"/>
        </w:rPr>
        <w:t>11. LOCAL DE</w:t>
      </w:r>
      <w:r w:rsidR="003022D4" w:rsidRPr="003022D4">
        <w:rPr>
          <w:b/>
          <w:sz w:val="24"/>
          <w:szCs w:val="24"/>
        </w:rPr>
        <w:t xml:space="preserve"> ENTREGA</w:t>
      </w:r>
    </w:p>
    <w:p w:rsidR="003022D4" w:rsidRPr="003022D4" w:rsidRDefault="003022D4" w:rsidP="003022D4">
      <w:pPr>
        <w:jc w:val="both"/>
        <w:rPr>
          <w:b/>
          <w:szCs w:val="24"/>
        </w:rPr>
      </w:pPr>
      <w:r w:rsidRPr="003022D4">
        <w:rPr>
          <w:b/>
          <w:szCs w:val="24"/>
        </w:rPr>
        <w:t xml:space="preserve">11.1. </w:t>
      </w:r>
      <w:r w:rsidRPr="003022D4">
        <w:rPr>
          <w:szCs w:val="24"/>
        </w:rPr>
        <w:t>Os materiais deverão ser entregues no local, com endereço indicado pela Secretaria, de segunda a sexta-feira, salvo feriados e pontos facultativos, conforme relação de endereços abaixo.</w:t>
      </w:r>
    </w:p>
    <w:p w:rsidR="003022D4" w:rsidRPr="003022D4" w:rsidRDefault="003022D4" w:rsidP="003022D4">
      <w:pPr>
        <w:jc w:val="both"/>
        <w:rPr>
          <w:szCs w:val="24"/>
        </w:rPr>
      </w:pPr>
      <w:r w:rsidRPr="003022D4">
        <w:rPr>
          <w:b/>
          <w:szCs w:val="24"/>
        </w:rPr>
        <w:t>11.2</w:t>
      </w:r>
      <w:r w:rsidRPr="003022D4">
        <w:rPr>
          <w:szCs w:val="24"/>
        </w:rPr>
        <w:t>. A quantidade solicitada será empenhada de acordo com a requisição de compras expedida pelas Secretarias solicitante.</w:t>
      </w:r>
    </w:p>
    <w:p w:rsidR="00CF1C17" w:rsidRDefault="00CF1C17" w:rsidP="003022D4">
      <w:pPr>
        <w:jc w:val="both"/>
        <w:rPr>
          <w:b/>
          <w:szCs w:val="24"/>
        </w:rPr>
      </w:pPr>
    </w:p>
    <w:p w:rsidR="003022D4" w:rsidRPr="003022D4" w:rsidRDefault="003022D4" w:rsidP="003022D4">
      <w:pPr>
        <w:jc w:val="both"/>
        <w:rPr>
          <w:b/>
          <w:szCs w:val="24"/>
        </w:rPr>
      </w:pPr>
      <w:r w:rsidRPr="003022D4">
        <w:rPr>
          <w:b/>
          <w:szCs w:val="24"/>
        </w:rPr>
        <w:t>SECRETARIA DE OBRAS E INFRAESTRUTURA URBANA E RURAL</w:t>
      </w:r>
    </w:p>
    <w:p w:rsidR="003022D4" w:rsidRPr="003022D4" w:rsidRDefault="003022D4" w:rsidP="003022D4">
      <w:pPr>
        <w:jc w:val="both"/>
        <w:rPr>
          <w:b/>
          <w:szCs w:val="24"/>
        </w:rPr>
      </w:pPr>
      <w:r w:rsidRPr="003022D4">
        <w:rPr>
          <w:b/>
          <w:szCs w:val="24"/>
        </w:rPr>
        <w:t xml:space="preserve">Rodovia Renato de Alvim Padilha, Km 01- Bairro Nova </w:t>
      </w:r>
      <w:proofErr w:type="spellStart"/>
      <w:r w:rsidRPr="003022D4">
        <w:rPr>
          <w:b/>
          <w:szCs w:val="24"/>
        </w:rPr>
        <w:t>Divinéia</w:t>
      </w:r>
      <w:proofErr w:type="spellEnd"/>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MUNICIPAL DE AGRICULTURA</w:t>
      </w:r>
    </w:p>
    <w:p w:rsidR="003022D4" w:rsidRPr="003022D4" w:rsidRDefault="003022D4" w:rsidP="003022D4">
      <w:pPr>
        <w:jc w:val="both"/>
        <w:rPr>
          <w:b/>
          <w:szCs w:val="24"/>
        </w:rPr>
      </w:pPr>
      <w:r w:rsidRPr="003022D4">
        <w:rPr>
          <w:b/>
          <w:szCs w:val="24"/>
        </w:rPr>
        <w:t xml:space="preserve">Rodovia Renato de Alvim Padilha, Km 02, Bairro Nova </w:t>
      </w:r>
      <w:proofErr w:type="spellStart"/>
      <w:r w:rsidRPr="003022D4">
        <w:rPr>
          <w:b/>
          <w:szCs w:val="24"/>
        </w:rPr>
        <w:t>Divinéia</w:t>
      </w:r>
      <w:proofErr w:type="spellEnd"/>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MUNICIPAL DE EDUCAÇÃO E CULTURA</w:t>
      </w:r>
    </w:p>
    <w:p w:rsidR="003022D4" w:rsidRPr="003022D4" w:rsidRDefault="003022D4" w:rsidP="003022D4">
      <w:pPr>
        <w:jc w:val="both"/>
        <w:rPr>
          <w:b/>
          <w:szCs w:val="24"/>
        </w:rPr>
      </w:pPr>
      <w:r w:rsidRPr="003022D4">
        <w:rPr>
          <w:b/>
          <w:szCs w:val="24"/>
        </w:rPr>
        <w:t>Rua:Nilo Peçanha,40- Centro</w:t>
      </w:r>
    </w:p>
    <w:p w:rsidR="003022D4" w:rsidRPr="003022D4" w:rsidRDefault="003022D4" w:rsidP="003022D4">
      <w:pPr>
        <w:jc w:val="both"/>
        <w:rPr>
          <w:b/>
          <w:szCs w:val="24"/>
        </w:rPr>
      </w:pPr>
      <w:r w:rsidRPr="003022D4">
        <w:rPr>
          <w:b/>
          <w:szCs w:val="24"/>
        </w:rPr>
        <w:t>Endereço das Escolas Municipais</w:t>
      </w:r>
    </w:p>
    <w:tbl>
      <w:tblPr>
        <w:tblStyle w:val="Tabelacomgrade"/>
        <w:tblW w:w="9889" w:type="dxa"/>
        <w:tblLook w:val="04A0"/>
      </w:tblPr>
      <w:tblGrid>
        <w:gridCol w:w="857"/>
        <w:gridCol w:w="4213"/>
        <w:gridCol w:w="4819"/>
      </w:tblGrid>
      <w:tr w:rsidR="003022D4" w:rsidRPr="003022D4" w:rsidTr="003022D4">
        <w:tc>
          <w:tcPr>
            <w:tcW w:w="857" w:type="dxa"/>
          </w:tcPr>
          <w:p w:rsidR="003022D4" w:rsidRPr="003022D4" w:rsidRDefault="003022D4" w:rsidP="003022D4">
            <w:pPr>
              <w:jc w:val="both"/>
              <w:rPr>
                <w:rFonts w:eastAsia="Calibri"/>
                <w:b/>
                <w:szCs w:val="24"/>
                <w:lang w:eastAsia="en-US"/>
              </w:rPr>
            </w:pPr>
            <w:r w:rsidRPr="003022D4">
              <w:rPr>
                <w:rFonts w:eastAsia="Calibri"/>
                <w:b/>
                <w:szCs w:val="24"/>
                <w:lang w:eastAsia="en-US"/>
              </w:rPr>
              <w:t>ITEM</w:t>
            </w:r>
          </w:p>
        </w:tc>
        <w:tc>
          <w:tcPr>
            <w:tcW w:w="4213" w:type="dxa"/>
          </w:tcPr>
          <w:p w:rsidR="003022D4" w:rsidRPr="003022D4" w:rsidRDefault="003022D4" w:rsidP="003022D4">
            <w:pPr>
              <w:jc w:val="both"/>
              <w:rPr>
                <w:rFonts w:eastAsia="Calibri"/>
                <w:b/>
                <w:szCs w:val="24"/>
                <w:lang w:eastAsia="en-US"/>
              </w:rPr>
            </w:pPr>
            <w:r w:rsidRPr="003022D4">
              <w:rPr>
                <w:rFonts w:eastAsia="Calibri"/>
                <w:b/>
                <w:szCs w:val="24"/>
                <w:lang w:eastAsia="en-US"/>
              </w:rPr>
              <w:t>CRECHES</w:t>
            </w:r>
          </w:p>
        </w:tc>
        <w:tc>
          <w:tcPr>
            <w:tcW w:w="4819" w:type="dxa"/>
          </w:tcPr>
          <w:p w:rsidR="003022D4" w:rsidRPr="003022D4" w:rsidRDefault="003022D4" w:rsidP="003022D4">
            <w:pPr>
              <w:jc w:val="both"/>
              <w:rPr>
                <w:rFonts w:eastAsia="Calibri"/>
                <w:b/>
                <w:szCs w:val="24"/>
                <w:lang w:eastAsia="en-US"/>
              </w:rPr>
            </w:pPr>
            <w:r w:rsidRPr="003022D4">
              <w:rPr>
                <w:rFonts w:eastAsia="Calibri"/>
                <w:b/>
                <w:szCs w:val="24"/>
                <w:lang w:eastAsia="en-US"/>
              </w:rPr>
              <w:t>ENDEREÇO</w:t>
            </w:r>
          </w:p>
        </w:tc>
      </w:tr>
      <w:tr w:rsidR="003022D4" w:rsidRPr="003022D4" w:rsidTr="003022D4">
        <w:tc>
          <w:tcPr>
            <w:tcW w:w="857" w:type="dxa"/>
          </w:tcPr>
          <w:p w:rsidR="003022D4" w:rsidRPr="003022D4" w:rsidRDefault="003022D4" w:rsidP="00CF1C17">
            <w:pPr>
              <w:jc w:val="both"/>
              <w:rPr>
                <w:szCs w:val="24"/>
              </w:rPr>
            </w:pPr>
            <w:r w:rsidRPr="003022D4">
              <w:rPr>
                <w:szCs w:val="24"/>
              </w:rPr>
              <w:t>1</w:t>
            </w:r>
          </w:p>
        </w:tc>
        <w:tc>
          <w:tcPr>
            <w:tcW w:w="4213" w:type="dxa"/>
          </w:tcPr>
          <w:p w:rsidR="003022D4" w:rsidRPr="003022D4" w:rsidRDefault="003022D4" w:rsidP="003022D4">
            <w:pPr>
              <w:jc w:val="both"/>
              <w:rPr>
                <w:szCs w:val="24"/>
              </w:rPr>
            </w:pPr>
            <w:r w:rsidRPr="003022D4">
              <w:rPr>
                <w:szCs w:val="24"/>
              </w:rPr>
              <w:t>Creche Arco-Íris</w:t>
            </w:r>
          </w:p>
        </w:tc>
        <w:tc>
          <w:tcPr>
            <w:tcW w:w="4819" w:type="dxa"/>
          </w:tcPr>
          <w:p w:rsidR="003022D4" w:rsidRPr="003022D4" w:rsidRDefault="003022D4" w:rsidP="00CF1C17">
            <w:pPr>
              <w:jc w:val="both"/>
              <w:rPr>
                <w:szCs w:val="24"/>
              </w:rPr>
            </w:pPr>
            <w:proofErr w:type="gramStart"/>
            <w:r w:rsidRPr="003022D4">
              <w:rPr>
                <w:szCs w:val="24"/>
              </w:rPr>
              <w:t>R.</w:t>
            </w:r>
            <w:proofErr w:type="gramEnd"/>
            <w:r w:rsidRPr="003022D4">
              <w:rPr>
                <w:szCs w:val="24"/>
              </w:rPr>
              <w:t xml:space="preserve"> Sebastião S. Malafaia, s/n -  Bairro 17</w:t>
            </w:r>
          </w:p>
        </w:tc>
      </w:tr>
      <w:tr w:rsidR="003022D4" w:rsidRPr="003022D4" w:rsidTr="003022D4">
        <w:tc>
          <w:tcPr>
            <w:tcW w:w="857" w:type="dxa"/>
          </w:tcPr>
          <w:p w:rsidR="003022D4" w:rsidRPr="003022D4" w:rsidRDefault="003022D4" w:rsidP="00CF1C17">
            <w:pPr>
              <w:jc w:val="both"/>
              <w:rPr>
                <w:szCs w:val="24"/>
              </w:rPr>
            </w:pPr>
            <w:r w:rsidRPr="003022D4">
              <w:rPr>
                <w:szCs w:val="24"/>
              </w:rPr>
              <w:t>2</w:t>
            </w:r>
          </w:p>
        </w:tc>
        <w:tc>
          <w:tcPr>
            <w:tcW w:w="4213" w:type="dxa"/>
          </w:tcPr>
          <w:p w:rsidR="003022D4" w:rsidRPr="003022D4" w:rsidRDefault="003022D4" w:rsidP="003022D4">
            <w:pPr>
              <w:jc w:val="both"/>
              <w:rPr>
                <w:szCs w:val="24"/>
              </w:rPr>
            </w:pPr>
            <w:r w:rsidRPr="003022D4">
              <w:rPr>
                <w:szCs w:val="24"/>
              </w:rPr>
              <w:t xml:space="preserve">Creche </w:t>
            </w:r>
            <w:proofErr w:type="spellStart"/>
            <w:r w:rsidRPr="003022D4">
              <w:rPr>
                <w:szCs w:val="24"/>
              </w:rPr>
              <w:t>Djanira</w:t>
            </w:r>
            <w:proofErr w:type="spellEnd"/>
            <w:r w:rsidRPr="003022D4">
              <w:rPr>
                <w:szCs w:val="24"/>
              </w:rPr>
              <w:t xml:space="preserve"> Quintal de Oliveira</w:t>
            </w:r>
          </w:p>
        </w:tc>
        <w:tc>
          <w:tcPr>
            <w:tcW w:w="4819" w:type="dxa"/>
          </w:tcPr>
          <w:p w:rsidR="003022D4" w:rsidRPr="003022D4" w:rsidRDefault="003022D4" w:rsidP="003022D4">
            <w:pPr>
              <w:jc w:val="both"/>
              <w:rPr>
                <w:szCs w:val="24"/>
              </w:rPr>
            </w:pPr>
            <w:r w:rsidRPr="003022D4">
              <w:rPr>
                <w:szCs w:val="24"/>
              </w:rPr>
              <w:t>R. Heitor Bustamante, 15 – Cidade Nova</w:t>
            </w:r>
          </w:p>
        </w:tc>
      </w:tr>
      <w:tr w:rsidR="003022D4" w:rsidRPr="003022D4" w:rsidTr="00CF1C17">
        <w:trPr>
          <w:trHeight w:val="100"/>
        </w:trPr>
        <w:tc>
          <w:tcPr>
            <w:tcW w:w="857" w:type="dxa"/>
          </w:tcPr>
          <w:p w:rsidR="003022D4" w:rsidRPr="003022D4" w:rsidRDefault="003022D4" w:rsidP="003022D4">
            <w:pPr>
              <w:jc w:val="both"/>
              <w:rPr>
                <w:szCs w:val="24"/>
              </w:rPr>
            </w:pPr>
            <w:r w:rsidRPr="003022D4">
              <w:rPr>
                <w:szCs w:val="24"/>
              </w:rPr>
              <w:t>3</w:t>
            </w:r>
          </w:p>
        </w:tc>
        <w:tc>
          <w:tcPr>
            <w:tcW w:w="4213" w:type="dxa"/>
          </w:tcPr>
          <w:p w:rsidR="003022D4" w:rsidRPr="003022D4" w:rsidRDefault="003022D4" w:rsidP="00CF1C17">
            <w:pPr>
              <w:jc w:val="both"/>
              <w:rPr>
                <w:szCs w:val="24"/>
              </w:rPr>
            </w:pPr>
            <w:r w:rsidRPr="003022D4">
              <w:rPr>
                <w:szCs w:val="24"/>
              </w:rPr>
              <w:t>Creche Esther Pinheiro Fonseca</w:t>
            </w:r>
          </w:p>
        </w:tc>
        <w:tc>
          <w:tcPr>
            <w:tcW w:w="4819" w:type="dxa"/>
          </w:tcPr>
          <w:p w:rsidR="003022D4" w:rsidRPr="003022D4" w:rsidRDefault="003022D4" w:rsidP="003022D4">
            <w:pPr>
              <w:jc w:val="both"/>
              <w:rPr>
                <w:szCs w:val="24"/>
              </w:rPr>
            </w:pPr>
            <w:r w:rsidRPr="003022D4">
              <w:rPr>
                <w:szCs w:val="24"/>
              </w:rPr>
              <w:t xml:space="preserve">R. </w:t>
            </w:r>
            <w:proofErr w:type="spellStart"/>
            <w:r w:rsidRPr="003022D4">
              <w:rPr>
                <w:szCs w:val="24"/>
              </w:rPr>
              <w:t>Djanira</w:t>
            </w:r>
            <w:proofErr w:type="spellEnd"/>
            <w:r w:rsidRPr="003022D4">
              <w:rPr>
                <w:szCs w:val="24"/>
              </w:rPr>
              <w:t xml:space="preserve"> Andrade Barros – Bairro Mirante</w:t>
            </w:r>
          </w:p>
        </w:tc>
      </w:tr>
      <w:tr w:rsidR="003022D4" w:rsidRPr="003022D4" w:rsidTr="003022D4">
        <w:trPr>
          <w:trHeight w:val="447"/>
        </w:trPr>
        <w:tc>
          <w:tcPr>
            <w:tcW w:w="857" w:type="dxa"/>
          </w:tcPr>
          <w:p w:rsidR="003022D4" w:rsidRPr="003022D4" w:rsidRDefault="003022D4" w:rsidP="003022D4">
            <w:pPr>
              <w:jc w:val="both"/>
              <w:rPr>
                <w:szCs w:val="24"/>
              </w:rPr>
            </w:pPr>
            <w:r w:rsidRPr="003022D4">
              <w:rPr>
                <w:szCs w:val="24"/>
              </w:rPr>
              <w:t>4</w:t>
            </w:r>
          </w:p>
        </w:tc>
        <w:tc>
          <w:tcPr>
            <w:tcW w:w="4213" w:type="dxa"/>
          </w:tcPr>
          <w:p w:rsidR="003022D4" w:rsidRPr="003022D4" w:rsidRDefault="003022D4" w:rsidP="003022D4">
            <w:pPr>
              <w:jc w:val="both"/>
              <w:rPr>
                <w:szCs w:val="24"/>
              </w:rPr>
            </w:pPr>
            <w:r w:rsidRPr="003022D4">
              <w:rPr>
                <w:szCs w:val="24"/>
              </w:rPr>
              <w:t>Creche Mariah Moreno Diniz</w:t>
            </w:r>
          </w:p>
        </w:tc>
        <w:tc>
          <w:tcPr>
            <w:tcW w:w="4819" w:type="dxa"/>
          </w:tcPr>
          <w:p w:rsidR="003022D4" w:rsidRPr="003022D4" w:rsidRDefault="003022D4" w:rsidP="00601C3B">
            <w:pPr>
              <w:jc w:val="both"/>
              <w:rPr>
                <w:szCs w:val="24"/>
              </w:rPr>
            </w:pPr>
            <w:r w:rsidRPr="003022D4">
              <w:rPr>
                <w:szCs w:val="24"/>
              </w:rPr>
              <w:t xml:space="preserve">R. Antônio Francisco </w:t>
            </w:r>
            <w:proofErr w:type="spellStart"/>
            <w:r w:rsidRPr="003022D4">
              <w:rPr>
                <w:szCs w:val="24"/>
              </w:rPr>
              <w:t>Eccard</w:t>
            </w:r>
            <w:proofErr w:type="spellEnd"/>
            <w:r w:rsidRPr="003022D4">
              <w:rPr>
                <w:szCs w:val="24"/>
              </w:rPr>
              <w:t>, 25 – Bairro Glória</w:t>
            </w:r>
          </w:p>
        </w:tc>
      </w:tr>
      <w:tr w:rsidR="003022D4" w:rsidRPr="003022D4" w:rsidTr="003022D4">
        <w:tc>
          <w:tcPr>
            <w:tcW w:w="857" w:type="dxa"/>
          </w:tcPr>
          <w:p w:rsidR="003022D4" w:rsidRPr="003022D4" w:rsidRDefault="003022D4" w:rsidP="003022D4">
            <w:pPr>
              <w:jc w:val="both"/>
              <w:rPr>
                <w:szCs w:val="24"/>
              </w:rPr>
            </w:pPr>
            <w:r w:rsidRPr="003022D4">
              <w:rPr>
                <w:szCs w:val="24"/>
              </w:rPr>
              <w:t>5</w:t>
            </w:r>
          </w:p>
        </w:tc>
        <w:tc>
          <w:tcPr>
            <w:tcW w:w="4213" w:type="dxa"/>
          </w:tcPr>
          <w:p w:rsidR="003022D4" w:rsidRPr="003022D4" w:rsidRDefault="003022D4" w:rsidP="00CF1C17">
            <w:pPr>
              <w:jc w:val="both"/>
              <w:rPr>
                <w:szCs w:val="24"/>
              </w:rPr>
            </w:pPr>
            <w:r w:rsidRPr="003022D4">
              <w:rPr>
                <w:szCs w:val="24"/>
              </w:rPr>
              <w:t>Creche Vovô Mariano</w:t>
            </w:r>
          </w:p>
        </w:tc>
        <w:tc>
          <w:tcPr>
            <w:tcW w:w="4819" w:type="dxa"/>
          </w:tcPr>
          <w:p w:rsidR="003022D4" w:rsidRPr="003022D4" w:rsidRDefault="003022D4" w:rsidP="003022D4">
            <w:pPr>
              <w:jc w:val="both"/>
              <w:rPr>
                <w:szCs w:val="24"/>
              </w:rPr>
            </w:pPr>
            <w:r w:rsidRPr="003022D4">
              <w:rPr>
                <w:szCs w:val="24"/>
              </w:rPr>
              <w:t xml:space="preserve">Av. </w:t>
            </w:r>
            <w:proofErr w:type="spellStart"/>
            <w:r w:rsidRPr="003022D4">
              <w:rPr>
                <w:szCs w:val="24"/>
              </w:rPr>
              <w:t>Chaim</w:t>
            </w:r>
            <w:proofErr w:type="spellEnd"/>
            <w:r w:rsidRPr="003022D4">
              <w:rPr>
                <w:szCs w:val="24"/>
              </w:rPr>
              <w:t xml:space="preserve"> Elias s/n – Bairro Tavares</w:t>
            </w:r>
          </w:p>
        </w:tc>
      </w:tr>
      <w:tr w:rsidR="003022D4" w:rsidRPr="003022D4" w:rsidTr="003022D4">
        <w:tc>
          <w:tcPr>
            <w:tcW w:w="857" w:type="dxa"/>
          </w:tcPr>
          <w:p w:rsidR="003022D4" w:rsidRPr="003022D4" w:rsidRDefault="003022D4" w:rsidP="003022D4">
            <w:pPr>
              <w:jc w:val="both"/>
              <w:rPr>
                <w:szCs w:val="24"/>
              </w:rPr>
            </w:pPr>
            <w:r w:rsidRPr="003022D4">
              <w:rPr>
                <w:szCs w:val="24"/>
              </w:rPr>
              <w:t>6</w:t>
            </w:r>
          </w:p>
        </w:tc>
        <w:tc>
          <w:tcPr>
            <w:tcW w:w="4213" w:type="dxa"/>
          </w:tcPr>
          <w:p w:rsidR="003022D4" w:rsidRPr="003022D4" w:rsidRDefault="003022D4" w:rsidP="003022D4">
            <w:pPr>
              <w:jc w:val="both"/>
              <w:rPr>
                <w:szCs w:val="24"/>
              </w:rPr>
            </w:pPr>
            <w:r w:rsidRPr="003022D4">
              <w:rPr>
                <w:szCs w:val="24"/>
              </w:rPr>
              <w:t>Creche Vovô Nilo</w:t>
            </w:r>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r w:rsidRPr="003022D4">
              <w:rPr>
                <w:szCs w:val="24"/>
              </w:rPr>
              <w:t>R. Procópio da Costa Júnior n°43 – 6° Distrito Monte Alegre</w:t>
            </w:r>
          </w:p>
        </w:tc>
      </w:tr>
    </w:tbl>
    <w:p w:rsidR="003022D4" w:rsidRPr="003022D4" w:rsidRDefault="003022D4" w:rsidP="003022D4">
      <w:pPr>
        <w:jc w:val="both"/>
        <w:rPr>
          <w:b/>
          <w:szCs w:val="24"/>
        </w:rPr>
      </w:pPr>
    </w:p>
    <w:tbl>
      <w:tblPr>
        <w:tblStyle w:val="Tabelacomgrade"/>
        <w:tblW w:w="9889" w:type="dxa"/>
        <w:tblLook w:val="04A0"/>
      </w:tblPr>
      <w:tblGrid>
        <w:gridCol w:w="857"/>
        <w:gridCol w:w="4213"/>
        <w:gridCol w:w="4819"/>
      </w:tblGrid>
      <w:tr w:rsidR="003022D4" w:rsidRPr="003022D4" w:rsidTr="003022D4">
        <w:tc>
          <w:tcPr>
            <w:tcW w:w="857" w:type="dxa"/>
          </w:tcPr>
          <w:p w:rsidR="003022D4" w:rsidRPr="003022D4" w:rsidRDefault="003022D4" w:rsidP="003022D4">
            <w:pPr>
              <w:jc w:val="both"/>
              <w:rPr>
                <w:rFonts w:eastAsia="Calibri"/>
                <w:b/>
                <w:szCs w:val="24"/>
                <w:lang w:eastAsia="en-US"/>
              </w:rPr>
            </w:pPr>
            <w:r w:rsidRPr="003022D4">
              <w:rPr>
                <w:rFonts w:eastAsia="Calibri"/>
                <w:b/>
                <w:szCs w:val="24"/>
                <w:lang w:eastAsia="en-US"/>
              </w:rPr>
              <w:t>ITEM</w:t>
            </w:r>
          </w:p>
        </w:tc>
        <w:tc>
          <w:tcPr>
            <w:tcW w:w="4213" w:type="dxa"/>
          </w:tcPr>
          <w:p w:rsidR="003022D4" w:rsidRPr="003022D4" w:rsidRDefault="003022D4" w:rsidP="003022D4">
            <w:pPr>
              <w:jc w:val="both"/>
              <w:rPr>
                <w:rFonts w:eastAsia="Calibri"/>
                <w:b/>
                <w:szCs w:val="24"/>
                <w:lang w:eastAsia="en-US"/>
              </w:rPr>
            </w:pPr>
            <w:r w:rsidRPr="003022D4">
              <w:rPr>
                <w:rFonts w:eastAsia="Calibri"/>
                <w:b/>
                <w:szCs w:val="24"/>
                <w:lang w:eastAsia="en-US"/>
              </w:rPr>
              <w:t>ESCOLA</w:t>
            </w:r>
          </w:p>
        </w:tc>
        <w:tc>
          <w:tcPr>
            <w:tcW w:w="4819" w:type="dxa"/>
          </w:tcPr>
          <w:p w:rsidR="003022D4" w:rsidRPr="003022D4" w:rsidRDefault="003022D4" w:rsidP="003022D4">
            <w:pPr>
              <w:jc w:val="both"/>
              <w:rPr>
                <w:rFonts w:eastAsia="Calibri"/>
                <w:b/>
                <w:szCs w:val="24"/>
                <w:lang w:eastAsia="en-US"/>
              </w:rPr>
            </w:pPr>
            <w:r w:rsidRPr="003022D4">
              <w:rPr>
                <w:rFonts w:eastAsia="Calibri"/>
                <w:b/>
                <w:szCs w:val="24"/>
                <w:lang w:eastAsia="en-US"/>
              </w:rPr>
              <w:t>ENDEREÇO</w:t>
            </w:r>
          </w:p>
        </w:tc>
      </w:tr>
      <w:tr w:rsidR="003022D4" w:rsidRPr="003022D4" w:rsidTr="003022D4">
        <w:trPr>
          <w:trHeight w:val="395"/>
        </w:trPr>
        <w:tc>
          <w:tcPr>
            <w:tcW w:w="857" w:type="dxa"/>
          </w:tcPr>
          <w:p w:rsidR="003022D4" w:rsidRPr="003022D4" w:rsidRDefault="003022D4" w:rsidP="003022D4">
            <w:pPr>
              <w:jc w:val="both"/>
              <w:rPr>
                <w:szCs w:val="24"/>
              </w:rPr>
            </w:pPr>
            <w:r w:rsidRPr="003022D4">
              <w:rPr>
                <w:szCs w:val="24"/>
              </w:rPr>
              <w:t>1</w:t>
            </w:r>
          </w:p>
        </w:tc>
        <w:tc>
          <w:tcPr>
            <w:tcW w:w="4213" w:type="dxa"/>
          </w:tcPr>
          <w:p w:rsidR="003022D4" w:rsidRPr="003022D4" w:rsidRDefault="003022D4" w:rsidP="003022D4">
            <w:pPr>
              <w:jc w:val="both"/>
              <w:rPr>
                <w:szCs w:val="24"/>
              </w:rPr>
            </w:pPr>
            <w:r w:rsidRPr="003022D4">
              <w:rPr>
                <w:szCs w:val="24"/>
              </w:rPr>
              <w:t xml:space="preserve">E.M Alcino </w:t>
            </w:r>
            <w:proofErr w:type="spellStart"/>
            <w:r w:rsidRPr="003022D4">
              <w:rPr>
                <w:szCs w:val="24"/>
              </w:rPr>
              <w:t>Cosendey</w:t>
            </w:r>
            <w:proofErr w:type="spellEnd"/>
          </w:p>
        </w:tc>
        <w:tc>
          <w:tcPr>
            <w:tcW w:w="4819" w:type="dxa"/>
          </w:tcPr>
          <w:p w:rsidR="003022D4" w:rsidRPr="003022D4" w:rsidRDefault="003022D4" w:rsidP="00CF1C17">
            <w:pPr>
              <w:jc w:val="both"/>
              <w:rPr>
                <w:szCs w:val="24"/>
              </w:rPr>
            </w:pPr>
            <w:r w:rsidRPr="003022D4">
              <w:rPr>
                <w:szCs w:val="24"/>
              </w:rPr>
              <w:t>R. Maria Marinho Ribeiro, s/n – Ibitiguaçu</w:t>
            </w:r>
          </w:p>
        </w:tc>
      </w:tr>
      <w:tr w:rsidR="003022D4" w:rsidRPr="003022D4" w:rsidTr="003022D4">
        <w:trPr>
          <w:trHeight w:val="389"/>
        </w:trPr>
        <w:tc>
          <w:tcPr>
            <w:tcW w:w="857" w:type="dxa"/>
          </w:tcPr>
          <w:p w:rsidR="003022D4" w:rsidRPr="003022D4" w:rsidRDefault="003022D4" w:rsidP="003022D4">
            <w:pPr>
              <w:jc w:val="both"/>
              <w:rPr>
                <w:szCs w:val="24"/>
              </w:rPr>
            </w:pPr>
            <w:r w:rsidRPr="003022D4">
              <w:rPr>
                <w:szCs w:val="24"/>
              </w:rPr>
              <w:lastRenderedPageBreak/>
              <w:t>2</w:t>
            </w:r>
          </w:p>
        </w:tc>
        <w:tc>
          <w:tcPr>
            <w:tcW w:w="4213" w:type="dxa"/>
          </w:tcPr>
          <w:p w:rsidR="003022D4" w:rsidRPr="003022D4" w:rsidRDefault="003022D4" w:rsidP="003022D4">
            <w:pPr>
              <w:jc w:val="both"/>
              <w:rPr>
                <w:szCs w:val="24"/>
              </w:rPr>
            </w:pPr>
            <w:r w:rsidRPr="003022D4">
              <w:rPr>
                <w:szCs w:val="24"/>
              </w:rPr>
              <w:t>E.M. Alice do Amaral Peixoto</w:t>
            </w:r>
          </w:p>
        </w:tc>
        <w:tc>
          <w:tcPr>
            <w:tcW w:w="4819" w:type="dxa"/>
          </w:tcPr>
          <w:p w:rsidR="003022D4" w:rsidRPr="003022D4" w:rsidRDefault="003022D4" w:rsidP="00CF1C17">
            <w:pPr>
              <w:jc w:val="both"/>
              <w:rPr>
                <w:szCs w:val="24"/>
              </w:rPr>
            </w:pPr>
            <w:r w:rsidRPr="003022D4">
              <w:rPr>
                <w:szCs w:val="24"/>
              </w:rPr>
              <w:t>Recreio do Mota – Salgueiro</w:t>
            </w:r>
          </w:p>
        </w:tc>
      </w:tr>
      <w:tr w:rsidR="003022D4" w:rsidRPr="003022D4" w:rsidTr="003022D4">
        <w:tc>
          <w:tcPr>
            <w:tcW w:w="857" w:type="dxa"/>
          </w:tcPr>
          <w:p w:rsidR="003022D4" w:rsidRPr="003022D4" w:rsidRDefault="003022D4" w:rsidP="003022D4">
            <w:pPr>
              <w:jc w:val="both"/>
              <w:rPr>
                <w:szCs w:val="24"/>
              </w:rPr>
            </w:pPr>
            <w:r w:rsidRPr="003022D4">
              <w:rPr>
                <w:szCs w:val="24"/>
              </w:rPr>
              <w:t>3</w:t>
            </w:r>
          </w:p>
        </w:tc>
        <w:tc>
          <w:tcPr>
            <w:tcW w:w="4213" w:type="dxa"/>
          </w:tcPr>
          <w:p w:rsidR="003022D4" w:rsidRPr="003022D4" w:rsidRDefault="003022D4" w:rsidP="003022D4">
            <w:pPr>
              <w:jc w:val="both"/>
              <w:rPr>
                <w:szCs w:val="24"/>
              </w:rPr>
            </w:pPr>
            <w:r w:rsidRPr="003022D4">
              <w:rPr>
                <w:szCs w:val="24"/>
              </w:rPr>
              <w:t xml:space="preserve">E.M. Professora </w:t>
            </w:r>
            <w:proofErr w:type="spellStart"/>
            <w:r w:rsidRPr="003022D4">
              <w:rPr>
                <w:szCs w:val="24"/>
              </w:rPr>
              <w:t>AnaídePanaro</w:t>
            </w:r>
            <w:proofErr w:type="spellEnd"/>
            <w:r w:rsidRPr="003022D4">
              <w:rPr>
                <w:szCs w:val="24"/>
              </w:rPr>
              <w:t xml:space="preserve"> Caldas</w:t>
            </w:r>
          </w:p>
          <w:p w:rsidR="003022D4" w:rsidRPr="003022D4" w:rsidRDefault="003022D4" w:rsidP="003022D4">
            <w:pPr>
              <w:jc w:val="both"/>
              <w:rPr>
                <w:szCs w:val="24"/>
              </w:rPr>
            </w:pPr>
          </w:p>
        </w:tc>
        <w:tc>
          <w:tcPr>
            <w:tcW w:w="4819" w:type="dxa"/>
          </w:tcPr>
          <w:p w:rsidR="003022D4" w:rsidRPr="003022D4" w:rsidRDefault="003022D4" w:rsidP="003022D4">
            <w:pPr>
              <w:jc w:val="both"/>
              <w:rPr>
                <w:szCs w:val="24"/>
              </w:rPr>
            </w:pPr>
            <w:r w:rsidRPr="003022D4">
              <w:rPr>
                <w:szCs w:val="24"/>
              </w:rPr>
              <w:t xml:space="preserve">Avenida </w:t>
            </w:r>
            <w:proofErr w:type="spellStart"/>
            <w:r w:rsidRPr="003022D4">
              <w:rPr>
                <w:szCs w:val="24"/>
              </w:rPr>
              <w:t>Chaim</w:t>
            </w:r>
            <w:proofErr w:type="spellEnd"/>
            <w:r w:rsidRPr="003022D4">
              <w:rPr>
                <w:szCs w:val="24"/>
              </w:rPr>
              <w:t xml:space="preserve"> Elias, s/n</w:t>
            </w:r>
          </w:p>
          <w:p w:rsidR="003022D4" w:rsidRPr="003022D4" w:rsidRDefault="003022D4" w:rsidP="003022D4">
            <w:pPr>
              <w:jc w:val="both"/>
              <w:rPr>
                <w:szCs w:val="24"/>
              </w:rPr>
            </w:pPr>
            <w:r w:rsidRPr="003022D4">
              <w:rPr>
                <w:szCs w:val="24"/>
              </w:rPr>
              <w:t>Bairro Alexis</w:t>
            </w:r>
          </w:p>
        </w:tc>
      </w:tr>
      <w:tr w:rsidR="003022D4" w:rsidRPr="003022D4" w:rsidTr="003022D4">
        <w:tc>
          <w:tcPr>
            <w:tcW w:w="857" w:type="dxa"/>
          </w:tcPr>
          <w:p w:rsidR="003022D4" w:rsidRPr="003022D4" w:rsidRDefault="003022D4" w:rsidP="003022D4">
            <w:pPr>
              <w:jc w:val="both"/>
              <w:rPr>
                <w:szCs w:val="24"/>
              </w:rPr>
            </w:pPr>
            <w:r w:rsidRPr="003022D4">
              <w:rPr>
                <w:szCs w:val="24"/>
              </w:rPr>
              <w:t>4</w:t>
            </w:r>
          </w:p>
        </w:tc>
        <w:tc>
          <w:tcPr>
            <w:tcW w:w="4213" w:type="dxa"/>
          </w:tcPr>
          <w:p w:rsidR="003022D4" w:rsidRPr="003022D4" w:rsidRDefault="003022D4" w:rsidP="003022D4">
            <w:pPr>
              <w:jc w:val="both"/>
              <w:rPr>
                <w:szCs w:val="24"/>
              </w:rPr>
            </w:pPr>
            <w:r w:rsidRPr="003022D4">
              <w:rPr>
                <w:szCs w:val="24"/>
              </w:rPr>
              <w:t>E.M. Antônio Teixeira Jardim</w:t>
            </w:r>
          </w:p>
        </w:tc>
        <w:tc>
          <w:tcPr>
            <w:tcW w:w="4819" w:type="dxa"/>
          </w:tcPr>
          <w:p w:rsidR="003022D4" w:rsidRPr="003022D4" w:rsidRDefault="003022D4" w:rsidP="00CF1C17">
            <w:pPr>
              <w:jc w:val="both"/>
              <w:rPr>
                <w:szCs w:val="24"/>
              </w:rPr>
            </w:pPr>
            <w:r w:rsidRPr="003022D4">
              <w:rPr>
                <w:szCs w:val="24"/>
              </w:rPr>
              <w:t>São Pedro de Alcântara – 5° Distrito</w:t>
            </w:r>
          </w:p>
        </w:tc>
      </w:tr>
      <w:tr w:rsidR="003022D4" w:rsidRPr="003022D4" w:rsidTr="003022D4">
        <w:trPr>
          <w:trHeight w:val="479"/>
        </w:trPr>
        <w:tc>
          <w:tcPr>
            <w:tcW w:w="857" w:type="dxa"/>
          </w:tcPr>
          <w:p w:rsidR="003022D4" w:rsidRPr="003022D4" w:rsidRDefault="003022D4" w:rsidP="003022D4">
            <w:pPr>
              <w:jc w:val="both"/>
              <w:rPr>
                <w:szCs w:val="24"/>
              </w:rPr>
            </w:pPr>
            <w:r w:rsidRPr="003022D4">
              <w:rPr>
                <w:szCs w:val="24"/>
              </w:rPr>
              <w:t>5</w:t>
            </w:r>
          </w:p>
        </w:tc>
        <w:tc>
          <w:tcPr>
            <w:tcW w:w="4213" w:type="dxa"/>
          </w:tcPr>
          <w:p w:rsidR="003022D4" w:rsidRPr="003022D4" w:rsidRDefault="003022D4" w:rsidP="00CF1C17">
            <w:pPr>
              <w:jc w:val="both"/>
              <w:rPr>
                <w:szCs w:val="24"/>
              </w:rPr>
            </w:pPr>
            <w:r w:rsidRPr="003022D4">
              <w:rPr>
                <w:szCs w:val="24"/>
              </w:rPr>
              <w:t>E.M. Deputado Armindo Marcílio Doutel de Andrade – EMDAMDA</w:t>
            </w:r>
          </w:p>
        </w:tc>
        <w:tc>
          <w:tcPr>
            <w:tcW w:w="4819" w:type="dxa"/>
          </w:tcPr>
          <w:p w:rsidR="003022D4" w:rsidRPr="003022D4" w:rsidRDefault="003022D4" w:rsidP="003022D4">
            <w:pPr>
              <w:jc w:val="both"/>
              <w:rPr>
                <w:szCs w:val="24"/>
              </w:rPr>
            </w:pPr>
          </w:p>
          <w:p w:rsidR="003022D4" w:rsidRPr="003022D4" w:rsidRDefault="003022D4" w:rsidP="003022D4">
            <w:pPr>
              <w:jc w:val="both"/>
              <w:rPr>
                <w:szCs w:val="24"/>
              </w:rPr>
            </w:pPr>
            <w:r w:rsidRPr="003022D4">
              <w:rPr>
                <w:szCs w:val="24"/>
              </w:rPr>
              <w:t xml:space="preserve">Av. João </w:t>
            </w:r>
            <w:proofErr w:type="spellStart"/>
            <w:r w:rsidRPr="003022D4">
              <w:rPr>
                <w:szCs w:val="24"/>
              </w:rPr>
              <w:t>Jazbik</w:t>
            </w:r>
            <w:proofErr w:type="spellEnd"/>
            <w:r w:rsidRPr="003022D4">
              <w:rPr>
                <w:szCs w:val="24"/>
              </w:rPr>
              <w:t xml:space="preserve"> – Bairro 17</w:t>
            </w:r>
          </w:p>
        </w:tc>
      </w:tr>
      <w:tr w:rsidR="003022D4" w:rsidRPr="003022D4" w:rsidTr="003022D4">
        <w:tc>
          <w:tcPr>
            <w:tcW w:w="857" w:type="dxa"/>
          </w:tcPr>
          <w:p w:rsidR="003022D4" w:rsidRPr="003022D4" w:rsidRDefault="003022D4" w:rsidP="003022D4">
            <w:pPr>
              <w:jc w:val="both"/>
              <w:rPr>
                <w:szCs w:val="24"/>
              </w:rPr>
            </w:pPr>
            <w:r w:rsidRPr="003022D4">
              <w:rPr>
                <w:szCs w:val="24"/>
              </w:rPr>
              <w:t>6</w:t>
            </w:r>
          </w:p>
        </w:tc>
        <w:tc>
          <w:tcPr>
            <w:tcW w:w="4213" w:type="dxa"/>
          </w:tcPr>
          <w:p w:rsidR="003022D4" w:rsidRPr="003022D4" w:rsidRDefault="003022D4" w:rsidP="003022D4">
            <w:pPr>
              <w:jc w:val="both"/>
              <w:rPr>
                <w:szCs w:val="24"/>
              </w:rPr>
            </w:pPr>
            <w:r w:rsidRPr="003022D4">
              <w:rPr>
                <w:szCs w:val="24"/>
              </w:rPr>
              <w:t>E.M. Deputado Salim Simão</w:t>
            </w:r>
          </w:p>
        </w:tc>
        <w:tc>
          <w:tcPr>
            <w:tcW w:w="4819" w:type="dxa"/>
          </w:tcPr>
          <w:p w:rsidR="003022D4" w:rsidRPr="003022D4" w:rsidRDefault="003022D4" w:rsidP="00614283">
            <w:pPr>
              <w:jc w:val="both"/>
              <w:rPr>
                <w:szCs w:val="24"/>
              </w:rPr>
            </w:pPr>
            <w:r w:rsidRPr="003022D4">
              <w:rPr>
                <w:szCs w:val="24"/>
              </w:rPr>
              <w:t>R. Marechal Odílio Denys –s/n – Bairro São Félix.</w:t>
            </w:r>
          </w:p>
        </w:tc>
      </w:tr>
      <w:tr w:rsidR="003022D4" w:rsidRPr="003022D4" w:rsidTr="003022D4">
        <w:tc>
          <w:tcPr>
            <w:tcW w:w="857" w:type="dxa"/>
          </w:tcPr>
          <w:p w:rsidR="003022D4" w:rsidRPr="003022D4" w:rsidRDefault="003022D4" w:rsidP="003022D4">
            <w:pPr>
              <w:jc w:val="both"/>
              <w:rPr>
                <w:szCs w:val="24"/>
              </w:rPr>
            </w:pPr>
            <w:r w:rsidRPr="003022D4">
              <w:rPr>
                <w:szCs w:val="24"/>
              </w:rPr>
              <w:t>7</w:t>
            </w:r>
          </w:p>
        </w:tc>
        <w:tc>
          <w:tcPr>
            <w:tcW w:w="4213" w:type="dxa"/>
          </w:tcPr>
          <w:p w:rsidR="003022D4" w:rsidRPr="003022D4" w:rsidRDefault="003022D4" w:rsidP="00CF1C17">
            <w:pPr>
              <w:jc w:val="both"/>
              <w:rPr>
                <w:szCs w:val="24"/>
              </w:rPr>
            </w:pPr>
            <w:r w:rsidRPr="003022D4">
              <w:rPr>
                <w:szCs w:val="24"/>
              </w:rPr>
              <w:t xml:space="preserve">E.M. Dr. João </w:t>
            </w:r>
            <w:proofErr w:type="spellStart"/>
            <w:r w:rsidRPr="003022D4">
              <w:rPr>
                <w:szCs w:val="24"/>
              </w:rPr>
              <w:t>Gambeta</w:t>
            </w:r>
            <w:proofErr w:type="spellEnd"/>
            <w:r w:rsidRPr="003022D4">
              <w:rPr>
                <w:szCs w:val="24"/>
              </w:rPr>
              <w:t xml:space="preserve"> </w:t>
            </w:r>
            <w:proofErr w:type="spellStart"/>
            <w:r w:rsidRPr="003022D4">
              <w:rPr>
                <w:szCs w:val="24"/>
              </w:rPr>
              <w:t>Perissé</w:t>
            </w:r>
            <w:proofErr w:type="spellEnd"/>
          </w:p>
        </w:tc>
        <w:tc>
          <w:tcPr>
            <w:tcW w:w="4819" w:type="dxa"/>
          </w:tcPr>
          <w:p w:rsidR="003022D4" w:rsidRPr="003022D4" w:rsidRDefault="003022D4" w:rsidP="00CF1C17">
            <w:pPr>
              <w:jc w:val="both"/>
              <w:rPr>
                <w:szCs w:val="24"/>
              </w:rPr>
            </w:pPr>
            <w:r w:rsidRPr="003022D4">
              <w:rPr>
                <w:szCs w:val="24"/>
              </w:rPr>
              <w:t>Praça Pereira Lima – Centro</w:t>
            </w:r>
          </w:p>
        </w:tc>
      </w:tr>
      <w:tr w:rsidR="003022D4" w:rsidRPr="003022D4" w:rsidTr="003022D4">
        <w:tc>
          <w:tcPr>
            <w:tcW w:w="857" w:type="dxa"/>
          </w:tcPr>
          <w:p w:rsidR="003022D4" w:rsidRPr="003022D4" w:rsidRDefault="003022D4" w:rsidP="003022D4">
            <w:pPr>
              <w:jc w:val="both"/>
              <w:rPr>
                <w:szCs w:val="24"/>
              </w:rPr>
            </w:pPr>
            <w:r w:rsidRPr="003022D4">
              <w:rPr>
                <w:szCs w:val="24"/>
              </w:rPr>
              <w:t>8</w:t>
            </w:r>
          </w:p>
        </w:tc>
        <w:tc>
          <w:tcPr>
            <w:tcW w:w="4213" w:type="dxa"/>
          </w:tcPr>
          <w:p w:rsidR="003022D4" w:rsidRPr="003022D4" w:rsidRDefault="003022D4" w:rsidP="003022D4">
            <w:pPr>
              <w:jc w:val="both"/>
              <w:rPr>
                <w:szCs w:val="24"/>
              </w:rPr>
            </w:pPr>
            <w:r w:rsidRPr="003022D4">
              <w:rPr>
                <w:szCs w:val="24"/>
              </w:rPr>
              <w:t xml:space="preserve">E.M. Dr. </w:t>
            </w:r>
            <w:proofErr w:type="spellStart"/>
            <w:r w:rsidRPr="003022D4">
              <w:rPr>
                <w:szCs w:val="24"/>
              </w:rPr>
              <w:t>Lemant</w:t>
            </w:r>
            <w:proofErr w:type="spellEnd"/>
            <w:r w:rsidRPr="003022D4">
              <w:rPr>
                <w:szCs w:val="24"/>
              </w:rPr>
              <w:t xml:space="preserve"> De </w:t>
            </w:r>
            <w:proofErr w:type="spellStart"/>
            <w:r w:rsidRPr="003022D4">
              <w:rPr>
                <w:szCs w:val="24"/>
              </w:rPr>
              <w:t>Cnop</w:t>
            </w:r>
            <w:proofErr w:type="spellEnd"/>
          </w:p>
        </w:tc>
        <w:tc>
          <w:tcPr>
            <w:tcW w:w="4819" w:type="dxa"/>
          </w:tcPr>
          <w:p w:rsidR="003022D4" w:rsidRPr="003022D4" w:rsidRDefault="003022D4" w:rsidP="003022D4">
            <w:pPr>
              <w:jc w:val="both"/>
              <w:rPr>
                <w:szCs w:val="24"/>
              </w:rPr>
            </w:pPr>
            <w:r w:rsidRPr="003022D4">
              <w:rPr>
                <w:szCs w:val="24"/>
              </w:rPr>
              <w:t>Rua Américo Duarte Monteiro, s/n - 6° Distrito Monte Alegre</w:t>
            </w:r>
          </w:p>
        </w:tc>
      </w:tr>
      <w:tr w:rsidR="003022D4" w:rsidRPr="003022D4" w:rsidTr="003022D4">
        <w:tc>
          <w:tcPr>
            <w:tcW w:w="857" w:type="dxa"/>
          </w:tcPr>
          <w:p w:rsidR="003022D4" w:rsidRPr="003022D4" w:rsidRDefault="003022D4" w:rsidP="003022D4">
            <w:pPr>
              <w:jc w:val="both"/>
              <w:rPr>
                <w:szCs w:val="24"/>
              </w:rPr>
            </w:pPr>
            <w:r w:rsidRPr="003022D4">
              <w:rPr>
                <w:szCs w:val="24"/>
              </w:rPr>
              <w:t>9</w:t>
            </w:r>
          </w:p>
        </w:tc>
        <w:tc>
          <w:tcPr>
            <w:tcW w:w="4213" w:type="dxa"/>
          </w:tcPr>
          <w:p w:rsidR="003022D4" w:rsidRPr="003022D4" w:rsidRDefault="003022D4" w:rsidP="00CF1C17">
            <w:pPr>
              <w:jc w:val="both"/>
              <w:rPr>
                <w:szCs w:val="24"/>
              </w:rPr>
            </w:pPr>
            <w:r w:rsidRPr="003022D4">
              <w:rPr>
                <w:szCs w:val="24"/>
              </w:rPr>
              <w:t xml:space="preserve">E.M. Escola Viva Professora </w:t>
            </w:r>
            <w:proofErr w:type="spellStart"/>
            <w:r w:rsidRPr="003022D4">
              <w:rPr>
                <w:szCs w:val="24"/>
              </w:rPr>
              <w:t>EdyBelloti</w:t>
            </w:r>
            <w:proofErr w:type="spellEnd"/>
          </w:p>
        </w:tc>
        <w:tc>
          <w:tcPr>
            <w:tcW w:w="4819" w:type="dxa"/>
          </w:tcPr>
          <w:p w:rsidR="003022D4" w:rsidRPr="003022D4" w:rsidRDefault="003022D4" w:rsidP="003022D4">
            <w:pPr>
              <w:jc w:val="both"/>
              <w:rPr>
                <w:szCs w:val="24"/>
              </w:rPr>
            </w:pPr>
            <w:r w:rsidRPr="003022D4">
              <w:rPr>
                <w:szCs w:val="24"/>
              </w:rPr>
              <w:t>R. Projetada, s/n – Bairro Alphaville</w:t>
            </w:r>
          </w:p>
        </w:tc>
      </w:tr>
      <w:tr w:rsidR="003022D4" w:rsidRPr="003022D4" w:rsidTr="003022D4">
        <w:tc>
          <w:tcPr>
            <w:tcW w:w="857" w:type="dxa"/>
          </w:tcPr>
          <w:p w:rsidR="003022D4" w:rsidRPr="003022D4" w:rsidRDefault="003022D4" w:rsidP="003022D4">
            <w:pPr>
              <w:jc w:val="both"/>
              <w:rPr>
                <w:szCs w:val="24"/>
              </w:rPr>
            </w:pPr>
            <w:r w:rsidRPr="003022D4">
              <w:rPr>
                <w:szCs w:val="24"/>
              </w:rPr>
              <w:t>10</w:t>
            </w:r>
          </w:p>
        </w:tc>
        <w:tc>
          <w:tcPr>
            <w:tcW w:w="4213" w:type="dxa"/>
          </w:tcPr>
          <w:p w:rsidR="003022D4" w:rsidRPr="003022D4" w:rsidRDefault="003022D4" w:rsidP="003022D4">
            <w:pPr>
              <w:jc w:val="both"/>
              <w:rPr>
                <w:szCs w:val="24"/>
              </w:rPr>
            </w:pPr>
            <w:r w:rsidRPr="003022D4">
              <w:rPr>
                <w:szCs w:val="24"/>
              </w:rPr>
              <w:t xml:space="preserve">E.M. João </w:t>
            </w:r>
            <w:proofErr w:type="spellStart"/>
            <w:r w:rsidRPr="003022D4">
              <w:rPr>
                <w:szCs w:val="24"/>
              </w:rPr>
              <w:t>Jazbik</w:t>
            </w:r>
            <w:proofErr w:type="spellEnd"/>
          </w:p>
        </w:tc>
        <w:tc>
          <w:tcPr>
            <w:tcW w:w="4819" w:type="dxa"/>
          </w:tcPr>
          <w:p w:rsidR="003022D4" w:rsidRPr="003022D4" w:rsidRDefault="003022D4" w:rsidP="00CF1C17">
            <w:pPr>
              <w:jc w:val="both"/>
              <w:rPr>
                <w:szCs w:val="24"/>
              </w:rPr>
            </w:pPr>
            <w:r w:rsidRPr="003022D4">
              <w:rPr>
                <w:szCs w:val="24"/>
              </w:rPr>
              <w:t>Fazenda Barra Alegre – Bairro 17</w:t>
            </w:r>
          </w:p>
        </w:tc>
      </w:tr>
      <w:tr w:rsidR="003022D4" w:rsidRPr="003022D4" w:rsidTr="003022D4">
        <w:tc>
          <w:tcPr>
            <w:tcW w:w="857" w:type="dxa"/>
          </w:tcPr>
          <w:p w:rsidR="003022D4" w:rsidRPr="003022D4" w:rsidRDefault="003022D4" w:rsidP="003022D4">
            <w:pPr>
              <w:jc w:val="both"/>
              <w:rPr>
                <w:szCs w:val="24"/>
              </w:rPr>
            </w:pPr>
            <w:r w:rsidRPr="003022D4">
              <w:rPr>
                <w:szCs w:val="24"/>
              </w:rPr>
              <w:t>11</w:t>
            </w:r>
          </w:p>
        </w:tc>
        <w:tc>
          <w:tcPr>
            <w:tcW w:w="4213" w:type="dxa"/>
          </w:tcPr>
          <w:p w:rsidR="003022D4" w:rsidRPr="003022D4" w:rsidRDefault="003022D4" w:rsidP="003022D4">
            <w:pPr>
              <w:jc w:val="both"/>
              <w:rPr>
                <w:szCs w:val="24"/>
              </w:rPr>
            </w:pPr>
            <w:r w:rsidRPr="003022D4">
              <w:rPr>
                <w:szCs w:val="24"/>
              </w:rPr>
              <w:t>E.M. João Maurício Brum</w:t>
            </w:r>
          </w:p>
        </w:tc>
        <w:tc>
          <w:tcPr>
            <w:tcW w:w="4819" w:type="dxa"/>
          </w:tcPr>
          <w:p w:rsidR="003022D4" w:rsidRPr="003022D4" w:rsidRDefault="003022D4" w:rsidP="00CF1C17">
            <w:pPr>
              <w:jc w:val="both"/>
              <w:rPr>
                <w:szCs w:val="24"/>
              </w:rPr>
            </w:pPr>
            <w:r w:rsidRPr="003022D4">
              <w:rPr>
                <w:szCs w:val="24"/>
              </w:rPr>
              <w:t>R. Idalino de Souza Maia, s/n – Boa Nova</w:t>
            </w:r>
          </w:p>
        </w:tc>
      </w:tr>
      <w:tr w:rsidR="003022D4" w:rsidRPr="003022D4" w:rsidTr="003022D4">
        <w:tc>
          <w:tcPr>
            <w:tcW w:w="857" w:type="dxa"/>
          </w:tcPr>
          <w:p w:rsidR="003022D4" w:rsidRPr="003022D4" w:rsidRDefault="003022D4" w:rsidP="003022D4">
            <w:pPr>
              <w:jc w:val="both"/>
              <w:rPr>
                <w:szCs w:val="24"/>
              </w:rPr>
            </w:pPr>
            <w:r w:rsidRPr="003022D4">
              <w:rPr>
                <w:szCs w:val="24"/>
              </w:rPr>
              <w:t>12</w:t>
            </w:r>
          </w:p>
        </w:tc>
        <w:tc>
          <w:tcPr>
            <w:tcW w:w="4213" w:type="dxa"/>
          </w:tcPr>
          <w:p w:rsidR="003022D4" w:rsidRPr="003022D4" w:rsidRDefault="003022D4" w:rsidP="003022D4">
            <w:pPr>
              <w:jc w:val="both"/>
              <w:rPr>
                <w:szCs w:val="24"/>
              </w:rPr>
            </w:pPr>
            <w:r w:rsidRPr="003022D4">
              <w:rPr>
                <w:szCs w:val="24"/>
              </w:rPr>
              <w:t>E.M. Joaquim de Abreu Campanário</w:t>
            </w:r>
          </w:p>
        </w:tc>
        <w:tc>
          <w:tcPr>
            <w:tcW w:w="4819" w:type="dxa"/>
          </w:tcPr>
          <w:p w:rsidR="003022D4" w:rsidRPr="003022D4" w:rsidRDefault="003022D4" w:rsidP="00CF1C17">
            <w:pPr>
              <w:jc w:val="both"/>
              <w:rPr>
                <w:szCs w:val="24"/>
              </w:rPr>
            </w:pPr>
            <w:r w:rsidRPr="003022D4">
              <w:rPr>
                <w:szCs w:val="24"/>
              </w:rPr>
              <w:t xml:space="preserve">R. Joaquim de Abreu Campanário, s/n – 7° Distrito </w:t>
            </w:r>
            <w:proofErr w:type="spellStart"/>
            <w:r w:rsidRPr="003022D4">
              <w:rPr>
                <w:szCs w:val="24"/>
              </w:rPr>
              <w:t>Paraoquena</w:t>
            </w:r>
            <w:proofErr w:type="spellEnd"/>
          </w:p>
        </w:tc>
      </w:tr>
      <w:tr w:rsidR="003022D4" w:rsidRPr="003022D4" w:rsidTr="003022D4">
        <w:tc>
          <w:tcPr>
            <w:tcW w:w="857" w:type="dxa"/>
          </w:tcPr>
          <w:p w:rsidR="003022D4" w:rsidRPr="003022D4" w:rsidRDefault="003022D4" w:rsidP="003022D4">
            <w:pPr>
              <w:jc w:val="both"/>
              <w:rPr>
                <w:szCs w:val="24"/>
              </w:rPr>
            </w:pPr>
            <w:r w:rsidRPr="003022D4">
              <w:rPr>
                <w:szCs w:val="24"/>
              </w:rPr>
              <w:t>13</w:t>
            </w:r>
          </w:p>
        </w:tc>
        <w:tc>
          <w:tcPr>
            <w:tcW w:w="4213" w:type="dxa"/>
          </w:tcPr>
          <w:p w:rsidR="003022D4" w:rsidRPr="003022D4" w:rsidRDefault="003022D4" w:rsidP="00CF1C17">
            <w:pPr>
              <w:jc w:val="both"/>
              <w:rPr>
                <w:szCs w:val="24"/>
              </w:rPr>
            </w:pPr>
            <w:r w:rsidRPr="003022D4">
              <w:rPr>
                <w:szCs w:val="24"/>
              </w:rPr>
              <w:t>E.M. Joaquim Fernandes Camacho</w:t>
            </w:r>
          </w:p>
        </w:tc>
        <w:tc>
          <w:tcPr>
            <w:tcW w:w="4819" w:type="dxa"/>
          </w:tcPr>
          <w:p w:rsidR="003022D4" w:rsidRPr="003022D4" w:rsidRDefault="003022D4" w:rsidP="003022D4">
            <w:pPr>
              <w:jc w:val="both"/>
              <w:rPr>
                <w:szCs w:val="24"/>
              </w:rPr>
            </w:pPr>
            <w:r w:rsidRPr="003022D4">
              <w:rPr>
                <w:szCs w:val="24"/>
              </w:rPr>
              <w:t>R. Virgínia Robert Camacho, Mangueirão</w:t>
            </w:r>
          </w:p>
        </w:tc>
      </w:tr>
      <w:tr w:rsidR="003022D4" w:rsidRPr="003022D4" w:rsidTr="003022D4">
        <w:tc>
          <w:tcPr>
            <w:tcW w:w="857" w:type="dxa"/>
          </w:tcPr>
          <w:p w:rsidR="003022D4" w:rsidRPr="003022D4" w:rsidRDefault="003022D4" w:rsidP="003022D4">
            <w:pPr>
              <w:jc w:val="both"/>
              <w:rPr>
                <w:szCs w:val="24"/>
              </w:rPr>
            </w:pPr>
            <w:r w:rsidRPr="003022D4">
              <w:rPr>
                <w:szCs w:val="24"/>
              </w:rPr>
              <w:t>14</w:t>
            </w:r>
          </w:p>
        </w:tc>
        <w:tc>
          <w:tcPr>
            <w:tcW w:w="4213" w:type="dxa"/>
          </w:tcPr>
          <w:p w:rsidR="003022D4" w:rsidRPr="003022D4" w:rsidRDefault="003022D4" w:rsidP="003022D4">
            <w:pPr>
              <w:jc w:val="both"/>
              <w:rPr>
                <w:szCs w:val="24"/>
              </w:rPr>
            </w:pPr>
            <w:r w:rsidRPr="003022D4">
              <w:rPr>
                <w:szCs w:val="24"/>
              </w:rPr>
              <w:t xml:space="preserve">E.M. José </w:t>
            </w:r>
            <w:proofErr w:type="spellStart"/>
            <w:r w:rsidRPr="003022D4">
              <w:rPr>
                <w:szCs w:val="24"/>
              </w:rPr>
              <w:t>LavaquialBiosca</w:t>
            </w:r>
            <w:proofErr w:type="spellEnd"/>
          </w:p>
        </w:tc>
        <w:tc>
          <w:tcPr>
            <w:tcW w:w="4819" w:type="dxa"/>
          </w:tcPr>
          <w:p w:rsidR="003022D4" w:rsidRPr="003022D4" w:rsidRDefault="003022D4" w:rsidP="00CF1C17">
            <w:pPr>
              <w:jc w:val="both"/>
              <w:rPr>
                <w:szCs w:val="24"/>
              </w:rPr>
            </w:pPr>
            <w:r w:rsidRPr="003022D4">
              <w:rPr>
                <w:szCs w:val="24"/>
              </w:rPr>
              <w:t xml:space="preserve">R. Domingos da Silva </w:t>
            </w:r>
            <w:proofErr w:type="spellStart"/>
            <w:r w:rsidRPr="003022D4">
              <w:rPr>
                <w:szCs w:val="24"/>
              </w:rPr>
              <w:t>Magacho</w:t>
            </w:r>
            <w:proofErr w:type="spellEnd"/>
            <w:r w:rsidRPr="003022D4">
              <w:rPr>
                <w:szCs w:val="24"/>
              </w:rPr>
              <w:t xml:space="preserve"> - Bairro Arraialzinho</w:t>
            </w:r>
          </w:p>
        </w:tc>
      </w:tr>
      <w:tr w:rsidR="003022D4" w:rsidRPr="003022D4" w:rsidTr="003022D4">
        <w:tc>
          <w:tcPr>
            <w:tcW w:w="857" w:type="dxa"/>
          </w:tcPr>
          <w:p w:rsidR="003022D4" w:rsidRPr="003022D4" w:rsidRDefault="003022D4" w:rsidP="003022D4">
            <w:pPr>
              <w:jc w:val="both"/>
              <w:rPr>
                <w:szCs w:val="24"/>
              </w:rPr>
            </w:pPr>
            <w:r w:rsidRPr="003022D4">
              <w:rPr>
                <w:szCs w:val="24"/>
              </w:rPr>
              <w:t>15</w:t>
            </w:r>
          </w:p>
        </w:tc>
        <w:tc>
          <w:tcPr>
            <w:tcW w:w="4213" w:type="dxa"/>
          </w:tcPr>
          <w:p w:rsidR="003022D4" w:rsidRPr="003022D4" w:rsidRDefault="003022D4" w:rsidP="003022D4">
            <w:pPr>
              <w:jc w:val="both"/>
              <w:rPr>
                <w:szCs w:val="24"/>
              </w:rPr>
            </w:pPr>
            <w:r w:rsidRPr="003022D4">
              <w:rPr>
                <w:szCs w:val="24"/>
              </w:rPr>
              <w:t>E.M. José Pinto de Souza</w:t>
            </w:r>
          </w:p>
        </w:tc>
        <w:tc>
          <w:tcPr>
            <w:tcW w:w="4819" w:type="dxa"/>
          </w:tcPr>
          <w:p w:rsidR="003022D4" w:rsidRPr="003022D4" w:rsidRDefault="003022D4" w:rsidP="00CF1C17">
            <w:pPr>
              <w:jc w:val="both"/>
              <w:rPr>
                <w:szCs w:val="24"/>
              </w:rPr>
            </w:pPr>
            <w:r w:rsidRPr="003022D4">
              <w:rPr>
                <w:szCs w:val="24"/>
              </w:rPr>
              <w:t xml:space="preserve">Estrada RJ186 Km8 – 4º Distrito </w:t>
            </w:r>
            <w:proofErr w:type="spellStart"/>
            <w:r w:rsidRPr="003022D4">
              <w:rPr>
                <w:szCs w:val="24"/>
              </w:rPr>
              <w:t>Marangatu</w:t>
            </w:r>
            <w:proofErr w:type="spellEnd"/>
          </w:p>
        </w:tc>
      </w:tr>
      <w:tr w:rsidR="003022D4" w:rsidRPr="003022D4" w:rsidTr="003022D4">
        <w:tc>
          <w:tcPr>
            <w:tcW w:w="857" w:type="dxa"/>
          </w:tcPr>
          <w:p w:rsidR="003022D4" w:rsidRPr="003022D4" w:rsidRDefault="003022D4" w:rsidP="003022D4">
            <w:pPr>
              <w:jc w:val="both"/>
              <w:rPr>
                <w:szCs w:val="24"/>
              </w:rPr>
            </w:pPr>
            <w:r w:rsidRPr="003022D4">
              <w:rPr>
                <w:szCs w:val="24"/>
              </w:rPr>
              <w:t>16</w:t>
            </w:r>
          </w:p>
        </w:tc>
        <w:tc>
          <w:tcPr>
            <w:tcW w:w="4213" w:type="dxa"/>
          </w:tcPr>
          <w:p w:rsidR="003022D4" w:rsidRPr="003022D4" w:rsidRDefault="003022D4" w:rsidP="003022D4">
            <w:pPr>
              <w:jc w:val="both"/>
              <w:rPr>
                <w:szCs w:val="24"/>
              </w:rPr>
            </w:pPr>
            <w:r w:rsidRPr="003022D4">
              <w:rPr>
                <w:szCs w:val="24"/>
              </w:rPr>
              <w:t xml:space="preserve">E.M. Judith Machado de </w:t>
            </w:r>
          </w:p>
          <w:p w:rsidR="003022D4" w:rsidRPr="003022D4" w:rsidRDefault="003022D4" w:rsidP="003022D4">
            <w:pPr>
              <w:jc w:val="both"/>
              <w:rPr>
                <w:szCs w:val="24"/>
              </w:rPr>
            </w:pPr>
            <w:r w:rsidRPr="003022D4">
              <w:rPr>
                <w:szCs w:val="24"/>
              </w:rPr>
              <w:t>Bustamante</w:t>
            </w:r>
          </w:p>
        </w:tc>
        <w:tc>
          <w:tcPr>
            <w:tcW w:w="4819" w:type="dxa"/>
          </w:tcPr>
          <w:p w:rsidR="003022D4" w:rsidRPr="003022D4" w:rsidRDefault="003022D4" w:rsidP="003022D4">
            <w:pPr>
              <w:jc w:val="both"/>
              <w:rPr>
                <w:szCs w:val="24"/>
              </w:rPr>
            </w:pPr>
            <w:proofErr w:type="gramStart"/>
            <w:r w:rsidRPr="003022D4">
              <w:rPr>
                <w:szCs w:val="24"/>
              </w:rPr>
              <w:t>R.</w:t>
            </w:r>
            <w:proofErr w:type="gramEnd"/>
            <w:r w:rsidRPr="003022D4">
              <w:rPr>
                <w:szCs w:val="24"/>
              </w:rPr>
              <w:t xml:space="preserve"> Sebastião S. Malafaia, s/n -  Bairro 17</w:t>
            </w:r>
          </w:p>
        </w:tc>
      </w:tr>
      <w:tr w:rsidR="003022D4" w:rsidRPr="003022D4" w:rsidTr="003022D4">
        <w:tc>
          <w:tcPr>
            <w:tcW w:w="857" w:type="dxa"/>
          </w:tcPr>
          <w:p w:rsidR="003022D4" w:rsidRPr="003022D4" w:rsidRDefault="003022D4" w:rsidP="003022D4">
            <w:pPr>
              <w:jc w:val="both"/>
              <w:rPr>
                <w:szCs w:val="24"/>
              </w:rPr>
            </w:pPr>
            <w:r w:rsidRPr="003022D4">
              <w:rPr>
                <w:szCs w:val="24"/>
              </w:rPr>
              <w:t>17</w:t>
            </w:r>
          </w:p>
        </w:tc>
        <w:tc>
          <w:tcPr>
            <w:tcW w:w="4213" w:type="dxa"/>
          </w:tcPr>
          <w:p w:rsidR="003022D4" w:rsidRPr="003022D4" w:rsidRDefault="003022D4" w:rsidP="00CF1C17">
            <w:pPr>
              <w:jc w:val="both"/>
              <w:rPr>
                <w:szCs w:val="24"/>
              </w:rPr>
            </w:pPr>
            <w:r w:rsidRPr="003022D4">
              <w:rPr>
                <w:szCs w:val="24"/>
              </w:rPr>
              <w:t xml:space="preserve">E.M. Lélia Leite de Faria </w:t>
            </w:r>
          </w:p>
        </w:tc>
        <w:tc>
          <w:tcPr>
            <w:tcW w:w="4819" w:type="dxa"/>
          </w:tcPr>
          <w:p w:rsidR="003022D4" w:rsidRPr="003022D4" w:rsidRDefault="003022D4" w:rsidP="00CF1C17">
            <w:pPr>
              <w:jc w:val="both"/>
              <w:rPr>
                <w:szCs w:val="24"/>
              </w:rPr>
            </w:pPr>
            <w:r w:rsidRPr="003022D4">
              <w:rPr>
                <w:szCs w:val="24"/>
              </w:rPr>
              <w:t>R. Francisco de Castro – 3° Distrito Santa Cruz</w:t>
            </w:r>
          </w:p>
        </w:tc>
      </w:tr>
      <w:tr w:rsidR="003022D4" w:rsidRPr="003022D4" w:rsidTr="003022D4">
        <w:tc>
          <w:tcPr>
            <w:tcW w:w="857" w:type="dxa"/>
          </w:tcPr>
          <w:p w:rsidR="003022D4" w:rsidRPr="003022D4" w:rsidRDefault="003022D4" w:rsidP="003022D4">
            <w:pPr>
              <w:jc w:val="both"/>
              <w:rPr>
                <w:szCs w:val="24"/>
              </w:rPr>
            </w:pPr>
            <w:r w:rsidRPr="003022D4">
              <w:rPr>
                <w:szCs w:val="24"/>
              </w:rPr>
              <w:t>18</w:t>
            </w:r>
          </w:p>
        </w:tc>
        <w:tc>
          <w:tcPr>
            <w:tcW w:w="4213" w:type="dxa"/>
          </w:tcPr>
          <w:p w:rsidR="003022D4" w:rsidRPr="003022D4" w:rsidRDefault="003022D4" w:rsidP="003022D4">
            <w:pPr>
              <w:jc w:val="both"/>
              <w:rPr>
                <w:szCs w:val="24"/>
              </w:rPr>
            </w:pPr>
            <w:r w:rsidRPr="003022D4">
              <w:rPr>
                <w:szCs w:val="24"/>
              </w:rPr>
              <w:t>E.M. Manoel Miguel Souto</w:t>
            </w:r>
          </w:p>
        </w:tc>
        <w:tc>
          <w:tcPr>
            <w:tcW w:w="4819" w:type="dxa"/>
          </w:tcPr>
          <w:p w:rsidR="003022D4" w:rsidRPr="003022D4" w:rsidRDefault="003022D4" w:rsidP="00CF1C17">
            <w:pPr>
              <w:jc w:val="both"/>
              <w:rPr>
                <w:szCs w:val="24"/>
              </w:rPr>
            </w:pPr>
            <w:r w:rsidRPr="003022D4">
              <w:rPr>
                <w:szCs w:val="24"/>
              </w:rPr>
              <w:t>R. Rosalina Barcelos Moreno - s/n – Campelo</w:t>
            </w:r>
          </w:p>
        </w:tc>
      </w:tr>
      <w:tr w:rsidR="003022D4" w:rsidRPr="003022D4" w:rsidTr="003022D4">
        <w:tc>
          <w:tcPr>
            <w:tcW w:w="857" w:type="dxa"/>
          </w:tcPr>
          <w:p w:rsidR="003022D4" w:rsidRPr="003022D4" w:rsidRDefault="003022D4" w:rsidP="003022D4">
            <w:pPr>
              <w:jc w:val="both"/>
              <w:rPr>
                <w:szCs w:val="24"/>
              </w:rPr>
            </w:pPr>
            <w:r w:rsidRPr="003022D4">
              <w:rPr>
                <w:szCs w:val="24"/>
              </w:rPr>
              <w:t>19</w:t>
            </w:r>
          </w:p>
        </w:tc>
        <w:tc>
          <w:tcPr>
            <w:tcW w:w="4213" w:type="dxa"/>
          </w:tcPr>
          <w:p w:rsidR="003022D4" w:rsidRPr="003022D4" w:rsidRDefault="003022D4" w:rsidP="003022D4">
            <w:pPr>
              <w:jc w:val="both"/>
              <w:rPr>
                <w:szCs w:val="24"/>
              </w:rPr>
            </w:pPr>
            <w:r w:rsidRPr="003022D4">
              <w:rPr>
                <w:szCs w:val="24"/>
              </w:rPr>
              <w:t>E.M. Maria Inês Ribeiro da Silva Santiago</w:t>
            </w:r>
          </w:p>
        </w:tc>
        <w:tc>
          <w:tcPr>
            <w:tcW w:w="4819" w:type="dxa"/>
          </w:tcPr>
          <w:p w:rsidR="003022D4" w:rsidRPr="003022D4" w:rsidRDefault="003022D4" w:rsidP="003022D4">
            <w:pPr>
              <w:jc w:val="both"/>
              <w:rPr>
                <w:szCs w:val="24"/>
              </w:rPr>
            </w:pPr>
            <w:r w:rsidRPr="003022D4">
              <w:rPr>
                <w:szCs w:val="24"/>
              </w:rPr>
              <w:t>R. José Homem da Costa s/n – Bairro São Luiz</w:t>
            </w:r>
          </w:p>
          <w:p w:rsidR="003022D4" w:rsidRPr="003022D4" w:rsidRDefault="003022D4" w:rsidP="003022D4">
            <w:pPr>
              <w:jc w:val="both"/>
              <w:rPr>
                <w:szCs w:val="24"/>
              </w:rPr>
            </w:pPr>
          </w:p>
        </w:tc>
      </w:tr>
      <w:tr w:rsidR="003022D4" w:rsidRPr="003022D4" w:rsidTr="003022D4">
        <w:trPr>
          <w:trHeight w:val="638"/>
        </w:trPr>
        <w:tc>
          <w:tcPr>
            <w:tcW w:w="857" w:type="dxa"/>
          </w:tcPr>
          <w:p w:rsidR="003022D4" w:rsidRPr="003022D4" w:rsidRDefault="003022D4" w:rsidP="003022D4">
            <w:pPr>
              <w:jc w:val="both"/>
              <w:rPr>
                <w:szCs w:val="24"/>
              </w:rPr>
            </w:pPr>
            <w:r w:rsidRPr="003022D4">
              <w:rPr>
                <w:szCs w:val="24"/>
              </w:rPr>
              <w:t>20</w:t>
            </w:r>
          </w:p>
        </w:tc>
        <w:tc>
          <w:tcPr>
            <w:tcW w:w="4213" w:type="dxa"/>
          </w:tcPr>
          <w:p w:rsidR="003022D4" w:rsidRPr="003022D4" w:rsidRDefault="003022D4" w:rsidP="003022D4">
            <w:pPr>
              <w:jc w:val="both"/>
              <w:rPr>
                <w:szCs w:val="24"/>
              </w:rPr>
            </w:pPr>
            <w:r w:rsidRPr="003022D4">
              <w:rPr>
                <w:szCs w:val="24"/>
              </w:rPr>
              <w:t xml:space="preserve">E.M. Maria </w:t>
            </w:r>
            <w:proofErr w:type="spellStart"/>
            <w:r w:rsidRPr="003022D4">
              <w:rPr>
                <w:szCs w:val="24"/>
              </w:rPr>
              <w:t>PerlingeiroLavaquial</w:t>
            </w:r>
            <w:proofErr w:type="spellEnd"/>
          </w:p>
        </w:tc>
        <w:tc>
          <w:tcPr>
            <w:tcW w:w="4819" w:type="dxa"/>
          </w:tcPr>
          <w:p w:rsidR="003022D4" w:rsidRPr="003022D4" w:rsidRDefault="003022D4" w:rsidP="00CF1C17">
            <w:pPr>
              <w:jc w:val="both"/>
              <w:rPr>
                <w:szCs w:val="24"/>
              </w:rPr>
            </w:pPr>
            <w:r w:rsidRPr="003022D4">
              <w:rPr>
                <w:szCs w:val="24"/>
              </w:rPr>
              <w:t>R. Antônio Carlos Pinheiro de Medeiros – Bairro Glória</w:t>
            </w:r>
          </w:p>
        </w:tc>
      </w:tr>
      <w:tr w:rsidR="003022D4" w:rsidRPr="003022D4" w:rsidTr="003022D4">
        <w:tc>
          <w:tcPr>
            <w:tcW w:w="857" w:type="dxa"/>
          </w:tcPr>
          <w:p w:rsidR="003022D4" w:rsidRPr="003022D4" w:rsidRDefault="003022D4" w:rsidP="003022D4">
            <w:pPr>
              <w:jc w:val="both"/>
              <w:rPr>
                <w:szCs w:val="24"/>
              </w:rPr>
            </w:pPr>
            <w:r w:rsidRPr="003022D4">
              <w:rPr>
                <w:szCs w:val="24"/>
              </w:rPr>
              <w:t>21</w:t>
            </w:r>
          </w:p>
        </w:tc>
        <w:tc>
          <w:tcPr>
            <w:tcW w:w="4213" w:type="dxa"/>
          </w:tcPr>
          <w:p w:rsidR="003022D4" w:rsidRPr="003022D4" w:rsidRDefault="003022D4" w:rsidP="003022D4">
            <w:pPr>
              <w:jc w:val="both"/>
              <w:rPr>
                <w:szCs w:val="24"/>
              </w:rPr>
            </w:pPr>
            <w:r w:rsidRPr="003022D4">
              <w:rPr>
                <w:szCs w:val="24"/>
              </w:rPr>
              <w:t>E.M. Pedro Baptista de Souza</w:t>
            </w:r>
          </w:p>
        </w:tc>
        <w:tc>
          <w:tcPr>
            <w:tcW w:w="4819" w:type="dxa"/>
          </w:tcPr>
          <w:p w:rsidR="003022D4" w:rsidRPr="003022D4" w:rsidRDefault="003022D4" w:rsidP="00CF1C17">
            <w:pPr>
              <w:jc w:val="both"/>
              <w:rPr>
                <w:szCs w:val="24"/>
              </w:rPr>
            </w:pPr>
            <w:r w:rsidRPr="003022D4">
              <w:rPr>
                <w:szCs w:val="24"/>
              </w:rPr>
              <w:t xml:space="preserve">Est. RJ 186 km0, Divisa com </w:t>
            </w:r>
            <w:proofErr w:type="spellStart"/>
            <w:r w:rsidRPr="003022D4">
              <w:rPr>
                <w:szCs w:val="24"/>
              </w:rPr>
              <w:t>Pirapetinga</w:t>
            </w:r>
            <w:proofErr w:type="spellEnd"/>
          </w:p>
        </w:tc>
      </w:tr>
      <w:tr w:rsidR="003022D4" w:rsidRPr="003022D4" w:rsidTr="003022D4">
        <w:tc>
          <w:tcPr>
            <w:tcW w:w="857" w:type="dxa"/>
          </w:tcPr>
          <w:p w:rsidR="003022D4" w:rsidRPr="003022D4" w:rsidRDefault="003022D4" w:rsidP="003022D4">
            <w:pPr>
              <w:jc w:val="both"/>
              <w:rPr>
                <w:szCs w:val="24"/>
              </w:rPr>
            </w:pPr>
            <w:r w:rsidRPr="003022D4">
              <w:rPr>
                <w:szCs w:val="24"/>
              </w:rPr>
              <w:t>22</w:t>
            </w:r>
          </w:p>
        </w:tc>
        <w:tc>
          <w:tcPr>
            <w:tcW w:w="4213" w:type="dxa"/>
          </w:tcPr>
          <w:p w:rsidR="003022D4" w:rsidRPr="003022D4" w:rsidRDefault="003022D4" w:rsidP="003022D4">
            <w:pPr>
              <w:jc w:val="both"/>
              <w:rPr>
                <w:szCs w:val="24"/>
              </w:rPr>
            </w:pPr>
            <w:r w:rsidRPr="003022D4">
              <w:rPr>
                <w:szCs w:val="24"/>
              </w:rPr>
              <w:t>E.M. Sarah Faria Braz</w:t>
            </w:r>
          </w:p>
        </w:tc>
        <w:tc>
          <w:tcPr>
            <w:tcW w:w="4819" w:type="dxa"/>
          </w:tcPr>
          <w:p w:rsidR="003022D4" w:rsidRPr="003022D4" w:rsidRDefault="003022D4" w:rsidP="00CF1C17">
            <w:pPr>
              <w:jc w:val="both"/>
              <w:rPr>
                <w:szCs w:val="24"/>
              </w:rPr>
            </w:pPr>
            <w:r w:rsidRPr="003022D4">
              <w:rPr>
                <w:szCs w:val="24"/>
              </w:rPr>
              <w:t>R. Capitão Manoel de Melo s/n – São Luiz</w:t>
            </w:r>
          </w:p>
        </w:tc>
      </w:tr>
      <w:tr w:rsidR="003022D4" w:rsidRPr="003022D4" w:rsidTr="003022D4">
        <w:tc>
          <w:tcPr>
            <w:tcW w:w="857" w:type="dxa"/>
          </w:tcPr>
          <w:p w:rsidR="003022D4" w:rsidRPr="003022D4" w:rsidRDefault="003022D4" w:rsidP="003022D4">
            <w:pPr>
              <w:jc w:val="both"/>
              <w:rPr>
                <w:szCs w:val="24"/>
              </w:rPr>
            </w:pPr>
            <w:r w:rsidRPr="003022D4">
              <w:rPr>
                <w:szCs w:val="24"/>
              </w:rPr>
              <w:t>23</w:t>
            </w:r>
          </w:p>
        </w:tc>
        <w:tc>
          <w:tcPr>
            <w:tcW w:w="4213" w:type="dxa"/>
          </w:tcPr>
          <w:p w:rsidR="003022D4" w:rsidRPr="003022D4" w:rsidRDefault="003022D4" w:rsidP="003022D4">
            <w:pPr>
              <w:jc w:val="both"/>
              <w:rPr>
                <w:szCs w:val="24"/>
              </w:rPr>
            </w:pPr>
            <w:r w:rsidRPr="003022D4">
              <w:rPr>
                <w:szCs w:val="24"/>
              </w:rPr>
              <w:t>E.M. Teófilo de Mello</w:t>
            </w:r>
          </w:p>
        </w:tc>
        <w:tc>
          <w:tcPr>
            <w:tcW w:w="4819" w:type="dxa"/>
          </w:tcPr>
          <w:p w:rsidR="003022D4" w:rsidRPr="003022D4" w:rsidRDefault="003022D4" w:rsidP="00CF1C17">
            <w:pPr>
              <w:jc w:val="both"/>
              <w:rPr>
                <w:szCs w:val="24"/>
              </w:rPr>
            </w:pPr>
            <w:r w:rsidRPr="003022D4">
              <w:rPr>
                <w:szCs w:val="24"/>
              </w:rPr>
              <w:t>R. Israel Fernandes, s/n – 2° Distrito Baltazar.</w:t>
            </w:r>
          </w:p>
        </w:tc>
      </w:tr>
    </w:tbl>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MUNICIPAL DE MEIO AMBIENTE</w:t>
      </w:r>
    </w:p>
    <w:p w:rsidR="003022D4" w:rsidRPr="003022D4" w:rsidRDefault="003022D4" w:rsidP="003022D4">
      <w:pPr>
        <w:jc w:val="both"/>
        <w:rPr>
          <w:b/>
          <w:szCs w:val="24"/>
        </w:rPr>
      </w:pPr>
      <w:r w:rsidRPr="003022D4">
        <w:rPr>
          <w:b/>
          <w:szCs w:val="24"/>
        </w:rPr>
        <w:t xml:space="preserve">Rua </w:t>
      </w:r>
      <w:proofErr w:type="spellStart"/>
      <w:r w:rsidRPr="003022D4">
        <w:rPr>
          <w:b/>
          <w:szCs w:val="24"/>
        </w:rPr>
        <w:t>Dr.</w:t>
      </w:r>
      <w:proofErr w:type="gramStart"/>
      <w:r w:rsidRPr="003022D4">
        <w:rPr>
          <w:b/>
          <w:szCs w:val="24"/>
        </w:rPr>
        <w:t>AmilcarPerlingeiro</w:t>
      </w:r>
      <w:proofErr w:type="spellEnd"/>
      <w:proofErr w:type="gramEnd"/>
      <w:r w:rsidRPr="003022D4">
        <w:rPr>
          <w:b/>
          <w:szCs w:val="24"/>
        </w:rPr>
        <w:t xml:space="preserve"> ,s/n- Bairro Tavares</w:t>
      </w:r>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DE ADMINISTRAÇÃO E GESTÃO</w:t>
      </w:r>
    </w:p>
    <w:p w:rsidR="003022D4" w:rsidRPr="003022D4" w:rsidRDefault="003022D4" w:rsidP="003022D4">
      <w:pPr>
        <w:jc w:val="both"/>
        <w:rPr>
          <w:b/>
          <w:szCs w:val="24"/>
        </w:rPr>
      </w:pPr>
      <w:r w:rsidRPr="003022D4">
        <w:rPr>
          <w:b/>
          <w:szCs w:val="24"/>
        </w:rPr>
        <w:t>Pça.: Visconde Figueira,57 – Bairro Centro</w:t>
      </w:r>
    </w:p>
    <w:p w:rsidR="003022D4" w:rsidRPr="003022D4" w:rsidRDefault="003022D4" w:rsidP="003022D4">
      <w:pPr>
        <w:spacing w:line="360" w:lineRule="auto"/>
        <w:jc w:val="both"/>
        <w:rPr>
          <w:rFonts w:eastAsia="Calibri"/>
          <w:b/>
          <w:szCs w:val="24"/>
        </w:rPr>
      </w:pPr>
      <w:r w:rsidRPr="003022D4">
        <w:rPr>
          <w:rFonts w:eastAsia="Calibri"/>
          <w:b/>
          <w:szCs w:val="24"/>
        </w:rPr>
        <w:t>Endereço dos Cemitérios Municipais</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1-Cemitério Santo Antônio</w:t>
      </w:r>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 xml:space="preserve">Av. </w:t>
      </w:r>
      <w:proofErr w:type="spellStart"/>
      <w:r w:rsidRPr="003022D4">
        <w:rPr>
          <w:rFonts w:ascii="Times New Roman" w:hAnsi="Times New Roman" w:cs="Times New Roman"/>
          <w:sz w:val="24"/>
          <w:szCs w:val="24"/>
        </w:rPr>
        <w:t>Chaim</w:t>
      </w:r>
      <w:proofErr w:type="spellEnd"/>
      <w:r w:rsidRPr="003022D4">
        <w:rPr>
          <w:rFonts w:ascii="Times New Roman" w:hAnsi="Times New Roman" w:cs="Times New Roman"/>
          <w:sz w:val="24"/>
          <w:szCs w:val="24"/>
        </w:rPr>
        <w:t xml:space="preserve"> Elias – Centro</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2-Cemitério João Paulo II</w:t>
      </w:r>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Bairro Dezessete</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 xml:space="preserve">3-Cemitério do Distrito de </w:t>
      </w:r>
      <w:proofErr w:type="spellStart"/>
      <w:r w:rsidRPr="003022D4">
        <w:rPr>
          <w:rFonts w:ascii="Times New Roman" w:hAnsi="Times New Roman" w:cs="Times New Roman"/>
          <w:b/>
          <w:sz w:val="24"/>
          <w:szCs w:val="24"/>
        </w:rPr>
        <w:t>Marangatu</w:t>
      </w:r>
      <w:proofErr w:type="spellEnd"/>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 xml:space="preserve">Distrito de </w:t>
      </w:r>
      <w:proofErr w:type="spellStart"/>
      <w:r w:rsidRPr="003022D4">
        <w:rPr>
          <w:rFonts w:ascii="Times New Roman" w:hAnsi="Times New Roman" w:cs="Times New Roman"/>
          <w:sz w:val="24"/>
          <w:szCs w:val="24"/>
        </w:rPr>
        <w:t>Marangatu</w:t>
      </w:r>
      <w:proofErr w:type="spellEnd"/>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4-Cemitério</w:t>
      </w:r>
      <w:proofErr w:type="gramStart"/>
      <w:r w:rsidRPr="003022D4">
        <w:rPr>
          <w:rFonts w:ascii="Times New Roman" w:hAnsi="Times New Roman" w:cs="Times New Roman"/>
          <w:b/>
          <w:sz w:val="24"/>
          <w:szCs w:val="24"/>
        </w:rPr>
        <w:t xml:space="preserve">  </w:t>
      </w:r>
      <w:proofErr w:type="gramEnd"/>
      <w:r w:rsidRPr="003022D4">
        <w:rPr>
          <w:rFonts w:ascii="Times New Roman" w:hAnsi="Times New Roman" w:cs="Times New Roman"/>
          <w:b/>
          <w:sz w:val="24"/>
          <w:szCs w:val="24"/>
        </w:rPr>
        <w:t>de Santa Cruz</w:t>
      </w:r>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Distrito de Santa Cruz</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5-Cemitério de São Pedro</w:t>
      </w:r>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Distrito de São Pedro</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 xml:space="preserve">6-Cemitério de </w:t>
      </w:r>
      <w:proofErr w:type="spellStart"/>
      <w:r w:rsidRPr="003022D4">
        <w:rPr>
          <w:rFonts w:ascii="Times New Roman" w:hAnsi="Times New Roman" w:cs="Times New Roman"/>
          <w:b/>
          <w:sz w:val="24"/>
          <w:szCs w:val="24"/>
        </w:rPr>
        <w:t>Paraoquena</w:t>
      </w:r>
      <w:proofErr w:type="spellEnd"/>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 xml:space="preserve">Distrito de </w:t>
      </w:r>
      <w:proofErr w:type="spellStart"/>
      <w:r w:rsidRPr="003022D4">
        <w:rPr>
          <w:rFonts w:ascii="Times New Roman" w:hAnsi="Times New Roman" w:cs="Times New Roman"/>
          <w:sz w:val="24"/>
          <w:szCs w:val="24"/>
        </w:rPr>
        <w:t>Paraoquena</w:t>
      </w:r>
      <w:proofErr w:type="spellEnd"/>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7-Cemitério de Ibitiguaçu</w:t>
      </w:r>
    </w:p>
    <w:p w:rsidR="003022D4" w:rsidRPr="003022D4" w:rsidRDefault="003022D4" w:rsidP="003022D4">
      <w:pPr>
        <w:pStyle w:val="SemEspaamento"/>
        <w:jc w:val="both"/>
        <w:rPr>
          <w:rFonts w:ascii="Times New Roman" w:hAnsi="Times New Roman" w:cs="Times New Roman"/>
          <w:sz w:val="24"/>
          <w:szCs w:val="24"/>
        </w:rPr>
      </w:pPr>
      <w:r w:rsidRPr="003022D4">
        <w:rPr>
          <w:rFonts w:ascii="Times New Roman" w:hAnsi="Times New Roman" w:cs="Times New Roman"/>
          <w:sz w:val="24"/>
          <w:szCs w:val="24"/>
        </w:rPr>
        <w:t xml:space="preserve">Distrito de </w:t>
      </w:r>
      <w:proofErr w:type="spellStart"/>
      <w:r w:rsidRPr="003022D4">
        <w:rPr>
          <w:rFonts w:ascii="Times New Roman" w:hAnsi="Times New Roman" w:cs="Times New Roman"/>
          <w:sz w:val="24"/>
          <w:szCs w:val="24"/>
        </w:rPr>
        <w:t>Ibitiguacu</w:t>
      </w:r>
      <w:proofErr w:type="spellEnd"/>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b/>
          <w:sz w:val="24"/>
          <w:szCs w:val="24"/>
        </w:rPr>
        <w:t>8-Cemitério de Monte Alegre</w:t>
      </w:r>
    </w:p>
    <w:p w:rsidR="003022D4" w:rsidRPr="003022D4" w:rsidRDefault="003022D4" w:rsidP="003022D4">
      <w:pPr>
        <w:pStyle w:val="SemEspaamento"/>
        <w:jc w:val="both"/>
        <w:rPr>
          <w:rFonts w:ascii="Times New Roman" w:hAnsi="Times New Roman" w:cs="Times New Roman"/>
          <w:b/>
          <w:sz w:val="24"/>
          <w:szCs w:val="24"/>
        </w:rPr>
      </w:pPr>
      <w:r w:rsidRPr="003022D4">
        <w:rPr>
          <w:rFonts w:ascii="Times New Roman" w:hAnsi="Times New Roman" w:cs="Times New Roman"/>
          <w:sz w:val="24"/>
          <w:szCs w:val="24"/>
        </w:rPr>
        <w:t>Distrito de Monte Alegre</w:t>
      </w:r>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w:t>
      </w:r>
      <w:r w:rsidR="00601C3B">
        <w:rPr>
          <w:b/>
          <w:szCs w:val="24"/>
        </w:rPr>
        <w:t>A</w:t>
      </w:r>
      <w:r w:rsidRPr="003022D4">
        <w:rPr>
          <w:b/>
          <w:szCs w:val="24"/>
        </w:rPr>
        <w:t>L DE TURISMO, ESPORTE E LAZER</w:t>
      </w:r>
    </w:p>
    <w:p w:rsidR="003022D4" w:rsidRPr="003022D4" w:rsidRDefault="003022D4" w:rsidP="003022D4">
      <w:pPr>
        <w:jc w:val="both"/>
        <w:rPr>
          <w:b/>
          <w:szCs w:val="24"/>
        </w:rPr>
      </w:pPr>
      <w:r w:rsidRPr="003022D4">
        <w:rPr>
          <w:b/>
          <w:szCs w:val="24"/>
        </w:rPr>
        <w:t xml:space="preserve">Rua </w:t>
      </w:r>
      <w:proofErr w:type="spellStart"/>
      <w:r w:rsidRPr="003022D4">
        <w:rPr>
          <w:b/>
          <w:szCs w:val="24"/>
        </w:rPr>
        <w:t>Dr.AmilcarPerlingeiro,s/n-</w:t>
      </w:r>
      <w:proofErr w:type="spellEnd"/>
      <w:r w:rsidRPr="003022D4">
        <w:rPr>
          <w:b/>
          <w:szCs w:val="24"/>
        </w:rPr>
        <w:t xml:space="preserve"> Bairro Tavares</w:t>
      </w:r>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 xml:space="preserve">SECRETARIA MUNICIPAL DEFESA CIVIL </w:t>
      </w:r>
    </w:p>
    <w:p w:rsidR="003022D4" w:rsidRPr="003022D4" w:rsidRDefault="003022D4" w:rsidP="003022D4">
      <w:pPr>
        <w:jc w:val="both"/>
        <w:rPr>
          <w:b/>
          <w:szCs w:val="24"/>
        </w:rPr>
      </w:pPr>
      <w:r w:rsidRPr="003022D4">
        <w:rPr>
          <w:b/>
          <w:szCs w:val="24"/>
        </w:rPr>
        <w:t>Estrada Pádua/</w:t>
      </w:r>
      <w:proofErr w:type="spellStart"/>
      <w:r w:rsidRPr="003022D4">
        <w:rPr>
          <w:b/>
          <w:szCs w:val="24"/>
        </w:rPr>
        <w:t>Pirapetinga</w:t>
      </w:r>
      <w:proofErr w:type="spellEnd"/>
      <w:r w:rsidRPr="003022D4">
        <w:rPr>
          <w:b/>
          <w:szCs w:val="24"/>
        </w:rPr>
        <w:t>, Km 01- Bairro Glória</w:t>
      </w:r>
    </w:p>
    <w:p w:rsidR="00CF1C17" w:rsidRDefault="00CF1C17" w:rsidP="003022D4">
      <w:pPr>
        <w:jc w:val="both"/>
        <w:rPr>
          <w:b/>
          <w:szCs w:val="24"/>
        </w:rPr>
      </w:pPr>
    </w:p>
    <w:p w:rsidR="003022D4" w:rsidRPr="003022D4" w:rsidRDefault="003022D4" w:rsidP="003022D4">
      <w:pPr>
        <w:jc w:val="both"/>
        <w:rPr>
          <w:b/>
          <w:szCs w:val="24"/>
        </w:rPr>
      </w:pPr>
      <w:r w:rsidRPr="003022D4">
        <w:rPr>
          <w:b/>
          <w:szCs w:val="24"/>
        </w:rPr>
        <w:t>SECRETARIA MUNICIPAL DE DESENVOLVIMENTO E ASSISTÊNCIA SOCIAL.</w:t>
      </w:r>
    </w:p>
    <w:p w:rsidR="003022D4" w:rsidRPr="003022D4" w:rsidRDefault="003022D4" w:rsidP="003022D4">
      <w:pPr>
        <w:jc w:val="both"/>
        <w:rPr>
          <w:b/>
          <w:szCs w:val="24"/>
        </w:rPr>
      </w:pPr>
      <w:r w:rsidRPr="003022D4">
        <w:rPr>
          <w:b/>
          <w:szCs w:val="24"/>
        </w:rPr>
        <w:t>Rua: Dr. Ferreira da Luz, 44 – Bairro Centro</w:t>
      </w:r>
    </w:p>
    <w:p w:rsidR="00601C3B" w:rsidRDefault="00601C3B" w:rsidP="003022D4">
      <w:pPr>
        <w:jc w:val="both"/>
        <w:rPr>
          <w:b/>
          <w:szCs w:val="24"/>
        </w:rPr>
      </w:pPr>
    </w:p>
    <w:p w:rsidR="003022D4" w:rsidRPr="003022D4" w:rsidRDefault="003022D4" w:rsidP="003022D4">
      <w:pPr>
        <w:jc w:val="both"/>
        <w:rPr>
          <w:b/>
          <w:szCs w:val="24"/>
        </w:rPr>
      </w:pPr>
      <w:r w:rsidRPr="003022D4">
        <w:rPr>
          <w:b/>
          <w:szCs w:val="24"/>
        </w:rPr>
        <w:t>SECRETARIA MUNICIPAL DE SEGURANÇA PÚBLICA</w:t>
      </w:r>
    </w:p>
    <w:p w:rsidR="003022D4" w:rsidRPr="003022D4" w:rsidRDefault="003022D4" w:rsidP="003022D4">
      <w:pPr>
        <w:jc w:val="both"/>
        <w:rPr>
          <w:b/>
          <w:szCs w:val="24"/>
        </w:rPr>
      </w:pPr>
      <w:r w:rsidRPr="003022D4">
        <w:rPr>
          <w:b/>
          <w:szCs w:val="24"/>
        </w:rPr>
        <w:t>Estrada Pádua/</w:t>
      </w:r>
      <w:proofErr w:type="spellStart"/>
      <w:r w:rsidRPr="003022D4">
        <w:rPr>
          <w:b/>
          <w:szCs w:val="24"/>
        </w:rPr>
        <w:t>Pirapetinga</w:t>
      </w:r>
      <w:proofErr w:type="spellEnd"/>
      <w:r w:rsidRPr="003022D4">
        <w:rPr>
          <w:b/>
          <w:szCs w:val="24"/>
        </w:rPr>
        <w:t>, Km 01- Bairro Glória</w:t>
      </w:r>
    </w:p>
    <w:p w:rsidR="003022D4" w:rsidRPr="003022D4" w:rsidRDefault="003022D4" w:rsidP="003022D4">
      <w:pPr>
        <w:jc w:val="both"/>
        <w:rPr>
          <w:b/>
          <w:szCs w:val="24"/>
        </w:rPr>
      </w:pPr>
    </w:p>
    <w:p w:rsidR="003022D4" w:rsidRPr="003022D4" w:rsidRDefault="003022D4" w:rsidP="003022D4">
      <w:pPr>
        <w:jc w:val="both"/>
        <w:rPr>
          <w:b/>
          <w:szCs w:val="24"/>
        </w:rPr>
      </w:pPr>
      <w:r w:rsidRPr="003022D4">
        <w:rPr>
          <w:b/>
          <w:szCs w:val="24"/>
        </w:rPr>
        <w:t>12. CONDIÇOES DE ENTREGA</w:t>
      </w:r>
    </w:p>
    <w:p w:rsidR="003022D4" w:rsidRPr="003022D4" w:rsidRDefault="003022D4" w:rsidP="003022D4">
      <w:pPr>
        <w:jc w:val="both"/>
        <w:rPr>
          <w:szCs w:val="24"/>
        </w:rPr>
      </w:pPr>
      <w:r w:rsidRPr="003022D4">
        <w:rPr>
          <w:b/>
          <w:szCs w:val="24"/>
        </w:rPr>
        <w:t>12.1.</w:t>
      </w:r>
      <w:r w:rsidRPr="003022D4">
        <w:rPr>
          <w:szCs w:val="24"/>
        </w:rPr>
        <w:t xml:space="preserve"> A entrega do objeto poderá ser de forma parcelada ou </w:t>
      </w:r>
      <w:proofErr w:type="spellStart"/>
      <w:r w:rsidRPr="003022D4">
        <w:rPr>
          <w:szCs w:val="24"/>
        </w:rPr>
        <w:t>nao</w:t>
      </w:r>
      <w:proofErr w:type="spellEnd"/>
      <w:r w:rsidRPr="003022D4">
        <w:rPr>
          <w:szCs w:val="24"/>
        </w:rPr>
        <w:t xml:space="preserve">, devendo ser efetuada após a solicitação expedida pela Secretaria requisitante. </w:t>
      </w:r>
    </w:p>
    <w:p w:rsidR="003022D4" w:rsidRPr="003022D4" w:rsidRDefault="003022D4" w:rsidP="003022D4">
      <w:pPr>
        <w:jc w:val="both"/>
        <w:rPr>
          <w:b/>
          <w:szCs w:val="24"/>
        </w:rPr>
      </w:pPr>
      <w:r w:rsidRPr="003022D4">
        <w:rPr>
          <w:b/>
          <w:szCs w:val="24"/>
        </w:rPr>
        <w:t>12.2.</w:t>
      </w:r>
      <w:r w:rsidRPr="003022D4">
        <w:rPr>
          <w:szCs w:val="24"/>
        </w:rPr>
        <w:t xml:space="preserve"> O fornecimento deverá ser realizado quando solicitado, durante a vigência da Ata de Registro de Preços, e o concreto deverá ser entregue nos </w:t>
      </w:r>
      <w:r w:rsidRPr="003022D4">
        <w:rPr>
          <w:b/>
          <w:szCs w:val="24"/>
        </w:rPr>
        <w:t>locais indicados</w:t>
      </w:r>
      <w:r w:rsidRPr="003022D4">
        <w:rPr>
          <w:szCs w:val="24"/>
        </w:rPr>
        <w:t xml:space="preserve"> pela Secretaria solicitante de segunda à sexta feira, no prazo máximo de até </w:t>
      </w:r>
      <w:r w:rsidRPr="003022D4">
        <w:rPr>
          <w:b/>
          <w:szCs w:val="24"/>
        </w:rPr>
        <w:t>05 (cinco) dias após a solicitação.</w:t>
      </w:r>
    </w:p>
    <w:p w:rsidR="003022D4" w:rsidRPr="003022D4" w:rsidRDefault="003022D4" w:rsidP="00601C3B">
      <w:pPr>
        <w:jc w:val="both"/>
        <w:rPr>
          <w:szCs w:val="24"/>
        </w:rPr>
      </w:pPr>
      <w:r w:rsidRPr="003022D4">
        <w:rPr>
          <w:b/>
          <w:szCs w:val="24"/>
        </w:rPr>
        <w:t>12.2.1.</w:t>
      </w:r>
      <w:r w:rsidRPr="003022D4">
        <w:rPr>
          <w:szCs w:val="24"/>
        </w:rPr>
        <w:t xml:space="preserve"> Após o recebimento a Secretaria solicitante encaminhará as notas fiscais correspondentes ao almoxarifado.  </w:t>
      </w:r>
    </w:p>
    <w:p w:rsidR="003022D4" w:rsidRPr="003022D4" w:rsidRDefault="003022D4" w:rsidP="003022D4">
      <w:pPr>
        <w:jc w:val="both"/>
        <w:rPr>
          <w:szCs w:val="24"/>
        </w:rPr>
      </w:pPr>
      <w:r w:rsidRPr="003022D4">
        <w:rPr>
          <w:b/>
          <w:szCs w:val="24"/>
        </w:rPr>
        <w:t>12.3.</w:t>
      </w:r>
      <w:r w:rsidRPr="003022D4">
        <w:rPr>
          <w:szCs w:val="24"/>
        </w:rPr>
        <w:t xml:space="preserve"> Os materiais deverão ser entregues em veículos apropriados e dentro do seu período de validade, respeitando todas as normas vigentes e pertinentes. </w:t>
      </w:r>
    </w:p>
    <w:p w:rsidR="003022D4" w:rsidRPr="003022D4" w:rsidRDefault="003022D4" w:rsidP="003022D4">
      <w:pPr>
        <w:jc w:val="both"/>
        <w:rPr>
          <w:szCs w:val="24"/>
        </w:rPr>
      </w:pPr>
      <w:r w:rsidRPr="003022D4">
        <w:rPr>
          <w:b/>
          <w:szCs w:val="24"/>
        </w:rPr>
        <w:t>12.4.</w:t>
      </w:r>
      <w:r w:rsidRPr="003022D4">
        <w:rPr>
          <w:szCs w:val="24"/>
        </w:rPr>
        <w:t xml:space="preserve"> Arcar com as despesas de carga, descarga e frete referentes à entrega dos produtos;</w:t>
      </w:r>
    </w:p>
    <w:p w:rsidR="003022D4" w:rsidRPr="003022D4" w:rsidRDefault="003022D4" w:rsidP="003022D4">
      <w:pPr>
        <w:jc w:val="both"/>
        <w:rPr>
          <w:szCs w:val="24"/>
        </w:rPr>
      </w:pPr>
      <w:r w:rsidRPr="003022D4">
        <w:rPr>
          <w:b/>
          <w:szCs w:val="24"/>
        </w:rPr>
        <w:t>12.5.</w:t>
      </w:r>
      <w:r w:rsidRPr="003022D4">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3022D4" w:rsidRPr="003022D4" w:rsidRDefault="003022D4" w:rsidP="003022D4">
      <w:pPr>
        <w:jc w:val="both"/>
        <w:rPr>
          <w:szCs w:val="24"/>
        </w:rPr>
      </w:pPr>
      <w:r w:rsidRPr="003022D4">
        <w:rPr>
          <w:b/>
          <w:szCs w:val="24"/>
        </w:rPr>
        <w:t>12.6.</w:t>
      </w:r>
      <w:r w:rsidRPr="003022D4">
        <w:rPr>
          <w:szCs w:val="24"/>
        </w:rPr>
        <w:t xml:space="preserve"> À Secretaria requisitante caberá o recebimento do objeto e a verificação de que foram cumpridos os termos, especificações e demais exigências, dando-se em conformidade com o art. 73, inc. II, da Lei nº. 8.666/93:</w:t>
      </w:r>
    </w:p>
    <w:p w:rsidR="003022D4" w:rsidRPr="003022D4" w:rsidRDefault="003022D4" w:rsidP="00010B61">
      <w:pPr>
        <w:jc w:val="both"/>
        <w:rPr>
          <w:szCs w:val="24"/>
        </w:rPr>
      </w:pPr>
      <w:r w:rsidRPr="003022D4">
        <w:rPr>
          <w:b/>
          <w:szCs w:val="24"/>
        </w:rPr>
        <w:t>a)</w:t>
      </w:r>
      <w:r w:rsidRPr="003022D4">
        <w:rPr>
          <w:szCs w:val="24"/>
        </w:rPr>
        <w:t xml:space="preserve"> provisoriamente, pelo prazo de até 5 (cinco) dias, recebido(s) por servidores previamente designados, para acompanhamento e fiscalização, mediante carimbo na respectiva Nota Fiscal/Fatura, para efeitos verificação posterior da conformidade do objeto com as exigências editalícias; </w:t>
      </w:r>
    </w:p>
    <w:p w:rsidR="003022D4" w:rsidRPr="003022D4" w:rsidRDefault="003022D4" w:rsidP="00010B61">
      <w:pPr>
        <w:jc w:val="both"/>
        <w:rPr>
          <w:szCs w:val="24"/>
        </w:rPr>
      </w:pPr>
      <w:r w:rsidRPr="003022D4">
        <w:rPr>
          <w:b/>
          <w:szCs w:val="24"/>
        </w:rPr>
        <w:t>b)</w:t>
      </w:r>
      <w:r w:rsidRPr="003022D4">
        <w:rPr>
          <w:szCs w:val="24"/>
        </w:rPr>
        <w:t xml:space="preserve"> definitivamente, após 5 (cinco) dias do recebimento provisório, através da verificação da qualidade e quantidade, para a consequente aceitação do objeto entregue.</w:t>
      </w:r>
    </w:p>
    <w:p w:rsidR="003022D4" w:rsidRPr="003022D4" w:rsidRDefault="003022D4" w:rsidP="003022D4">
      <w:pPr>
        <w:jc w:val="both"/>
        <w:rPr>
          <w:szCs w:val="24"/>
        </w:rPr>
      </w:pPr>
      <w:r w:rsidRPr="003022D4">
        <w:rPr>
          <w:b/>
          <w:szCs w:val="24"/>
        </w:rPr>
        <w:t>12.7.</w:t>
      </w:r>
      <w:r w:rsidRPr="003022D4">
        <w:rPr>
          <w:szCs w:val="24"/>
        </w:rPr>
        <w:t xml:space="preserve"> Constatadas quaisquer irregularidades no material entregue, a Secretaria requisitante poderá: </w:t>
      </w:r>
    </w:p>
    <w:p w:rsidR="003022D4" w:rsidRPr="003022D4" w:rsidRDefault="003022D4" w:rsidP="00010B61">
      <w:pPr>
        <w:jc w:val="both"/>
        <w:rPr>
          <w:szCs w:val="24"/>
        </w:rPr>
      </w:pPr>
      <w:r w:rsidRPr="00A73EAD">
        <w:rPr>
          <w:b/>
          <w:szCs w:val="24"/>
        </w:rPr>
        <w:t>a)</w:t>
      </w:r>
      <w:r w:rsidRPr="003022D4">
        <w:rPr>
          <w:szCs w:val="24"/>
        </w:rPr>
        <w:t xml:space="preserve"> Rejeitá-lo no todo ou em parte, se não corresponder às especificações exigidas, ou apresentar baixa qualidade, determinando-se a substituição ou a rescisão desta ata, sem prejuízo das penalidades cabíveis;</w:t>
      </w:r>
    </w:p>
    <w:p w:rsidR="003022D4" w:rsidRPr="003022D4" w:rsidRDefault="003022D4" w:rsidP="00010B61">
      <w:pPr>
        <w:jc w:val="both"/>
        <w:rPr>
          <w:szCs w:val="24"/>
        </w:rPr>
      </w:pPr>
      <w:r w:rsidRPr="00A73EAD">
        <w:rPr>
          <w:b/>
          <w:szCs w:val="24"/>
        </w:rPr>
        <w:t>b)</w:t>
      </w:r>
      <w:r w:rsidRPr="003022D4">
        <w:rPr>
          <w:szCs w:val="24"/>
        </w:rPr>
        <w:t xml:space="preserve"> Determinar sua complementação ou rescindir a contratação, se houver diferença de quantidades ou de partes, sem prejuízo das penalidades cabíveis.</w:t>
      </w:r>
    </w:p>
    <w:p w:rsidR="003022D4" w:rsidRPr="003022D4" w:rsidRDefault="003022D4" w:rsidP="00010B61">
      <w:pPr>
        <w:jc w:val="both"/>
        <w:rPr>
          <w:szCs w:val="24"/>
        </w:rPr>
      </w:pPr>
      <w:r w:rsidRPr="00A73EAD">
        <w:rPr>
          <w:b/>
          <w:szCs w:val="24"/>
        </w:rPr>
        <w:t>10.7.1.</w:t>
      </w:r>
      <w:r w:rsidRPr="003022D4">
        <w:rPr>
          <w:szCs w:val="24"/>
        </w:rPr>
        <w:t xml:space="preserve"> As irregularidades deverão ser sanadas pela Detentora da Ata no prazo máximo de 01 (um) dia útil, contado da notificação por escrito, mantido o preço inicialmente registrado. </w:t>
      </w:r>
    </w:p>
    <w:p w:rsidR="003022D4" w:rsidRPr="003022D4" w:rsidRDefault="003022D4" w:rsidP="00010B61">
      <w:pPr>
        <w:jc w:val="both"/>
        <w:rPr>
          <w:szCs w:val="24"/>
        </w:rPr>
      </w:pPr>
      <w:r w:rsidRPr="00A73EAD">
        <w:rPr>
          <w:b/>
          <w:szCs w:val="24"/>
        </w:rPr>
        <w:t>10.7.2.</w:t>
      </w:r>
      <w:r w:rsidRPr="003022D4">
        <w:rPr>
          <w:szCs w:val="24"/>
        </w:rPr>
        <w:t xml:space="preserve"> A recusa da CONTRATADA em atender à substituição levará à aplicação das sanções previstas por inadimplemento. </w:t>
      </w:r>
    </w:p>
    <w:p w:rsidR="003022D4" w:rsidRPr="003022D4" w:rsidRDefault="003022D4" w:rsidP="00010B61">
      <w:pPr>
        <w:jc w:val="both"/>
        <w:rPr>
          <w:szCs w:val="24"/>
        </w:rPr>
      </w:pPr>
      <w:r w:rsidRPr="00A73EAD">
        <w:rPr>
          <w:b/>
          <w:szCs w:val="24"/>
        </w:rPr>
        <w:t>10.7.3.</w:t>
      </w:r>
      <w:r w:rsidRPr="003022D4">
        <w:rPr>
          <w:szCs w:val="24"/>
        </w:rPr>
        <w:t xml:space="preserve"> Os materiais deverão estar dentro do prazo de validade.</w:t>
      </w:r>
    </w:p>
    <w:p w:rsidR="003022D4" w:rsidRPr="003022D4" w:rsidRDefault="003022D4" w:rsidP="003022D4">
      <w:pPr>
        <w:jc w:val="both"/>
        <w:rPr>
          <w:b/>
          <w:szCs w:val="24"/>
        </w:rPr>
      </w:pPr>
    </w:p>
    <w:p w:rsidR="003022D4" w:rsidRPr="003022D4" w:rsidRDefault="003022D4" w:rsidP="003022D4">
      <w:pPr>
        <w:jc w:val="both"/>
        <w:rPr>
          <w:szCs w:val="24"/>
        </w:rPr>
      </w:pPr>
      <w:r w:rsidRPr="003022D4">
        <w:rPr>
          <w:b/>
          <w:szCs w:val="24"/>
        </w:rPr>
        <w:t>1</w:t>
      </w:r>
      <w:r w:rsidR="00A73EAD">
        <w:rPr>
          <w:b/>
          <w:szCs w:val="24"/>
        </w:rPr>
        <w:t>1</w:t>
      </w:r>
      <w:r w:rsidRPr="003022D4">
        <w:rPr>
          <w:b/>
          <w:szCs w:val="24"/>
        </w:rPr>
        <w:t xml:space="preserve">. DOS PRAZOS E DAS CONDIÇÕES PARA ASSINATURA E EXECUÇÃO DA ATA </w:t>
      </w:r>
    </w:p>
    <w:p w:rsidR="003022D4" w:rsidRPr="003022D4" w:rsidRDefault="003022D4" w:rsidP="003022D4">
      <w:pPr>
        <w:pStyle w:val="Corpodetexto"/>
        <w:rPr>
          <w:b/>
          <w:sz w:val="24"/>
          <w:szCs w:val="24"/>
        </w:rPr>
      </w:pPr>
      <w:r w:rsidRPr="003022D4">
        <w:rPr>
          <w:b/>
          <w:sz w:val="24"/>
          <w:szCs w:val="24"/>
        </w:rPr>
        <w:t>1</w:t>
      </w:r>
      <w:r w:rsidR="00A73EAD">
        <w:rPr>
          <w:b/>
          <w:sz w:val="24"/>
          <w:szCs w:val="24"/>
        </w:rPr>
        <w:t>1</w:t>
      </w:r>
      <w:r w:rsidRPr="003022D4">
        <w:rPr>
          <w:b/>
          <w:sz w:val="24"/>
          <w:szCs w:val="24"/>
        </w:rPr>
        <w:t xml:space="preserve">.1. </w:t>
      </w:r>
      <w:r w:rsidRPr="003022D4">
        <w:rPr>
          <w:bCs/>
          <w:sz w:val="24"/>
          <w:szCs w:val="24"/>
        </w:rPr>
        <w:t xml:space="preserve">Homologado o certame e adjudicado o objeto da licitação à empresa vencedora, essa deverá dentro do </w:t>
      </w:r>
      <w:r w:rsidRPr="003022D4">
        <w:rPr>
          <w:sz w:val="24"/>
          <w:szCs w:val="24"/>
        </w:rPr>
        <w:t xml:space="preserve">prazo máximo de </w:t>
      </w:r>
      <w:r w:rsidRPr="003022D4">
        <w:rPr>
          <w:b/>
          <w:sz w:val="24"/>
          <w:szCs w:val="24"/>
        </w:rPr>
        <w:t>05 (cinco) dias</w:t>
      </w:r>
      <w:r w:rsidRPr="003022D4">
        <w:rPr>
          <w:sz w:val="24"/>
          <w:szCs w:val="24"/>
        </w:rPr>
        <w:t xml:space="preserve"> assinar a ATA DE REGISTRO após a convocação realizada pelo </w:t>
      </w:r>
      <w:r w:rsidRPr="003022D4">
        <w:rPr>
          <w:b/>
          <w:sz w:val="24"/>
          <w:szCs w:val="24"/>
        </w:rPr>
        <w:t>Município de Santo Antônio de Pádua.</w:t>
      </w:r>
    </w:p>
    <w:p w:rsidR="003022D4" w:rsidRPr="003022D4" w:rsidRDefault="003022D4" w:rsidP="003022D4">
      <w:pPr>
        <w:pStyle w:val="Corpodetexto"/>
        <w:rPr>
          <w:sz w:val="24"/>
          <w:szCs w:val="24"/>
        </w:rPr>
      </w:pPr>
      <w:r w:rsidRPr="003022D4">
        <w:rPr>
          <w:b/>
          <w:sz w:val="24"/>
          <w:szCs w:val="24"/>
        </w:rPr>
        <w:t>1</w:t>
      </w:r>
      <w:r w:rsidR="00A73EAD">
        <w:rPr>
          <w:b/>
          <w:sz w:val="24"/>
          <w:szCs w:val="24"/>
        </w:rPr>
        <w:t>1</w:t>
      </w:r>
      <w:r w:rsidRPr="003022D4">
        <w:rPr>
          <w:b/>
          <w:sz w:val="24"/>
          <w:szCs w:val="24"/>
        </w:rPr>
        <w:t xml:space="preserve">.2. </w:t>
      </w:r>
      <w:r w:rsidRPr="003022D4">
        <w:rPr>
          <w:sz w:val="24"/>
          <w:szCs w:val="24"/>
        </w:rPr>
        <w:t xml:space="preserve">O prazo de execução do objeto é de </w:t>
      </w:r>
      <w:r w:rsidRPr="003022D4">
        <w:rPr>
          <w:b/>
          <w:sz w:val="24"/>
          <w:szCs w:val="24"/>
        </w:rPr>
        <w:t>12 (doze) meses</w:t>
      </w:r>
      <w:r w:rsidRPr="003022D4">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3022D4">
        <w:rPr>
          <w:b/>
          <w:sz w:val="24"/>
          <w:szCs w:val="24"/>
        </w:rPr>
        <w:t xml:space="preserve"> Lei Federal nº 8.666/93 e alterações posteriores, </w:t>
      </w:r>
      <w:r w:rsidRPr="003022D4">
        <w:rPr>
          <w:sz w:val="24"/>
          <w:szCs w:val="24"/>
        </w:rPr>
        <w:t>especialmente os motivos elencados no</w:t>
      </w:r>
      <w:r w:rsidRPr="003022D4">
        <w:rPr>
          <w:b/>
          <w:sz w:val="24"/>
          <w:szCs w:val="24"/>
        </w:rPr>
        <w:t xml:space="preserve"> §1º do artigo 57 do referido diploma legal</w:t>
      </w:r>
      <w:r w:rsidRPr="003022D4">
        <w:rPr>
          <w:sz w:val="24"/>
          <w:szCs w:val="24"/>
        </w:rPr>
        <w:t>.</w:t>
      </w:r>
    </w:p>
    <w:p w:rsidR="003022D4" w:rsidRPr="003022D4" w:rsidRDefault="003022D4" w:rsidP="003022D4">
      <w:pPr>
        <w:jc w:val="both"/>
        <w:rPr>
          <w:rFonts w:eastAsia="Batang"/>
          <w:szCs w:val="24"/>
        </w:rPr>
      </w:pPr>
      <w:r w:rsidRPr="003022D4">
        <w:rPr>
          <w:rFonts w:eastAsia="Batang"/>
          <w:b/>
          <w:szCs w:val="24"/>
        </w:rPr>
        <w:lastRenderedPageBreak/>
        <w:t>1</w:t>
      </w:r>
      <w:r w:rsidR="00A73EAD">
        <w:rPr>
          <w:rFonts w:eastAsia="Batang"/>
          <w:b/>
          <w:szCs w:val="24"/>
        </w:rPr>
        <w:t>1</w:t>
      </w:r>
      <w:r w:rsidRPr="003022D4">
        <w:rPr>
          <w:rFonts w:eastAsia="Batang"/>
          <w:b/>
          <w:szCs w:val="24"/>
        </w:rPr>
        <w:t>.3.</w:t>
      </w:r>
      <w:r w:rsidRPr="003022D4">
        <w:rPr>
          <w:rFonts w:eastAsia="Batang"/>
          <w:szCs w:val="24"/>
        </w:rPr>
        <w:t xml:space="preserve"> O início da contagem do prazo deverá coincidir com a data da autorização formal (ordem de fornecimento), a ser expedida pelo </w:t>
      </w:r>
      <w:r w:rsidRPr="003022D4">
        <w:rPr>
          <w:rFonts w:eastAsia="Batang"/>
          <w:b/>
          <w:szCs w:val="24"/>
        </w:rPr>
        <w:t>Órgão Gerenciador</w:t>
      </w:r>
      <w:r w:rsidRPr="003022D4">
        <w:rPr>
          <w:rFonts w:eastAsia="Batang"/>
          <w:szCs w:val="24"/>
        </w:rPr>
        <w:t>, mediante declaração do servidor responsável atestando o inicio da atividade.</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1</w:t>
      </w:r>
      <w:r w:rsidRPr="003022D4">
        <w:rPr>
          <w:rFonts w:eastAsia="Batang"/>
          <w:b/>
          <w:szCs w:val="24"/>
        </w:rPr>
        <w:t>.4.</w:t>
      </w:r>
      <w:r w:rsidRPr="003022D4">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022D4" w:rsidRPr="003022D4" w:rsidRDefault="003022D4" w:rsidP="003022D4">
      <w:pPr>
        <w:jc w:val="both"/>
        <w:rPr>
          <w:szCs w:val="24"/>
        </w:rPr>
      </w:pPr>
      <w:r w:rsidRPr="003022D4">
        <w:rPr>
          <w:b/>
          <w:szCs w:val="24"/>
        </w:rPr>
        <w:t>1</w:t>
      </w:r>
      <w:r w:rsidR="00A73EAD">
        <w:rPr>
          <w:b/>
          <w:szCs w:val="24"/>
        </w:rPr>
        <w:t>1</w:t>
      </w:r>
      <w:r w:rsidRPr="003022D4">
        <w:rPr>
          <w:b/>
          <w:szCs w:val="24"/>
        </w:rPr>
        <w:t>.5.</w:t>
      </w:r>
      <w:r w:rsidRPr="003022D4">
        <w:rPr>
          <w:szCs w:val="24"/>
        </w:rPr>
        <w:t xml:space="preserve"> A Ata de Registro de Preços, durante a sua vigência, poderá ser utilizada por qualquer órgão ou entidade da Administração Direta, Indireta e Fundacional doMunicípio de Santo Antônio de Pádua, que não tenha participado do presente certame licitatório, mediante prévia consulta ao Órgão Gerenciador.</w:t>
      </w:r>
    </w:p>
    <w:p w:rsidR="003022D4" w:rsidRPr="003022D4" w:rsidRDefault="003022D4" w:rsidP="003022D4">
      <w:pPr>
        <w:pStyle w:val="Corpodetexto"/>
        <w:rPr>
          <w:b/>
          <w:sz w:val="24"/>
          <w:szCs w:val="24"/>
        </w:rPr>
      </w:pPr>
    </w:p>
    <w:p w:rsidR="003022D4" w:rsidRPr="003022D4" w:rsidRDefault="003022D4" w:rsidP="003022D4">
      <w:pPr>
        <w:pStyle w:val="Corpodetexto"/>
        <w:rPr>
          <w:b/>
          <w:sz w:val="24"/>
          <w:szCs w:val="24"/>
        </w:rPr>
      </w:pPr>
      <w:r w:rsidRPr="003022D4">
        <w:rPr>
          <w:b/>
          <w:sz w:val="24"/>
          <w:szCs w:val="24"/>
        </w:rPr>
        <w:t>1</w:t>
      </w:r>
      <w:r w:rsidR="00A73EAD">
        <w:rPr>
          <w:b/>
          <w:sz w:val="24"/>
          <w:szCs w:val="24"/>
        </w:rPr>
        <w:t>2</w:t>
      </w:r>
      <w:r w:rsidRPr="003022D4">
        <w:rPr>
          <w:b/>
          <w:sz w:val="24"/>
          <w:szCs w:val="24"/>
        </w:rPr>
        <w:t>. DO PRAZO DE ENTREGA, DE GARANTIA E DE SUBSTITUIÇÃO DOS MATERIAIS</w:t>
      </w:r>
    </w:p>
    <w:p w:rsidR="003022D4" w:rsidRPr="003022D4" w:rsidRDefault="003022D4" w:rsidP="003022D4">
      <w:pPr>
        <w:pStyle w:val="Corpodetexto"/>
        <w:rPr>
          <w:b/>
          <w:sz w:val="24"/>
          <w:szCs w:val="24"/>
        </w:rPr>
      </w:pPr>
      <w:r w:rsidRPr="003022D4">
        <w:rPr>
          <w:b/>
          <w:sz w:val="24"/>
          <w:szCs w:val="24"/>
        </w:rPr>
        <w:t>1</w:t>
      </w:r>
      <w:r w:rsidR="00A73EAD">
        <w:rPr>
          <w:b/>
          <w:sz w:val="24"/>
          <w:szCs w:val="24"/>
        </w:rPr>
        <w:t>2</w:t>
      </w:r>
      <w:r w:rsidRPr="003022D4">
        <w:rPr>
          <w:b/>
          <w:sz w:val="24"/>
          <w:szCs w:val="24"/>
        </w:rPr>
        <w:t>.1. PRAZO DE ENTREGA</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 xml:space="preserve">.1.1. </w:t>
      </w:r>
      <w:r w:rsidRPr="003022D4">
        <w:rPr>
          <w:sz w:val="24"/>
          <w:szCs w:val="24"/>
        </w:rPr>
        <w:t>O prazo de entrega dos materiais é de no máximo 05</w:t>
      </w:r>
      <w:r w:rsidRPr="003022D4">
        <w:rPr>
          <w:b/>
          <w:sz w:val="24"/>
          <w:szCs w:val="24"/>
        </w:rPr>
        <w:t xml:space="preserve"> (cinco) dias úteis,</w:t>
      </w:r>
      <w:r w:rsidRPr="003022D4">
        <w:rPr>
          <w:sz w:val="24"/>
          <w:szCs w:val="24"/>
        </w:rPr>
        <w:t xml:space="preserve"> contados a partir da data de retirada da Nota de Empenho.</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.1.2</w:t>
      </w:r>
      <w:r w:rsidRPr="003022D4">
        <w:rPr>
          <w:sz w:val="24"/>
          <w:szCs w:val="24"/>
        </w:rPr>
        <w:t>. Por prazo de entrega entende-se o prazo considerado até que os materiais sejam descarregados e recebidos no local de entrega fixado pelo CONTRATANTE.</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.1.3</w:t>
      </w:r>
      <w:r w:rsidRPr="003022D4">
        <w:rPr>
          <w:sz w:val="24"/>
          <w:szCs w:val="24"/>
        </w:rPr>
        <w:t>. Qualquer alteração do prazo de entrega dependerá de prévia e expressa aprovação, por escrito, do CONTRATANTE.</w:t>
      </w:r>
    </w:p>
    <w:p w:rsidR="003022D4" w:rsidRPr="003022D4" w:rsidRDefault="003022D4" w:rsidP="003022D4">
      <w:pPr>
        <w:pStyle w:val="Corpodetexto"/>
        <w:rPr>
          <w:sz w:val="24"/>
          <w:szCs w:val="24"/>
        </w:rPr>
      </w:pPr>
    </w:p>
    <w:p w:rsidR="003022D4" w:rsidRPr="003022D4" w:rsidRDefault="003022D4" w:rsidP="003022D4">
      <w:pPr>
        <w:pStyle w:val="Corpodetexto"/>
        <w:rPr>
          <w:b/>
          <w:sz w:val="24"/>
          <w:szCs w:val="24"/>
        </w:rPr>
      </w:pPr>
      <w:r w:rsidRPr="003022D4">
        <w:rPr>
          <w:b/>
          <w:sz w:val="24"/>
          <w:szCs w:val="24"/>
        </w:rPr>
        <w:t>1</w:t>
      </w:r>
      <w:r w:rsidR="00A73EAD">
        <w:rPr>
          <w:b/>
          <w:sz w:val="24"/>
          <w:szCs w:val="24"/>
        </w:rPr>
        <w:t>2</w:t>
      </w:r>
      <w:r w:rsidRPr="003022D4">
        <w:rPr>
          <w:b/>
          <w:sz w:val="24"/>
          <w:szCs w:val="24"/>
        </w:rPr>
        <w:t>.2. DO PRAZO DE GARANTIA</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.2.1</w:t>
      </w:r>
      <w:r w:rsidRPr="003022D4">
        <w:rPr>
          <w:sz w:val="24"/>
          <w:szCs w:val="24"/>
        </w:rPr>
        <w:t xml:space="preserve">. O prazo de garantia dos materiais, objeto deste contrato, é de </w:t>
      </w:r>
      <w:r w:rsidRPr="003022D4">
        <w:rPr>
          <w:b/>
          <w:sz w:val="24"/>
          <w:szCs w:val="24"/>
        </w:rPr>
        <w:t>12 (doze) meses</w:t>
      </w:r>
      <w:r w:rsidRPr="003022D4">
        <w:rPr>
          <w:sz w:val="24"/>
          <w:szCs w:val="24"/>
        </w:rPr>
        <w:t>, contados a partir do recebimento e atestação definitiva dos materiais pelo CONTRATANTE.</w:t>
      </w:r>
    </w:p>
    <w:p w:rsidR="00010B61" w:rsidRDefault="00010B61" w:rsidP="003022D4">
      <w:pPr>
        <w:jc w:val="both"/>
        <w:rPr>
          <w:b/>
          <w:szCs w:val="24"/>
        </w:rPr>
      </w:pPr>
    </w:p>
    <w:p w:rsidR="003022D4" w:rsidRPr="003022D4" w:rsidRDefault="003022D4" w:rsidP="003022D4">
      <w:pPr>
        <w:jc w:val="both"/>
        <w:rPr>
          <w:b/>
          <w:szCs w:val="24"/>
        </w:rPr>
      </w:pPr>
      <w:r w:rsidRPr="003022D4">
        <w:rPr>
          <w:b/>
          <w:szCs w:val="24"/>
        </w:rPr>
        <w:t>1</w:t>
      </w:r>
      <w:r w:rsidR="00A73EAD">
        <w:rPr>
          <w:b/>
          <w:szCs w:val="24"/>
        </w:rPr>
        <w:t>2</w:t>
      </w:r>
      <w:r w:rsidRPr="003022D4">
        <w:rPr>
          <w:b/>
          <w:szCs w:val="24"/>
        </w:rPr>
        <w:t>.3. PRAZO DA ATA</w:t>
      </w:r>
    </w:p>
    <w:p w:rsidR="003022D4" w:rsidRPr="003022D4" w:rsidRDefault="003022D4" w:rsidP="00010B61">
      <w:pPr>
        <w:jc w:val="both"/>
        <w:rPr>
          <w:szCs w:val="24"/>
        </w:rPr>
      </w:pPr>
      <w:r w:rsidRPr="003022D4">
        <w:rPr>
          <w:b/>
          <w:szCs w:val="24"/>
        </w:rPr>
        <w:t>1</w:t>
      </w:r>
      <w:r w:rsidR="00A73EAD">
        <w:rPr>
          <w:b/>
          <w:szCs w:val="24"/>
        </w:rPr>
        <w:t>2</w:t>
      </w:r>
      <w:r w:rsidRPr="003022D4">
        <w:rPr>
          <w:b/>
          <w:szCs w:val="24"/>
        </w:rPr>
        <w:t>.3.1.</w:t>
      </w:r>
      <w:r w:rsidRPr="003022D4">
        <w:rPr>
          <w:szCs w:val="24"/>
        </w:rPr>
        <w:t xml:space="preserve"> O prazo da Ata do Registro de Preços terá validade de </w:t>
      </w:r>
      <w:r w:rsidRPr="003022D4">
        <w:rPr>
          <w:b/>
          <w:szCs w:val="24"/>
        </w:rPr>
        <w:t>12(doze) meses</w:t>
      </w:r>
      <w:r w:rsidRPr="003022D4">
        <w:rPr>
          <w:szCs w:val="24"/>
        </w:rPr>
        <w:t>. A contar data da assinatura da Ata de Registro de Preços, observada a necessária publicação, prorrogável na forma da lei, mediante justificativa por escrito e previamente autorizada pela autoridade competente.</w:t>
      </w:r>
    </w:p>
    <w:p w:rsidR="003022D4" w:rsidRPr="003022D4" w:rsidRDefault="003022D4" w:rsidP="003022D4">
      <w:pPr>
        <w:pStyle w:val="Corpodetexto"/>
        <w:rPr>
          <w:sz w:val="24"/>
          <w:szCs w:val="24"/>
        </w:rPr>
      </w:pPr>
    </w:p>
    <w:p w:rsidR="003022D4" w:rsidRPr="003022D4" w:rsidRDefault="003022D4" w:rsidP="003022D4">
      <w:pPr>
        <w:pStyle w:val="Corpodetexto"/>
        <w:rPr>
          <w:b/>
          <w:sz w:val="24"/>
          <w:szCs w:val="24"/>
        </w:rPr>
      </w:pPr>
      <w:r w:rsidRPr="003022D4">
        <w:rPr>
          <w:b/>
          <w:sz w:val="24"/>
          <w:szCs w:val="24"/>
        </w:rPr>
        <w:t>1</w:t>
      </w:r>
      <w:r w:rsidR="00A73EAD">
        <w:rPr>
          <w:b/>
          <w:sz w:val="24"/>
          <w:szCs w:val="24"/>
        </w:rPr>
        <w:t>2</w:t>
      </w:r>
      <w:r w:rsidRPr="003022D4">
        <w:rPr>
          <w:b/>
          <w:sz w:val="24"/>
          <w:szCs w:val="24"/>
        </w:rPr>
        <w:t>.4. DO PRAZO DE SUBSTITUIÇÃO DOS MATERIAIS</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 xml:space="preserve">.4.1. </w:t>
      </w:r>
      <w:r w:rsidRPr="003022D4">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3022D4">
        <w:rPr>
          <w:b/>
          <w:sz w:val="24"/>
          <w:szCs w:val="24"/>
        </w:rPr>
        <w:t>05 (cinco) dias úteis,</w:t>
      </w:r>
      <w:r w:rsidRPr="003022D4">
        <w:rPr>
          <w:sz w:val="24"/>
          <w:szCs w:val="24"/>
        </w:rPr>
        <w:t xml:space="preserve"> a partir da data da comunicação pelo CONTRATANTE.</w:t>
      </w:r>
    </w:p>
    <w:p w:rsidR="003022D4" w:rsidRPr="003022D4" w:rsidRDefault="003022D4" w:rsidP="003022D4">
      <w:pPr>
        <w:jc w:val="both"/>
        <w:rPr>
          <w:szCs w:val="24"/>
        </w:rPr>
      </w:pPr>
    </w:p>
    <w:p w:rsidR="003022D4" w:rsidRPr="003022D4" w:rsidRDefault="003022D4" w:rsidP="003022D4">
      <w:pPr>
        <w:autoSpaceDE w:val="0"/>
        <w:autoSpaceDN w:val="0"/>
        <w:adjustRightInd w:val="0"/>
        <w:jc w:val="both"/>
        <w:rPr>
          <w:b/>
          <w:szCs w:val="24"/>
        </w:rPr>
      </w:pPr>
      <w:r w:rsidRPr="003022D4">
        <w:rPr>
          <w:b/>
          <w:szCs w:val="24"/>
        </w:rPr>
        <w:t>1</w:t>
      </w:r>
      <w:r w:rsidR="00A73EAD">
        <w:rPr>
          <w:b/>
          <w:szCs w:val="24"/>
        </w:rPr>
        <w:t>3</w:t>
      </w:r>
      <w:r w:rsidRPr="003022D4">
        <w:rPr>
          <w:b/>
          <w:szCs w:val="24"/>
        </w:rPr>
        <w:t xml:space="preserve">. DAS OBRIGAÇÕES DA CONTRATADA </w:t>
      </w:r>
    </w:p>
    <w:p w:rsidR="003022D4" w:rsidRPr="003022D4" w:rsidRDefault="003022D4" w:rsidP="003022D4">
      <w:pPr>
        <w:autoSpaceDE w:val="0"/>
        <w:autoSpaceDN w:val="0"/>
        <w:adjustRightInd w:val="0"/>
        <w:jc w:val="both"/>
        <w:rPr>
          <w:b/>
          <w:szCs w:val="24"/>
        </w:rPr>
      </w:pPr>
      <w:r w:rsidRPr="003022D4">
        <w:rPr>
          <w:b/>
          <w:szCs w:val="24"/>
        </w:rPr>
        <w:t>1</w:t>
      </w:r>
      <w:r w:rsidR="00A73EAD">
        <w:rPr>
          <w:b/>
          <w:szCs w:val="24"/>
        </w:rPr>
        <w:t>3</w:t>
      </w:r>
      <w:r w:rsidRPr="003022D4">
        <w:rPr>
          <w:b/>
          <w:szCs w:val="24"/>
        </w:rPr>
        <w:t xml:space="preserve">.1. </w:t>
      </w:r>
      <w:r w:rsidRPr="003022D4">
        <w:rPr>
          <w:szCs w:val="24"/>
        </w:rPr>
        <w:t xml:space="preserve">Fornecer na quantidade requisitada rigorosamente conforme as especificações contidas na Ata de Registro de Preços a serem cumpridas por quem atestar o recebimento e quando autorizado pelo CONTRATANTE através do </w:t>
      </w:r>
      <w:r w:rsidRPr="003022D4">
        <w:rPr>
          <w:b/>
          <w:szCs w:val="24"/>
        </w:rPr>
        <w:t>Órgão Gerenciador</w:t>
      </w:r>
      <w:r w:rsidRPr="003022D4">
        <w:rPr>
          <w:szCs w:val="24"/>
        </w:rPr>
        <w:t>;</w:t>
      </w:r>
    </w:p>
    <w:p w:rsidR="003022D4" w:rsidRPr="003022D4" w:rsidRDefault="003022D4" w:rsidP="003022D4">
      <w:pPr>
        <w:autoSpaceDE w:val="0"/>
        <w:autoSpaceDN w:val="0"/>
        <w:adjustRightInd w:val="0"/>
        <w:jc w:val="both"/>
        <w:rPr>
          <w:b/>
          <w:szCs w:val="24"/>
        </w:rPr>
      </w:pPr>
      <w:r w:rsidRPr="003022D4">
        <w:rPr>
          <w:b/>
          <w:szCs w:val="24"/>
        </w:rPr>
        <w:t>1</w:t>
      </w:r>
      <w:r w:rsidR="00A73EAD">
        <w:rPr>
          <w:b/>
          <w:szCs w:val="24"/>
        </w:rPr>
        <w:t>3</w:t>
      </w:r>
      <w:r w:rsidRPr="003022D4">
        <w:rPr>
          <w:b/>
          <w:szCs w:val="24"/>
        </w:rPr>
        <w:t>.2.</w:t>
      </w:r>
      <w:r w:rsidRPr="003022D4">
        <w:rPr>
          <w:szCs w:val="24"/>
        </w:rPr>
        <w:t xml:space="preserve"> Manter, durante toda a execução do objeto, em compatibilidade com as obrigações por ela assumidas, todas as condições de habilitação e qualificação exigidas, conforme determina o </w:t>
      </w:r>
      <w:r w:rsidRPr="003022D4">
        <w:rPr>
          <w:b/>
          <w:szCs w:val="24"/>
        </w:rPr>
        <w:t>artigo 55, XIII da Lei Federal nº 8.666/93;</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 xml:space="preserve">.3. </w:t>
      </w:r>
      <w:r w:rsidRPr="003022D4">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.4.</w:t>
      </w:r>
      <w:r w:rsidRPr="003022D4">
        <w:rPr>
          <w:szCs w:val="24"/>
        </w:rPr>
        <w:t xml:space="preserve"> Que o material constante na Ata seja entregue e descarregado de acordo com o endereço indicado pelo Órgão Gerenciador.</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 xml:space="preserve">.5. </w:t>
      </w:r>
      <w:r w:rsidRPr="003022D4">
        <w:rPr>
          <w:szCs w:val="24"/>
        </w:rPr>
        <w:t xml:space="preserve">Observar para transporte seja ele de que tipo for, as normas a ele adequadas. </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.6.</w:t>
      </w:r>
      <w:r w:rsidRPr="003022D4">
        <w:rPr>
          <w:szCs w:val="24"/>
        </w:rPr>
        <w:t xml:space="preserve"> Responsabilizar-se por todos os ônus relativos ao fornecimento a si adjudicado, inclusive fretes e seguros desde a origem até sua entrega no local de destino; </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.7.</w:t>
      </w:r>
      <w:r w:rsidRPr="003022D4">
        <w:rPr>
          <w:szCs w:val="24"/>
        </w:rPr>
        <w:t xml:space="preserve"> Cumprir, durante toda a execução do contrato, as obrigações assumidas, mantendo todas as condições de habilitação e qualificação exigidas na licitação</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.8.</w:t>
      </w:r>
      <w:r w:rsidRPr="003022D4">
        <w:rPr>
          <w:szCs w:val="24"/>
        </w:rPr>
        <w:t xml:space="preserve"> Providenciar a imediata correção das deficiências apontadas pela CONTRATANTE</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.9.</w:t>
      </w:r>
      <w:r w:rsidRPr="003022D4">
        <w:rPr>
          <w:szCs w:val="24"/>
        </w:rPr>
        <w:t xml:space="preserve"> Arcar com eventuais prejuízos causados à CONTRATANTE e/ou a terceiros, provocados por ineficiência ou irregularidade cometidas por seus empregados, contratados ou prepostos, envolvidos na execução do contrato.</w:t>
      </w:r>
    </w:p>
    <w:p w:rsidR="003022D4" w:rsidRPr="003022D4" w:rsidRDefault="003022D4" w:rsidP="003022D4">
      <w:pPr>
        <w:autoSpaceDE w:val="0"/>
        <w:autoSpaceDN w:val="0"/>
        <w:adjustRightInd w:val="0"/>
        <w:jc w:val="both"/>
        <w:rPr>
          <w:szCs w:val="24"/>
        </w:rPr>
      </w:pPr>
      <w:r w:rsidRPr="003022D4">
        <w:rPr>
          <w:b/>
          <w:szCs w:val="24"/>
        </w:rPr>
        <w:lastRenderedPageBreak/>
        <w:t>1</w:t>
      </w:r>
      <w:r w:rsidR="00A73EAD">
        <w:rPr>
          <w:b/>
          <w:szCs w:val="24"/>
        </w:rPr>
        <w:t>3</w:t>
      </w:r>
      <w:r w:rsidRPr="003022D4">
        <w:rPr>
          <w:b/>
          <w:szCs w:val="24"/>
        </w:rPr>
        <w:t>.10.</w:t>
      </w:r>
      <w:r w:rsidRPr="003022D4">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3022D4" w:rsidRPr="003022D4" w:rsidRDefault="003022D4" w:rsidP="003022D4">
      <w:pPr>
        <w:jc w:val="both"/>
        <w:rPr>
          <w:szCs w:val="24"/>
        </w:rPr>
      </w:pPr>
      <w:r w:rsidRPr="003022D4">
        <w:rPr>
          <w:b/>
          <w:szCs w:val="24"/>
        </w:rPr>
        <w:t>1</w:t>
      </w:r>
      <w:r w:rsidR="00A73EAD">
        <w:rPr>
          <w:b/>
          <w:szCs w:val="24"/>
        </w:rPr>
        <w:t>3</w:t>
      </w:r>
      <w:r w:rsidRPr="003022D4">
        <w:rPr>
          <w:b/>
          <w:szCs w:val="24"/>
        </w:rPr>
        <w:t>.11.</w:t>
      </w:r>
      <w:r w:rsidRPr="003022D4">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3022D4" w:rsidRPr="003022D4" w:rsidRDefault="003022D4" w:rsidP="003022D4">
      <w:pPr>
        <w:jc w:val="both"/>
        <w:rPr>
          <w:szCs w:val="24"/>
        </w:rPr>
      </w:pPr>
      <w:r w:rsidRPr="003022D4">
        <w:rPr>
          <w:b/>
          <w:szCs w:val="24"/>
        </w:rPr>
        <w:t>1</w:t>
      </w:r>
      <w:r w:rsidR="00A73EAD">
        <w:rPr>
          <w:b/>
          <w:szCs w:val="24"/>
        </w:rPr>
        <w:t>3</w:t>
      </w:r>
      <w:r w:rsidRPr="003022D4">
        <w:rPr>
          <w:b/>
          <w:szCs w:val="24"/>
        </w:rPr>
        <w:t>.12.</w:t>
      </w:r>
      <w:r w:rsidRPr="003022D4">
        <w:rPr>
          <w:szCs w:val="24"/>
        </w:rPr>
        <w:t xml:space="preserve"> Correrão por conta da Detentora da Ata as despesas para efetivo atendimento do objeto licitado, tais como transporte, tributos, encargos trabalhistas, previdenciários, dentre outros. </w:t>
      </w:r>
    </w:p>
    <w:p w:rsidR="003022D4" w:rsidRPr="003022D4" w:rsidRDefault="003022D4" w:rsidP="003022D4">
      <w:pPr>
        <w:jc w:val="both"/>
        <w:rPr>
          <w:szCs w:val="24"/>
        </w:rPr>
      </w:pPr>
      <w:r w:rsidRPr="003022D4">
        <w:rPr>
          <w:b/>
          <w:szCs w:val="24"/>
        </w:rPr>
        <w:t>1</w:t>
      </w:r>
      <w:r w:rsidR="00A73EAD">
        <w:rPr>
          <w:b/>
          <w:szCs w:val="24"/>
        </w:rPr>
        <w:t>3</w:t>
      </w:r>
      <w:r w:rsidRPr="003022D4">
        <w:rPr>
          <w:b/>
          <w:szCs w:val="24"/>
        </w:rPr>
        <w:t>.13.</w:t>
      </w:r>
      <w:r w:rsidRPr="003022D4">
        <w:rPr>
          <w:szCs w:val="24"/>
        </w:rPr>
        <w:t xml:space="preserve"> Adotar todas as medidas preventivas no sentido de se minimizar acidentes ou danos que venham a comprometer a qualidade e a quantidade fornecida. </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.14.</w:t>
      </w:r>
      <w:r w:rsidRPr="003022D4">
        <w:rPr>
          <w:szCs w:val="24"/>
        </w:rPr>
        <w:t xml:space="preserve"> Manter, durante a execução do contrato, as condições de habilitação exigidas na licitação; </w:t>
      </w:r>
    </w:p>
    <w:p w:rsidR="003022D4" w:rsidRPr="003022D4" w:rsidRDefault="003022D4" w:rsidP="003022D4">
      <w:pPr>
        <w:autoSpaceDE w:val="0"/>
        <w:autoSpaceDN w:val="0"/>
        <w:adjustRightInd w:val="0"/>
        <w:jc w:val="both"/>
        <w:rPr>
          <w:b/>
          <w:szCs w:val="24"/>
        </w:rPr>
      </w:pPr>
      <w:r w:rsidRPr="003022D4">
        <w:rPr>
          <w:b/>
          <w:szCs w:val="24"/>
        </w:rPr>
        <w:t>1</w:t>
      </w:r>
      <w:r w:rsidR="00A73EAD">
        <w:rPr>
          <w:b/>
          <w:szCs w:val="24"/>
        </w:rPr>
        <w:t>3</w:t>
      </w:r>
      <w:r w:rsidRPr="003022D4">
        <w:rPr>
          <w:b/>
          <w:szCs w:val="24"/>
        </w:rPr>
        <w:t>.15.</w:t>
      </w:r>
      <w:r w:rsidRPr="003022D4">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3022D4" w:rsidRPr="003022D4" w:rsidRDefault="003022D4" w:rsidP="003022D4">
      <w:pPr>
        <w:autoSpaceDE w:val="0"/>
        <w:autoSpaceDN w:val="0"/>
        <w:adjustRightInd w:val="0"/>
        <w:jc w:val="both"/>
        <w:rPr>
          <w:b/>
          <w:szCs w:val="24"/>
        </w:rPr>
      </w:pPr>
    </w:p>
    <w:p w:rsidR="003022D4" w:rsidRPr="003022D4" w:rsidRDefault="003022D4" w:rsidP="003022D4">
      <w:pPr>
        <w:jc w:val="both"/>
        <w:rPr>
          <w:b/>
          <w:szCs w:val="24"/>
        </w:rPr>
      </w:pPr>
      <w:r w:rsidRPr="003022D4">
        <w:rPr>
          <w:b/>
          <w:szCs w:val="24"/>
        </w:rPr>
        <w:t>1</w:t>
      </w:r>
      <w:r w:rsidR="00A73EAD">
        <w:rPr>
          <w:b/>
          <w:szCs w:val="24"/>
        </w:rPr>
        <w:t>4</w:t>
      </w:r>
      <w:r w:rsidRPr="003022D4">
        <w:rPr>
          <w:b/>
          <w:szCs w:val="24"/>
        </w:rPr>
        <w:t>. DAS OBRIGAÇÕES DO CONTRATANTE</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.1</w:t>
      </w:r>
      <w:r w:rsidRPr="003022D4">
        <w:rPr>
          <w:szCs w:val="24"/>
        </w:rPr>
        <w:t xml:space="preserve">. Pagar pontualmente pelo </w:t>
      </w:r>
      <w:r w:rsidRPr="003022D4">
        <w:rPr>
          <w:b/>
          <w:szCs w:val="24"/>
        </w:rPr>
        <w:t>objeto</w:t>
      </w:r>
      <w:r w:rsidRPr="003022D4">
        <w:rPr>
          <w:szCs w:val="24"/>
        </w:rPr>
        <w:t>;</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.2</w:t>
      </w:r>
      <w:r w:rsidRPr="003022D4">
        <w:rPr>
          <w:szCs w:val="24"/>
        </w:rPr>
        <w:t>. Comunicar à CONTRATADA, por escrito e em tempo hábil quaisquer instruções ou alterações a serem adotadas sobre assuntos relacionados a este Contrato;</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.3</w:t>
      </w:r>
      <w:r w:rsidRPr="003022D4">
        <w:rPr>
          <w:szCs w:val="24"/>
        </w:rPr>
        <w:t>. Designar um representante autorizado para acompanhar os fornecimentos e dirimir as</w:t>
      </w:r>
      <w:proofErr w:type="gramStart"/>
      <w:r w:rsidRPr="003022D4">
        <w:rPr>
          <w:szCs w:val="24"/>
        </w:rPr>
        <w:t xml:space="preserve">  </w:t>
      </w:r>
      <w:proofErr w:type="gramEnd"/>
      <w:r w:rsidRPr="003022D4">
        <w:rPr>
          <w:szCs w:val="24"/>
        </w:rPr>
        <w:t>possíveis dúvidas existentes;</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.4</w:t>
      </w:r>
      <w:r w:rsidRPr="003022D4">
        <w:rPr>
          <w:szCs w:val="24"/>
        </w:rPr>
        <w:t xml:space="preserve"> Liberar o acesso dos funcionários da CONTRATADA aos locais onde serão feitas as entregas</w:t>
      </w:r>
      <w:proofErr w:type="gramStart"/>
      <w:r w:rsidRPr="003022D4">
        <w:rPr>
          <w:szCs w:val="24"/>
        </w:rPr>
        <w:t xml:space="preserve">  </w:t>
      </w:r>
      <w:proofErr w:type="gramEnd"/>
      <w:r w:rsidRPr="003022D4">
        <w:rPr>
          <w:szCs w:val="24"/>
        </w:rPr>
        <w:t>quando em áreas internas do CONTRATANTE;</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.5</w:t>
      </w:r>
      <w:r w:rsidRPr="003022D4">
        <w:rPr>
          <w:szCs w:val="24"/>
        </w:rPr>
        <w:t>. Fiscalizar e acompanhar a execução do objeto do contrato, sem que com isso venha excluir ou reduzir a responsabilidade da CONTRATADA;</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.6</w:t>
      </w:r>
      <w:r w:rsidRPr="003022D4">
        <w:rPr>
          <w:szCs w:val="24"/>
        </w:rPr>
        <w:t>. Impedir que terceiros estranhos ao contrato forneçam o objeto licitado, executem a obra ou prestem os serviços, ressalvados os casos de subcontratação admitidos no ato convocatório e no contrato.</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4</w:t>
      </w:r>
      <w:r w:rsidRPr="003022D4">
        <w:rPr>
          <w:rFonts w:eastAsia="Batang"/>
          <w:b/>
          <w:szCs w:val="24"/>
        </w:rPr>
        <w:t xml:space="preserve">.7. </w:t>
      </w:r>
      <w:r w:rsidRPr="003022D4">
        <w:rPr>
          <w:rFonts w:eastAsia="Batang"/>
          <w:szCs w:val="24"/>
        </w:rPr>
        <w:t xml:space="preserve">Ficará a cargos das </w:t>
      </w:r>
      <w:r w:rsidRPr="003022D4">
        <w:rPr>
          <w:b/>
          <w:color w:val="000000"/>
          <w:szCs w:val="24"/>
        </w:rPr>
        <w:t xml:space="preserve">Secretarias Municipais </w:t>
      </w:r>
      <w:proofErr w:type="gramStart"/>
      <w:r w:rsidRPr="003022D4">
        <w:rPr>
          <w:b/>
          <w:color w:val="000000"/>
          <w:szCs w:val="24"/>
        </w:rPr>
        <w:t xml:space="preserve">solicitantes </w:t>
      </w:r>
      <w:r w:rsidRPr="003022D4">
        <w:rPr>
          <w:b/>
          <w:szCs w:val="24"/>
        </w:rPr>
        <w:t>,</w:t>
      </w:r>
      <w:proofErr w:type="gramEnd"/>
      <w:r w:rsidRPr="003022D4">
        <w:rPr>
          <w:rFonts w:eastAsia="Batang"/>
          <w:szCs w:val="24"/>
        </w:rPr>
        <w:t>a fiscalização e o acompanhamento da execução de todas as fases e etapas dos serviços e das entregas do material.</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4</w:t>
      </w:r>
      <w:r w:rsidRPr="003022D4">
        <w:rPr>
          <w:rFonts w:eastAsia="Batang"/>
          <w:b/>
          <w:szCs w:val="24"/>
        </w:rPr>
        <w:t>.8.</w:t>
      </w:r>
      <w:r w:rsidRPr="003022D4">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1</w:t>
      </w:r>
      <w:r w:rsidR="00A73EAD">
        <w:rPr>
          <w:b/>
          <w:szCs w:val="24"/>
        </w:rPr>
        <w:t>5</w:t>
      </w:r>
      <w:r w:rsidRPr="003022D4">
        <w:rPr>
          <w:b/>
          <w:szCs w:val="24"/>
        </w:rPr>
        <w:t>. DA EXECUÇÃO E DA FISCALIZAÇÃO</w:t>
      </w:r>
    </w:p>
    <w:p w:rsidR="003022D4" w:rsidRPr="003022D4" w:rsidRDefault="003022D4" w:rsidP="003022D4">
      <w:pPr>
        <w:jc w:val="both"/>
        <w:rPr>
          <w:bCs/>
          <w:szCs w:val="24"/>
        </w:rPr>
      </w:pPr>
      <w:r w:rsidRPr="003022D4">
        <w:rPr>
          <w:b/>
          <w:bCs/>
          <w:szCs w:val="24"/>
        </w:rPr>
        <w:t>1</w:t>
      </w:r>
      <w:r w:rsidR="00A73EAD">
        <w:rPr>
          <w:b/>
          <w:bCs/>
          <w:szCs w:val="24"/>
        </w:rPr>
        <w:t>5</w:t>
      </w:r>
      <w:r w:rsidRPr="003022D4">
        <w:rPr>
          <w:b/>
          <w:bCs/>
          <w:szCs w:val="24"/>
        </w:rPr>
        <w:t>.1.</w:t>
      </w:r>
      <w:r w:rsidRPr="003022D4">
        <w:rPr>
          <w:bCs/>
          <w:szCs w:val="24"/>
        </w:rPr>
        <w:t xml:space="preserve"> O contrato deverá ser executado fielmente pelas partes, de acordo com as cláusulas avençadas e as normas da</w:t>
      </w:r>
      <w:r w:rsidRPr="003022D4">
        <w:rPr>
          <w:b/>
          <w:bCs/>
          <w:szCs w:val="24"/>
        </w:rPr>
        <w:t xml:space="preserve"> Lei Federal nº8.666/93 e alterações posteriores</w:t>
      </w:r>
      <w:r w:rsidRPr="003022D4">
        <w:rPr>
          <w:bCs/>
          <w:szCs w:val="24"/>
        </w:rPr>
        <w:t xml:space="preserve">, respondendo cada uma pelas consequências de sua inexecução total ou parcial. </w:t>
      </w:r>
    </w:p>
    <w:p w:rsidR="003022D4" w:rsidRPr="003022D4" w:rsidRDefault="003022D4" w:rsidP="003022D4">
      <w:pPr>
        <w:pStyle w:val="Corpodetexto2"/>
        <w:jc w:val="both"/>
        <w:rPr>
          <w:bCs/>
          <w:sz w:val="24"/>
          <w:szCs w:val="24"/>
        </w:rPr>
      </w:pPr>
      <w:r w:rsidRPr="003022D4">
        <w:rPr>
          <w:b/>
          <w:bCs/>
          <w:sz w:val="24"/>
          <w:szCs w:val="24"/>
        </w:rPr>
        <w:t>1</w:t>
      </w:r>
      <w:r w:rsidR="00A73EAD">
        <w:rPr>
          <w:b/>
          <w:bCs/>
          <w:sz w:val="24"/>
          <w:szCs w:val="24"/>
        </w:rPr>
        <w:t>5</w:t>
      </w:r>
      <w:r w:rsidRPr="003022D4">
        <w:rPr>
          <w:b/>
          <w:bCs/>
          <w:sz w:val="24"/>
          <w:szCs w:val="24"/>
        </w:rPr>
        <w:t>.2.</w:t>
      </w:r>
      <w:r w:rsidRPr="003022D4">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022D4" w:rsidRPr="003022D4" w:rsidRDefault="003022D4" w:rsidP="003022D4">
      <w:pPr>
        <w:pStyle w:val="Corpodetexto2"/>
        <w:jc w:val="both"/>
        <w:rPr>
          <w:bCs/>
          <w:sz w:val="24"/>
          <w:szCs w:val="24"/>
        </w:rPr>
      </w:pPr>
      <w:r w:rsidRPr="003022D4">
        <w:rPr>
          <w:b/>
          <w:bCs/>
          <w:sz w:val="24"/>
          <w:szCs w:val="24"/>
        </w:rPr>
        <w:t>1</w:t>
      </w:r>
      <w:r w:rsidR="00A73EAD">
        <w:rPr>
          <w:b/>
          <w:bCs/>
          <w:sz w:val="24"/>
          <w:szCs w:val="24"/>
        </w:rPr>
        <w:t>5</w:t>
      </w:r>
      <w:r w:rsidRPr="003022D4">
        <w:rPr>
          <w:b/>
          <w:bCs/>
          <w:sz w:val="24"/>
          <w:szCs w:val="24"/>
        </w:rPr>
        <w:t>.3.</w:t>
      </w:r>
      <w:r w:rsidRPr="003022D4">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3022D4" w:rsidRPr="003022D4" w:rsidRDefault="003022D4" w:rsidP="003022D4">
      <w:pPr>
        <w:pStyle w:val="Corpodetexto2"/>
        <w:jc w:val="both"/>
        <w:rPr>
          <w:bCs/>
          <w:sz w:val="24"/>
          <w:szCs w:val="24"/>
        </w:rPr>
      </w:pPr>
      <w:r w:rsidRPr="003022D4">
        <w:rPr>
          <w:b/>
          <w:bCs/>
          <w:sz w:val="24"/>
          <w:szCs w:val="24"/>
        </w:rPr>
        <w:t>1</w:t>
      </w:r>
      <w:r w:rsidR="00A73EAD">
        <w:rPr>
          <w:b/>
          <w:bCs/>
          <w:sz w:val="24"/>
          <w:szCs w:val="24"/>
        </w:rPr>
        <w:t>5</w:t>
      </w:r>
      <w:r w:rsidRPr="003022D4">
        <w:rPr>
          <w:b/>
          <w:bCs/>
          <w:sz w:val="24"/>
          <w:szCs w:val="24"/>
        </w:rPr>
        <w:t>.4.</w:t>
      </w:r>
      <w:r w:rsidRPr="003022D4">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022D4" w:rsidRPr="003022D4" w:rsidRDefault="003022D4" w:rsidP="003022D4">
      <w:pPr>
        <w:pStyle w:val="Corpodetexto2"/>
        <w:jc w:val="both"/>
        <w:rPr>
          <w:bCs/>
          <w:sz w:val="24"/>
          <w:szCs w:val="24"/>
        </w:rPr>
      </w:pPr>
      <w:r w:rsidRPr="003022D4">
        <w:rPr>
          <w:b/>
          <w:bCs/>
          <w:sz w:val="24"/>
          <w:szCs w:val="24"/>
        </w:rPr>
        <w:lastRenderedPageBreak/>
        <w:t>1</w:t>
      </w:r>
      <w:r w:rsidR="00A73EAD">
        <w:rPr>
          <w:b/>
          <w:bCs/>
          <w:sz w:val="24"/>
          <w:szCs w:val="24"/>
        </w:rPr>
        <w:t>5</w:t>
      </w:r>
      <w:r w:rsidRPr="003022D4">
        <w:rPr>
          <w:b/>
          <w:bCs/>
          <w:sz w:val="24"/>
          <w:szCs w:val="24"/>
        </w:rPr>
        <w:t>.5.</w:t>
      </w:r>
      <w:r w:rsidRPr="003022D4">
        <w:rPr>
          <w:bCs/>
          <w:sz w:val="24"/>
          <w:szCs w:val="24"/>
        </w:rPr>
        <w:t xml:space="preserve"> A CONTRATADA deverá manter preposto, aceito pelo CONTRATANTE para representá-lo na execução do contrato.</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5</w:t>
      </w:r>
      <w:r w:rsidRPr="003022D4">
        <w:rPr>
          <w:rFonts w:eastAsia="Batang"/>
          <w:b/>
          <w:szCs w:val="24"/>
        </w:rPr>
        <w:t>.6.</w:t>
      </w:r>
      <w:r w:rsidRPr="003022D4">
        <w:rPr>
          <w:rFonts w:eastAsia="Batang"/>
          <w:szCs w:val="24"/>
        </w:rPr>
        <w:t xml:space="preserve"> Ficará a cargos das </w:t>
      </w:r>
      <w:r w:rsidRPr="003022D4">
        <w:rPr>
          <w:b/>
          <w:color w:val="000000"/>
          <w:szCs w:val="24"/>
        </w:rPr>
        <w:t>Secretarias Municipais solicitantes</w:t>
      </w:r>
      <w:r w:rsidRPr="003022D4">
        <w:rPr>
          <w:b/>
          <w:szCs w:val="24"/>
        </w:rPr>
        <w:t>,</w:t>
      </w:r>
      <w:r w:rsidR="00D93E24">
        <w:rPr>
          <w:b/>
          <w:szCs w:val="24"/>
        </w:rPr>
        <w:t xml:space="preserve"> </w:t>
      </w:r>
      <w:r w:rsidRPr="003022D4">
        <w:rPr>
          <w:rFonts w:eastAsia="Batang"/>
          <w:szCs w:val="24"/>
        </w:rPr>
        <w:t>a fiscalização e o acompanhamento da execução de todas as fases e etapas dos serviços e das entregas do material.</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5</w:t>
      </w:r>
      <w:r w:rsidRPr="003022D4">
        <w:rPr>
          <w:rFonts w:eastAsia="Batang"/>
          <w:b/>
          <w:szCs w:val="24"/>
        </w:rPr>
        <w:t>.7.</w:t>
      </w:r>
      <w:r w:rsidRPr="003022D4">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D93E24" w:rsidRDefault="003022D4" w:rsidP="003022D4">
      <w:pPr>
        <w:pStyle w:val="Corpodetexto2"/>
        <w:jc w:val="both"/>
        <w:rPr>
          <w:bCs/>
          <w:sz w:val="16"/>
          <w:szCs w:val="16"/>
        </w:rPr>
      </w:pPr>
    </w:p>
    <w:p w:rsidR="003022D4" w:rsidRPr="003022D4" w:rsidRDefault="003022D4" w:rsidP="003022D4">
      <w:pPr>
        <w:jc w:val="both"/>
        <w:rPr>
          <w:szCs w:val="24"/>
        </w:rPr>
      </w:pPr>
      <w:proofErr w:type="gramStart"/>
      <w:r w:rsidRPr="003022D4">
        <w:rPr>
          <w:b/>
          <w:szCs w:val="24"/>
        </w:rPr>
        <w:t>1</w:t>
      </w:r>
      <w:r w:rsidR="00A73EAD">
        <w:rPr>
          <w:b/>
          <w:szCs w:val="24"/>
        </w:rPr>
        <w:t>6</w:t>
      </w:r>
      <w:r w:rsidRPr="003022D4">
        <w:rPr>
          <w:b/>
          <w:szCs w:val="24"/>
        </w:rPr>
        <w:t>.</w:t>
      </w:r>
      <w:proofErr w:type="gramEnd"/>
      <w:r w:rsidRPr="003022D4">
        <w:rPr>
          <w:b/>
          <w:szCs w:val="24"/>
        </w:rPr>
        <w:t>DAS CONDIÇÕES PARA RETIRADA DA NOTA DE EMPENHO E PRAZO PARA A EXECUÇÃO DO OBJETO</w:t>
      </w:r>
    </w:p>
    <w:p w:rsidR="003022D4" w:rsidRPr="003022D4" w:rsidRDefault="003022D4" w:rsidP="003022D4">
      <w:pPr>
        <w:jc w:val="both"/>
        <w:rPr>
          <w:szCs w:val="24"/>
        </w:rPr>
      </w:pPr>
      <w:r w:rsidRPr="003022D4">
        <w:rPr>
          <w:b/>
          <w:szCs w:val="24"/>
        </w:rPr>
        <w:t>1</w:t>
      </w:r>
      <w:r w:rsidR="00A73EAD">
        <w:rPr>
          <w:b/>
          <w:szCs w:val="24"/>
        </w:rPr>
        <w:t>6</w:t>
      </w:r>
      <w:r w:rsidRPr="003022D4">
        <w:rPr>
          <w:b/>
          <w:szCs w:val="24"/>
        </w:rPr>
        <w:t>.1.</w:t>
      </w:r>
      <w:r w:rsidRPr="003022D4">
        <w:rPr>
          <w:szCs w:val="24"/>
        </w:rPr>
        <w:t xml:space="preserve"> A Adjudicatária deverá dentro do prazo máximo de 05 (cinco) dias retirar a nota de empenho após a convocação realizada pelo Órgão Gerenciador da Ata de Registro de Preços.</w:t>
      </w:r>
    </w:p>
    <w:p w:rsidR="003022D4" w:rsidRPr="003022D4" w:rsidRDefault="003022D4" w:rsidP="003022D4">
      <w:pPr>
        <w:pStyle w:val="Corpodetexto"/>
        <w:rPr>
          <w:sz w:val="24"/>
          <w:szCs w:val="24"/>
        </w:rPr>
      </w:pPr>
      <w:r w:rsidRPr="003022D4">
        <w:rPr>
          <w:b/>
          <w:sz w:val="24"/>
          <w:szCs w:val="24"/>
        </w:rPr>
        <w:t>1</w:t>
      </w:r>
      <w:r w:rsidR="00A73EAD">
        <w:rPr>
          <w:b/>
          <w:sz w:val="24"/>
          <w:szCs w:val="24"/>
        </w:rPr>
        <w:t>6</w:t>
      </w:r>
      <w:r w:rsidRPr="003022D4">
        <w:rPr>
          <w:b/>
          <w:sz w:val="24"/>
          <w:szCs w:val="24"/>
        </w:rPr>
        <w:t xml:space="preserve">.2. </w:t>
      </w:r>
      <w:r w:rsidRPr="003022D4">
        <w:rPr>
          <w:sz w:val="24"/>
          <w:szCs w:val="24"/>
        </w:rPr>
        <w:t xml:space="preserve">O prazo para o fornecimento é de </w:t>
      </w:r>
      <w:r w:rsidRPr="003022D4">
        <w:rPr>
          <w:b/>
          <w:sz w:val="24"/>
          <w:szCs w:val="24"/>
        </w:rPr>
        <w:t>05 (cinco) dias úteis</w:t>
      </w:r>
      <w:r w:rsidRPr="003022D4">
        <w:rPr>
          <w:sz w:val="24"/>
          <w:szCs w:val="24"/>
        </w:rPr>
        <w:t>, contados a partir da data de retirada da nota de empenho, prorrogável na forma da lei, mediante justificativa por escrito e previamente autorizada pela autoridade competente, nas hipóteses previstas na</w:t>
      </w:r>
      <w:r w:rsidRPr="003022D4">
        <w:rPr>
          <w:b/>
          <w:sz w:val="24"/>
          <w:szCs w:val="24"/>
        </w:rPr>
        <w:t xml:space="preserve"> Lei Federal nº 8.666/93 e alterações posteriores.</w:t>
      </w:r>
    </w:p>
    <w:p w:rsidR="003022D4" w:rsidRPr="003022D4" w:rsidRDefault="003022D4" w:rsidP="003022D4">
      <w:pPr>
        <w:pStyle w:val="Corpodetexto2"/>
        <w:jc w:val="both"/>
        <w:rPr>
          <w:sz w:val="24"/>
          <w:szCs w:val="24"/>
        </w:rPr>
      </w:pPr>
      <w:r w:rsidRPr="003022D4">
        <w:rPr>
          <w:b/>
          <w:sz w:val="24"/>
          <w:szCs w:val="24"/>
        </w:rPr>
        <w:t>1</w:t>
      </w:r>
      <w:r w:rsidR="00A73EAD">
        <w:rPr>
          <w:b/>
          <w:sz w:val="24"/>
          <w:szCs w:val="24"/>
        </w:rPr>
        <w:t>6</w:t>
      </w:r>
      <w:r w:rsidRPr="003022D4">
        <w:rPr>
          <w:b/>
          <w:sz w:val="24"/>
          <w:szCs w:val="24"/>
        </w:rPr>
        <w:t>.3.</w:t>
      </w:r>
      <w:r w:rsidRPr="003022D4">
        <w:rPr>
          <w:sz w:val="24"/>
          <w:szCs w:val="24"/>
        </w:rPr>
        <w:t xml:space="preserve"> O fornecimento deverá ser realizado na sede dos</w:t>
      </w:r>
      <w:r w:rsidRPr="003022D4">
        <w:rPr>
          <w:b/>
          <w:sz w:val="24"/>
          <w:szCs w:val="24"/>
        </w:rPr>
        <w:t xml:space="preserve"> Órgãos Participantes, </w:t>
      </w:r>
      <w:r w:rsidRPr="003022D4">
        <w:rPr>
          <w:sz w:val="24"/>
          <w:szCs w:val="24"/>
        </w:rPr>
        <w:t>conforme solicitação dos respectivos órgãos e após a emissão da nota de empenho.</w:t>
      </w:r>
    </w:p>
    <w:p w:rsidR="003022D4" w:rsidRPr="00D93E24" w:rsidRDefault="003022D4" w:rsidP="003022D4">
      <w:pPr>
        <w:jc w:val="both"/>
        <w:rPr>
          <w:b/>
          <w:sz w:val="16"/>
          <w:szCs w:val="16"/>
        </w:rPr>
      </w:pPr>
    </w:p>
    <w:p w:rsidR="003022D4" w:rsidRPr="003022D4" w:rsidRDefault="003022D4" w:rsidP="003022D4">
      <w:pPr>
        <w:jc w:val="both"/>
        <w:rPr>
          <w:b/>
          <w:szCs w:val="24"/>
        </w:rPr>
      </w:pPr>
      <w:r w:rsidRPr="003022D4">
        <w:rPr>
          <w:b/>
          <w:szCs w:val="24"/>
        </w:rPr>
        <w:t>1</w:t>
      </w:r>
      <w:r w:rsidR="00A73EAD">
        <w:rPr>
          <w:b/>
          <w:szCs w:val="24"/>
        </w:rPr>
        <w:t>7</w:t>
      </w:r>
      <w:r w:rsidRPr="003022D4">
        <w:rPr>
          <w:b/>
          <w:szCs w:val="24"/>
        </w:rPr>
        <w:t>. REQUISITOS DE HABILITAÇÃO:</w:t>
      </w:r>
    </w:p>
    <w:p w:rsidR="003022D4" w:rsidRPr="003022D4" w:rsidRDefault="003022D4" w:rsidP="003022D4">
      <w:pPr>
        <w:jc w:val="both"/>
        <w:rPr>
          <w:b/>
          <w:szCs w:val="24"/>
        </w:rPr>
      </w:pPr>
      <w:r w:rsidRPr="003022D4">
        <w:rPr>
          <w:b/>
          <w:szCs w:val="24"/>
        </w:rPr>
        <w:t>1</w:t>
      </w:r>
      <w:r w:rsidR="00A73EAD">
        <w:rPr>
          <w:b/>
          <w:szCs w:val="24"/>
        </w:rPr>
        <w:t>7</w:t>
      </w:r>
      <w:r w:rsidRPr="003022D4">
        <w:rPr>
          <w:b/>
          <w:szCs w:val="24"/>
        </w:rPr>
        <w:t>.1. REGULARIDADE FISCAL</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.1.1.</w:t>
      </w:r>
      <w:r w:rsidRPr="003022D4">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.1.2.</w:t>
      </w:r>
      <w:r w:rsidRPr="003022D4">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.1.3.</w:t>
      </w:r>
      <w:r w:rsidRPr="003022D4">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.1.4.</w:t>
      </w:r>
      <w:r w:rsidRPr="003022D4">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.1.5.</w:t>
      </w:r>
      <w:r w:rsidRPr="003022D4">
        <w:rPr>
          <w:szCs w:val="24"/>
        </w:rPr>
        <w:t xml:space="preserve"> Prova de regularidade relativa ao FGTS (Fundo de Garantia por Tempo de Serviço), em vigor, expedida pela Caixa Econômica Federal, ou outra certidão equivalente, na forma da lei.</w:t>
      </w:r>
    </w:p>
    <w:p w:rsidR="003022D4" w:rsidRPr="00D93E24" w:rsidRDefault="003022D4" w:rsidP="003022D4">
      <w:pPr>
        <w:jc w:val="both"/>
        <w:rPr>
          <w:sz w:val="16"/>
          <w:szCs w:val="16"/>
        </w:rPr>
      </w:pPr>
    </w:p>
    <w:p w:rsidR="003022D4" w:rsidRPr="003022D4" w:rsidRDefault="00A73EAD" w:rsidP="003022D4">
      <w:pPr>
        <w:jc w:val="both"/>
        <w:rPr>
          <w:szCs w:val="24"/>
        </w:rPr>
      </w:pPr>
      <w:proofErr w:type="gramStart"/>
      <w:r>
        <w:rPr>
          <w:b/>
          <w:szCs w:val="24"/>
        </w:rPr>
        <w:t>17</w:t>
      </w:r>
      <w:r w:rsidR="003022D4" w:rsidRPr="003022D4">
        <w:rPr>
          <w:b/>
          <w:szCs w:val="24"/>
        </w:rPr>
        <w:t>.2.</w:t>
      </w:r>
      <w:proofErr w:type="gramEnd"/>
      <w:r w:rsidR="003022D4" w:rsidRPr="003022D4">
        <w:rPr>
          <w:b/>
          <w:szCs w:val="24"/>
        </w:rPr>
        <w:t>HABILITAÇÃO JURÍDICA</w:t>
      </w:r>
    </w:p>
    <w:p w:rsidR="003022D4" w:rsidRPr="003022D4" w:rsidRDefault="00A73EAD" w:rsidP="003022D4">
      <w:pPr>
        <w:jc w:val="both"/>
        <w:rPr>
          <w:szCs w:val="24"/>
        </w:rPr>
      </w:pPr>
      <w:r>
        <w:rPr>
          <w:b/>
          <w:szCs w:val="24"/>
        </w:rPr>
        <w:t>17</w:t>
      </w:r>
      <w:r w:rsidR="003022D4" w:rsidRPr="003022D4">
        <w:rPr>
          <w:b/>
          <w:szCs w:val="24"/>
        </w:rPr>
        <w:t>.2.1.</w:t>
      </w:r>
      <w:r w:rsidR="003022D4" w:rsidRPr="003022D4">
        <w:rPr>
          <w:szCs w:val="24"/>
        </w:rPr>
        <w:t xml:space="preserve"> Registro Comercial, no caso de empresa individual;</w:t>
      </w:r>
    </w:p>
    <w:p w:rsidR="003022D4" w:rsidRPr="003022D4" w:rsidRDefault="00A73EAD" w:rsidP="003022D4">
      <w:pPr>
        <w:jc w:val="both"/>
        <w:rPr>
          <w:szCs w:val="24"/>
        </w:rPr>
      </w:pPr>
      <w:r>
        <w:rPr>
          <w:b/>
          <w:szCs w:val="24"/>
        </w:rPr>
        <w:t>17</w:t>
      </w:r>
      <w:r w:rsidR="003022D4" w:rsidRPr="003022D4">
        <w:rPr>
          <w:b/>
          <w:szCs w:val="24"/>
        </w:rPr>
        <w:t>.2.2.</w:t>
      </w:r>
      <w:r w:rsidR="003022D4" w:rsidRPr="003022D4">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022D4" w:rsidRPr="003022D4" w:rsidRDefault="00A73EAD" w:rsidP="003022D4">
      <w:pPr>
        <w:jc w:val="both"/>
        <w:rPr>
          <w:szCs w:val="24"/>
        </w:rPr>
      </w:pPr>
      <w:r>
        <w:rPr>
          <w:b/>
          <w:szCs w:val="24"/>
        </w:rPr>
        <w:t>17</w:t>
      </w:r>
      <w:r w:rsidR="003022D4" w:rsidRPr="003022D4">
        <w:rPr>
          <w:b/>
          <w:szCs w:val="24"/>
        </w:rPr>
        <w:t>.2.3.</w:t>
      </w:r>
      <w:r w:rsidR="003022D4" w:rsidRPr="003022D4">
        <w:rPr>
          <w:szCs w:val="24"/>
        </w:rPr>
        <w:t xml:space="preserve"> Inscrição do ato constitutivo, no caso de sociedades civis, acompanhadas de prova de diretoria em exercício;</w:t>
      </w:r>
    </w:p>
    <w:p w:rsidR="003022D4" w:rsidRPr="003022D4" w:rsidRDefault="00A73EAD" w:rsidP="003022D4">
      <w:pPr>
        <w:jc w:val="both"/>
        <w:rPr>
          <w:szCs w:val="24"/>
        </w:rPr>
      </w:pPr>
      <w:r>
        <w:rPr>
          <w:b/>
          <w:szCs w:val="24"/>
        </w:rPr>
        <w:t>17</w:t>
      </w:r>
      <w:r w:rsidR="003022D4" w:rsidRPr="003022D4">
        <w:rPr>
          <w:b/>
          <w:szCs w:val="24"/>
        </w:rPr>
        <w:t>.2.4.</w:t>
      </w:r>
      <w:r w:rsidR="003022D4" w:rsidRPr="003022D4">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022D4" w:rsidRPr="003022D4" w:rsidRDefault="00A73EAD" w:rsidP="003022D4">
      <w:pPr>
        <w:jc w:val="both"/>
        <w:rPr>
          <w:b/>
          <w:szCs w:val="24"/>
        </w:rPr>
      </w:pPr>
      <w:r>
        <w:rPr>
          <w:b/>
          <w:szCs w:val="24"/>
        </w:rPr>
        <w:t>17</w:t>
      </w:r>
      <w:r w:rsidR="003022D4" w:rsidRPr="003022D4">
        <w:rPr>
          <w:b/>
          <w:szCs w:val="24"/>
        </w:rPr>
        <w:t>.2.5. DECLARAÇÃO INFORMANDO O CUMPRIMENTO DO DISPOSTO NO INCISO XXXIII DO ARTIGO 7º DA CONSTITUIÇÃO FEDERAL:</w:t>
      </w:r>
    </w:p>
    <w:p w:rsidR="003022D4" w:rsidRPr="003022D4" w:rsidRDefault="00A73EAD" w:rsidP="003022D4">
      <w:pPr>
        <w:jc w:val="both"/>
        <w:rPr>
          <w:szCs w:val="24"/>
        </w:rPr>
      </w:pPr>
      <w:r>
        <w:rPr>
          <w:b/>
          <w:szCs w:val="24"/>
        </w:rPr>
        <w:t>17</w:t>
      </w:r>
      <w:r w:rsidR="003022D4" w:rsidRPr="003022D4">
        <w:rPr>
          <w:b/>
          <w:szCs w:val="24"/>
        </w:rPr>
        <w:t>.2.6.</w:t>
      </w:r>
      <w:r w:rsidR="003022D4" w:rsidRPr="003022D4">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3022D4" w:rsidRPr="00D93E24" w:rsidRDefault="003022D4" w:rsidP="003022D4">
      <w:pPr>
        <w:jc w:val="both"/>
        <w:rPr>
          <w:sz w:val="16"/>
          <w:szCs w:val="16"/>
        </w:rPr>
      </w:pPr>
    </w:p>
    <w:p w:rsidR="003022D4" w:rsidRPr="003022D4" w:rsidRDefault="00A73EAD" w:rsidP="003022D4">
      <w:pPr>
        <w:jc w:val="both"/>
        <w:rPr>
          <w:szCs w:val="24"/>
        </w:rPr>
      </w:pPr>
      <w:r>
        <w:rPr>
          <w:b/>
          <w:szCs w:val="24"/>
        </w:rPr>
        <w:t>18</w:t>
      </w:r>
      <w:r w:rsidR="003022D4" w:rsidRPr="003022D4">
        <w:rPr>
          <w:b/>
          <w:szCs w:val="24"/>
        </w:rPr>
        <w:t>. QUALIFICAÇÃO TÉCNICA:</w:t>
      </w:r>
    </w:p>
    <w:p w:rsidR="003022D4" w:rsidRDefault="00A73EAD" w:rsidP="003022D4">
      <w:pPr>
        <w:jc w:val="both"/>
        <w:rPr>
          <w:szCs w:val="24"/>
        </w:rPr>
      </w:pPr>
      <w:r>
        <w:rPr>
          <w:b/>
          <w:szCs w:val="24"/>
        </w:rPr>
        <w:t>18</w:t>
      </w:r>
      <w:r w:rsidR="003022D4" w:rsidRPr="003022D4">
        <w:rPr>
          <w:b/>
          <w:szCs w:val="24"/>
        </w:rPr>
        <w:t>.1.</w:t>
      </w:r>
      <w:r w:rsidR="007F583C">
        <w:rPr>
          <w:szCs w:val="24"/>
        </w:rPr>
        <w:t xml:space="preserve">Comprovação de capacidade técnica operacional, através de </w:t>
      </w:r>
      <w:r w:rsidR="003022D4" w:rsidRPr="003022D4">
        <w:rPr>
          <w:szCs w:val="24"/>
        </w:rPr>
        <w:t>Atestado(s) de Capacidade Técnica da licitante, emitido(s) por pessoa jurídica de direito público ou privado que comprove, de maneira satisfatória, a aptidão para desempenho de atividades pertinentes ao objeto a ser licitado.</w:t>
      </w:r>
    </w:p>
    <w:p w:rsidR="007F583C" w:rsidRDefault="00A73EAD" w:rsidP="003022D4">
      <w:pPr>
        <w:jc w:val="both"/>
        <w:rPr>
          <w:szCs w:val="24"/>
        </w:rPr>
      </w:pPr>
      <w:r>
        <w:rPr>
          <w:b/>
          <w:szCs w:val="24"/>
        </w:rPr>
        <w:lastRenderedPageBreak/>
        <w:t>18</w:t>
      </w:r>
      <w:r w:rsidR="007F583C" w:rsidRPr="007F583C">
        <w:rPr>
          <w:b/>
          <w:szCs w:val="24"/>
        </w:rPr>
        <w:t>.2.</w:t>
      </w:r>
      <w:r w:rsidR="007F583C">
        <w:rPr>
          <w:szCs w:val="24"/>
        </w:rPr>
        <w:t>O(s) Atestado(s) de Capacidade Técnica apresentado(s) deve conter as seguintes informações básicas:</w:t>
      </w:r>
    </w:p>
    <w:p w:rsidR="007F583C" w:rsidRDefault="007F583C" w:rsidP="007F583C">
      <w:pPr>
        <w:ind w:firstLine="708"/>
        <w:jc w:val="both"/>
        <w:rPr>
          <w:szCs w:val="24"/>
        </w:rPr>
      </w:pPr>
      <w:r>
        <w:rPr>
          <w:szCs w:val="24"/>
        </w:rPr>
        <w:t>a) Nome do Contratado e do Contratante;</w:t>
      </w:r>
    </w:p>
    <w:p w:rsidR="007F583C" w:rsidRPr="007F583C" w:rsidRDefault="007F583C" w:rsidP="007F583C">
      <w:pPr>
        <w:ind w:firstLine="708"/>
        <w:jc w:val="both"/>
        <w:rPr>
          <w:szCs w:val="24"/>
        </w:rPr>
      </w:pPr>
      <w:r>
        <w:rPr>
          <w:szCs w:val="24"/>
        </w:rPr>
        <w:t>b) Indicação do material fornecido.</w:t>
      </w:r>
    </w:p>
    <w:p w:rsidR="003022D4" w:rsidRPr="003022D4" w:rsidRDefault="007F583C" w:rsidP="003022D4">
      <w:pPr>
        <w:ind w:left="708"/>
        <w:jc w:val="both"/>
        <w:rPr>
          <w:szCs w:val="24"/>
        </w:rPr>
      </w:pPr>
      <w:r>
        <w:rPr>
          <w:szCs w:val="24"/>
        </w:rPr>
        <w:t>c</w:t>
      </w:r>
      <w:r w:rsidR="003022D4" w:rsidRPr="003022D4">
        <w:rPr>
          <w:szCs w:val="24"/>
        </w:rPr>
        <w:t>) No caso de atestados emitidos por empresa de iniciativa privada, não serão considerados aqueles emitidos por empresas pertencentes ao mesmo grupo empresarial da empresa proponente.</w:t>
      </w:r>
    </w:p>
    <w:p w:rsidR="003022D4" w:rsidRPr="003022D4" w:rsidRDefault="007F583C" w:rsidP="003022D4">
      <w:pPr>
        <w:ind w:left="708"/>
        <w:jc w:val="both"/>
        <w:rPr>
          <w:szCs w:val="24"/>
        </w:rPr>
      </w:pPr>
      <w:r>
        <w:rPr>
          <w:szCs w:val="24"/>
        </w:rPr>
        <w:t>d</w:t>
      </w:r>
      <w:r w:rsidR="003022D4" w:rsidRPr="003022D4">
        <w:rPr>
          <w:szCs w:val="24"/>
        </w:rPr>
        <w:t>) Serão consideradas como pertencentes ao mesmo grupo empresarial da empresa proponente, empresas controladas ou controladoras da empresa proponente ou que tenham pelo menos uma mesma pessoa física ou jurídica que seja sócio da empresa proponente.</w:t>
      </w:r>
    </w:p>
    <w:p w:rsidR="003022D4" w:rsidRPr="003022D4" w:rsidRDefault="007F583C" w:rsidP="003022D4">
      <w:pPr>
        <w:autoSpaceDE w:val="0"/>
        <w:autoSpaceDN w:val="0"/>
        <w:adjustRightInd w:val="0"/>
        <w:ind w:left="708"/>
        <w:jc w:val="both"/>
        <w:rPr>
          <w:szCs w:val="24"/>
        </w:rPr>
      </w:pPr>
      <w:r>
        <w:rPr>
          <w:szCs w:val="24"/>
        </w:rPr>
        <w:t>d</w:t>
      </w:r>
      <w:r w:rsidR="003022D4" w:rsidRPr="003022D4">
        <w:rPr>
          <w:szCs w:val="24"/>
        </w:rPr>
        <w:t xml:space="preserve">) </w:t>
      </w:r>
      <w:r>
        <w:rPr>
          <w:szCs w:val="24"/>
        </w:rPr>
        <w:t xml:space="preserve">A licitante deve apresentar a Licença Ambiental do Objeto licitado junto ao órgão competente, aprovando a localização, </w:t>
      </w:r>
      <w:proofErr w:type="gramStart"/>
      <w:r>
        <w:rPr>
          <w:szCs w:val="24"/>
        </w:rPr>
        <w:t>implantação e operação para atividades de fabricação de areia lavada, brita</w:t>
      </w:r>
      <w:proofErr w:type="gramEnd"/>
      <w:r>
        <w:rPr>
          <w:szCs w:val="24"/>
        </w:rPr>
        <w:t xml:space="preserve"> corrida em pó de pedra, em respeito ao </w:t>
      </w:r>
      <w:r w:rsidR="00DA5A6C">
        <w:rPr>
          <w:szCs w:val="24"/>
        </w:rPr>
        <w:t xml:space="preserve">Decreto </w:t>
      </w:r>
      <w:proofErr w:type="spellStart"/>
      <w:r w:rsidR="00DA5A6C">
        <w:rPr>
          <w:szCs w:val="24"/>
        </w:rPr>
        <w:t>nª</w:t>
      </w:r>
      <w:proofErr w:type="spellEnd"/>
      <w:r w:rsidR="00DA5A6C">
        <w:rPr>
          <w:szCs w:val="24"/>
        </w:rPr>
        <w:t xml:space="preserve"> 44.820/2014, alterado</w:t>
      </w:r>
      <w:r>
        <w:rPr>
          <w:szCs w:val="24"/>
        </w:rPr>
        <w:t xml:space="preserve"> MP Decreto n.º 45.482/2015.</w:t>
      </w:r>
    </w:p>
    <w:p w:rsidR="003022D4" w:rsidRPr="003022D4" w:rsidRDefault="003022D4" w:rsidP="003022D4">
      <w:pPr>
        <w:jc w:val="both"/>
        <w:rPr>
          <w:szCs w:val="24"/>
        </w:rPr>
      </w:pPr>
    </w:p>
    <w:p w:rsidR="003022D4" w:rsidRPr="003022D4" w:rsidRDefault="00A73EAD" w:rsidP="003022D4">
      <w:pPr>
        <w:jc w:val="both"/>
        <w:rPr>
          <w:b/>
          <w:szCs w:val="24"/>
        </w:rPr>
      </w:pPr>
      <w:r>
        <w:rPr>
          <w:b/>
          <w:szCs w:val="24"/>
        </w:rPr>
        <w:t>19</w:t>
      </w:r>
      <w:r w:rsidR="003022D4" w:rsidRPr="003022D4">
        <w:rPr>
          <w:b/>
          <w:szCs w:val="24"/>
        </w:rPr>
        <w:t>. CRITÉRIO DE ACEITABILIDADE DE PREÇO:</w:t>
      </w:r>
    </w:p>
    <w:p w:rsidR="003022D4" w:rsidRPr="003022D4" w:rsidRDefault="00A73EAD" w:rsidP="003022D4">
      <w:pPr>
        <w:jc w:val="both"/>
        <w:rPr>
          <w:szCs w:val="24"/>
        </w:rPr>
      </w:pPr>
      <w:r>
        <w:rPr>
          <w:b/>
          <w:szCs w:val="24"/>
        </w:rPr>
        <w:t>19</w:t>
      </w:r>
      <w:r w:rsidR="003022D4" w:rsidRPr="003022D4">
        <w:rPr>
          <w:b/>
          <w:szCs w:val="24"/>
        </w:rPr>
        <w:t>.1.</w:t>
      </w:r>
      <w:r w:rsidR="003022D4" w:rsidRPr="003022D4">
        <w:rPr>
          <w:szCs w:val="24"/>
        </w:rPr>
        <w:t xml:space="preserve"> O critério de aceitabilidade de preço é o do </w:t>
      </w:r>
      <w:r w:rsidR="003022D4" w:rsidRPr="003022D4">
        <w:rPr>
          <w:b/>
          <w:szCs w:val="24"/>
        </w:rPr>
        <w:t>valor unitário estimado</w:t>
      </w:r>
      <w:r w:rsidR="003022D4" w:rsidRPr="003022D4">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022D4" w:rsidRPr="003022D4" w:rsidRDefault="003022D4" w:rsidP="003022D4">
      <w:pPr>
        <w:jc w:val="both"/>
        <w:rPr>
          <w:szCs w:val="24"/>
        </w:rPr>
      </w:pPr>
    </w:p>
    <w:p w:rsidR="003022D4" w:rsidRPr="003022D4" w:rsidRDefault="00A73EAD" w:rsidP="003022D4">
      <w:pPr>
        <w:jc w:val="both"/>
        <w:rPr>
          <w:b/>
          <w:szCs w:val="24"/>
        </w:rPr>
      </w:pPr>
      <w:r>
        <w:rPr>
          <w:b/>
          <w:szCs w:val="24"/>
        </w:rPr>
        <w:t>20</w:t>
      </w:r>
      <w:r w:rsidR="003022D4" w:rsidRPr="003022D4">
        <w:rPr>
          <w:b/>
          <w:szCs w:val="24"/>
        </w:rPr>
        <w:t>. CRITÉRIO DE JULGAMENTO:</w:t>
      </w:r>
    </w:p>
    <w:p w:rsidR="003022D4" w:rsidRPr="003022D4" w:rsidRDefault="003022D4" w:rsidP="003022D4">
      <w:pPr>
        <w:jc w:val="both"/>
        <w:rPr>
          <w:bCs/>
          <w:szCs w:val="24"/>
        </w:rPr>
      </w:pPr>
      <w:r w:rsidRPr="003022D4">
        <w:rPr>
          <w:b/>
          <w:szCs w:val="24"/>
        </w:rPr>
        <w:t>2</w:t>
      </w:r>
      <w:r w:rsidR="00A73EAD">
        <w:rPr>
          <w:b/>
          <w:szCs w:val="24"/>
        </w:rPr>
        <w:t>0</w:t>
      </w:r>
      <w:r w:rsidRPr="003022D4">
        <w:rPr>
          <w:b/>
          <w:szCs w:val="24"/>
        </w:rPr>
        <w:t>.1.</w:t>
      </w:r>
      <w:r w:rsidRPr="003022D4">
        <w:rPr>
          <w:szCs w:val="24"/>
        </w:rPr>
        <w:t xml:space="preserve"> O critério de julgamento é o de </w:t>
      </w:r>
      <w:r w:rsidRPr="003022D4">
        <w:rPr>
          <w:b/>
          <w:szCs w:val="24"/>
        </w:rPr>
        <w:t>menor preço unitário por item, sendo a adjudicação real por item</w:t>
      </w:r>
      <w:r w:rsidRPr="003022D4">
        <w:rPr>
          <w:szCs w:val="24"/>
        </w:rPr>
        <w:t>, não se admitindo proposta com preços irrisórios ou de valor zero, incompatíveis com os preços de insumos e salários de mercado acrescidos dos respectivos encargos.</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2</w:t>
      </w:r>
      <w:r w:rsidR="00A73EAD">
        <w:rPr>
          <w:b/>
          <w:szCs w:val="24"/>
        </w:rPr>
        <w:t>1</w:t>
      </w:r>
      <w:r w:rsidRPr="003022D4">
        <w:rPr>
          <w:b/>
          <w:szCs w:val="24"/>
        </w:rPr>
        <w:t>. DAS CONDIÇÕES DE PAGAMENTO</w:t>
      </w:r>
    </w:p>
    <w:p w:rsidR="003022D4" w:rsidRPr="003022D4" w:rsidRDefault="003022D4" w:rsidP="003022D4">
      <w:pPr>
        <w:pStyle w:val="Corpodetexto2"/>
        <w:jc w:val="both"/>
        <w:rPr>
          <w:sz w:val="24"/>
          <w:szCs w:val="24"/>
        </w:rPr>
      </w:pPr>
      <w:r w:rsidRPr="003022D4">
        <w:rPr>
          <w:b/>
          <w:sz w:val="24"/>
          <w:szCs w:val="24"/>
        </w:rPr>
        <w:t>2</w:t>
      </w:r>
      <w:r w:rsidR="00A73EAD">
        <w:rPr>
          <w:b/>
          <w:sz w:val="24"/>
          <w:szCs w:val="24"/>
        </w:rPr>
        <w:t>1</w:t>
      </w:r>
      <w:r w:rsidRPr="003022D4">
        <w:rPr>
          <w:b/>
          <w:sz w:val="24"/>
          <w:szCs w:val="24"/>
        </w:rPr>
        <w:t>.1.</w:t>
      </w:r>
      <w:r w:rsidRPr="003022D4">
        <w:rPr>
          <w:sz w:val="24"/>
          <w:szCs w:val="24"/>
        </w:rPr>
        <w:t xml:space="preserve"> O pagamentoserá efetuado em até </w:t>
      </w:r>
      <w:r w:rsidRPr="003022D4">
        <w:rPr>
          <w:b/>
          <w:sz w:val="24"/>
          <w:szCs w:val="24"/>
        </w:rPr>
        <w:t xml:space="preserve">30 (trinta) </w:t>
      </w:r>
      <w:r w:rsidRPr="003022D4">
        <w:rPr>
          <w:sz w:val="24"/>
          <w:szCs w:val="24"/>
        </w:rPr>
        <w:t>dias, medianteadimplemento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022D4" w:rsidRPr="003022D4" w:rsidRDefault="003022D4" w:rsidP="003022D4">
      <w:pPr>
        <w:pStyle w:val="Corpodetexto2"/>
        <w:jc w:val="both"/>
        <w:rPr>
          <w:b/>
          <w:sz w:val="24"/>
          <w:szCs w:val="24"/>
        </w:rPr>
      </w:pPr>
      <w:r w:rsidRPr="003022D4">
        <w:rPr>
          <w:b/>
          <w:sz w:val="24"/>
          <w:szCs w:val="24"/>
        </w:rPr>
        <w:t>2</w:t>
      </w:r>
      <w:r w:rsidR="00A73EAD">
        <w:rPr>
          <w:b/>
          <w:sz w:val="24"/>
          <w:szCs w:val="24"/>
        </w:rPr>
        <w:t>1</w:t>
      </w:r>
      <w:r w:rsidRPr="003022D4">
        <w:rPr>
          <w:b/>
          <w:sz w:val="24"/>
          <w:szCs w:val="24"/>
        </w:rPr>
        <w:t>.2.</w:t>
      </w:r>
      <w:r w:rsidRPr="003022D4">
        <w:rPr>
          <w:sz w:val="24"/>
          <w:szCs w:val="24"/>
        </w:rPr>
        <w:t xml:space="preserve"> Havendo atraso no pagamento, desde que não decorra de ato ou fato atribuível à Contratada, serão devidos pelo Contratante 0,033%, por dia, sobre o valor da parcela devida, a título de </w:t>
      </w:r>
      <w:r w:rsidRPr="003022D4">
        <w:rPr>
          <w:b/>
          <w:sz w:val="24"/>
          <w:szCs w:val="24"/>
        </w:rPr>
        <w:t>compensação financeira.</w:t>
      </w:r>
    </w:p>
    <w:p w:rsidR="003022D4" w:rsidRPr="003022D4" w:rsidRDefault="003022D4" w:rsidP="003022D4">
      <w:pPr>
        <w:pStyle w:val="Corpodetexto2"/>
        <w:jc w:val="both"/>
        <w:rPr>
          <w:sz w:val="24"/>
          <w:szCs w:val="24"/>
        </w:rPr>
      </w:pPr>
      <w:r w:rsidRPr="003022D4">
        <w:rPr>
          <w:b/>
          <w:sz w:val="24"/>
          <w:szCs w:val="24"/>
        </w:rPr>
        <w:t>2</w:t>
      </w:r>
      <w:r w:rsidR="00A73EAD">
        <w:rPr>
          <w:b/>
          <w:sz w:val="24"/>
          <w:szCs w:val="24"/>
        </w:rPr>
        <w:t>1</w:t>
      </w:r>
      <w:r w:rsidRPr="003022D4">
        <w:rPr>
          <w:b/>
          <w:sz w:val="24"/>
          <w:szCs w:val="24"/>
        </w:rPr>
        <w:t xml:space="preserve">.3. </w:t>
      </w:r>
      <w:r w:rsidRPr="003022D4">
        <w:rPr>
          <w:sz w:val="24"/>
          <w:szCs w:val="24"/>
        </w:rPr>
        <w:t xml:space="preserve">Por eventuaisatrasos injustificados, serão devidos à Contratada, </w:t>
      </w:r>
      <w:r w:rsidRPr="003022D4">
        <w:rPr>
          <w:b/>
          <w:sz w:val="24"/>
          <w:szCs w:val="24"/>
        </w:rPr>
        <w:t>juros moratórios</w:t>
      </w:r>
      <w:r w:rsidRPr="003022D4">
        <w:rPr>
          <w:sz w:val="24"/>
          <w:szCs w:val="24"/>
        </w:rPr>
        <w:t xml:space="preserve"> de0,01667%ao dia,alcançando ao ano 6% (seis por cento). </w:t>
      </w:r>
    </w:p>
    <w:p w:rsidR="003022D4" w:rsidRPr="003022D4" w:rsidRDefault="003022D4" w:rsidP="003022D4">
      <w:pPr>
        <w:pStyle w:val="Corpodetexto2"/>
        <w:jc w:val="both"/>
        <w:rPr>
          <w:sz w:val="24"/>
          <w:szCs w:val="24"/>
        </w:rPr>
      </w:pPr>
      <w:r w:rsidRPr="003022D4">
        <w:rPr>
          <w:b/>
          <w:sz w:val="24"/>
          <w:szCs w:val="24"/>
        </w:rPr>
        <w:t>2</w:t>
      </w:r>
      <w:r w:rsidR="00A73EAD">
        <w:rPr>
          <w:b/>
          <w:sz w:val="24"/>
          <w:szCs w:val="24"/>
        </w:rPr>
        <w:t>1</w:t>
      </w:r>
      <w:r w:rsidRPr="003022D4">
        <w:rPr>
          <w:b/>
          <w:sz w:val="24"/>
          <w:szCs w:val="24"/>
        </w:rPr>
        <w:t>.4.</w:t>
      </w:r>
      <w:r w:rsidRPr="003022D4">
        <w:rPr>
          <w:sz w:val="24"/>
          <w:szCs w:val="24"/>
        </w:rPr>
        <w:t xml:space="preserve"> Entende-se por atraso o prazo que exceder</w:t>
      </w:r>
      <w:r w:rsidRPr="003022D4">
        <w:rPr>
          <w:b/>
          <w:sz w:val="24"/>
          <w:szCs w:val="24"/>
        </w:rPr>
        <w:t xml:space="preserve"> 15 (quinze) </w:t>
      </w:r>
      <w:r w:rsidRPr="003022D4">
        <w:rPr>
          <w:sz w:val="24"/>
          <w:szCs w:val="24"/>
        </w:rPr>
        <w:t>dias da apresentação da fatura.</w:t>
      </w:r>
    </w:p>
    <w:p w:rsidR="003022D4" w:rsidRPr="003022D4" w:rsidRDefault="003022D4" w:rsidP="003022D4">
      <w:pPr>
        <w:pStyle w:val="Corpodetexto"/>
        <w:rPr>
          <w:b/>
          <w:sz w:val="24"/>
          <w:szCs w:val="24"/>
        </w:rPr>
      </w:pPr>
      <w:r w:rsidRPr="003022D4">
        <w:rPr>
          <w:b/>
          <w:sz w:val="24"/>
          <w:szCs w:val="24"/>
        </w:rPr>
        <w:t>2</w:t>
      </w:r>
      <w:r w:rsidR="00A73EAD">
        <w:rPr>
          <w:b/>
          <w:sz w:val="24"/>
          <w:szCs w:val="24"/>
        </w:rPr>
        <w:t>1</w:t>
      </w:r>
      <w:r w:rsidRPr="003022D4">
        <w:rPr>
          <w:b/>
          <w:sz w:val="24"/>
          <w:szCs w:val="24"/>
        </w:rPr>
        <w:t xml:space="preserve">.5. </w:t>
      </w:r>
      <w:r w:rsidRPr="003022D4">
        <w:rPr>
          <w:sz w:val="24"/>
          <w:szCs w:val="24"/>
        </w:rPr>
        <w:t xml:space="preserve">Ocorrendo antecipação no pagamento dentro do prazo estabelecido, o </w:t>
      </w:r>
      <w:r w:rsidRPr="003022D4">
        <w:rPr>
          <w:b/>
          <w:bCs/>
          <w:sz w:val="24"/>
          <w:szCs w:val="24"/>
        </w:rPr>
        <w:t xml:space="preserve">Município de Santo Antônio de Pádua </w:t>
      </w:r>
      <w:r w:rsidRPr="003022D4">
        <w:rPr>
          <w:sz w:val="24"/>
          <w:szCs w:val="24"/>
        </w:rPr>
        <w:t xml:space="preserve">fará jus a um desconto de 0,033% por dia, a título de </w:t>
      </w:r>
      <w:r w:rsidRPr="003022D4">
        <w:rPr>
          <w:b/>
          <w:sz w:val="24"/>
          <w:szCs w:val="24"/>
        </w:rPr>
        <w:t>compensação financeira.</w:t>
      </w:r>
    </w:p>
    <w:p w:rsidR="003022D4" w:rsidRPr="003022D4" w:rsidRDefault="003022D4" w:rsidP="003022D4">
      <w:pPr>
        <w:jc w:val="both"/>
        <w:rPr>
          <w:b/>
          <w:szCs w:val="24"/>
        </w:rPr>
      </w:pPr>
    </w:p>
    <w:p w:rsidR="003022D4" w:rsidRPr="003022D4" w:rsidRDefault="003022D4" w:rsidP="003022D4">
      <w:pPr>
        <w:jc w:val="both"/>
        <w:rPr>
          <w:szCs w:val="24"/>
        </w:rPr>
      </w:pPr>
      <w:r w:rsidRPr="003022D4">
        <w:rPr>
          <w:b/>
          <w:szCs w:val="24"/>
        </w:rPr>
        <w:t>2</w:t>
      </w:r>
      <w:r w:rsidR="00A73EAD">
        <w:rPr>
          <w:b/>
          <w:szCs w:val="24"/>
        </w:rPr>
        <w:t>2</w:t>
      </w:r>
      <w:r w:rsidRPr="003022D4">
        <w:rPr>
          <w:b/>
          <w:szCs w:val="24"/>
        </w:rPr>
        <w:t>. DAS SANÇÕES</w:t>
      </w:r>
    </w:p>
    <w:p w:rsidR="003022D4" w:rsidRPr="003022D4" w:rsidRDefault="00A73EAD" w:rsidP="003022D4">
      <w:pPr>
        <w:pStyle w:val="Corpodetexto"/>
        <w:rPr>
          <w:sz w:val="24"/>
          <w:szCs w:val="24"/>
        </w:rPr>
      </w:pPr>
      <w:r>
        <w:rPr>
          <w:b/>
          <w:sz w:val="24"/>
          <w:szCs w:val="24"/>
        </w:rPr>
        <w:t>22</w:t>
      </w:r>
      <w:r w:rsidR="003022D4" w:rsidRPr="003022D4">
        <w:rPr>
          <w:b/>
          <w:sz w:val="24"/>
          <w:szCs w:val="24"/>
        </w:rPr>
        <w:t>.1.</w:t>
      </w:r>
      <w:r w:rsidR="003022D4" w:rsidRPr="003022D4">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3022D4" w:rsidRPr="003022D4">
        <w:rPr>
          <w:b/>
          <w:sz w:val="24"/>
          <w:szCs w:val="24"/>
        </w:rPr>
        <w:t xml:space="preserve"> artigo 7º da Lei Federal nº10.520/02,</w:t>
      </w:r>
      <w:r w:rsidR="003022D4" w:rsidRPr="003022D4">
        <w:rPr>
          <w:sz w:val="24"/>
          <w:szCs w:val="24"/>
        </w:rPr>
        <w:t xml:space="preserve"> quando:</w:t>
      </w:r>
    </w:p>
    <w:p w:rsidR="003022D4" w:rsidRPr="003022D4" w:rsidRDefault="003022D4" w:rsidP="00010B61">
      <w:pPr>
        <w:pStyle w:val="Corpodetexto"/>
        <w:rPr>
          <w:b/>
          <w:sz w:val="24"/>
          <w:szCs w:val="24"/>
          <w:u w:val="single"/>
        </w:rPr>
      </w:pPr>
      <w:r w:rsidRPr="003022D4">
        <w:rPr>
          <w:b/>
          <w:sz w:val="24"/>
          <w:szCs w:val="24"/>
        </w:rPr>
        <w:t>2</w:t>
      </w:r>
      <w:r w:rsidR="00A73EAD">
        <w:rPr>
          <w:b/>
          <w:sz w:val="24"/>
          <w:szCs w:val="24"/>
        </w:rPr>
        <w:t>2</w:t>
      </w:r>
      <w:r w:rsidRPr="003022D4">
        <w:rPr>
          <w:b/>
          <w:sz w:val="24"/>
          <w:szCs w:val="24"/>
        </w:rPr>
        <w:t xml:space="preserve">.1.1. </w:t>
      </w:r>
      <w:r w:rsidRPr="003022D4">
        <w:rPr>
          <w:sz w:val="24"/>
          <w:szCs w:val="24"/>
        </w:rPr>
        <w:t>Convocado dentro do prazo de validade da sua proposta,não assinar o contrato;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.1.2. </w:t>
      </w:r>
      <w:r w:rsidRPr="003022D4">
        <w:rPr>
          <w:sz w:val="24"/>
          <w:szCs w:val="24"/>
        </w:rPr>
        <w:t>Deixar de entregar ou apresentar documentação falsa exigida no certame</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.1.3. </w:t>
      </w:r>
      <w:r w:rsidRPr="003022D4">
        <w:rPr>
          <w:sz w:val="24"/>
          <w:szCs w:val="24"/>
        </w:rPr>
        <w:t>Ensejar retardamento da execução do objeto;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.1.4. </w:t>
      </w:r>
      <w:r w:rsidRPr="003022D4">
        <w:rPr>
          <w:sz w:val="24"/>
          <w:szCs w:val="24"/>
        </w:rPr>
        <w:t>Não mantiver a proposta;</w:t>
      </w:r>
    </w:p>
    <w:p w:rsidR="003022D4" w:rsidRPr="003022D4" w:rsidRDefault="003022D4" w:rsidP="00010B61">
      <w:pPr>
        <w:pStyle w:val="Corpodetexto"/>
        <w:rPr>
          <w:b/>
          <w:sz w:val="24"/>
          <w:szCs w:val="24"/>
        </w:rPr>
      </w:pPr>
      <w:r w:rsidRPr="003022D4">
        <w:rPr>
          <w:b/>
          <w:sz w:val="24"/>
          <w:szCs w:val="24"/>
        </w:rPr>
        <w:t>2</w:t>
      </w:r>
      <w:r w:rsidR="00A73EAD">
        <w:rPr>
          <w:b/>
          <w:sz w:val="24"/>
          <w:szCs w:val="24"/>
        </w:rPr>
        <w:t>2</w:t>
      </w:r>
      <w:r w:rsidRPr="003022D4">
        <w:rPr>
          <w:b/>
          <w:sz w:val="24"/>
          <w:szCs w:val="24"/>
        </w:rPr>
        <w:t xml:space="preserve">.1.5. </w:t>
      </w:r>
      <w:r w:rsidRPr="003022D4">
        <w:rPr>
          <w:sz w:val="24"/>
          <w:szCs w:val="24"/>
        </w:rPr>
        <w:t>Falhar ou fraudar na execução do contrato;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1.6. </w:t>
      </w:r>
      <w:r w:rsidRPr="003022D4">
        <w:rPr>
          <w:sz w:val="24"/>
          <w:szCs w:val="24"/>
        </w:rPr>
        <w:t>Comportar-se de modo inidôneo;</w:t>
      </w:r>
    </w:p>
    <w:p w:rsidR="003022D4" w:rsidRPr="003022D4" w:rsidRDefault="003022D4" w:rsidP="00010B61">
      <w:pPr>
        <w:pStyle w:val="Corpodetexto"/>
        <w:rPr>
          <w:b/>
          <w:sz w:val="24"/>
          <w:szCs w:val="24"/>
        </w:rPr>
      </w:pPr>
      <w:r w:rsidRPr="003022D4">
        <w:rPr>
          <w:b/>
          <w:sz w:val="24"/>
          <w:szCs w:val="24"/>
        </w:rPr>
        <w:t>2</w:t>
      </w:r>
      <w:r w:rsidR="00A73EAD">
        <w:rPr>
          <w:b/>
          <w:sz w:val="24"/>
          <w:szCs w:val="24"/>
        </w:rPr>
        <w:t>2</w:t>
      </w:r>
      <w:r w:rsidRPr="003022D4">
        <w:rPr>
          <w:b/>
          <w:sz w:val="24"/>
          <w:szCs w:val="24"/>
        </w:rPr>
        <w:t xml:space="preserve">.1.7. </w:t>
      </w:r>
      <w:r w:rsidRPr="003022D4">
        <w:rPr>
          <w:sz w:val="24"/>
          <w:szCs w:val="24"/>
        </w:rPr>
        <w:t>Cometer fraude fiscal.</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.2. </w:t>
      </w:r>
      <w:r w:rsidRPr="003022D4">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022D4" w:rsidRPr="003022D4" w:rsidRDefault="003022D4" w:rsidP="00010B61">
      <w:pPr>
        <w:jc w:val="both"/>
        <w:rPr>
          <w:szCs w:val="24"/>
        </w:rPr>
      </w:pPr>
      <w:r w:rsidRPr="003022D4">
        <w:rPr>
          <w:b/>
          <w:szCs w:val="24"/>
        </w:rPr>
        <w:t>2</w:t>
      </w:r>
      <w:r w:rsidR="00A73EAD">
        <w:rPr>
          <w:b/>
          <w:szCs w:val="24"/>
        </w:rPr>
        <w:t>2</w:t>
      </w:r>
      <w:r w:rsidRPr="003022D4">
        <w:rPr>
          <w:b/>
          <w:szCs w:val="24"/>
        </w:rPr>
        <w:t>.2.1.</w:t>
      </w:r>
      <w:r w:rsidRPr="003022D4">
        <w:rPr>
          <w:szCs w:val="24"/>
        </w:rPr>
        <w:t xml:space="preserve"> Advertência, nas hipóteses de execução irregular de que não resulte prejuízo;</w:t>
      </w:r>
    </w:p>
    <w:p w:rsidR="003022D4" w:rsidRPr="003022D4" w:rsidRDefault="003022D4" w:rsidP="00010B61">
      <w:pPr>
        <w:jc w:val="both"/>
        <w:rPr>
          <w:szCs w:val="24"/>
        </w:rPr>
      </w:pPr>
      <w:r w:rsidRPr="003022D4">
        <w:rPr>
          <w:b/>
          <w:szCs w:val="24"/>
        </w:rPr>
        <w:lastRenderedPageBreak/>
        <w:t>2</w:t>
      </w:r>
      <w:r w:rsidR="00A73EAD">
        <w:rPr>
          <w:b/>
          <w:szCs w:val="24"/>
        </w:rPr>
        <w:t>2</w:t>
      </w:r>
      <w:r w:rsidRPr="003022D4">
        <w:rPr>
          <w:b/>
          <w:szCs w:val="24"/>
        </w:rPr>
        <w:t>.2.2.</w:t>
      </w:r>
      <w:r w:rsidRPr="003022D4">
        <w:rPr>
          <w:szCs w:val="24"/>
        </w:rPr>
        <w:t xml:space="preserve"> Multa administrativa, que não excederá, em seu total, 20% (vinte por cento) do valor da parcela inadimplida, nas hipóteses de inadimplemento ou infração de qualquer natureza;</w:t>
      </w:r>
    </w:p>
    <w:p w:rsidR="003022D4" w:rsidRPr="003022D4" w:rsidRDefault="00A73EAD" w:rsidP="00010B61">
      <w:pPr>
        <w:pStyle w:val="Corpodetexto"/>
        <w:rPr>
          <w:sz w:val="24"/>
          <w:szCs w:val="24"/>
        </w:rPr>
      </w:pPr>
      <w:r>
        <w:rPr>
          <w:b/>
          <w:sz w:val="24"/>
          <w:szCs w:val="24"/>
        </w:rPr>
        <w:t>22</w:t>
      </w:r>
      <w:r w:rsidR="003022D4" w:rsidRPr="003022D4">
        <w:rPr>
          <w:b/>
          <w:sz w:val="24"/>
          <w:szCs w:val="24"/>
        </w:rPr>
        <w:t>.2.3.</w:t>
      </w:r>
      <w:r w:rsidR="003022D4" w:rsidRPr="003022D4">
        <w:rPr>
          <w:sz w:val="24"/>
          <w:szCs w:val="24"/>
        </w:rPr>
        <w:t xml:space="preserve"> Suspensão temporária de participação em licitação e impedimento de contratar com o</w:t>
      </w:r>
      <w:r w:rsidR="003022D4" w:rsidRPr="003022D4">
        <w:rPr>
          <w:b/>
          <w:bCs/>
          <w:sz w:val="24"/>
          <w:szCs w:val="24"/>
        </w:rPr>
        <w:t>Município de Santo Antônio de Pádua</w:t>
      </w:r>
      <w:r w:rsidR="003022D4" w:rsidRPr="003022D4">
        <w:rPr>
          <w:sz w:val="24"/>
          <w:szCs w:val="24"/>
        </w:rPr>
        <w:t>, por prazo não superior a dois anos;</w:t>
      </w:r>
    </w:p>
    <w:p w:rsidR="003022D4" w:rsidRPr="003022D4" w:rsidRDefault="003022D4" w:rsidP="00010B61">
      <w:pPr>
        <w:pStyle w:val="Corpodetexto"/>
        <w:rPr>
          <w:b/>
          <w:sz w:val="24"/>
          <w:szCs w:val="24"/>
        </w:rPr>
      </w:pPr>
      <w:r w:rsidRPr="003022D4">
        <w:rPr>
          <w:b/>
          <w:sz w:val="24"/>
          <w:szCs w:val="24"/>
        </w:rPr>
        <w:t>2</w:t>
      </w:r>
      <w:r w:rsidR="00A73EAD">
        <w:rPr>
          <w:b/>
          <w:sz w:val="24"/>
          <w:szCs w:val="24"/>
        </w:rPr>
        <w:t>2</w:t>
      </w:r>
      <w:r w:rsidRPr="003022D4">
        <w:rPr>
          <w:b/>
          <w:sz w:val="24"/>
          <w:szCs w:val="24"/>
        </w:rPr>
        <w:t xml:space="preserve">.2.4. </w:t>
      </w:r>
      <w:r w:rsidRPr="003022D4">
        <w:rPr>
          <w:sz w:val="24"/>
          <w:szCs w:val="24"/>
        </w:rPr>
        <w:t>Declaração de inidoneidade para licitar ou contratar com a Administração Pública, enquanto perdurarem os motivos determinantes da punição ou até que seja promovida a reabilitação.</w:t>
      </w:r>
    </w:p>
    <w:p w:rsidR="003022D4" w:rsidRPr="003022D4" w:rsidRDefault="003022D4" w:rsidP="003022D4">
      <w:pPr>
        <w:jc w:val="both"/>
        <w:rPr>
          <w:b/>
          <w:szCs w:val="24"/>
        </w:rPr>
      </w:pPr>
      <w:r w:rsidRPr="003022D4">
        <w:rPr>
          <w:b/>
          <w:szCs w:val="24"/>
        </w:rPr>
        <w:t>2</w:t>
      </w:r>
      <w:r w:rsidR="00A73EAD">
        <w:rPr>
          <w:b/>
          <w:szCs w:val="24"/>
        </w:rPr>
        <w:t>2</w:t>
      </w:r>
      <w:r w:rsidRPr="003022D4">
        <w:rPr>
          <w:b/>
          <w:szCs w:val="24"/>
        </w:rPr>
        <w:t>.3.</w:t>
      </w:r>
      <w:r w:rsidRPr="003022D4">
        <w:rPr>
          <w:szCs w:val="24"/>
        </w:rPr>
        <w:t xml:space="preserve"> A advertência será aplicada em casos de faltas leves, assim entendidas aquelas que não acarretem prejuízo ao interesse do </w:t>
      </w:r>
      <w:r w:rsidRPr="003022D4">
        <w:rPr>
          <w:b/>
          <w:szCs w:val="24"/>
        </w:rPr>
        <w:t>objeto.</w:t>
      </w:r>
    </w:p>
    <w:p w:rsidR="003022D4" w:rsidRPr="003022D4" w:rsidRDefault="003022D4" w:rsidP="003022D4">
      <w:pPr>
        <w:pStyle w:val="Corpodetexto"/>
        <w:rPr>
          <w:sz w:val="24"/>
          <w:szCs w:val="24"/>
        </w:rPr>
      </w:pPr>
      <w:r w:rsidRPr="003022D4">
        <w:rPr>
          <w:b/>
          <w:sz w:val="24"/>
          <w:szCs w:val="24"/>
        </w:rPr>
        <w:t>2</w:t>
      </w:r>
      <w:r w:rsidR="00A73EAD">
        <w:rPr>
          <w:b/>
          <w:sz w:val="24"/>
          <w:szCs w:val="24"/>
        </w:rPr>
        <w:t>2</w:t>
      </w:r>
      <w:r w:rsidRPr="003022D4">
        <w:rPr>
          <w:b/>
          <w:sz w:val="24"/>
          <w:szCs w:val="24"/>
        </w:rPr>
        <w:t xml:space="preserve">.4. </w:t>
      </w:r>
      <w:r w:rsidRPr="003022D4">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.4.1. </w:t>
      </w:r>
      <w:r w:rsidRPr="003022D4">
        <w:rPr>
          <w:sz w:val="24"/>
          <w:szCs w:val="24"/>
        </w:rPr>
        <w:t>Reincidência em descumprimento do prazo contratual;</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.4.2. </w:t>
      </w:r>
      <w:r w:rsidRPr="003022D4">
        <w:rPr>
          <w:sz w:val="24"/>
          <w:szCs w:val="24"/>
        </w:rPr>
        <w:t>Descumprimento parcial total ou parcial de obrigação contratual;</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.4.3. </w:t>
      </w:r>
      <w:r w:rsidRPr="003022D4">
        <w:rPr>
          <w:sz w:val="24"/>
          <w:szCs w:val="24"/>
        </w:rPr>
        <w:t>Rescisão do contrato;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.4.4. </w:t>
      </w:r>
      <w:r w:rsidRPr="003022D4">
        <w:rPr>
          <w:sz w:val="24"/>
          <w:szCs w:val="24"/>
        </w:rPr>
        <w:t>Tenha sofrido condenação definitiva por praticar, por meios dolos os, fraude fiscal no recolhimento de quaisquer tributos;</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.4.5. </w:t>
      </w:r>
      <w:r w:rsidRPr="003022D4">
        <w:rPr>
          <w:sz w:val="24"/>
          <w:szCs w:val="24"/>
        </w:rPr>
        <w:t>Tenha praticado atos ilícitos visando frustrar os objetivos da licitação;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.4.6. </w:t>
      </w:r>
      <w:r w:rsidRPr="003022D4">
        <w:rPr>
          <w:sz w:val="24"/>
          <w:szCs w:val="24"/>
        </w:rPr>
        <w:t>Demonstre não possuir idoneidade para contratar com a Administração em virtude de atos ilícitos praticados.</w:t>
      </w:r>
    </w:p>
    <w:p w:rsidR="003022D4" w:rsidRPr="003022D4" w:rsidRDefault="003022D4" w:rsidP="003022D4">
      <w:pPr>
        <w:pStyle w:val="Corpodetexto"/>
        <w:rPr>
          <w:sz w:val="24"/>
          <w:szCs w:val="24"/>
        </w:rPr>
      </w:pPr>
      <w:r w:rsidRPr="003022D4">
        <w:rPr>
          <w:b/>
          <w:sz w:val="24"/>
          <w:szCs w:val="24"/>
        </w:rPr>
        <w:t>2</w:t>
      </w:r>
      <w:r w:rsidR="00A73EAD">
        <w:rPr>
          <w:b/>
          <w:sz w:val="24"/>
          <w:szCs w:val="24"/>
        </w:rPr>
        <w:t>2</w:t>
      </w:r>
      <w:r w:rsidRPr="003022D4">
        <w:rPr>
          <w:b/>
          <w:sz w:val="24"/>
          <w:szCs w:val="24"/>
        </w:rPr>
        <w:t xml:space="preserve">.5. </w:t>
      </w:r>
      <w:r w:rsidRPr="003022D4">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3022D4" w:rsidRPr="003022D4" w:rsidRDefault="003022D4" w:rsidP="003022D4">
      <w:pPr>
        <w:jc w:val="both"/>
        <w:rPr>
          <w:szCs w:val="24"/>
        </w:rPr>
      </w:pPr>
      <w:r w:rsidRPr="003022D4">
        <w:rPr>
          <w:b/>
          <w:szCs w:val="24"/>
        </w:rPr>
        <w:t>2</w:t>
      </w:r>
      <w:r w:rsidR="00A73EAD">
        <w:rPr>
          <w:b/>
          <w:szCs w:val="24"/>
        </w:rPr>
        <w:t>2</w:t>
      </w:r>
      <w:r w:rsidRPr="003022D4">
        <w:rPr>
          <w:b/>
          <w:szCs w:val="24"/>
        </w:rPr>
        <w:t>.6.</w:t>
      </w:r>
      <w:r w:rsidRPr="003022D4">
        <w:rPr>
          <w:szCs w:val="24"/>
        </w:rPr>
        <w:t xml:space="preserve"> Ocorrendo atraso injustificado na entrega do </w:t>
      </w:r>
      <w:r w:rsidRPr="003022D4">
        <w:rPr>
          <w:b/>
          <w:szCs w:val="24"/>
        </w:rPr>
        <w:t>material</w:t>
      </w:r>
      <w:r w:rsidRPr="003022D4">
        <w:rPr>
          <w:szCs w:val="24"/>
        </w:rPr>
        <w:t>, por culpa da Contratada, ser-lhe-á aplicada multa moratória de 1% (um por cento), por dia útil, sobre o valor da prestação em atraso, constituindo-se em mora independente de notificação ou interpelação.</w:t>
      </w:r>
    </w:p>
    <w:p w:rsidR="003022D4" w:rsidRPr="003022D4" w:rsidRDefault="003022D4" w:rsidP="003022D4">
      <w:pPr>
        <w:pStyle w:val="Corpodetexto"/>
        <w:rPr>
          <w:b/>
          <w:sz w:val="24"/>
          <w:szCs w:val="24"/>
        </w:rPr>
      </w:pPr>
      <w:r w:rsidRPr="003022D4">
        <w:rPr>
          <w:b/>
          <w:sz w:val="24"/>
          <w:szCs w:val="24"/>
        </w:rPr>
        <w:t>2</w:t>
      </w:r>
      <w:r w:rsidR="00A73EAD">
        <w:rPr>
          <w:b/>
          <w:sz w:val="24"/>
          <w:szCs w:val="24"/>
        </w:rPr>
        <w:t>2</w:t>
      </w:r>
      <w:r w:rsidRPr="003022D4">
        <w:rPr>
          <w:b/>
          <w:sz w:val="24"/>
          <w:szCs w:val="24"/>
        </w:rPr>
        <w:t>.7.</w:t>
      </w:r>
      <w:r w:rsidRPr="003022D4">
        <w:rPr>
          <w:sz w:val="24"/>
          <w:szCs w:val="24"/>
        </w:rPr>
        <w:t xml:space="preserve"> A recusa injustificada da licitante vencedora em assinar o contrato no prazo estipulado</w:t>
      </w:r>
      <w:r w:rsidRPr="003022D4">
        <w:rPr>
          <w:b/>
          <w:sz w:val="24"/>
          <w:szCs w:val="24"/>
        </w:rPr>
        <w:t>,</w:t>
      </w:r>
      <w:r w:rsidRPr="003022D4">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022D4">
        <w:rPr>
          <w:b/>
          <w:sz w:val="24"/>
          <w:szCs w:val="24"/>
        </w:rPr>
        <w:t xml:space="preserve">Município de Santo Antônio de Pádua </w:t>
      </w:r>
      <w:r w:rsidRPr="003022D4">
        <w:rPr>
          <w:sz w:val="24"/>
          <w:szCs w:val="24"/>
        </w:rPr>
        <w:t xml:space="preserve">aconvocar a licitante remanescente, na forma do </w:t>
      </w:r>
      <w:r w:rsidRPr="003022D4">
        <w:rPr>
          <w:b/>
          <w:sz w:val="24"/>
          <w:szCs w:val="24"/>
        </w:rPr>
        <w:t>artigo 64, § 2º da Lei Federal nº8.666/93.</w:t>
      </w:r>
    </w:p>
    <w:p w:rsidR="003022D4" w:rsidRPr="003022D4" w:rsidRDefault="003022D4" w:rsidP="003022D4">
      <w:pPr>
        <w:pStyle w:val="Corpodetexto2"/>
        <w:jc w:val="both"/>
        <w:rPr>
          <w:sz w:val="24"/>
          <w:szCs w:val="24"/>
        </w:rPr>
      </w:pPr>
      <w:r w:rsidRPr="003022D4">
        <w:rPr>
          <w:b/>
          <w:sz w:val="24"/>
          <w:szCs w:val="24"/>
        </w:rPr>
        <w:t>2</w:t>
      </w:r>
      <w:r w:rsidR="00A73EAD">
        <w:rPr>
          <w:b/>
          <w:sz w:val="24"/>
          <w:szCs w:val="24"/>
        </w:rPr>
        <w:t>2</w:t>
      </w:r>
      <w:r w:rsidRPr="003022D4">
        <w:rPr>
          <w:b/>
          <w:sz w:val="24"/>
          <w:szCs w:val="24"/>
        </w:rPr>
        <w:t>.8.</w:t>
      </w:r>
      <w:r w:rsidRPr="003022D4">
        <w:rPr>
          <w:sz w:val="24"/>
          <w:szCs w:val="24"/>
        </w:rPr>
        <w:t xml:space="preserve"> Os danos e perdas decorrentes de culpa ou dolo da Contratada serão ressarcidos ao </w:t>
      </w:r>
      <w:r w:rsidRPr="003022D4">
        <w:rPr>
          <w:b/>
          <w:sz w:val="24"/>
          <w:szCs w:val="24"/>
        </w:rPr>
        <w:t xml:space="preserve">Município de Santo Antônio de Pádua </w:t>
      </w:r>
      <w:r w:rsidRPr="003022D4">
        <w:rPr>
          <w:sz w:val="24"/>
          <w:szCs w:val="24"/>
        </w:rPr>
        <w:t xml:space="preserve">no prazo máximo de </w:t>
      </w:r>
      <w:r w:rsidRPr="003022D4">
        <w:rPr>
          <w:b/>
          <w:sz w:val="24"/>
          <w:szCs w:val="24"/>
        </w:rPr>
        <w:t>03 (três) dias</w:t>
      </w:r>
      <w:r w:rsidRPr="003022D4">
        <w:rPr>
          <w:sz w:val="24"/>
          <w:szCs w:val="24"/>
        </w:rPr>
        <w:t>, contados de notificação administrativa, sob pena de multa de 0,5% (meio por cento) sobre o valor do contrato, por dia de atraso.</w:t>
      </w:r>
    </w:p>
    <w:p w:rsidR="003022D4" w:rsidRPr="003022D4" w:rsidRDefault="003022D4" w:rsidP="003022D4">
      <w:pPr>
        <w:jc w:val="both"/>
        <w:rPr>
          <w:szCs w:val="24"/>
        </w:rPr>
      </w:pPr>
      <w:r w:rsidRPr="003022D4">
        <w:rPr>
          <w:b/>
          <w:szCs w:val="24"/>
        </w:rPr>
        <w:t>2</w:t>
      </w:r>
      <w:r w:rsidR="00A73EAD">
        <w:rPr>
          <w:b/>
          <w:szCs w:val="24"/>
        </w:rPr>
        <w:t>2</w:t>
      </w:r>
      <w:r w:rsidRPr="003022D4">
        <w:rPr>
          <w:b/>
          <w:szCs w:val="24"/>
        </w:rPr>
        <w:t xml:space="preserve">.9. </w:t>
      </w:r>
      <w:r w:rsidRPr="003022D4">
        <w:rPr>
          <w:szCs w:val="24"/>
        </w:rPr>
        <w:t xml:space="preserve">As multas previstas neste ato convocatório não têm caráter compensatório e o seu pagamento não elide a responsabilidade da Contratada pelos danos causados ao </w:t>
      </w:r>
      <w:r w:rsidRPr="003022D4">
        <w:rPr>
          <w:b/>
          <w:szCs w:val="24"/>
        </w:rPr>
        <w:t xml:space="preserve">Município de Santo Antônio de Pádua </w:t>
      </w:r>
      <w:r w:rsidRPr="003022D4">
        <w:rPr>
          <w:szCs w:val="24"/>
        </w:rPr>
        <w:t xml:space="preserve">e, ainda, não impede que sejam aplicadas outras sanções previstas em leie que o contrato seja rescindido unilateralmente.  </w:t>
      </w:r>
    </w:p>
    <w:p w:rsidR="003022D4" w:rsidRPr="003022D4" w:rsidRDefault="003022D4" w:rsidP="003022D4">
      <w:pPr>
        <w:jc w:val="both"/>
        <w:rPr>
          <w:szCs w:val="24"/>
        </w:rPr>
      </w:pPr>
      <w:r w:rsidRPr="003022D4">
        <w:rPr>
          <w:b/>
          <w:szCs w:val="24"/>
        </w:rPr>
        <w:t>2</w:t>
      </w:r>
      <w:r w:rsidR="00A73EAD">
        <w:rPr>
          <w:b/>
          <w:szCs w:val="24"/>
        </w:rPr>
        <w:t>2</w:t>
      </w:r>
      <w:r w:rsidRPr="003022D4">
        <w:rPr>
          <w:b/>
          <w:szCs w:val="24"/>
        </w:rPr>
        <w:t>.10.</w:t>
      </w:r>
      <w:r w:rsidRPr="003022D4">
        <w:rPr>
          <w:szCs w:val="24"/>
        </w:rPr>
        <w:t xml:space="preserve"> A multa aplicada deverá ser recolhida dentro do prazo de03 (três) dias a contar da correspondente notificação e poderá ser descontada de eventuais créditos que a Contratadatenha junto ao </w:t>
      </w:r>
      <w:r w:rsidRPr="003022D4">
        <w:rPr>
          <w:b/>
          <w:szCs w:val="24"/>
        </w:rPr>
        <w:t>Município de Santo Antônio de Pádua</w:t>
      </w:r>
      <w:r w:rsidRPr="003022D4">
        <w:rPr>
          <w:szCs w:val="24"/>
        </w:rPr>
        <w:t>, sem embargo de ser cobrada judicialmente.</w:t>
      </w:r>
    </w:p>
    <w:p w:rsidR="003022D4" w:rsidRPr="003022D4" w:rsidRDefault="003022D4" w:rsidP="003022D4">
      <w:pPr>
        <w:jc w:val="both"/>
        <w:rPr>
          <w:szCs w:val="24"/>
        </w:rPr>
      </w:pPr>
      <w:r w:rsidRPr="003022D4">
        <w:rPr>
          <w:b/>
          <w:szCs w:val="24"/>
        </w:rPr>
        <w:t>2</w:t>
      </w:r>
      <w:r w:rsidR="00A73EAD">
        <w:rPr>
          <w:b/>
          <w:szCs w:val="24"/>
        </w:rPr>
        <w:t>2</w:t>
      </w:r>
      <w:r w:rsidRPr="003022D4">
        <w:rPr>
          <w:b/>
          <w:szCs w:val="24"/>
        </w:rPr>
        <w:t>.11.</w:t>
      </w:r>
      <w:r w:rsidRPr="003022D4">
        <w:rPr>
          <w:szCs w:val="24"/>
        </w:rPr>
        <w:t xml:space="preserve"> Constituem motivos para rescisão do contrato, por ato unilateral do Contratante, os motivos previstos no </w:t>
      </w:r>
      <w:r w:rsidRPr="003022D4">
        <w:rPr>
          <w:b/>
          <w:szCs w:val="24"/>
        </w:rPr>
        <w:t>artigo 78, I a XI da Lei Federal nº8.666/93,</w:t>
      </w:r>
      <w:r w:rsidRPr="003022D4">
        <w:rPr>
          <w:szCs w:val="24"/>
        </w:rPr>
        <w:t xml:space="preserve"> mediante decisão fundamentada, assegurados o contraditório, a defesa prévia e ampla defesa, acarretando a Contratada, no que couber, as consequências previstas no </w:t>
      </w:r>
      <w:r w:rsidRPr="003022D4">
        <w:rPr>
          <w:b/>
          <w:szCs w:val="24"/>
        </w:rPr>
        <w:t>artigo 80 do mesmo diploma legal</w:t>
      </w:r>
      <w:r w:rsidRPr="003022D4">
        <w:rPr>
          <w:szCs w:val="24"/>
        </w:rPr>
        <w:t>, sem prejuízo das sanções estipulada em leis e neste edital.</w:t>
      </w:r>
    </w:p>
    <w:p w:rsidR="003022D4" w:rsidRPr="003022D4" w:rsidRDefault="003022D4" w:rsidP="003022D4">
      <w:pPr>
        <w:jc w:val="both"/>
        <w:rPr>
          <w:szCs w:val="24"/>
        </w:rPr>
      </w:pPr>
    </w:p>
    <w:p w:rsidR="003022D4" w:rsidRPr="003022D4" w:rsidRDefault="003022D4" w:rsidP="003022D4">
      <w:pPr>
        <w:autoSpaceDE w:val="0"/>
        <w:autoSpaceDN w:val="0"/>
        <w:adjustRightInd w:val="0"/>
        <w:jc w:val="both"/>
        <w:rPr>
          <w:b/>
          <w:szCs w:val="24"/>
        </w:rPr>
      </w:pPr>
      <w:r w:rsidRPr="003022D4">
        <w:rPr>
          <w:b/>
          <w:szCs w:val="24"/>
        </w:rPr>
        <w:t>2</w:t>
      </w:r>
      <w:r w:rsidR="00EC6AED">
        <w:rPr>
          <w:b/>
          <w:szCs w:val="24"/>
        </w:rPr>
        <w:t>1</w:t>
      </w:r>
      <w:r w:rsidRPr="003022D4">
        <w:rPr>
          <w:b/>
          <w:szCs w:val="24"/>
        </w:rPr>
        <w:t xml:space="preserve">. SUBCONTRATAÇÃO </w:t>
      </w:r>
    </w:p>
    <w:p w:rsidR="003022D4" w:rsidRPr="003022D4" w:rsidRDefault="003022D4" w:rsidP="003022D4">
      <w:pPr>
        <w:autoSpaceDE w:val="0"/>
        <w:autoSpaceDN w:val="0"/>
        <w:adjustRightInd w:val="0"/>
        <w:jc w:val="both"/>
        <w:rPr>
          <w:b/>
          <w:szCs w:val="24"/>
        </w:rPr>
      </w:pPr>
      <w:r w:rsidRPr="003022D4">
        <w:rPr>
          <w:b/>
          <w:szCs w:val="24"/>
        </w:rPr>
        <w:t>2</w:t>
      </w:r>
      <w:r w:rsidR="00EC6AED">
        <w:rPr>
          <w:b/>
          <w:szCs w:val="24"/>
        </w:rPr>
        <w:t>1</w:t>
      </w:r>
      <w:r w:rsidRPr="003022D4">
        <w:rPr>
          <w:b/>
          <w:szCs w:val="24"/>
        </w:rPr>
        <w:t xml:space="preserve">.1. </w:t>
      </w:r>
      <w:r w:rsidRPr="003022D4">
        <w:rPr>
          <w:szCs w:val="24"/>
        </w:rPr>
        <w:t xml:space="preserve">Conforme estabelecido no </w:t>
      </w:r>
      <w:r w:rsidRPr="003022D4">
        <w:rPr>
          <w:b/>
          <w:szCs w:val="24"/>
        </w:rPr>
        <w:t>Artigo 72 da Lei Federal n</w:t>
      </w:r>
      <w:r w:rsidRPr="003022D4">
        <w:rPr>
          <w:b/>
          <w:szCs w:val="24"/>
          <w:vertAlign w:val="superscript"/>
        </w:rPr>
        <w:t xml:space="preserve">o </w:t>
      </w:r>
      <w:r w:rsidRPr="003022D4">
        <w:rPr>
          <w:b/>
          <w:szCs w:val="24"/>
        </w:rPr>
        <w:t>8.666/93</w:t>
      </w:r>
      <w:r w:rsidRPr="003022D4">
        <w:rPr>
          <w:szCs w:val="24"/>
        </w:rPr>
        <w:t>, é vedada a subcontratação da totalidade dos serviços objeto da licitação</w:t>
      </w:r>
      <w:r w:rsidRPr="003022D4">
        <w:rPr>
          <w:b/>
          <w:szCs w:val="24"/>
        </w:rPr>
        <w:t>.</w:t>
      </w:r>
    </w:p>
    <w:p w:rsidR="003022D4" w:rsidRPr="003022D4" w:rsidRDefault="003022D4" w:rsidP="003022D4">
      <w:pPr>
        <w:jc w:val="both"/>
        <w:rPr>
          <w:b/>
          <w:szCs w:val="24"/>
        </w:rPr>
      </w:pPr>
    </w:p>
    <w:p w:rsidR="003022D4" w:rsidRPr="003022D4" w:rsidRDefault="003022D4" w:rsidP="003022D4">
      <w:pPr>
        <w:pStyle w:val="Corpodetexto"/>
        <w:contextualSpacing/>
        <w:rPr>
          <w:b/>
          <w:sz w:val="24"/>
          <w:szCs w:val="24"/>
        </w:rPr>
      </w:pPr>
      <w:r w:rsidRPr="003022D4">
        <w:rPr>
          <w:b/>
          <w:sz w:val="24"/>
          <w:szCs w:val="24"/>
        </w:rPr>
        <w:t>2</w:t>
      </w:r>
      <w:r w:rsidR="00EC6AED">
        <w:rPr>
          <w:b/>
          <w:sz w:val="24"/>
          <w:szCs w:val="24"/>
        </w:rPr>
        <w:t>2</w:t>
      </w:r>
      <w:r w:rsidRPr="003022D4">
        <w:rPr>
          <w:b/>
          <w:sz w:val="24"/>
          <w:szCs w:val="24"/>
        </w:rPr>
        <w:t>. DA REVISÃO E DO CANCELAMENTO DOS PREÇOS REGISTRADOS</w:t>
      </w:r>
    </w:p>
    <w:p w:rsidR="003022D4" w:rsidRPr="003022D4" w:rsidRDefault="003022D4" w:rsidP="003022D4">
      <w:pPr>
        <w:contextualSpacing/>
        <w:jc w:val="both"/>
        <w:rPr>
          <w:szCs w:val="24"/>
        </w:rPr>
      </w:pPr>
      <w:r w:rsidRPr="003022D4">
        <w:rPr>
          <w:b/>
          <w:szCs w:val="24"/>
        </w:rPr>
        <w:t>2</w:t>
      </w:r>
      <w:r w:rsidR="00EC6AED">
        <w:rPr>
          <w:b/>
          <w:szCs w:val="24"/>
        </w:rPr>
        <w:t>2</w:t>
      </w:r>
      <w:r w:rsidRPr="003022D4">
        <w:rPr>
          <w:b/>
          <w:szCs w:val="24"/>
        </w:rPr>
        <w:t xml:space="preserve">.1. </w:t>
      </w:r>
      <w:proofErr w:type="gramStart"/>
      <w:r w:rsidRPr="003022D4">
        <w:rPr>
          <w:szCs w:val="24"/>
        </w:rPr>
        <w:t>A revisão e o cancelamento dos preços registrados tem</w:t>
      </w:r>
      <w:proofErr w:type="gramEnd"/>
      <w:r w:rsidRPr="003022D4">
        <w:rPr>
          <w:szCs w:val="24"/>
        </w:rPr>
        <w:t xml:space="preserve"> como embasamento legal o Decreto Municipal nº015, de 17 de fevereiro de 2017 artigos 16, 17, 18, 19 e 20 conforme abaixo:</w:t>
      </w:r>
    </w:p>
    <w:p w:rsidR="003022D4" w:rsidRPr="003022D4" w:rsidRDefault="003022D4" w:rsidP="003022D4">
      <w:pPr>
        <w:contextualSpacing/>
        <w:jc w:val="both"/>
        <w:rPr>
          <w:szCs w:val="24"/>
        </w:rPr>
      </w:pPr>
    </w:p>
    <w:p w:rsidR="003022D4" w:rsidRPr="003022D4" w:rsidRDefault="003022D4" w:rsidP="003022D4">
      <w:pPr>
        <w:ind w:left="3402"/>
        <w:contextualSpacing/>
        <w:jc w:val="both"/>
        <w:rPr>
          <w:i/>
          <w:szCs w:val="24"/>
        </w:rPr>
      </w:pPr>
      <w:bookmarkStart w:id="0" w:name="artigo_16"/>
      <w:r w:rsidRPr="003022D4">
        <w:rPr>
          <w:b/>
          <w:bCs/>
          <w:i/>
          <w:szCs w:val="24"/>
        </w:rPr>
        <w:t>“Art. 16</w:t>
      </w:r>
      <w:bookmarkEnd w:id="0"/>
      <w:r w:rsidRPr="003022D4">
        <w:rPr>
          <w:i/>
          <w:szCs w:val="24"/>
        </w:rPr>
        <w:t> </w:t>
      </w:r>
      <w:r w:rsidRPr="003022D4">
        <w:rPr>
          <w:i/>
          <w:szCs w:val="24"/>
          <w:shd w:val="clear" w:color="auto" w:fill="FFFFFF"/>
        </w:rPr>
        <w:t xml:space="preserve">Os preços registrados poderão ser revistos em decorrência de eventual redução dos preços praticados no mercado ou de fato que </w:t>
      </w:r>
      <w:r w:rsidRPr="003022D4">
        <w:rPr>
          <w:i/>
          <w:szCs w:val="24"/>
          <w:shd w:val="clear" w:color="auto" w:fill="FFFFFF"/>
        </w:rPr>
        <w:lastRenderedPageBreak/>
        <w:t>eleve o custo dos serviços ou bens registrados, cabendo ao Órgão Gerenciador promover as negociações junto aos fornecedores, observadas as disposições contidas na alínea "d" do inciso II do art. 65 da Lei nº 8.666, de 1993.</w:t>
      </w:r>
    </w:p>
    <w:p w:rsidR="003022D4" w:rsidRPr="003022D4" w:rsidRDefault="003022D4" w:rsidP="003022D4">
      <w:pPr>
        <w:ind w:left="3402"/>
        <w:contextualSpacing/>
        <w:jc w:val="both"/>
        <w:rPr>
          <w:i/>
          <w:szCs w:val="24"/>
        </w:rPr>
      </w:pPr>
    </w:p>
    <w:p w:rsidR="003022D4" w:rsidRPr="003022D4" w:rsidRDefault="003022D4" w:rsidP="003022D4">
      <w:pPr>
        <w:ind w:left="3402"/>
        <w:jc w:val="both"/>
        <w:rPr>
          <w:i/>
          <w:szCs w:val="24"/>
          <w:shd w:val="clear" w:color="auto" w:fill="FFFFFF"/>
        </w:rPr>
      </w:pPr>
      <w:bookmarkStart w:id="1" w:name="artigo_17"/>
      <w:r w:rsidRPr="003022D4">
        <w:rPr>
          <w:b/>
          <w:bCs/>
          <w:i/>
          <w:szCs w:val="24"/>
        </w:rPr>
        <w:t>Art. 17</w:t>
      </w:r>
      <w:bookmarkEnd w:id="1"/>
      <w:r w:rsidRPr="003022D4">
        <w:rPr>
          <w:i/>
          <w:szCs w:val="24"/>
        </w:rPr>
        <w:t> </w:t>
      </w:r>
      <w:r w:rsidRPr="003022D4">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 1º</w:t>
      </w:r>
      <w:r w:rsidRPr="003022D4">
        <w:rPr>
          <w:i/>
          <w:szCs w:val="24"/>
          <w:shd w:val="clear" w:color="auto" w:fill="FFFFFF"/>
        </w:rPr>
        <w:t xml:space="preserve"> Os fornecedores que não aceitarem reduzir seus preços aos valores praticados pelo mercado serão liberados do compromisso assumido, sem aplicação de penalidade.</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 2º</w:t>
      </w:r>
      <w:r w:rsidRPr="003022D4">
        <w:rPr>
          <w:i/>
          <w:szCs w:val="24"/>
          <w:shd w:val="clear" w:color="auto" w:fill="FFFFFF"/>
        </w:rPr>
        <w:t xml:space="preserve"> A ordem de classificação dos fornecedores que aceitarem reduzir seus preços aos valores de mercado observará a classificação original.</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bookmarkStart w:id="2" w:name="artigo_18"/>
      <w:r w:rsidRPr="003022D4">
        <w:rPr>
          <w:b/>
          <w:bCs/>
          <w:i/>
          <w:szCs w:val="24"/>
        </w:rPr>
        <w:t>Art. 18</w:t>
      </w:r>
      <w:bookmarkEnd w:id="2"/>
      <w:r w:rsidRPr="003022D4">
        <w:rPr>
          <w:i/>
          <w:szCs w:val="24"/>
        </w:rPr>
        <w:t> </w:t>
      </w:r>
      <w:r w:rsidRPr="003022D4">
        <w:rPr>
          <w:i/>
          <w:szCs w:val="24"/>
          <w:shd w:val="clear" w:color="auto" w:fill="FFFFFF"/>
        </w:rPr>
        <w:t>Quando o preço de mercado tornar-se superior aos preços registrados e o fornecedor não puder cumprir o compromisso, o Órgão Gerenciador poderá:</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 xml:space="preserve">I </w:t>
      </w:r>
      <w:proofErr w:type="gramStart"/>
      <w:r w:rsidRPr="003022D4">
        <w:rPr>
          <w:b/>
          <w:i/>
          <w:szCs w:val="24"/>
          <w:shd w:val="clear" w:color="auto" w:fill="FFFFFF"/>
        </w:rPr>
        <w:t>-</w:t>
      </w:r>
      <w:r w:rsidRPr="003022D4">
        <w:rPr>
          <w:i/>
          <w:szCs w:val="24"/>
          <w:shd w:val="clear" w:color="auto" w:fill="FFFFFF"/>
        </w:rPr>
        <w:t>liberar</w:t>
      </w:r>
      <w:proofErr w:type="gramEnd"/>
      <w:r w:rsidRPr="003022D4">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3022D4" w:rsidRPr="003022D4" w:rsidRDefault="003022D4" w:rsidP="003022D4">
      <w:pPr>
        <w:ind w:left="3402"/>
        <w:jc w:val="both"/>
        <w:rPr>
          <w:i/>
          <w:szCs w:val="24"/>
          <w:shd w:val="clear" w:color="auto" w:fill="FFFFFF"/>
        </w:rPr>
      </w:pPr>
      <w:r w:rsidRPr="003022D4">
        <w:rPr>
          <w:b/>
          <w:i/>
          <w:szCs w:val="24"/>
          <w:shd w:val="clear" w:color="auto" w:fill="FFFFFF"/>
        </w:rPr>
        <w:t>II -</w:t>
      </w:r>
      <w:r w:rsidRPr="003022D4">
        <w:rPr>
          <w:i/>
          <w:szCs w:val="24"/>
          <w:shd w:val="clear" w:color="auto" w:fill="FFFFFF"/>
        </w:rPr>
        <w:t xml:space="preserve"> convocar os demais fornecedores para assegurar igual oportunidade de negociação.</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Parágrafo único.</w:t>
      </w:r>
      <w:r w:rsidRPr="003022D4">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bookmarkStart w:id="3" w:name="artigo_19"/>
      <w:r w:rsidRPr="003022D4">
        <w:rPr>
          <w:b/>
          <w:bCs/>
          <w:i/>
          <w:szCs w:val="24"/>
        </w:rPr>
        <w:t>Art. 19</w:t>
      </w:r>
      <w:bookmarkEnd w:id="3"/>
      <w:r w:rsidRPr="003022D4">
        <w:rPr>
          <w:i/>
          <w:szCs w:val="24"/>
        </w:rPr>
        <w:t> </w:t>
      </w:r>
      <w:r w:rsidRPr="003022D4">
        <w:rPr>
          <w:i/>
          <w:szCs w:val="24"/>
          <w:shd w:val="clear" w:color="auto" w:fill="FFFFFF"/>
        </w:rPr>
        <w:t>O registro do fornecedor será cancelado quando:</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i/>
          <w:szCs w:val="24"/>
          <w:shd w:val="clear" w:color="auto" w:fill="FFFFFF"/>
        </w:rPr>
        <w:t>I - descumprir as condições da ata de registro de preços;</w:t>
      </w:r>
    </w:p>
    <w:p w:rsidR="003022D4" w:rsidRPr="003022D4" w:rsidRDefault="003022D4" w:rsidP="003022D4">
      <w:pPr>
        <w:ind w:left="3402"/>
        <w:jc w:val="both"/>
        <w:rPr>
          <w:i/>
          <w:szCs w:val="24"/>
          <w:shd w:val="clear" w:color="auto" w:fill="FFFFFF"/>
        </w:rPr>
      </w:pPr>
      <w:r w:rsidRPr="003022D4">
        <w:rPr>
          <w:i/>
          <w:szCs w:val="24"/>
          <w:shd w:val="clear" w:color="auto" w:fill="FFFFFF"/>
        </w:rPr>
        <w:t>II - não retirar a nota de empenho ou instrumento equivalente no prazo estabelecido pela Administração, sem justificativa aceitável;</w:t>
      </w:r>
    </w:p>
    <w:p w:rsidR="003022D4" w:rsidRPr="003022D4" w:rsidRDefault="003022D4" w:rsidP="003022D4">
      <w:pPr>
        <w:ind w:left="3402"/>
        <w:jc w:val="both"/>
        <w:rPr>
          <w:i/>
          <w:szCs w:val="24"/>
          <w:shd w:val="clear" w:color="auto" w:fill="FFFFFF"/>
        </w:rPr>
      </w:pPr>
      <w:r w:rsidRPr="003022D4">
        <w:rPr>
          <w:i/>
          <w:szCs w:val="24"/>
          <w:shd w:val="clear" w:color="auto" w:fill="FFFFFF"/>
        </w:rPr>
        <w:t>III - não aceitar reduzir o seu preço registrado, na hipótese deste se tornar superior àqueles praticados no mercado; ou</w:t>
      </w:r>
    </w:p>
    <w:p w:rsidR="003022D4" w:rsidRPr="003022D4" w:rsidRDefault="003022D4" w:rsidP="003022D4">
      <w:pPr>
        <w:ind w:left="3402"/>
        <w:jc w:val="both"/>
        <w:rPr>
          <w:i/>
          <w:szCs w:val="24"/>
          <w:shd w:val="clear" w:color="auto" w:fill="FFFFFF"/>
        </w:rPr>
      </w:pPr>
      <w:r w:rsidRPr="003022D4">
        <w:rPr>
          <w:i/>
          <w:szCs w:val="24"/>
          <w:shd w:val="clear" w:color="auto" w:fill="FFFFFF"/>
        </w:rPr>
        <w:t>IV - sofrer sanção prevista nos incisos III ou IV do art. 87 da Lei nº 8.666/1.993, ou no art. 7 nº 10.520, de 2.002.</w:t>
      </w:r>
    </w:p>
    <w:p w:rsidR="003022D4" w:rsidRPr="003022D4" w:rsidRDefault="003022D4" w:rsidP="003022D4">
      <w:pPr>
        <w:ind w:left="3402"/>
        <w:jc w:val="both"/>
        <w:rPr>
          <w:i/>
          <w:szCs w:val="24"/>
          <w:shd w:val="clear" w:color="auto" w:fill="FFFFFF"/>
        </w:rPr>
      </w:pPr>
      <w:r w:rsidRPr="003022D4">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bookmarkStart w:id="4" w:name="artigo_20"/>
      <w:r w:rsidRPr="003022D4">
        <w:rPr>
          <w:b/>
          <w:bCs/>
          <w:i/>
          <w:szCs w:val="24"/>
        </w:rPr>
        <w:t>Art. 20</w:t>
      </w:r>
      <w:bookmarkEnd w:id="4"/>
      <w:r w:rsidRPr="003022D4">
        <w:rPr>
          <w:i/>
          <w:szCs w:val="24"/>
        </w:rPr>
        <w:t> </w:t>
      </w:r>
      <w:r w:rsidRPr="003022D4">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i/>
          <w:szCs w:val="24"/>
          <w:shd w:val="clear" w:color="auto" w:fill="FFFFFF"/>
        </w:rPr>
        <w:t>I - por razão de interesse público; ou</w:t>
      </w:r>
    </w:p>
    <w:p w:rsidR="003022D4" w:rsidRPr="003022D4" w:rsidRDefault="003022D4" w:rsidP="003022D4">
      <w:pPr>
        <w:ind w:left="3402"/>
        <w:jc w:val="both"/>
        <w:rPr>
          <w:szCs w:val="24"/>
        </w:rPr>
      </w:pPr>
      <w:proofErr w:type="gramStart"/>
      <w:r w:rsidRPr="003022D4">
        <w:rPr>
          <w:i/>
          <w:szCs w:val="24"/>
          <w:shd w:val="clear" w:color="auto" w:fill="FFFFFF"/>
        </w:rPr>
        <w:t>II - a pedido do fornecedor.”</w:t>
      </w:r>
      <w:proofErr w:type="gramEnd"/>
    </w:p>
    <w:p w:rsidR="003022D4" w:rsidRPr="003022D4" w:rsidRDefault="003022D4" w:rsidP="003022D4">
      <w:pPr>
        <w:jc w:val="both"/>
        <w:rPr>
          <w:szCs w:val="24"/>
        </w:rPr>
      </w:pPr>
    </w:p>
    <w:p w:rsidR="003022D4" w:rsidRPr="003022D4" w:rsidRDefault="003022D4" w:rsidP="003022D4">
      <w:pPr>
        <w:contextualSpacing/>
        <w:jc w:val="both"/>
        <w:rPr>
          <w:b/>
          <w:szCs w:val="24"/>
        </w:rPr>
      </w:pPr>
    </w:p>
    <w:sectPr w:rsidR="003022D4" w:rsidRPr="003022D4" w:rsidSect="00633E4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10B61"/>
    <w:rsid w:val="000317F2"/>
    <w:rsid w:val="00042E78"/>
    <w:rsid w:val="00043036"/>
    <w:rsid w:val="00043C53"/>
    <w:rsid w:val="00050A7D"/>
    <w:rsid w:val="00053401"/>
    <w:rsid w:val="00065F60"/>
    <w:rsid w:val="000739F8"/>
    <w:rsid w:val="0007547D"/>
    <w:rsid w:val="00083C04"/>
    <w:rsid w:val="00096B03"/>
    <w:rsid w:val="000A1829"/>
    <w:rsid w:val="000A60DD"/>
    <w:rsid w:val="000B07D2"/>
    <w:rsid w:val="000B41A2"/>
    <w:rsid w:val="000D0B85"/>
    <w:rsid w:val="000D6A91"/>
    <w:rsid w:val="00114305"/>
    <w:rsid w:val="00141F54"/>
    <w:rsid w:val="001460B2"/>
    <w:rsid w:val="0015147A"/>
    <w:rsid w:val="00156E16"/>
    <w:rsid w:val="0017250B"/>
    <w:rsid w:val="0018472C"/>
    <w:rsid w:val="0019132B"/>
    <w:rsid w:val="0019649F"/>
    <w:rsid w:val="001B581F"/>
    <w:rsid w:val="001B6319"/>
    <w:rsid w:val="001B6500"/>
    <w:rsid w:val="001C1E98"/>
    <w:rsid w:val="001E22EC"/>
    <w:rsid w:val="001F3791"/>
    <w:rsid w:val="00204FF1"/>
    <w:rsid w:val="00237FB0"/>
    <w:rsid w:val="002500A1"/>
    <w:rsid w:val="002565C1"/>
    <w:rsid w:val="00262946"/>
    <w:rsid w:val="00272B87"/>
    <w:rsid w:val="0027550F"/>
    <w:rsid w:val="00297FF5"/>
    <w:rsid w:val="002A419D"/>
    <w:rsid w:val="002B20CF"/>
    <w:rsid w:val="002B2887"/>
    <w:rsid w:val="002B6ED9"/>
    <w:rsid w:val="002C2D54"/>
    <w:rsid w:val="002C6EB9"/>
    <w:rsid w:val="002F3B67"/>
    <w:rsid w:val="002F7E29"/>
    <w:rsid w:val="003022D4"/>
    <w:rsid w:val="00306873"/>
    <w:rsid w:val="0030785C"/>
    <w:rsid w:val="00330717"/>
    <w:rsid w:val="00353F28"/>
    <w:rsid w:val="00372EE3"/>
    <w:rsid w:val="0037413D"/>
    <w:rsid w:val="00384DFC"/>
    <w:rsid w:val="00384F53"/>
    <w:rsid w:val="003C73C2"/>
    <w:rsid w:val="003D5349"/>
    <w:rsid w:val="003E2C16"/>
    <w:rsid w:val="003E5351"/>
    <w:rsid w:val="003F115E"/>
    <w:rsid w:val="004042FC"/>
    <w:rsid w:val="00413FF0"/>
    <w:rsid w:val="00450416"/>
    <w:rsid w:val="00456260"/>
    <w:rsid w:val="00471914"/>
    <w:rsid w:val="004C1D9E"/>
    <w:rsid w:val="004C4E82"/>
    <w:rsid w:val="00500476"/>
    <w:rsid w:val="00506607"/>
    <w:rsid w:val="00521466"/>
    <w:rsid w:val="00526740"/>
    <w:rsid w:val="0054245A"/>
    <w:rsid w:val="00547F88"/>
    <w:rsid w:val="00566A24"/>
    <w:rsid w:val="0057252E"/>
    <w:rsid w:val="0057706C"/>
    <w:rsid w:val="00580496"/>
    <w:rsid w:val="00580644"/>
    <w:rsid w:val="0058606A"/>
    <w:rsid w:val="005A0D4E"/>
    <w:rsid w:val="005B3E60"/>
    <w:rsid w:val="005B726D"/>
    <w:rsid w:val="005E11FD"/>
    <w:rsid w:val="005E62EA"/>
    <w:rsid w:val="005E7A60"/>
    <w:rsid w:val="00601C3B"/>
    <w:rsid w:val="00614283"/>
    <w:rsid w:val="00633E48"/>
    <w:rsid w:val="006518D4"/>
    <w:rsid w:val="00681F62"/>
    <w:rsid w:val="00684350"/>
    <w:rsid w:val="0068573D"/>
    <w:rsid w:val="00692BF0"/>
    <w:rsid w:val="006958D8"/>
    <w:rsid w:val="006A1711"/>
    <w:rsid w:val="006C3AB7"/>
    <w:rsid w:val="006E0615"/>
    <w:rsid w:val="00732DE6"/>
    <w:rsid w:val="007351AD"/>
    <w:rsid w:val="0074316A"/>
    <w:rsid w:val="007775FC"/>
    <w:rsid w:val="00777650"/>
    <w:rsid w:val="00777B8C"/>
    <w:rsid w:val="00785EF9"/>
    <w:rsid w:val="007F583C"/>
    <w:rsid w:val="007F61B6"/>
    <w:rsid w:val="00822A74"/>
    <w:rsid w:val="008574BA"/>
    <w:rsid w:val="00863D1F"/>
    <w:rsid w:val="008767B1"/>
    <w:rsid w:val="008775EB"/>
    <w:rsid w:val="00893C05"/>
    <w:rsid w:val="008A38A6"/>
    <w:rsid w:val="008B0EE0"/>
    <w:rsid w:val="008C312D"/>
    <w:rsid w:val="008C5F80"/>
    <w:rsid w:val="008C6A97"/>
    <w:rsid w:val="008E0091"/>
    <w:rsid w:val="008E2C83"/>
    <w:rsid w:val="0091119C"/>
    <w:rsid w:val="009132F8"/>
    <w:rsid w:val="00952799"/>
    <w:rsid w:val="00974CA3"/>
    <w:rsid w:val="00985128"/>
    <w:rsid w:val="009A3024"/>
    <w:rsid w:val="009D7199"/>
    <w:rsid w:val="009E7C17"/>
    <w:rsid w:val="009F0A31"/>
    <w:rsid w:val="009F0DCB"/>
    <w:rsid w:val="00A04CF8"/>
    <w:rsid w:val="00A058A6"/>
    <w:rsid w:val="00A54B45"/>
    <w:rsid w:val="00A73EAD"/>
    <w:rsid w:val="00AA7DB7"/>
    <w:rsid w:val="00AB1336"/>
    <w:rsid w:val="00AC1353"/>
    <w:rsid w:val="00AD2855"/>
    <w:rsid w:val="00AE2B40"/>
    <w:rsid w:val="00AF50B4"/>
    <w:rsid w:val="00B2036C"/>
    <w:rsid w:val="00B24CA3"/>
    <w:rsid w:val="00B34846"/>
    <w:rsid w:val="00B52F5A"/>
    <w:rsid w:val="00BA0D12"/>
    <w:rsid w:val="00BA31EB"/>
    <w:rsid w:val="00BC2B33"/>
    <w:rsid w:val="00BC4620"/>
    <w:rsid w:val="00BC63A1"/>
    <w:rsid w:val="00BC78CD"/>
    <w:rsid w:val="00BD5DBF"/>
    <w:rsid w:val="00BE6359"/>
    <w:rsid w:val="00C003F2"/>
    <w:rsid w:val="00C24655"/>
    <w:rsid w:val="00C42974"/>
    <w:rsid w:val="00C42EDB"/>
    <w:rsid w:val="00C44A10"/>
    <w:rsid w:val="00C454B3"/>
    <w:rsid w:val="00C45F94"/>
    <w:rsid w:val="00C874EC"/>
    <w:rsid w:val="00CC759E"/>
    <w:rsid w:val="00CE2439"/>
    <w:rsid w:val="00CE2AE8"/>
    <w:rsid w:val="00CE2B21"/>
    <w:rsid w:val="00CE58A1"/>
    <w:rsid w:val="00CF1C17"/>
    <w:rsid w:val="00CF39D4"/>
    <w:rsid w:val="00CF4322"/>
    <w:rsid w:val="00D25A21"/>
    <w:rsid w:val="00D53908"/>
    <w:rsid w:val="00D55769"/>
    <w:rsid w:val="00D74B86"/>
    <w:rsid w:val="00D76F4C"/>
    <w:rsid w:val="00D93E24"/>
    <w:rsid w:val="00DA5A6C"/>
    <w:rsid w:val="00DB0E78"/>
    <w:rsid w:val="00DB79F1"/>
    <w:rsid w:val="00E06140"/>
    <w:rsid w:val="00E54704"/>
    <w:rsid w:val="00E73CCA"/>
    <w:rsid w:val="00E81EB5"/>
    <w:rsid w:val="00E86845"/>
    <w:rsid w:val="00E87B60"/>
    <w:rsid w:val="00E93326"/>
    <w:rsid w:val="00EB011B"/>
    <w:rsid w:val="00EC212C"/>
    <w:rsid w:val="00EC6AED"/>
    <w:rsid w:val="00EC741C"/>
    <w:rsid w:val="00EF3C1D"/>
    <w:rsid w:val="00F117BF"/>
    <w:rsid w:val="00F358E5"/>
    <w:rsid w:val="00F426D3"/>
    <w:rsid w:val="00F457D2"/>
    <w:rsid w:val="00F60C45"/>
    <w:rsid w:val="00F8490B"/>
    <w:rsid w:val="00F92D68"/>
    <w:rsid w:val="00FD50B3"/>
    <w:rsid w:val="00FF388D"/>
    <w:rsid w:val="00FF58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paragraph" w:styleId="Ttulo5">
    <w:name w:val="heading 5"/>
    <w:basedOn w:val="Normal"/>
    <w:next w:val="Normal"/>
    <w:link w:val="Ttulo5Char"/>
    <w:qFormat/>
    <w:rsid w:val="003022D4"/>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SemEspaamento">
    <w:name w:val="No Spacing"/>
    <w:uiPriority w:val="1"/>
    <w:qFormat/>
    <w:rsid w:val="003E2C16"/>
    <w:pPr>
      <w:spacing w:after="0" w:line="240" w:lineRule="auto"/>
    </w:pPr>
    <w:rPr>
      <w:rFonts w:asciiTheme="minorHAnsi" w:hAnsiTheme="minorHAnsi" w:cstheme="minorBidi"/>
      <w:sz w:val="22"/>
      <w:szCs w:val="22"/>
    </w:rPr>
  </w:style>
  <w:style w:type="character" w:styleId="nfase">
    <w:name w:val="Emphasis"/>
    <w:basedOn w:val="Fontepargpadro"/>
    <w:qFormat/>
    <w:rsid w:val="003E2C16"/>
    <w:rPr>
      <w:i/>
      <w:iCs/>
    </w:rPr>
  </w:style>
  <w:style w:type="paragraph" w:styleId="PargrafodaLista">
    <w:name w:val="List Paragraph"/>
    <w:basedOn w:val="Normal"/>
    <w:uiPriority w:val="34"/>
    <w:qFormat/>
    <w:rsid w:val="003E2C16"/>
    <w:pPr>
      <w:ind w:left="720"/>
      <w:contextualSpacing/>
    </w:pPr>
  </w:style>
  <w:style w:type="character" w:customStyle="1" w:styleId="Ttulo5Char">
    <w:name w:val="Título 5 Char"/>
    <w:basedOn w:val="Fontepargpadro"/>
    <w:link w:val="Ttulo5"/>
    <w:rsid w:val="003022D4"/>
    <w:rPr>
      <w:rFonts w:eastAsia="Times New Roman"/>
      <w:b/>
      <w:sz w:val="28"/>
      <w:szCs w:val="20"/>
      <w:lang w:eastAsia="pt-BR"/>
    </w:rPr>
  </w:style>
  <w:style w:type="paragraph" w:styleId="Cabealho">
    <w:name w:val="header"/>
    <w:basedOn w:val="Normal"/>
    <w:link w:val="CabealhoChar"/>
    <w:uiPriority w:val="99"/>
    <w:unhideWhenUsed/>
    <w:rsid w:val="003022D4"/>
    <w:pPr>
      <w:tabs>
        <w:tab w:val="center" w:pos="4252"/>
        <w:tab w:val="right" w:pos="8504"/>
      </w:tabs>
    </w:pPr>
  </w:style>
  <w:style w:type="character" w:customStyle="1" w:styleId="CabealhoChar">
    <w:name w:val="Cabeçalho Char"/>
    <w:basedOn w:val="Fontepargpadro"/>
    <w:link w:val="Cabealho"/>
    <w:uiPriority w:val="99"/>
    <w:rsid w:val="003022D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0554-7D2D-4289-9E04-73E4D554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6756</Words>
  <Characters>36484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9</cp:revision>
  <cp:lastPrinted>2021-08-17T18:15:00Z</cp:lastPrinted>
  <dcterms:created xsi:type="dcterms:W3CDTF">2021-08-18T18:07:00Z</dcterms:created>
  <dcterms:modified xsi:type="dcterms:W3CDTF">2021-09-10T17:04:00Z</dcterms:modified>
</cp:coreProperties>
</file>