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A4" w:rsidRPr="00125FDD" w:rsidRDefault="00125FDD" w:rsidP="001B1CB7">
      <w:pPr>
        <w:spacing w:after="0" w:line="240" w:lineRule="auto"/>
        <w:jc w:val="both"/>
        <w:rPr>
          <w:rFonts w:ascii="Times New Roman" w:eastAsia="Calibri" w:hAnsi="Times New Roman" w:cs="Times New Roman"/>
          <w:b/>
          <w:sz w:val="24"/>
          <w:szCs w:val="24"/>
        </w:rPr>
      </w:pPr>
      <w:r w:rsidRPr="00125FDD">
        <w:rPr>
          <w:rFonts w:ascii="Times New Roman" w:eastAsia="Calibri" w:hAnsi="Times New Roman" w:cs="Times New Roman"/>
          <w:b/>
          <w:sz w:val="24"/>
          <w:szCs w:val="24"/>
        </w:rPr>
        <w:t>PROCESSO ADMINISTRATIVO N.º4489/2021</w:t>
      </w:r>
    </w:p>
    <w:p w:rsidR="00125FDD" w:rsidRPr="00125FDD" w:rsidRDefault="00125FDD" w:rsidP="001B1CB7">
      <w:pPr>
        <w:spacing w:after="0" w:line="240" w:lineRule="auto"/>
        <w:jc w:val="both"/>
        <w:rPr>
          <w:rFonts w:ascii="Times New Roman" w:eastAsia="Calibri" w:hAnsi="Times New Roman" w:cs="Times New Roman"/>
          <w:b/>
          <w:sz w:val="24"/>
          <w:szCs w:val="24"/>
        </w:rPr>
      </w:pPr>
      <w:r w:rsidRPr="00125FDD">
        <w:rPr>
          <w:rFonts w:ascii="Times New Roman" w:eastAsia="Calibri" w:hAnsi="Times New Roman" w:cs="Times New Roman"/>
          <w:b/>
          <w:sz w:val="24"/>
          <w:szCs w:val="24"/>
        </w:rPr>
        <w:t>PREGÃO PRESENICAL</w:t>
      </w:r>
    </w:p>
    <w:p w:rsidR="00923269" w:rsidRDefault="00125FDD" w:rsidP="00125FDD">
      <w:pPr>
        <w:spacing w:after="0" w:line="240" w:lineRule="auto"/>
        <w:jc w:val="both"/>
        <w:rPr>
          <w:rFonts w:ascii="Times New Roman" w:eastAsia="Calibri" w:hAnsi="Times New Roman" w:cs="Times New Roman"/>
          <w:b/>
          <w:sz w:val="24"/>
          <w:szCs w:val="24"/>
        </w:rPr>
      </w:pPr>
      <w:r w:rsidRPr="00125FDD">
        <w:rPr>
          <w:rFonts w:ascii="Times New Roman" w:eastAsia="Calibri" w:hAnsi="Times New Roman" w:cs="Times New Roman"/>
          <w:b/>
          <w:sz w:val="24"/>
          <w:szCs w:val="24"/>
        </w:rPr>
        <w:t>EDITAL 019/2022</w:t>
      </w:r>
    </w:p>
    <w:p w:rsidR="00125FDD" w:rsidRPr="00125FDD" w:rsidRDefault="00125FDD" w:rsidP="00125FDD">
      <w:pPr>
        <w:spacing w:after="0" w:line="240" w:lineRule="auto"/>
        <w:jc w:val="both"/>
        <w:rPr>
          <w:rFonts w:ascii="Times New Roman" w:eastAsia="Calibri" w:hAnsi="Times New Roman" w:cs="Times New Roman"/>
          <w:b/>
          <w:sz w:val="24"/>
          <w:szCs w:val="24"/>
        </w:rPr>
      </w:pPr>
    </w:p>
    <w:p w:rsidR="00923269" w:rsidRDefault="00125FDD" w:rsidP="00125FDD">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ANEXO VI</w:t>
      </w:r>
      <w:proofErr w:type="gramEnd"/>
    </w:p>
    <w:p w:rsidR="00B176A4" w:rsidRPr="00125FDD" w:rsidRDefault="00923269" w:rsidP="00125F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TERMO </w:t>
      </w:r>
      <w:r w:rsidR="00B176A4" w:rsidRPr="00005275">
        <w:rPr>
          <w:rFonts w:ascii="Times New Roman" w:hAnsi="Times New Roman" w:cs="Times New Roman"/>
          <w:b/>
          <w:sz w:val="24"/>
          <w:szCs w:val="24"/>
        </w:rPr>
        <w:t>DE REFERÊNCIA</w:t>
      </w:r>
      <w:r w:rsidR="00125FDD">
        <w:rPr>
          <w:rFonts w:ascii="Times New Roman" w:hAnsi="Times New Roman" w:cs="Times New Roman"/>
          <w:b/>
          <w:sz w:val="24"/>
          <w:szCs w:val="24"/>
        </w:rPr>
        <w:t xml:space="preserve"> </w:t>
      </w:r>
    </w:p>
    <w:p w:rsidR="00923269" w:rsidRDefault="00923269" w:rsidP="001B1CB7">
      <w:pPr>
        <w:spacing w:after="0" w:line="240" w:lineRule="auto"/>
        <w:jc w:val="both"/>
        <w:rPr>
          <w:rFonts w:ascii="Times New Roman" w:eastAsia="Calibri" w:hAnsi="Times New Roman" w:cs="Times New Roman"/>
          <w:sz w:val="24"/>
          <w:szCs w:val="24"/>
        </w:rPr>
      </w:pPr>
    </w:p>
    <w:p w:rsidR="00923269" w:rsidRDefault="006706F9" w:rsidP="00125FDD">
      <w:pPr>
        <w:spacing w:after="0" w:line="240" w:lineRule="auto"/>
        <w:ind w:left="2835"/>
        <w:jc w:val="both"/>
        <w:rPr>
          <w:rFonts w:ascii="Times New Roman" w:eastAsia="Calibri" w:hAnsi="Times New Roman" w:cs="Times New Roman"/>
          <w:sz w:val="24"/>
          <w:szCs w:val="24"/>
        </w:rPr>
      </w:pPr>
      <w:r w:rsidRPr="006706F9">
        <w:rPr>
          <w:rFonts w:ascii="Times New Roman" w:eastAsia="Calibri" w:hAnsi="Times New Roman" w:cs="Times New Roman"/>
          <w:sz w:val="24"/>
          <w:szCs w:val="24"/>
        </w:rPr>
        <w:t xml:space="preserve">CONTRATAÇÃO DE PESSOA JURÍDICA PARA O EVENTUAL FORNECIMENTO DE </w:t>
      </w:r>
      <w:r w:rsidRPr="006706F9">
        <w:rPr>
          <w:rFonts w:ascii="Times New Roman" w:eastAsia="Calibri" w:hAnsi="Times New Roman" w:cs="Times New Roman"/>
          <w:b/>
          <w:bCs/>
          <w:sz w:val="24"/>
          <w:szCs w:val="24"/>
        </w:rPr>
        <w:t>GRAMA ESMERALDA (</w:t>
      </w:r>
      <w:proofErr w:type="spellStart"/>
      <w:r w:rsidRPr="006706F9">
        <w:rPr>
          <w:rFonts w:ascii="Times New Roman" w:eastAsia="Calibri" w:hAnsi="Times New Roman" w:cs="Times New Roman"/>
          <w:b/>
          <w:bCs/>
          <w:sz w:val="24"/>
          <w:szCs w:val="24"/>
        </w:rPr>
        <w:t>zoysia</w:t>
      </w:r>
      <w:proofErr w:type="spellEnd"/>
      <w:r w:rsidRPr="006706F9">
        <w:rPr>
          <w:rFonts w:ascii="Times New Roman" w:eastAsia="Calibri" w:hAnsi="Times New Roman" w:cs="Times New Roman"/>
          <w:b/>
          <w:bCs/>
          <w:sz w:val="24"/>
          <w:szCs w:val="24"/>
        </w:rPr>
        <w:t xml:space="preserve"> japônica)</w:t>
      </w:r>
      <w:r w:rsidRPr="006706F9">
        <w:rPr>
          <w:rFonts w:ascii="Times New Roman" w:eastAsia="Calibri" w:hAnsi="Times New Roman" w:cs="Times New Roman"/>
          <w:sz w:val="24"/>
          <w:szCs w:val="24"/>
        </w:rPr>
        <w:t xml:space="preserve">, para atender à solicitação de Registro de </w:t>
      </w:r>
      <w:r w:rsidR="00932EA3" w:rsidRPr="006706F9">
        <w:rPr>
          <w:rFonts w:ascii="Times New Roman" w:eastAsia="Calibri" w:hAnsi="Times New Roman" w:cs="Times New Roman"/>
          <w:sz w:val="24"/>
          <w:szCs w:val="24"/>
        </w:rPr>
        <w:t>Preços, requerido</w:t>
      </w:r>
      <w:r w:rsidRPr="006706F9">
        <w:rPr>
          <w:rFonts w:ascii="Times New Roman" w:eastAsia="Calibri" w:hAnsi="Times New Roman" w:cs="Times New Roman"/>
          <w:sz w:val="24"/>
          <w:szCs w:val="24"/>
        </w:rPr>
        <w:t xml:space="preserve"> pela Secretaria Municipal de Meio Ambiente e em atendimento as demais secretaria aderentes.</w:t>
      </w:r>
    </w:p>
    <w:p w:rsidR="00941732" w:rsidRPr="00005275" w:rsidRDefault="00941732" w:rsidP="001B1CB7">
      <w:pPr>
        <w:spacing w:after="0" w:line="240" w:lineRule="auto"/>
        <w:jc w:val="both"/>
        <w:rPr>
          <w:rFonts w:ascii="Times New Roman" w:hAnsi="Times New Roman" w:cs="Times New Roman"/>
          <w:sz w:val="24"/>
          <w:szCs w:val="24"/>
        </w:rPr>
      </w:pPr>
    </w:p>
    <w:p w:rsidR="003C58CC" w:rsidRPr="00005275" w:rsidRDefault="003C58CC" w:rsidP="001B1CB7">
      <w:pPr>
        <w:spacing w:after="0"/>
        <w:jc w:val="both"/>
        <w:rPr>
          <w:rFonts w:ascii="Times New Roman" w:eastAsia="Calibri" w:hAnsi="Times New Roman" w:cs="Times New Roman"/>
          <w:b/>
          <w:sz w:val="24"/>
          <w:szCs w:val="24"/>
        </w:rPr>
      </w:pPr>
      <w:r w:rsidRPr="00005275">
        <w:rPr>
          <w:rFonts w:ascii="Times New Roman" w:eastAsia="Calibri" w:hAnsi="Times New Roman" w:cs="Times New Roman"/>
          <w:b/>
          <w:sz w:val="24"/>
          <w:szCs w:val="24"/>
        </w:rPr>
        <w:t>1. INTRODUÇÃO</w:t>
      </w:r>
    </w:p>
    <w:p w:rsidR="006706F9" w:rsidRPr="006706F9" w:rsidRDefault="003C58CC" w:rsidP="006706F9">
      <w:pPr>
        <w:spacing w:after="0" w:line="240" w:lineRule="auto"/>
        <w:jc w:val="both"/>
        <w:rPr>
          <w:rFonts w:ascii="Times New Roman" w:eastAsia="Calibri" w:hAnsi="Times New Roman" w:cs="Times New Roman"/>
          <w:sz w:val="24"/>
          <w:szCs w:val="24"/>
        </w:rPr>
      </w:pPr>
      <w:r w:rsidRPr="00005275">
        <w:rPr>
          <w:rFonts w:ascii="Times New Roman" w:eastAsia="Calibri" w:hAnsi="Times New Roman" w:cs="Times New Roman"/>
          <w:b/>
          <w:sz w:val="24"/>
          <w:szCs w:val="24"/>
        </w:rPr>
        <w:t>1.1.</w:t>
      </w:r>
      <w:r w:rsidRPr="00005275">
        <w:rPr>
          <w:rFonts w:ascii="Times New Roman" w:eastAsia="Calibri" w:hAnsi="Times New Roman" w:cs="Times New Roman"/>
          <w:sz w:val="24"/>
          <w:szCs w:val="24"/>
        </w:rPr>
        <w:t xml:space="preserve"> </w:t>
      </w:r>
      <w:r w:rsidR="006706F9" w:rsidRPr="006706F9">
        <w:rPr>
          <w:rFonts w:ascii="Times New Roman" w:eastAsia="Calibri" w:hAnsi="Times New Roman" w:cs="Times New Roman"/>
          <w:sz w:val="24"/>
          <w:szCs w:val="24"/>
        </w:rPr>
        <w:t xml:space="preserve">Este termo de referência foi elaborado em cumprimento ao disposto no Decreto Municipal nº145 de 23 de dezembro de 2009, n°015 de 17 de fevereiro de 2017 e </w:t>
      </w:r>
      <w:proofErr w:type="gramStart"/>
      <w:r w:rsidR="006706F9" w:rsidRPr="006706F9">
        <w:rPr>
          <w:rFonts w:ascii="Times New Roman" w:eastAsia="Calibri" w:hAnsi="Times New Roman" w:cs="Times New Roman"/>
          <w:sz w:val="24"/>
          <w:szCs w:val="24"/>
        </w:rPr>
        <w:t>nº.</w:t>
      </w:r>
      <w:proofErr w:type="gramEnd"/>
      <w:r w:rsidR="006706F9" w:rsidRPr="006706F9">
        <w:rPr>
          <w:rFonts w:ascii="Times New Roman" w:eastAsia="Calibri" w:hAnsi="Times New Roman" w:cs="Times New Roman"/>
          <w:sz w:val="24"/>
          <w:szCs w:val="24"/>
        </w:rPr>
        <w:t>081 de 01 de agosto de 2017.</w:t>
      </w:r>
    </w:p>
    <w:p w:rsidR="006706F9" w:rsidRPr="006706F9" w:rsidRDefault="006706F9" w:rsidP="006706F9">
      <w:pPr>
        <w:spacing w:after="0" w:line="240" w:lineRule="auto"/>
        <w:jc w:val="both"/>
        <w:rPr>
          <w:rFonts w:ascii="Times New Roman" w:eastAsia="Calibri" w:hAnsi="Times New Roman" w:cs="Times New Roman"/>
          <w:sz w:val="24"/>
          <w:szCs w:val="24"/>
        </w:rPr>
      </w:pPr>
      <w:r w:rsidRPr="006706F9">
        <w:rPr>
          <w:rFonts w:ascii="Times New Roman" w:eastAsia="Calibri" w:hAnsi="Times New Roman" w:cs="Times New Roman"/>
          <w:sz w:val="24"/>
          <w:szCs w:val="24"/>
        </w:rPr>
        <w:t xml:space="preserve">O Município de Santo Antônio de Pádua pretende registrar preços para o eventual fornecimento de </w:t>
      </w:r>
      <w:r w:rsidRPr="00140183">
        <w:rPr>
          <w:rFonts w:ascii="Times New Roman" w:eastAsia="Calibri" w:hAnsi="Times New Roman" w:cs="Times New Roman"/>
          <w:b/>
          <w:bCs/>
          <w:sz w:val="24"/>
          <w:szCs w:val="24"/>
        </w:rPr>
        <w:t>GRAMA ESMERALDA (</w:t>
      </w:r>
      <w:proofErr w:type="spellStart"/>
      <w:r w:rsidRPr="00140183">
        <w:rPr>
          <w:rFonts w:ascii="Times New Roman" w:eastAsia="Calibri" w:hAnsi="Times New Roman" w:cs="Times New Roman"/>
          <w:b/>
          <w:bCs/>
          <w:sz w:val="24"/>
          <w:szCs w:val="24"/>
        </w:rPr>
        <w:t>Zoysia</w:t>
      </w:r>
      <w:proofErr w:type="spellEnd"/>
      <w:r w:rsidRPr="00140183">
        <w:rPr>
          <w:rFonts w:ascii="Times New Roman" w:eastAsia="Calibri" w:hAnsi="Times New Roman" w:cs="Times New Roman"/>
          <w:b/>
          <w:bCs/>
          <w:sz w:val="24"/>
          <w:szCs w:val="24"/>
        </w:rPr>
        <w:t xml:space="preserve"> Japônica),</w:t>
      </w:r>
      <w:r w:rsidRPr="006706F9">
        <w:rPr>
          <w:rFonts w:ascii="Times New Roman" w:eastAsia="Calibri" w:hAnsi="Times New Roman" w:cs="Times New Roman"/>
          <w:sz w:val="24"/>
          <w:szCs w:val="24"/>
        </w:rPr>
        <w:t xml:space="preserve"> com observância do disposto na Lei nº 10.520/02, e, subsidiariamente, na Lei nº 8.666/93, e nas demais normas legais e regulamentares.</w:t>
      </w:r>
    </w:p>
    <w:p w:rsidR="006706F9" w:rsidRPr="006706F9" w:rsidRDefault="006706F9" w:rsidP="006706F9">
      <w:pPr>
        <w:spacing w:after="0" w:line="240" w:lineRule="auto"/>
        <w:jc w:val="both"/>
        <w:rPr>
          <w:rFonts w:ascii="Times New Roman" w:eastAsia="Calibri" w:hAnsi="Times New Roman" w:cs="Times New Roman"/>
          <w:sz w:val="24"/>
          <w:szCs w:val="24"/>
        </w:rPr>
      </w:pPr>
      <w:r w:rsidRPr="006706F9">
        <w:rPr>
          <w:rFonts w:ascii="Times New Roman" w:eastAsia="Calibri" w:hAnsi="Times New Roman" w:cs="Times New Roman"/>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2536B5" w:rsidRPr="00005275" w:rsidRDefault="002536B5" w:rsidP="001B1CB7">
      <w:pPr>
        <w:autoSpaceDE w:val="0"/>
        <w:autoSpaceDN w:val="0"/>
        <w:adjustRightInd w:val="0"/>
        <w:spacing w:after="0" w:line="240" w:lineRule="auto"/>
        <w:jc w:val="both"/>
        <w:rPr>
          <w:rFonts w:ascii="Times New Roman" w:hAnsi="Times New Roman" w:cs="Times New Roman"/>
          <w:sz w:val="24"/>
          <w:szCs w:val="24"/>
        </w:rPr>
      </w:pPr>
    </w:p>
    <w:p w:rsidR="0016592E" w:rsidRPr="00005275" w:rsidRDefault="0016592E" w:rsidP="001B1CB7">
      <w:pPr>
        <w:autoSpaceDE w:val="0"/>
        <w:autoSpaceDN w:val="0"/>
        <w:adjustRightInd w:val="0"/>
        <w:spacing w:after="0" w:line="240" w:lineRule="auto"/>
        <w:jc w:val="both"/>
        <w:rPr>
          <w:rFonts w:ascii="Times New Roman" w:eastAsia="Calibri" w:hAnsi="Times New Roman" w:cs="Times New Roman"/>
          <w:b/>
          <w:sz w:val="24"/>
          <w:szCs w:val="24"/>
        </w:rPr>
      </w:pPr>
      <w:r w:rsidRPr="00005275">
        <w:rPr>
          <w:rFonts w:ascii="Times New Roman" w:hAnsi="Times New Roman" w:cs="Times New Roman"/>
          <w:b/>
          <w:sz w:val="24"/>
          <w:szCs w:val="24"/>
        </w:rPr>
        <w:t>2.</w:t>
      </w:r>
      <w:r w:rsidR="003708DA" w:rsidRPr="00005275">
        <w:rPr>
          <w:rFonts w:ascii="Times New Roman" w:hAnsi="Times New Roman" w:cs="Times New Roman"/>
          <w:b/>
          <w:sz w:val="24"/>
          <w:szCs w:val="24"/>
        </w:rPr>
        <w:t xml:space="preserve"> </w:t>
      </w:r>
      <w:r w:rsidRPr="00005275">
        <w:rPr>
          <w:rFonts w:ascii="Times New Roman" w:hAnsi="Times New Roman" w:cs="Times New Roman"/>
          <w:b/>
          <w:sz w:val="24"/>
          <w:szCs w:val="24"/>
        </w:rPr>
        <w:t>OBJETO</w:t>
      </w:r>
    </w:p>
    <w:p w:rsidR="001B1CB7" w:rsidRPr="00005275" w:rsidRDefault="003C58CC" w:rsidP="001B1CB7">
      <w:pPr>
        <w:spacing w:after="0" w:line="240" w:lineRule="auto"/>
        <w:jc w:val="both"/>
        <w:rPr>
          <w:rFonts w:ascii="Times New Roman" w:eastAsia="Calibri" w:hAnsi="Times New Roman" w:cs="Times New Roman"/>
          <w:sz w:val="24"/>
          <w:szCs w:val="24"/>
        </w:rPr>
      </w:pPr>
      <w:r w:rsidRPr="00005275">
        <w:rPr>
          <w:rFonts w:ascii="Times New Roman" w:eastAsia="Calibri" w:hAnsi="Times New Roman" w:cs="Times New Roman"/>
          <w:b/>
          <w:sz w:val="24"/>
          <w:szCs w:val="24"/>
        </w:rPr>
        <w:t>2.1.</w:t>
      </w:r>
      <w:r w:rsidRPr="00005275">
        <w:rPr>
          <w:rFonts w:ascii="Times New Roman" w:eastAsia="Calibri" w:hAnsi="Times New Roman" w:cs="Times New Roman"/>
          <w:sz w:val="24"/>
          <w:szCs w:val="24"/>
        </w:rPr>
        <w:t xml:space="preserve"> </w:t>
      </w:r>
      <w:r w:rsidR="006706F9" w:rsidRPr="006706F9">
        <w:rPr>
          <w:rFonts w:ascii="Times New Roman" w:eastAsia="Calibri" w:hAnsi="Times New Roman" w:cs="Times New Roman"/>
          <w:sz w:val="24"/>
          <w:szCs w:val="24"/>
        </w:rPr>
        <w:t xml:space="preserve">O objeto deste Termo de Referência é o Registro de Preços para o eventual fornecimento de </w:t>
      </w:r>
      <w:r w:rsidR="006706F9" w:rsidRPr="006706F9">
        <w:rPr>
          <w:rFonts w:ascii="Times New Roman" w:eastAsia="Calibri" w:hAnsi="Times New Roman" w:cs="Times New Roman"/>
          <w:b/>
          <w:bCs/>
          <w:sz w:val="24"/>
          <w:szCs w:val="24"/>
        </w:rPr>
        <w:t>GRAMA ESMERALDA (</w:t>
      </w:r>
      <w:proofErr w:type="spellStart"/>
      <w:r w:rsidR="006706F9" w:rsidRPr="006706F9">
        <w:rPr>
          <w:rFonts w:ascii="Times New Roman" w:eastAsia="Calibri" w:hAnsi="Times New Roman" w:cs="Times New Roman"/>
          <w:b/>
          <w:bCs/>
          <w:sz w:val="24"/>
          <w:szCs w:val="24"/>
        </w:rPr>
        <w:t>Zoysia</w:t>
      </w:r>
      <w:proofErr w:type="spellEnd"/>
      <w:r w:rsidR="006706F9" w:rsidRPr="006706F9">
        <w:rPr>
          <w:rFonts w:ascii="Times New Roman" w:eastAsia="Calibri" w:hAnsi="Times New Roman" w:cs="Times New Roman"/>
          <w:b/>
          <w:bCs/>
          <w:sz w:val="24"/>
          <w:szCs w:val="24"/>
        </w:rPr>
        <w:t xml:space="preserve"> Japônica)</w:t>
      </w:r>
      <w:r w:rsidR="006706F9" w:rsidRPr="006706F9">
        <w:rPr>
          <w:rFonts w:ascii="Times New Roman" w:eastAsia="Calibri" w:hAnsi="Times New Roman" w:cs="Times New Roman"/>
          <w:sz w:val="24"/>
          <w:szCs w:val="24"/>
        </w:rPr>
        <w:t>, para atender à solicitação de Registro de Preços da Secretaria Municipal de Meio Ambiente e em atendimento as demais secretarias aderentes</w:t>
      </w:r>
      <w:r w:rsidR="00932EA3">
        <w:rPr>
          <w:rFonts w:ascii="Times New Roman" w:eastAsia="Calibri" w:hAnsi="Times New Roman" w:cs="Times New Roman"/>
          <w:sz w:val="24"/>
          <w:szCs w:val="24"/>
        </w:rPr>
        <w:t>.</w:t>
      </w:r>
    </w:p>
    <w:p w:rsidR="00923269" w:rsidRPr="00005275" w:rsidRDefault="003C58CC" w:rsidP="001B1CB7">
      <w:pPr>
        <w:spacing w:after="0" w:line="240" w:lineRule="auto"/>
        <w:jc w:val="both"/>
        <w:rPr>
          <w:rFonts w:ascii="Times New Roman" w:hAnsi="Times New Roman" w:cs="Times New Roman"/>
          <w:sz w:val="24"/>
          <w:szCs w:val="24"/>
        </w:rPr>
      </w:pPr>
      <w:r w:rsidRPr="00005275">
        <w:rPr>
          <w:rFonts w:ascii="Times New Roman" w:eastAsia="Calibri" w:hAnsi="Times New Roman" w:cs="Times New Roman"/>
          <w:sz w:val="24"/>
          <w:szCs w:val="24"/>
        </w:rPr>
        <w:t xml:space="preserve"> </w:t>
      </w:r>
    </w:p>
    <w:p w:rsidR="002D7C8E" w:rsidRPr="00005275" w:rsidRDefault="003C58CC" w:rsidP="001B1CB7">
      <w:pPr>
        <w:spacing w:after="0" w:line="240" w:lineRule="auto"/>
        <w:jc w:val="both"/>
        <w:rPr>
          <w:rFonts w:ascii="Times New Roman" w:hAnsi="Times New Roman" w:cs="Times New Roman"/>
          <w:b/>
          <w:sz w:val="24"/>
          <w:szCs w:val="24"/>
        </w:rPr>
      </w:pPr>
      <w:r w:rsidRPr="00005275">
        <w:rPr>
          <w:rFonts w:ascii="Times New Roman" w:eastAsia="Calibri" w:hAnsi="Times New Roman" w:cs="Times New Roman"/>
          <w:b/>
          <w:sz w:val="24"/>
          <w:szCs w:val="24"/>
        </w:rPr>
        <w:t>3. JUSTIFICATIVA</w:t>
      </w:r>
    </w:p>
    <w:p w:rsidR="006706F9" w:rsidRPr="006706F9" w:rsidRDefault="006E3E68" w:rsidP="006706F9">
      <w:pPr>
        <w:spacing w:after="0" w:line="240" w:lineRule="auto"/>
        <w:jc w:val="both"/>
        <w:rPr>
          <w:rFonts w:ascii="Times New Roman" w:hAnsi="Times New Roman" w:cs="Times New Roman"/>
          <w:bCs/>
          <w:sz w:val="24"/>
          <w:szCs w:val="24"/>
        </w:rPr>
      </w:pPr>
      <w:r w:rsidRPr="009F3C27">
        <w:rPr>
          <w:rFonts w:ascii="Times New Roman" w:hAnsi="Times New Roman" w:cs="Times New Roman"/>
          <w:b/>
          <w:sz w:val="24"/>
          <w:szCs w:val="24"/>
        </w:rPr>
        <w:t>3.1.</w:t>
      </w:r>
      <w:r w:rsidR="001B1CB7" w:rsidRPr="001664C6">
        <w:rPr>
          <w:rFonts w:ascii="Times New Roman" w:hAnsi="Times New Roman" w:cs="Times New Roman"/>
          <w:bCs/>
          <w:sz w:val="24"/>
          <w:szCs w:val="24"/>
        </w:rPr>
        <w:t xml:space="preserve"> </w:t>
      </w:r>
      <w:r w:rsidR="006706F9" w:rsidRPr="006706F9">
        <w:rPr>
          <w:rFonts w:ascii="Times New Roman" w:hAnsi="Times New Roman" w:cs="Times New Roman"/>
          <w:bCs/>
          <w:sz w:val="24"/>
          <w:szCs w:val="24"/>
        </w:rPr>
        <w:t xml:space="preserve">Presente em parques, </w:t>
      </w:r>
      <w:r w:rsidR="00932EA3">
        <w:rPr>
          <w:rFonts w:ascii="Times New Roman" w:hAnsi="Times New Roman" w:cs="Times New Roman"/>
          <w:bCs/>
          <w:sz w:val="24"/>
          <w:szCs w:val="24"/>
        </w:rPr>
        <w:t xml:space="preserve">campos </w:t>
      </w:r>
      <w:r w:rsidR="006706F9" w:rsidRPr="006706F9">
        <w:rPr>
          <w:rFonts w:ascii="Times New Roman" w:hAnsi="Times New Roman" w:cs="Times New Roman"/>
          <w:bCs/>
          <w:sz w:val="24"/>
          <w:szCs w:val="24"/>
        </w:rPr>
        <w:t xml:space="preserve">e praças, a grama é um elemento decorativo de suma importância. O gramado é um elemento fundamental em um projeto de paisagismo, seja ele público ou privado. A grama é utilizada cobrir áreas mais extensas e tem papel de destaque no aspecto visual e também no conforto térmico dos ambientes. Além de dar unidade aos diferentes elementos que compõem um jardim, praça ou espaço poliesportivo. </w:t>
      </w:r>
    </w:p>
    <w:p w:rsidR="006706F9" w:rsidRPr="006706F9" w:rsidRDefault="006706F9" w:rsidP="006706F9">
      <w:pPr>
        <w:spacing w:after="0" w:line="240" w:lineRule="auto"/>
        <w:jc w:val="both"/>
        <w:rPr>
          <w:rFonts w:ascii="Times New Roman" w:hAnsi="Times New Roman" w:cs="Times New Roman"/>
          <w:bCs/>
          <w:sz w:val="24"/>
          <w:szCs w:val="24"/>
        </w:rPr>
      </w:pPr>
      <w:r w:rsidRPr="006706F9">
        <w:rPr>
          <w:rFonts w:ascii="Times New Roman" w:hAnsi="Times New Roman" w:cs="Times New Roman"/>
          <w:bCs/>
          <w:sz w:val="24"/>
          <w:szCs w:val="24"/>
        </w:rPr>
        <w:t xml:space="preserve">A utilização de grama também possui outra importante função além da paisagística. É fundamental para a drenagem das águas da chuva e controlar a erosão em terrenos íngremes, o que demonstra sua multifunção nos espaços em que é utilizada. </w:t>
      </w:r>
    </w:p>
    <w:p w:rsidR="00E165DE" w:rsidRDefault="006706F9" w:rsidP="006706F9">
      <w:pPr>
        <w:spacing w:after="0" w:line="240" w:lineRule="auto"/>
        <w:jc w:val="both"/>
        <w:rPr>
          <w:rFonts w:ascii="Times New Roman" w:hAnsi="Times New Roman" w:cs="Times New Roman"/>
          <w:bCs/>
          <w:sz w:val="24"/>
          <w:szCs w:val="24"/>
        </w:rPr>
      </w:pPr>
      <w:r w:rsidRPr="006706F9">
        <w:rPr>
          <w:rFonts w:ascii="Times New Roman" w:hAnsi="Times New Roman" w:cs="Times New Roman"/>
          <w:bCs/>
          <w:sz w:val="24"/>
          <w:szCs w:val="24"/>
        </w:rPr>
        <w:t>A aquisição da grama em questão</w:t>
      </w:r>
      <w:proofErr w:type="gramStart"/>
      <w:r w:rsidRPr="006706F9">
        <w:rPr>
          <w:rFonts w:ascii="Times New Roman" w:hAnsi="Times New Roman" w:cs="Times New Roman"/>
          <w:bCs/>
          <w:sz w:val="24"/>
          <w:szCs w:val="24"/>
        </w:rPr>
        <w:t>, dá-se</w:t>
      </w:r>
      <w:proofErr w:type="gramEnd"/>
      <w:r w:rsidRPr="006706F9">
        <w:rPr>
          <w:rFonts w:ascii="Times New Roman" w:hAnsi="Times New Roman" w:cs="Times New Roman"/>
          <w:bCs/>
          <w:sz w:val="24"/>
          <w:szCs w:val="24"/>
        </w:rPr>
        <w:t xml:space="preserve"> devido a necessidade de utilização da mesma na criação, revitalização e manutenção de praças, jardins, campos de futebol e espaços poliesportivos existentes e a serem </w:t>
      </w:r>
      <w:r w:rsidR="00932EA3">
        <w:rPr>
          <w:rFonts w:ascii="Times New Roman" w:hAnsi="Times New Roman" w:cs="Times New Roman"/>
          <w:bCs/>
          <w:sz w:val="24"/>
          <w:szCs w:val="24"/>
        </w:rPr>
        <w:t>criados</w:t>
      </w:r>
      <w:r w:rsidRPr="006706F9">
        <w:rPr>
          <w:rFonts w:ascii="Times New Roman" w:hAnsi="Times New Roman" w:cs="Times New Roman"/>
          <w:bCs/>
          <w:sz w:val="24"/>
          <w:szCs w:val="24"/>
        </w:rPr>
        <w:t xml:space="preserve"> no Município</w:t>
      </w:r>
      <w:r w:rsidR="00D47D6C">
        <w:rPr>
          <w:rFonts w:ascii="Times New Roman" w:hAnsi="Times New Roman" w:cs="Times New Roman"/>
          <w:bCs/>
          <w:sz w:val="24"/>
          <w:szCs w:val="24"/>
        </w:rPr>
        <w:t>, conforme justificativa das secretarias abaixo:</w:t>
      </w:r>
    </w:p>
    <w:p w:rsidR="00D47D6C" w:rsidRDefault="00D47D6C" w:rsidP="006706F9">
      <w:pPr>
        <w:spacing w:after="0" w:line="240" w:lineRule="auto"/>
        <w:jc w:val="both"/>
        <w:rPr>
          <w:rFonts w:ascii="Times New Roman" w:hAnsi="Times New Roman" w:cs="Times New Roman"/>
          <w:bCs/>
          <w:sz w:val="24"/>
          <w:szCs w:val="24"/>
        </w:rPr>
      </w:pPr>
    </w:p>
    <w:p w:rsidR="00E6385F" w:rsidRDefault="00E6385F" w:rsidP="006706F9">
      <w:pPr>
        <w:spacing w:after="0" w:line="240" w:lineRule="auto"/>
        <w:jc w:val="both"/>
        <w:rPr>
          <w:rFonts w:ascii="Times New Roman" w:hAnsi="Times New Roman" w:cs="Times New Roman"/>
          <w:bCs/>
          <w:sz w:val="24"/>
          <w:szCs w:val="24"/>
        </w:rPr>
      </w:pPr>
      <w:r w:rsidRPr="00D47D6C">
        <w:rPr>
          <w:rFonts w:ascii="Times New Roman" w:hAnsi="Times New Roman" w:cs="Times New Roman"/>
          <w:bCs/>
          <w:i/>
          <w:iCs/>
          <w:sz w:val="24"/>
          <w:szCs w:val="24"/>
        </w:rPr>
        <w:t>A SECRETARIA MUNICIPAL DE MEIO AMBIENTE</w:t>
      </w:r>
      <w:r>
        <w:rPr>
          <w:rFonts w:ascii="Times New Roman" w:hAnsi="Times New Roman" w:cs="Times New Roman"/>
          <w:bCs/>
          <w:sz w:val="24"/>
          <w:szCs w:val="24"/>
        </w:rPr>
        <w:t>, solicitante da abertura do referido registro, pretende utilizar o objeto</w:t>
      </w:r>
      <w:r w:rsidR="00D47D6C">
        <w:rPr>
          <w:rFonts w:ascii="Times New Roman" w:hAnsi="Times New Roman" w:cs="Times New Roman"/>
          <w:bCs/>
          <w:sz w:val="24"/>
          <w:szCs w:val="24"/>
        </w:rPr>
        <w:t xml:space="preserve">, </w:t>
      </w:r>
      <w:r>
        <w:rPr>
          <w:rFonts w:ascii="Times New Roman" w:hAnsi="Times New Roman" w:cs="Times New Roman"/>
          <w:bCs/>
          <w:sz w:val="24"/>
          <w:szCs w:val="24"/>
        </w:rPr>
        <w:t>segundo seu planejamento, na criação, revitalização e manutenção de praças e jardins no âmbito municipal.</w:t>
      </w:r>
    </w:p>
    <w:p w:rsidR="006706F9" w:rsidRDefault="00E6385F" w:rsidP="006706F9">
      <w:pPr>
        <w:spacing w:after="0" w:line="240" w:lineRule="auto"/>
        <w:jc w:val="both"/>
        <w:rPr>
          <w:rFonts w:ascii="Times New Roman" w:hAnsi="Times New Roman" w:cs="Times New Roman"/>
          <w:bCs/>
          <w:sz w:val="24"/>
          <w:szCs w:val="24"/>
        </w:rPr>
      </w:pPr>
      <w:r w:rsidRPr="00D47D6C">
        <w:rPr>
          <w:rFonts w:ascii="Times New Roman" w:hAnsi="Times New Roman" w:cs="Times New Roman"/>
          <w:bCs/>
          <w:i/>
          <w:iCs/>
          <w:sz w:val="24"/>
          <w:szCs w:val="24"/>
        </w:rPr>
        <w:lastRenderedPageBreak/>
        <w:t>A SECRETARIA MUNICIPAL DE AGRICULTURA</w:t>
      </w:r>
      <w:r>
        <w:rPr>
          <w:rFonts w:ascii="Times New Roman" w:hAnsi="Times New Roman" w:cs="Times New Roman"/>
          <w:bCs/>
          <w:sz w:val="24"/>
          <w:szCs w:val="24"/>
        </w:rPr>
        <w:t xml:space="preserve">, aderente ao registro de preços, pretende utilizar seu quantitativo solicitado em sua sede administrativa, bem como no Parque de </w:t>
      </w:r>
      <w:r w:rsidR="00D47D6C">
        <w:rPr>
          <w:rFonts w:ascii="Times New Roman" w:hAnsi="Times New Roman" w:cs="Times New Roman"/>
          <w:bCs/>
          <w:sz w:val="24"/>
          <w:szCs w:val="24"/>
        </w:rPr>
        <w:t>E</w:t>
      </w:r>
      <w:r>
        <w:rPr>
          <w:rFonts w:ascii="Times New Roman" w:hAnsi="Times New Roman" w:cs="Times New Roman"/>
          <w:bCs/>
          <w:sz w:val="24"/>
          <w:szCs w:val="24"/>
        </w:rPr>
        <w:t>xposições</w:t>
      </w:r>
      <w:r w:rsidR="00D47D6C">
        <w:rPr>
          <w:rFonts w:ascii="Times New Roman" w:hAnsi="Times New Roman" w:cs="Times New Roman"/>
          <w:bCs/>
          <w:sz w:val="24"/>
          <w:szCs w:val="24"/>
        </w:rPr>
        <w:t xml:space="preserve"> localizado nesse município e também nas praças e parques municipais, em parceria com a Secretaria Municipal de Meio Ambiente. </w:t>
      </w:r>
    </w:p>
    <w:p w:rsidR="00D47D6C" w:rsidRDefault="00D47D6C" w:rsidP="006706F9">
      <w:pPr>
        <w:spacing w:after="0" w:line="240" w:lineRule="auto"/>
        <w:jc w:val="both"/>
        <w:rPr>
          <w:rFonts w:ascii="Times New Roman" w:hAnsi="Times New Roman" w:cs="Times New Roman"/>
          <w:bCs/>
          <w:sz w:val="24"/>
          <w:szCs w:val="24"/>
        </w:rPr>
      </w:pPr>
      <w:r w:rsidRPr="00D47D6C">
        <w:rPr>
          <w:rFonts w:ascii="Times New Roman" w:hAnsi="Times New Roman" w:cs="Times New Roman"/>
          <w:bCs/>
          <w:i/>
          <w:iCs/>
          <w:sz w:val="24"/>
          <w:szCs w:val="24"/>
        </w:rPr>
        <w:t>A SECRETARIA MUNICIPAL DE ESPORTES</w:t>
      </w:r>
      <w:r>
        <w:rPr>
          <w:rFonts w:ascii="Times New Roman" w:hAnsi="Times New Roman" w:cs="Times New Roman"/>
          <w:bCs/>
          <w:sz w:val="24"/>
          <w:szCs w:val="24"/>
        </w:rPr>
        <w:t>, também aderente ao registro de preços, utilizará seu montante requerido na manutenção e expansão de campos de futebol existentes no município, bem como na elaboração de novos espaços poliesportivos.</w:t>
      </w:r>
    </w:p>
    <w:p w:rsidR="00D47D6C" w:rsidRDefault="00D47D6C" w:rsidP="006706F9">
      <w:pPr>
        <w:spacing w:after="0" w:line="240" w:lineRule="auto"/>
        <w:jc w:val="both"/>
        <w:rPr>
          <w:rFonts w:ascii="Times New Roman" w:hAnsi="Times New Roman" w:cs="Times New Roman"/>
          <w:bCs/>
          <w:sz w:val="24"/>
          <w:szCs w:val="24"/>
        </w:rPr>
      </w:pPr>
    </w:p>
    <w:p w:rsidR="006706F9" w:rsidRPr="006706F9" w:rsidRDefault="006706F9" w:rsidP="006706F9">
      <w:pPr>
        <w:spacing w:after="0" w:line="240" w:lineRule="auto"/>
        <w:jc w:val="both"/>
        <w:rPr>
          <w:rFonts w:ascii="Times New Roman" w:hAnsi="Times New Roman" w:cs="Times New Roman"/>
          <w:bCs/>
          <w:sz w:val="24"/>
          <w:szCs w:val="24"/>
        </w:rPr>
      </w:pPr>
      <w:r w:rsidRPr="006706F9">
        <w:rPr>
          <w:rFonts w:ascii="Times New Roman" w:hAnsi="Times New Roman" w:cs="Times New Roman"/>
          <w:b/>
          <w:sz w:val="24"/>
          <w:szCs w:val="24"/>
        </w:rPr>
        <w:t>3.2.</w:t>
      </w:r>
      <w:r w:rsidRPr="006706F9">
        <w:rPr>
          <w:b/>
        </w:rPr>
        <w:t xml:space="preserve"> </w:t>
      </w:r>
      <w:r w:rsidRPr="006706F9">
        <w:rPr>
          <w:rFonts w:ascii="Times New Roman" w:hAnsi="Times New Roman" w:cs="Times New Roman"/>
          <w:b/>
          <w:sz w:val="24"/>
          <w:szCs w:val="24"/>
        </w:rPr>
        <w:t>DA</w:t>
      </w:r>
      <w:r w:rsidR="00140183">
        <w:rPr>
          <w:rFonts w:ascii="Times New Roman" w:hAnsi="Times New Roman" w:cs="Times New Roman"/>
          <w:b/>
          <w:sz w:val="24"/>
          <w:szCs w:val="24"/>
        </w:rPr>
        <w:t xml:space="preserve"> ESCOLHA DA</w:t>
      </w:r>
      <w:r w:rsidRPr="006706F9">
        <w:rPr>
          <w:rFonts w:ascii="Times New Roman" w:hAnsi="Times New Roman" w:cs="Times New Roman"/>
          <w:b/>
          <w:sz w:val="24"/>
          <w:szCs w:val="24"/>
        </w:rPr>
        <w:t xml:space="preserve"> GRAMA ESMERALDA (</w:t>
      </w:r>
      <w:proofErr w:type="spellStart"/>
      <w:r w:rsidRPr="006706F9">
        <w:rPr>
          <w:rFonts w:ascii="Times New Roman" w:hAnsi="Times New Roman" w:cs="Times New Roman"/>
          <w:b/>
          <w:sz w:val="24"/>
          <w:szCs w:val="24"/>
        </w:rPr>
        <w:t>Zoysia</w:t>
      </w:r>
      <w:proofErr w:type="spellEnd"/>
      <w:r w:rsidRPr="006706F9">
        <w:rPr>
          <w:rFonts w:ascii="Times New Roman" w:hAnsi="Times New Roman" w:cs="Times New Roman"/>
          <w:b/>
          <w:sz w:val="24"/>
          <w:szCs w:val="24"/>
        </w:rPr>
        <w:t xml:space="preserve"> Japônica)</w:t>
      </w:r>
    </w:p>
    <w:p w:rsidR="006706F9" w:rsidRPr="006706F9" w:rsidRDefault="006706F9" w:rsidP="006706F9">
      <w:pPr>
        <w:spacing w:after="0" w:line="240" w:lineRule="auto"/>
        <w:jc w:val="both"/>
        <w:rPr>
          <w:rFonts w:ascii="Times New Roman" w:hAnsi="Times New Roman" w:cs="Times New Roman"/>
          <w:bCs/>
          <w:sz w:val="24"/>
          <w:szCs w:val="24"/>
        </w:rPr>
      </w:pPr>
      <w:r w:rsidRPr="006706F9">
        <w:rPr>
          <w:rFonts w:ascii="Times New Roman" w:hAnsi="Times New Roman" w:cs="Times New Roman"/>
          <w:b/>
          <w:sz w:val="24"/>
          <w:szCs w:val="24"/>
        </w:rPr>
        <w:t>3.2.1</w:t>
      </w:r>
      <w:r w:rsidRPr="006706F9">
        <w:rPr>
          <w:rFonts w:ascii="Times New Roman" w:hAnsi="Times New Roman" w:cs="Times New Roman"/>
          <w:bCs/>
          <w:sz w:val="24"/>
          <w:szCs w:val="24"/>
        </w:rPr>
        <w:t xml:space="preserve">. Há diferentes tipos de gramas à disposição no mercado e é preciso levar em conta as características do espaço e finalidade para que </w:t>
      </w:r>
      <w:proofErr w:type="gramStart"/>
      <w:r w:rsidRPr="006706F9">
        <w:rPr>
          <w:rFonts w:ascii="Times New Roman" w:hAnsi="Times New Roman" w:cs="Times New Roman"/>
          <w:bCs/>
          <w:sz w:val="24"/>
          <w:szCs w:val="24"/>
        </w:rPr>
        <w:t>será</w:t>
      </w:r>
      <w:proofErr w:type="gramEnd"/>
      <w:r w:rsidRPr="006706F9">
        <w:rPr>
          <w:rFonts w:ascii="Times New Roman" w:hAnsi="Times New Roman" w:cs="Times New Roman"/>
          <w:bCs/>
          <w:sz w:val="24"/>
          <w:szCs w:val="24"/>
        </w:rPr>
        <w:t xml:space="preserve"> utilizada, como exposição ao sol, umidade e tipo de solo. A frequência de manutenção e o nível de pisoteio que o gramado estará exposto também são importantes fatores.</w:t>
      </w:r>
    </w:p>
    <w:p w:rsidR="006706F9" w:rsidRPr="006706F9" w:rsidRDefault="006706F9" w:rsidP="006706F9">
      <w:pPr>
        <w:spacing w:after="0" w:line="240" w:lineRule="auto"/>
        <w:jc w:val="both"/>
        <w:rPr>
          <w:rFonts w:ascii="Times New Roman" w:hAnsi="Times New Roman" w:cs="Times New Roman"/>
          <w:bCs/>
          <w:sz w:val="24"/>
          <w:szCs w:val="24"/>
        </w:rPr>
      </w:pPr>
      <w:r w:rsidRPr="006706F9">
        <w:rPr>
          <w:rFonts w:ascii="Times New Roman" w:hAnsi="Times New Roman" w:cs="Times New Roman"/>
          <w:bCs/>
          <w:sz w:val="24"/>
          <w:szCs w:val="24"/>
        </w:rPr>
        <w:t xml:space="preserve">Uma das principais características da grama esmeralda é a rusticidade. É uma grama resistente e adapta-se a diversos tipos de solos e topografia e demanda baixa manutenção. Apresenta boa resistência ao pisoteio e alta capacidade de se restabelecer. Outra importante característica é apresentar resistência a pragas e doenças.  </w:t>
      </w:r>
    </w:p>
    <w:p w:rsidR="006706F9" w:rsidRPr="006706F9" w:rsidRDefault="006706F9" w:rsidP="006706F9">
      <w:pPr>
        <w:spacing w:after="0" w:line="240" w:lineRule="auto"/>
        <w:jc w:val="both"/>
        <w:rPr>
          <w:rFonts w:ascii="Times New Roman" w:hAnsi="Times New Roman" w:cs="Times New Roman"/>
          <w:bCs/>
          <w:sz w:val="24"/>
          <w:szCs w:val="24"/>
        </w:rPr>
      </w:pPr>
      <w:r w:rsidRPr="006706F9">
        <w:rPr>
          <w:rFonts w:ascii="Times New Roman" w:hAnsi="Times New Roman" w:cs="Times New Roman"/>
          <w:bCs/>
          <w:sz w:val="24"/>
          <w:szCs w:val="24"/>
        </w:rPr>
        <w:t xml:space="preserve">É indicada para formação de gramados em jardins, praças e campos esportivos e também é eficaz no combate à erosão do solo. Por suas diversas características tais como: mais resistência a pisoteio, mais resistência a doenças e pragas, ainda mais bonita (pela sua folhagem ficar mais fechada, mais cheia, mais preenchida), mais verde, </w:t>
      </w:r>
      <w:proofErr w:type="spellStart"/>
      <w:r w:rsidRPr="006706F9">
        <w:rPr>
          <w:rFonts w:ascii="Times New Roman" w:hAnsi="Times New Roman" w:cs="Times New Roman"/>
          <w:bCs/>
          <w:sz w:val="24"/>
          <w:szCs w:val="24"/>
        </w:rPr>
        <w:t>péga</w:t>
      </w:r>
      <w:proofErr w:type="spellEnd"/>
      <w:r w:rsidRPr="006706F9">
        <w:rPr>
          <w:rFonts w:ascii="Times New Roman" w:hAnsi="Times New Roman" w:cs="Times New Roman"/>
          <w:bCs/>
          <w:sz w:val="24"/>
          <w:szCs w:val="24"/>
        </w:rPr>
        <w:t xml:space="preserve"> mais rápida e mais econômica, a mesma se faz a mais apropriada para utilização pela Administração.</w:t>
      </w:r>
    </w:p>
    <w:p w:rsidR="00A15B62" w:rsidRPr="00005275" w:rsidRDefault="00A15B62" w:rsidP="001B1CB7">
      <w:pPr>
        <w:spacing w:after="0" w:line="240" w:lineRule="auto"/>
        <w:jc w:val="both"/>
        <w:rPr>
          <w:rFonts w:ascii="Times New Roman" w:hAnsi="Times New Roman" w:cs="Times New Roman"/>
          <w:b/>
          <w:sz w:val="24"/>
          <w:szCs w:val="24"/>
        </w:rPr>
      </w:pPr>
    </w:p>
    <w:p w:rsidR="006E3E68" w:rsidRPr="00005275" w:rsidRDefault="00F95FCF" w:rsidP="00005275">
      <w:pPr>
        <w:pStyle w:val="Corpodetexto"/>
        <w:rPr>
          <w:rFonts w:ascii="Times New Roman" w:hAnsi="Times New Roman" w:cs="Times New Roman"/>
          <w:b/>
          <w:sz w:val="24"/>
          <w:szCs w:val="24"/>
        </w:rPr>
      </w:pPr>
      <w:r w:rsidRPr="00005275">
        <w:rPr>
          <w:rFonts w:ascii="Times New Roman" w:hAnsi="Times New Roman" w:cs="Times New Roman"/>
          <w:b/>
          <w:sz w:val="24"/>
          <w:szCs w:val="24"/>
        </w:rPr>
        <w:t>4.</w:t>
      </w:r>
      <w:r w:rsidR="003708DA" w:rsidRPr="00005275">
        <w:rPr>
          <w:rFonts w:ascii="Times New Roman" w:hAnsi="Times New Roman" w:cs="Times New Roman"/>
          <w:b/>
          <w:sz w:val="24"/>
          <w:szCs w:val="24"/>
        </w:rPr>
        <w:t xml:space="preserve"> </w:t>
      </w:r>
      <w:r w:rsidR="006E3E68" w:rsidRPr="00005275">
        <w:rPr>
          <w:rFonts w:ascii="Times New Roman" w:hAnsi="Times New Roman" w:cs="Times New Roman"/>
          <w:b/>
          <w:sz w:val="24"/>
          <w:szCs w:val="24"/>
        </w:rPr>
        <w:t xml:space="preserve">ESPECIFICAÇÕES, QUANTIDADES </w:t>
      </w:r>
      <w:proofErr w:type="gramStart"/>
      <w:r w:rsidR="006E3E68" w:rsidRPr="00005275">
        <w:rPr>
          <w:rFonts w:ascii="Times New Roman" w:hAnsi="Times New Roman" w:cs="Times New Roman"/>
          <w:b/>
          <w:sz w:val="24"/>
          <w:szCs w:val="24"/>
        </w:rPr>
        <w:t>ESTIMADAS</w:t>
      </w:r>
      <w:proofErr w:type="gramEnd"/>
      <w:r w:rsidR="006E3E68" w:rsidRPr="00005275">
        <w:rPr>
          <w:rFonts w:ascii="Times New Roman" w:hAnsi="Times New Roman" w:cs="Times New Roman"/>
          <w:b/>
          <w:sz w:val="24"/>
          <w:szCs w:val="24"/>
        </w:rPr>
        <w:t xml:space="preserve"> </w:t>
      </w:r>
    </w:p>
    <w:p w:rsidR="006E3E68" w:rsidRPr="00005275" w:rsidRDefault="00784A31"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6E3E68" w:rsidRPr="00005275">
        <w:rPr>
          <w:rFonts w:ascii="Times New Roman" w:hAnsi="Times New Roman" w:cs="Times New Roman"/>
          <w:b/>
          <w:sz w:val="24"/>
          <w:szCs w:val="24"/>
        </w:rPr>
        <w:t xml:space="preserve">.1. </w:t>
      </w:r>
      <w:r w:rsidR="006E3E68" w:rsidRPr="00005275">
        <w:rPr>
          <w:rFonts w:ascii="Times New Roman" w:hAnsi="Times New Roman" w:cs="Times New Roman"/>
          <w:sz w:val="24"/>
          <w:szCs w:val="24"/>
        </w:rPr>
        <w:t xml:space="preserve">A quantidade prevista é pré-estabelecida </w:t>
      </w:r>
      <w:proofErr w:type="gramStart"/>
      <w:r w:rsidR="006E3E68" w:rsidRPr="00005275">
        <w:rPr>
          <w:rFonts w:ascii="Times New Roman" w:hAnsi="Times New Roman" w:cs="Times New Roman"/>
          <w:sz w:val="24"/>
          <w:szCs w:val="24"/>
        </w:rPr>
        <w:t>pel</w:t>
      </w:r>
      <w:r w:rsidR="00826A01" w:rsidRPr="00005275">
        <w:rPr>
          <w:rFonts w:ascii="Times New Roman" w:hAnsi="Times New Roman" w:cs="Times New Roman"/>
          <w:sz w:val="24"/>
          <w:szCs w:val="24"/>
        </w:rPr>
        <w:t>a</w:t>
      </w:r>
      <w:r w:rsidR="006E3E68" w:rsidRPr="00005275">
        <w:rPr>
          <w:rFonts w:ascii="Times New Roman" w:hAnsi="Times New Roman" w:cs="Times New Roman"/>
          <w:sz w:val="24"/>
          <w:szCs w:val="24"/>
        </w:rPr>
        <w:t xml:space="preserve">s </w:t>
      </w:r>
      <w:r w:rsidR="00826A01" w:rsidRPr="00005275">
        <w:rPr>
          <w:rFonts w:ascii="Times New Roman" w:hAnsi="Times New Roman" w:cs="Times New Roman"/>
          <w:sz w:val="24"/>
          <w:szCs w:val="24"/>
        </w:rPr>
        <w:t>Secretaria</w:t>
      </w:r>
      <w:proofErr w:type="gramEnd"/>
      <w:r w:rsidR="00E165DE">
        <w:rPr>
          <w:rFonts w:ascii="Times New Roman" w:hAnsi="Times New Roman" w:cs="Times New Roman"/>
          <w:sz w:val="24"/>
          <w:szCs w:val="24"/>
        </w:rPr>
        <w:t xml:space="preserve"> solicitante e demais</w:t>
      </w:r>
      <w:r w:rsidR="00826A01" w:rsidRPr="00005275">
        <w:rPr>
          <w:rFonts w:ascii="Times New Roman" w:hAnsi="Times New Roman" w:cs="Times New Roman"/>
          <w:sz w:val="24"/>
          <w:szCs w:val="24"/>
        </w:rPr>
        <w:t xml:space="preserve"> </w:t>
      </w:r>
      <w:r w:rsidR="00E165DE">
        <w:rPr>
          <w:rFonts w:ascii="Times New Roman" w:hAnsi="Times New Roman" w:cs="Times New Roman"/>
          <w:sz w:val="24"/>
          <w:szCs w:val="24"/>
        </w:rPr>
        <w:t>p</w:t>
      </w:r>
      <w:r w:rsidR="00826A01" w:rsidRPr="00005275">
        <w:rPr>
          <w:rFonts w:ascii="Times New Roman" w:hAnsi="Times New Roman" w:cs="Times New Roman"/>
          <w:sz w:val="24"/>
          <w:szCs w:val="24"/>
        </w:rPr>
        <w:t>articipantes</w:t>
      </w:r>
      <w:r w:rsidR="006E3E68" w:rsidRPr="00005275">
        <w:rPr>
          <w:rFonts w:ascii="Times New Roman" w:hAnsi="Times New Roman" w:cs="Times New Roman"/>
          <w:sz w:val="24"/>
          <w:szCs w:val="24"/>
        </w:rPr>
        <w:t>.</w:t>
      </w:r>
    </w:p>
    <w:p w:rsidR="006E3E68" w:rsidRPr="00005275" w:rsidRDefault="00784A31"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3708DA" w:rsidRPr="00005275">
        <w:rPr>
          <w:rFonts w:ascii="Times New Roman" w:hAnsi="Times New Roman" w:cs="Times New Roman"/>
          <w:b/>
          <w:sz w:val="24"/>
          <w:szCs w:val="24"/>
        </w:rPr>
        <w:t>.2.</w:t>
      </w:r>
      <w:r w:rsidR="003708DA" w:rsidRPr="00005275">
        <w:rPr>
          <w:rFonts w:ascii="Times New Roman" w:hAnsi="Times New Roman" w:cs="Times New Roman"/>
          <w:sz w:val="24"/>
          <w:szCs w:val="24"/>
        </w:rPr>
        <w:t xml:space="preserve"> </w:t>
      </w:r>
      <w:r w:rsidR="006E3E68" w:rsidRPr="00005275">
        <w:rPr>
          <w:rFonts w:ascii="Times New Roman" w:hAnsi="Times New Roman" w:cs="Times New Roman"/>
          <w:sz w:val="24"/>
          <w:szCs w:val="24"/>
        </w:rPr>
        <w:t>O quantitativo foi estimado com base no c</w:t>
      </w:r>
      <w:r w:rsidR="00005275" w:rsidRPr="00005275">
        <w:rPr>
          <w:rFonts w:ascii="Times New Roman" w:hAnsi="Times New Roman" w:cs="Times New Roman"/>
          <w:sz w:val="24"/>
          <w:szCs w:val="24"/>
        </w:rPr>
        <w:t>á</w:t>
      </w:r>
      <w:r w:rsidR="006E3E68" w:rsidRPr="00005275">
        <w:rPr>
          <w:rFonts w:ascii="Times New Roman" w:hAnsi="Times New Roman" w:cs="Times New Roman"/>
          <w:sz w:val="24"/>
          <w:szCs w:val="24"/>
        </w:rPr>
        <w:t>lculo elaborado a partir das quantidades</w:t>
      </w:r>
      <w:r w:rsidR="00932EA3">
        <w:rPr>
          <w:rFonts w:ascii="Times New Roman" w:hAnsi="Times New Roman" w:cs="Times New Roman"/>
          <w:sz w:val="24"/>
          <w:szCs w:val="24"/>
        </w:rPr>
        <w:t xml:space="preserve"> previstas a serem</w:t>
      </w:r>
      <w:r w:rsidR="006E3E68" w:rsidRPr="00005275">
        <w:rPr>
          <w:rFonts w:ascii="Times New Roman" w:hAnsi="Times New Roman" w:cs="Times New Roman"/>
          <w:sz w:val="24"/>
          <w:szCs w:val="24"/>
        </w:rPr>
        <w:t xml:space="preserve"> utilizadas</w:t>
      </w:r>
      <w:r w:rsidR="00932EA3">
        <w:rPr>
          <w:rFonts w:ascii="Times New Roman" w:hAnsi="Times New Roman" w:cs="Times New Roman"/>
          <w:sz w:val="24"/>
          <w:szCs w:val="24"/>
        </w:rPr>
        <w:t>, de acordo com o plano de trabalho da Secretar</w:t>
      </w:r>
      <w:r w:rsidR="0000520B">
        <w:rPr>
          <w:rFonts w:ascii="Times New Roman" w:hAnsi="Times New Roman" w:cs="Times New Roman"/>
          <w:sz w:val="24"/>
          <w:szCs w:val="24"/>
        </w:rPr>
        <w:t>ia solicitante e das aderentes ao Registro de Preços.</w:t>
      </w:r>
    </w:p>
    <w:p w:rsidR="00923DE3" w:rsidRDefault="00784A31" w:rsidP="00AC3FC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75203B" w:rsidRPr="0000520B">
        <w:rPr>
          <w:rFonts w:ascii="Times New Roman" w:hAnsi="Times New Roman" w:cs="Times New Roman"/>
          <w:b/>
          <w:bCs/>
          <w:sz w:val="24"/>
          <w:szCs w:val="24"/>
        </w:rPr>
        <w:t>.</w:t>
      </w:r>
      <w:r w:rsidR="00256348">
        <w:rPr>
          <w:rFonts w:ascii="Times New Roman" w:hAnsi="Times New Roman" w:cs="Times New Roman"/>
          <w:b/>
          <w:bCs/>
          <w:sz w:val="24"/>
          <w:szCs w:val="24"/>
        </w:rPr>
        <w:t>3</w:t>
      </w:r>
      <w:r w:rsidR="0075203B" w:rsidRPr="0000520B">
        <w:rPr>
          <w:rFonts w:ascii="Times New Roman" w:hAnsi="Times New Roman" w:cs="Times New Roman"/>
          <w:b/>
          <w:bCs/>
          <w:sz w:val="24"/>
          <w:szCs w:val="24"/>
        </w:rPr>
        <w:t>.</w:t>
      </w:r>
      <w:r w:rsidR="0075203B">
        <w:rPr>
          <w:rFonts w:ascii="Times New Roman" w:hAnsi="Times New Roman" w:cs="Times New Roman"/>
          <w:sz w:val="24"/>
          <w:szCs w:val="24"/>
        </w:rPr>
        <w:t xml:space="preserve"> As especificações</w:t>
      </w:r>
      <w:r w:rsidR="004A3AD2">
        <w:rPr>
          <w:rFonts w:ascii="Times New Roman" w:hAnsi="Times New Roman" w:cs="Times New Roman"/>
          <w:sz w:val="24"/>
          <w:szCs w:val="24"/>
        </w:rPr>
        <w:t xml:space="preserve"> estão contidas no </w:t>
      </w:r>
      <w:r w:rsidR="004A3AD2" w:rsidRPr="00140183">
        <w:rPr>
          <w:rFonts w:ascii="Times New Roman" w:hAnsi="Times New Roman" w:cs="Times New Roman"/>
          <w:b/>
          <w:bCs/>
          <w:sz w:val="24"/>
          <w:szCs w:val="24"/>
        </w:rPr>
        <w:t>item 10.2</w:t>
      </w:r>
      <w:r w:rsidR="0075203B">
        <w:rPr>
          <w:rFonts w:ascii="Times New Roman" w:hAnsi="Times New Roman" w:cs="Times New Roman"/>
          <w:sz w:val="24"/>
          <w:szCs w:val="24"/>
        </w:rPr>
        <w:t xml:space="preserve"> e quantidades são as constantes </w:t>
      </w:r>
      <w:r w:rsidR="00140183">
        <w:rPr>
          <w:rFonts w:ascii="Times New Roman" w:hAnsi="Times New Roman" w:cs="Times New Roman"/>
          <w:sz w:val="24"/>
          <w:szCs w:val="24"/>
        </w:rPr>
        <w:t>na tabela abaixo:</w:t>
      </w:r>
    </w:p>
    <w:p w:rsidR="00490B0C" w:rsidRDefault="00490B0C" w:rsidP="00AC3FC8">
      <w:pPr>
        <w:spacing w:after="0" w:line="240" w:lineRule="auto"/>
        <w:jc w:val="both"/>
        <w:rPr>
          <w:rFonts w:ascii="Times New Roman" w:hAnsi="Times New Roman" w:cs="Times New Roman"/>
          <w:sz w:val="24"/>
          <w:szCs w:val="24"/>
        </w:rPr>
      </w:pPr>
    </w:p>
    <w:tbl>
      <w:tblPr>
        <w:tblpPr w:leftFromText="141" w:rightFromText="141" w:vertAnchor="text" w:horzAnchor="margin" w:tblpXSpec="center" w:tblpY="77"/>
        <w:tblW w:w="9403" w:type="dxa"/>
        <w:tblLayout w:type="fixed"/>
        <w:tblCellMar>
          <w:left w:w="70" w:type="dxa"/>
          <w:right w:w="70" w:type="dxa"/>
        </w:tblCellMar>
        <w:tblLook w:val="0000"/>
      </w:tblPr>
      <w:tblGrid>
        <w:gridCol w:w="1410"/>
        <w:gridCol w:w="1984"/>
        <w:gridCol w:w="1560"/>
        <w:gridCol w:w="4449"/>
      </w:tblGrid>
      <w:tr w:rsidR="00490B0C" w:rsidRPr="00E74F5C" w:rsidTr="00490B0C">
        <w:trPr>
          <w:trHeight w:val="557"/>
        </w:trPr>
        <w:tc>
          <w:tcPr>
            <w:tcW w:w="1410" w:type="dxa"/>
            <w:tcBorders>
              <w:top w:val="single" w:sz="6" w:space="0" w:color="auto"/>
              <w:left w:val="single" w:sz="6" w:space="0" w:color="auto"/>
              <w:bottom w:val="single" w:sz="6" w:space="0" w:color="auto"/>
              <w:right w:val="single" w:sz="6" w:space="0" w:color="auto"/>
            </w:tcBorders>
            <w:shd w:val="solid" w:color="FFFFFF" w:fill="auto"/>
            <w:vAlign w:val="center"/>
          </w:tcPr>
          <w:p w:rsidR="00490B0C" w:rsidRPr="00E74F5C" w:rsidRDefault="00490B0C" w:rsidP="00490B0C">
            <w:pPr>
              <w:spacing w:after="0" w:line="240" w:lineRule="auto"/>
              <w:jc w:val="center"/>
              <w:rPr>
                <w:rFonts w:ascii="Times New Roman" w:hAnsi="Times New Roman" w:cs="Times New Roman"/>
                <w:b/>
                <w:bCs/>
                <w:sz w:val="24"/>
                <w:szCs w:val="24"/>
              </w:rPr>
            </w:pPr>
            <w:r w:rsidRPr="00E74F5C">
              <w:rPr>
                <w:rFonts w:ascii="Times New Roman" w:hAnsi="Times New Roman" w:cs="Times New Roman"/>
                <w:b/>
                <w:bCs/>
                <w:sz w:val="24"/>
                <w:szCs w:val="24"/>
              </w:rPr>
              <w:t>ITEM</w:t>
            </w:r>
          </w:p>
        </w:tc>
        <w:tc>
          <w:tcPr>
            <w:tcW w:w="1984" w:type="dxa"/>
            <w:tcBorders>
              <w:top w:val="single" w:sz="6" w:space="0" w:color="auto"/>
              <w:left w:val="single" w:sz="6" w:space="0" w:color="auto"/>
              <w:bottom w:val="single" w:sz="6" w:space="0" w:color="auto"/>
              <w:right w:val="single" w:sz="6" w:space="0" w:color="auto"/>
            </w:tcBorders>
            <w:shd w:val="solid" w:color="FFFFFF" w:fill="auto"/>
            <w:vAlign w:val="center"/>
          </w:tcPr>
          <w:p w:rsidR="00490B0C" w:rsidRPr="00E74F5C" w:rsidRDefault="00490B0C" w:rsidP="00490B0C">
            <w:pPr>
              <w:spacing w:after="0" w:line="240" w:lineRule="auto"/>
              <w:jc w:val="center"/>
              <w:rPr>
                <w:rFonts w:ascii="Times New Roman" w:hAnsi="Times New Roman" w:cs="Times New Roman"/>
                <w:b/>
                <w:bCs/>
                <w:sz w:val="24"/>
                <w:szCs w:val="24"/>
              </w:rPr>
            </w:pPr>
            <w:r w:rsidRPr="00E74F5C">
              <w:rPr>
                <w:rFonts w:ascii="Times New Roman" w:hAnsi="Times New Roman" w:cs="Times New Roman"/>
                <w:b/>
                <w:bCs/>
                <w:sz w:val="24"/>
                <w:szCs w:val="24"/>
              </w:rPr>
              <w:t>QUANT</w:t>
            </w:r>
            <w:r>
              <w:rPr>
                <w:rFonts w:ascii="Times New Roman" w:hAnsi="Times New Roman" w:cs="Times New Roman"/>
                <w:b/>
                <w:bCs/>
                <w:sz w:val="24"/>
                <w:szCs w:val="24"/>
              </w:rPr>
              <w:t>IDADE</w:t>
            </w:r>
          </w:p>
        </w:tc>
        <w:tc>
          <w:tcPr>
            <w:tcW w:w="1560" w:type="dxa"/>
            <w:tcBorders>
              <w:top w:val="single" w:sz="6" w:space="0" w:color="auto"/>
              <w:left w:val="single" w:sz="6" w:space="0" w:color="auto"/>
              <w:bottom w:val="single" w:sz="6" w:space="0" w:color="auto"/>
              <w:right w:val="single" w:sz="6" w:space="0" w:color="auto"/>
            </w:tcBorders>
            <w:shd w:val="solid" w:color="FFFFFF" w:fill="auto"/>
            <w:vAlign w:val="center"/>
          </w:tcPr>
          <w:p w:rsidR="00490B0C" w:rsidRPr="00E74F5C" w:rsidRDefault="00490B0C" w:rsidP="00490B0C">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UN.MED</w:t>
            </w:r>
            <w:proofErr w:type="spellEnd"/>
          </w:p>
        </w:tc>
        <w:tc>
          <w:tcPr>
            <w:tcW w:w="4449" w:type="dxa"/>
            <w:tcBorders>
              <w:top w:val="single" w:sz="6" w:space="0" w:color="auto"/>
              <w:left w:val="single" w:sz="6" w:space="0" w:color="auto"/>
              <w:bottom w:val="single" w:sz="6" w:space="0" w:color="auto"/>
              <w:right w:val="single" w:sz="6" w:space="0" w:color="auto"/>
            </w:tcBorders>
            <w:shd w:val="solid" w:color="FFFFFF" w:fill="auto"/>
            <w:vAlign w:val="center"/>
          </w:tcPr>
          <w:p w:rsidR="00490B0C" w:rsidRPr="00E74F5C" w:rsidRDefault="00490B0C" w:rsidP="00490B0C">
            <w:pPr>
              <w:spacing w:after="0" w:line="240" w:lineRule="auto"/>
              <w:jc w:val="center"/>
              <w:rPr>
                <w:rFonts w:ascii="Times New Roman" w:hAnsi="Times New Roman" w:cs="Times New Roman"/>
                <w:b/>
                <w:bCs/>
                <w:sz w:val="24"/>
                <w:szCs w:val="24"/>
              </w:rPr>
            </w:pPr>
            <w:r w:rsidRPr="00E74F5C">
              <w:rPr>
                <w:rFonts w:ascii="Times New Roman" w:hAnsi="Times New Roman" w:cs="Times New Roman"/>
                <w:b/>
                <w:bCs/>
                <w:sz w:val="24"/>
                <w:szCs w:val="24"/>
              </w:rPr>
              <w:t>DESCRIÇÃO</w:t>
            </w:r>
          </w:p>
        </w:tc>
      </w:tr>
      <w:tr w:rsidR="00490B0C" w:rsidRPr="00E74F5C" w:rsidTr="00490B0C">
        <w:trPr>
          <w:trHeight w:val="710"/>
        </w:trPr>
        <w:tc>
          <w:tcPr>
            <w:tcW w:w="1410" w:type="dxa"/>
            <w:tcBorders>
              <w:top w:val="single" w:sz="6" w:space="0" w:color="auto"/>
              <w:left w:val="single" w:sz="6" w:space="0" w:color="auto"/>
              <w:bottom w:val="single" w:sz="6" w:space="0" w:color="auto"/>
              <w:right w:val="single" w:sz="6" w:space="0" w:color="auto"/>
            </w:tcBorders>
            <w:shd w:val="solid" w:color="FFFFFF" w:fill="auto"/>
            <w:vAlign w:val="center"/>
          </w:tcPr>
          <w:p w:rsidR="00490B0C" w:rsidRPr="00E74F5C" w:rsidRDefault="00490B0C" w:rsidP="00490B0C">
            <w:pPr>
              <w:spacing w:after="0" w:line="240" w:lineRule="auto"/>
              <w:jc w:val="center"/>
              <w:rPr>
                <w:rFonts w:ascii="Times New Roman" w:hAnsi="Times New Roman" w:cs="Times New Roman"/>
                <w:sz w:val="24"/>
                <w:szCs w:val="24"/>
              </w:rPr>
            </w:pPr>
            <w:r w:rsidRPr="00E74F5C">
              <w:rPr>
                <w:rFonts w:ascii="Times New Roman" w:hAnsi="Times New Roman" w:cs="Times New Roman"/>
                <w:sz w:val="24"/>
                <w:szCs w:val="24"/>
              </w:rPr>
              <w:t>001</w:t>
            </w:r>
          </w:p>
        </w:tc>
        <w:tc>
          <w:tcPr>
            <w:tcW w:w="1984" w:type="dxa"/>
            <w:tcBorders>
              <w:top w:val="single" w:sz="6" w:space="0" w:color="auto"/>
              <w:left w:val="single" w:sz="6" w:space="0" w:color="auto"/>
              <w:bottom w:val="single" w:sz="6" w:space="0" w:color="auto"/>
              <w:right w:val="single" w:sz="6" w:space="0" w:color="auto"/>
            </w:tcBorders>
            <w:shd w:val="solid" w:color="FFFFFF" w:fill="auto"/>
            <w:vAlign w:val="center"/>
          </w:tcPr>
          <w:p w:rsidR="00490B0C" w:rsidRPr="00E74F5C" w:rsidRDefault="000D2E64" w:rsidP="00490B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64.000</w:t>
            </w:r>
          </w:p>
        </w:tc>
        <w:tc>
          <w:tcPr>
            <w:tcW w:w="1560" w:type="dxa"/>
            <w:tcBorders>
              <w:top w:val="single" w:sz="6" w:space="0" w:color="auto"/>
              <w:left w:val="single" w:sz="6" w:space="0" w:color="auto"/>
              <w:bottom w:val="single" w:sz="6" w:space="0" w:color="auto"/>
              <w:right w:val="single" w:sz="6" w:space="0" w:color="auto"/>
            </w:tcBorders>
            <w:shd w:val="solid" w:color="FFFFFF" w:fill="auto"/>
            <w:vAlign w:val="center"/>
          </w:tcPr>
          <w:p w:rsidR="00490B0C" w:rsidRPr="00E74F5C" w:rsidRDefault="00490B0C" w:rsidP="00490B0C">
            <w:pPr>
              <w:spacing w:after="0" w:line="240" w:lineRule="auto"/>
              <w:jc w:val="center"/>
              <w:rPr>
                <w:rFonts w:ascii="Times New Roman" w:hAnsi="Times New Roman" w:cs="Times New Roman"/>
                <w:sz w:val="28"/>
                <w:szCs w:val="28"/>
              </w:rPr>
            </w:pPr>
            <w:proofErr w:type="gramStart"/>
            <w:r w:rsidRPr="00E74F5C">
              <w:rPr>
                <w:rFonts w:ascii="Times New Roman" w:hAnsi="Times New Roman" w:cs="Times New Roman"/>
                <w:sz w:val="28"/>
                <w:szCs w:val="28"/>
              </w:rPr>
              <w:t>m²</w:t>
            </w:r>
            <w:proofErr w:type="gramEnd"/>
          </w:p>
        </w:tc>
        <w:tc>
          <w:tcPr>
            <w:tcW w:w="4449" w:type="dxa"/>
            <w:tcBorders>
              <w:top w:val="single" w:sz="6" w:space="0" w:color="auto"/>
              <w:left w:val="single" w:sz="6" w:space="0" w:color="auto"/>
              <w:bottom w:val="single" w:sz="6" w:space="0" w:color="auto"/>
              <w:right w:val="single" w:sz="6" w:space="0" w:color="auto"/>
            </w:tcBorders>
            <w:shd w:val="solid" w:color="FFFFFF" w:fill="auto"/>
            <w:vAlign w:val="center"/>
          </w:tcPr>
          <w:p w:rsidR="00490B0C" w:rsidRPr="00E74F5C" w:rsidRDefault="00490B0C" w:rsidP="00490B0C">
            <w:pPr>
              <w:spacing w:after="0" w:line="240" w:lineRule="auto"/>
              <w:jc w:val="center"/>
              <w:rPr>
                <w:rFonts w:ascii="Times New Roman" w:hAnsi="Times New Roman" w:cs="Times New Roman"/>
                <w:sz w:val="24"/>
                <w:szCs w:val="24"/>
              </w:rPr>
            </w:pPr>
            <w:r w:rsidRPr="00E74F5C">
              <w:rPr>
                <w:rFonts w:ascii="Times New Roman" w:hAnsi="Times New Roman" w:cs="Times New Roman"/>
                <w:sz w:val="24"/>
                <w:szCs w:val="24"/>
              </w:rPr>
              <w:t>GRAMA ESMERALDA (ZOYSIA JAPÔNICA)</w:t>
            </w:r>
            <w:r w:rsidRPr="00490B0C">
              <w:rPr>
                <w:rFonts w:ascii="Times New Roman" w:hAnsi="Times New Roman" w:cs="Times New Roman"/>
                <w:sz w:val="24"/>
                <w:szCs w:val="24"/>
              </w:rPr>
              <w:t>.</w:t>
            </w:r>
            <w:r>
              <w:rPr>
                <w:rFonts w:ascii="Times New Roman" w:hAnsi="Times New Roman" w:cs="Times New Roman"/>
                <w:sz w:val="24"/>
                <w:szCs w:val="24"/>
              </w:rPr>
              <w:t xml:space="preserve"> Fornecida em rolos ou placas, medindo 0,50cm x 0,50</w:t>
            </w:r>
            <w:proofErr w:type="gramStart"/>
            <w:r>
              <w:rPr>
                <w:rFonts w:ascii="Times New Roman" w:hAnsi="Times New Roman" w:cs="Times New Roman"/>
                <w:sz w:val="24"/>
                <w:szCs w:val="24"/>
              </w:rPr>
              <w:t>cm</w:t>
            </w:r>
            <w:proofErr w:type="gramEnd"/>
          </w:p>
        </w:tc>
      </w:tr>
    </w:tbl>
    <w:p w:rsidR="00490B0C" w:rsidRDefault="00490B0C" w:rsidP="00AC3FC8">
      <w:pPr>
        <w:spacing w:after="0" w:line="240" w:lineRule="auto"/>
        <w:jc w:val="both"/>
        <w:rPr>
          <w:rFonts w:ascii="Times New Roman" w:hAnsi="Times New Roman" w:cs="Times New Roman"/>
          <w:b/>
          <w:sz w:val="24"/>
          <w:szCs w:val="24"/>
        </w:rPr>
      </w:pPr>
    </w:p>
    <w:p w:rsidR="00490B0C" w:rsidRDefault="00490B0C" w:rsidP="00AC3FC8">
      <w:pPr>
        <w:spacing w:after="0" w:line="240" w:lineRule="auto"/>
        <w:jc w:val="both"/>
        <w:rPr>
          <w:rFonts w:ascii="Times New Roman" w:hAnsi="Times New Roman" w:cs="Times New Roman"/>
          <w:b/>
          <w:sz w:val="24"/>
          <w:szCs w:val="24"/>
        </w:rPr>
      </w:pPr>
    </w:p>
    <w:p w:rsidR="00826A01" w:rsidRPr="00005275" w:rsidRDefault="00490B0C" w:rsidP="00AC3F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4.4. Q</w:t>
      </w:r>
      <w:r w:rsidR="00826A01" w:rsidRPr="00005275">
        <w:rPr>
          <w:rFonts w:ascii="Times New Roman" w:hAnsi="Times New Roman" w:cs="Times New Roman"/>
          <w:b/>
          <w:sz w:val="24"/>
          <w:szCs w:val="24"/>
        </w:rPr>
        <w:t>UANTI</w:t>
      </w:r>
      <w:r>
        <w:rPr>
          <w:rFonts w:ascii="Times New Roman" w:hAnsi="Times New Roman" w:cs="Times New Roman"/>
          <w:b/>
          <w:sz w:val="24"/>
          <w:szCs w:val="24"/>
        </w:rPr>
        <w:t>D</w:t>
      </w:r>
      <w:r w:rsidR="00826A01" w:rsidRPr="00005275">
        <w:rPr>
          <w:rFonts w:ascii="Times New Roman" w:hAnsi="Times New Roman" w:cs="Times New Roman"/>
          <w:b/>
          <w:sz w:val="24"/>
          <w:szCs w:val="24"/>
        </w:rPr>
        <w:t xml:space="preserve">ADE MÍNIMA A SER ADQUIRIDA </w:t>
      </w:r>
      <w:r w:rsidR="00005275" w:rsidRPr="00005275">
        <w:rPr>
          <w:rFonts w:ascii="Times New Roman" w:hAnsi="Times New Roman" w:cs="Times New Roman"/>
          <w:b/>
          <w:sz w:val="24"/>
          <w:szCs w:val="24"/>
        </w:rPr>
        <w:t xml:space="preserve">SERÁ </w:t>
      </w:r>
      <w:r w:rsidR="00826A01" w:rsidRPr="00005275">
        <w:rPr>
          <w:rFonts w:ascii="Times New Roman" w:hAnsi="Times New Roman" w:cs="Times New Roman"/>
          <w:b/>
          <w:sz w:val="24"/>
          <w:szCs w:val="24"/>
        </w:rPr>
        <w:t xml:space="preserve">SUPERIOR A 5% DO TOTAL </w:t>
      </w:r>
      <w:r w:rsidR="00005275" w:rsidRPr="00005275">
        <w:rPr>
          <w:rFonts w:ascii="Times New Roman" w:hAnsi="Times New Roman" w:cs="Times New Roman"/>
          <w:b/>
          <w:sz w:val="24"/>
          <w:szCs w:val="24"/>
        </w:rPr>
        <w:t>ORÇADO</w:t>
      </w:r>
      <w:r w:rsidR="00826A01" w:rsidRPr="00005275">
        <w:rPr>
          <w:rFonts w:ascii="Times New Roman" w:hAnsi="Times New Roman" w:cs="Times New Roman"/>
          <w:b/>
          <w:sz w:val="24"/>
          <w:szCs w:val="24"/>
        </w:rPr>
        <w:t>.</w:t>
      </w:r>
    </w:p>
    <w:p w:rsidR="003708DA" w:rsidRPr="00005275" w:rsidRDefault="003708DA" w:rsidP="00AC3FC8">
      <w:pPr>
        <w:spacing w:after="0" w:line="240" w:lineRule="auto"/>
        <w:jc w:val="both"/>
        <w:rPr>
          <w:rFonts w:ascii="Times New Roman" w:hAnsi="Times New Roman" w:cs="Times New Roman"/>
          <w:sz w:val="24"/>
          <w:szCs w:val="24"/>
        </w:rPr>
      </w:pPr>
    </w:p>
    <w:p w:rsidR="00923DE3" w:rsidRPr="00005EB2" w:rsidRDefault="009B7ABA" w:rsidP="00AC3F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923DE3" w:rsidRPr="00005EB2">
        <w:rPr>
          <w:rFonts w:ascii="Times New Roman" w:hAnsi="Times New Roman" w:cs="Times New Roman"/>
          <w:b/>
          <w:sz w:val="24"/>
          <w:szCs w:val="24"/>
        </w:rPr>
        <w:t>. CUSTO ESTIMADO</w:t>
      </w:r>
    </w:p>
    <w:p w:rsidR="00923DE3" w:rsidRDefault="009B7ABA" w:rsidP="00923DE3">
      <w:pPr>
        <w:jc w:val="both"/>
        <w:rPr>
          <w:rFonts w:ascii="Times New Roman" w:hAnsi="Times New Roman" w:cs="Times New Roman"/>
          <w:sz w:val="24"/>
          <w:szCs w:val="24"/>
        </w:rPr>
      </w:pPr>
      <w:proofErr w:type="gramStart"/>
      <w:r>
        <w:rPr>
          <w:rFonts w:ascii="Times New Roman" w:hAnsi="Times New Roman" w:cs="Times New Roman"/>
          <w:b/>
          <w:sz w:val="24"/>
          <w:szCs w:val="24"/>
        </w:rPr>
        <w:t>5</w:t>
      </w:r>
      <w:r w:rsidR="00923DE3" w:rsidRPr="00005EB2">
        <w:rPr>
          <w:rFonts w:ascii="Times New Roman" w:hAnsi="Times New Roman" w:cs="Times New Roman"/>
          <w:b/>
          <w:sz w:val="24"/>
          <w:szCs w:val="24"/>
        </w:rPr>
        <w:t>.1.</w:t>
      </w:r>
      <w:proofErr w:type="gramEnd"/>
      <w:r w:rsidR="00923DE3" w:rsidRPr="00005EB2">
        <w:rPr>
          <w:rFonts w:ascii="Times New Roman" w:hAnsi="Times New Roman" w:cs="Times New Roman"/>
          <w:sz w:val="24"/>
          <w:szCs w:val="24"/>
        </w:rPr>
        <w:t xml:space="preserve">O custo estimado </w:t>
      </w:r>
      <w:r w:rsidR="00972D14" w:rsidRPr="00005EB2">
        <w:rPr>
          <w:rFonts w:ascii="Times New Roman" w:hAnsi="Times New Roman" w:cs="Times New Roman"/>
          <w:sz w:val="24"/>
          <w:szCs w:val="24"/>
        </w:rPr>
        <w:t>da eventual aquisição</w:t>
      </w:r>
      <w:r w:rsidR="00923DE3" w:rsidRPr="00005EB2">
        <w:rPr>
          <w:rFonts w:ascii="Times New Roman" w:hAnsi="Times New Roman" w:cs="Times New Roman"/>
          <w:sz w:val="24"/>
          <w:szCs w:val="24"/>
        </w:rPr>
        <w:t xml:space="preserve"> foi calculad</w:t>
      </w:r>
      <w:r w:rsidR="00972D14" w:rsidRPr="00005EB2">
        <w:rPr>
          <w:rFonts w:ascii="Times New Roman" w:hAnsi="Times New Roman" w:cs="Times New Roman"/>
          <w:sz w:val="24"/>
          <w:szCs w:val="24"/>
        </w:rPr>
        <w:t>o</w:t>
      </w:r>
      <w:r w:rsidR="00923DE3" w:rsidRPr="00005EB2">
        <w:rPr>
          <w:rFonts w:ascii="Times New Roman" w:hAnsi="Times New Roman" w:cs="Times New Roman"/>
          <w:sz w:val="24"/>
          <w:szCs w:val="24"/>
        </w:rPr>
        <w:t xml:space="preserve"> com base em cotação média obtida perante fornecedores </w:t>
      </w:r>
      <w:r w:rsidR="00256348">
        <w:rPr>
          <w:rFonts w:ascii="Times New Roman" w:hAnsi="Times New Roman" w:cs="Times New Roman"/>
          <w:sz w:val="24"/>
          <w:szCs w:val="24"/>
        </w:rPr>
        <w:t>especializados</w:t>
      </w:r>
      <w:r w:rsidR="00923DE3" w:rsidRPr="00005EB2">
        <w:rPr>
          <w:rFonts w:ascii="Times New Roman" w:hAnsi="Times New Roman" w:cs="Times New Roman"/>
          <w:sz w:val="24"/>
          <w:szCs w:val="24"/>
        </w:rPr>
        <w:t xml:space="preserve"> e </w:t>
      </w:r>
      <w:r w:rsidR="00256348">
        <w:rPr>
          <w:rFonts w:ascii="Times New Roman" w:hAnsi="Times New Roman" w:cs="Times New Roman"/>
          <w:sz w:val="24"/>
          <w:szCs w:val="24"/>
        </w:rPr>
        <w:t>n</w:t>
      </w:r>
      <w:r w:rsidR="00923DE3" w:rsidRPr="00005EB2">
        <w:rPr>
          <w:rFonts w:ascii="Times New Roman" w:hAnsi="Times New Roman" w:cs="Times New Roman"/>
          <w:sz w:val="24"/>
          <w:szCs w:val="24"/>
        </w:rPr>
        <w:t>o Banco de Preços, realizado por este Departamento.</w:t>
      </w:r>
      <w:r w:rsidR="00B369A5">
        <w:rPr>
          <w:rFonts w:ascii="Times New Roman" w:hAnsi="Times New Roman" w:cs="Times New Roman"/>
          <w:sz w:val="24"/>
          <w:szCs w:val="24"/>
        </w:rPr>
        <w:br/>
      </w:r>
      <w:r>
        <w:rPr>
          <w:rFonts w:ascii="Times New Roman" w:hAnsi="Times New Roman" w:cs="Times New Roman"/>
          <w:b/>
          <w:bCs/>
          <w:sz w:val="24"/>
          <w:szCs w:val="24"/>
        </w:rPr>
        <w:t>5</w:t>
      </w:r>
      <w:r w:rsidR="00923DE3" w:rsidRPr="00005275">
        <w:rPr>
          <w:rFonts w:ascii="Times New Roman" w:hAnsi="Times New Roman" w:cs="Times New Roman"/>
          <w:b/>
          <w:sz w:val="24"/>
          <w:szCs w:val="24"/>
        </w:rPr>
        <w:t>.2.</w:t>
      </w:r>
      <w:r w:rsidR="00923DE3" w:rsidRPr="00005275">
        <w:rPr>
          <w:rFonts w:ascii="Times New Roman" w:hAnsi="Times New Roman" w:cs="Times New Roman"/>
          <w:sz w:val="24"/>
          <w:szCs w:val="24"/>
        </w:rPr>
        <w:t xml:space="preserve"> Os preços </w:t>
      </w:r>
      <w:r w:rsidR="00256348">
        <w:rPr>
          <w:rFonts w:ascii="Times New Roman" w:hAnsi="Times New Roman" w:cs="Times New Roman"/>
          <w:sz w:val="24"/>
          <w:szCs w:val="24"/>
        </w:rPr>
        <w:t>por m²</w:t>
      </w:r>
      <w:r w:rsidR="00923DE3" w:rsidRPr="00005275">
        <w:rPr>
          <w:rFonts w:ascii="Times New Roman" w:hAnsi="Times New Roman" w:cs="Times New Roman"/>
          <w:sz w:val="24"/>
          <w:szCs w:val="24"/>
        </w:rPr>
        <w:t xml:space="preserve"> estimados são os constante</w:t>
      </w:r>
      <w:r w:rsidR="0075203B">
        <w:rPr>
          <w:rFonts w:ascii="Times New Roman" w:hAnsi="Times New Roman" w:cs="Times New Roman"/>
          <w:sz w:val="24"/>
          <w:szCs w:val="24"/>
        </w:rPr>
        <w:t xml:space="preserve">s ao </w:t>
      </w:r>
      <w:r w:rsidR="0075203B" w:rsidRPr="0075203B">
        <w:rPr>
          <w:rFonts w:ascii="Times New Roman" w:hAnsi="Times New Roman" w:cs="Times New Roman"/>
          <w:b/>
          <w:bCs/>
          <w:sz w:val="24"/>
          <w:szCs w:val="24"/>
        </w:rPr>
        <w:t>APÊNDICE I</w:t>
      </w:r>
      <w:r w:rsidR="00923DE3" w:rsidRPr="0075203B">
        <w:rPr>
          <w:rFonts w:ascii="Times New Roman" w:hAnsi="Times New Roman" w:cs="Times New Roman"/>
          <w:b/>
          <w:bCs/>
          <w:sz w:val="24"/>
          <w:szCs w:val="24"/>
        </w:rPr>
        <w:t xml:space="preserve"> </w:t>
      </w:r>
      <w:r w:rsidR="00923DE3" w:rsidRPr="00005275">
        <w:rPr>
          <w:rFonts w:ascii="Times New Roman" w:hAnsi="Times New Roman" w:cs="Times New Roman"/>
          <w:sz w:val="24"/>
          <w:szCs w:val="24"/>
        </w:rPr>
        <w:t>neste Termo de Referência.</w:t>
      </w:r>
    </w:p>
    <w:p w:rsidR="00923DE3" w:rsidRPr="00005EB2" w:rsidRDefault="009B7ABA" w:rsidP="004407E1">
      <w:pPr>
        <w:pStyle w:val="SemEspaamento"/>
        <w:rPr>
          <w:rFonts w:ascii="Times New Roman" w:hAnsi="Times New Roman" w:cs="Times New Roman"/>
          <w:b/>
          <w:bCs/>
          <w:sz w:val="24"/>
          <w:szCs w:val="24"/>
        </w:rPr>
      </w:pPr>
      <w:r>
        <w:rPr>
          <w:rFonts w:ascii="Times New Roman" w:hAnsi="Times New Roman" w:cs="Times New Roman"/>
          <w:b/>
          <w:bCs/>
          <w:sz w:val="24"/>
          <w:szCs w:val="24"/>
        </w:rPr>
        <w:lastRenderedPageBreak/>
        <w:t>6</w:t>
      </w:r>
      <w:r w:rsidR="00923DE3" w:rsidRPr="00005EB2">
        <w:rPr>
          <w:rFonts w:ascii="Times New Roman" w:hAnsi="Times New Roman" w:cs="Times New Roman"/>
          <w:b/>
          <w:bCs/>
          <w:sz w:val="24"/>
          <w:szCs w:val="24"/>
        </w:rPr>
        <w:t>. RE</w:t>
      </w:r>
      <w:r w:rsidR="004407E1" w:rsidRPr="00005EB2">
        <w:rPr>
          <w:rFonts w:ascii="Times New Roman" w:hAnsi="Times New Roman" w:cs="Times New Roman"/>
          <w:b/>
          <w:bCs/>
          <w:sz w:val="24"/>
          <w:szCs w:val="24"/>
        </w:rPr>
        <w:t>C</w:t>
      </w:r>
      <w:r w:rsidR="00923DE3" w:rsidRPr="00005EB2">
        <w:rPr>
          <w:rFonts w:ascii="Times New Roman" w:hAnsi="Times New Roman" w:cs="Times New Roman"/>
          <w:b/>
          <w:bCs/>
          <w:sz w:val="24"/>
          <w:szCs w:val="24"/>
        </w:rPr>
        <w:t>URSO ORÇAMENTÁRIO</w:t>
      </w:r>
    </w:p>
    <w:p w:rsidR="004407E1" w:rsidRPr="00005275" w:rsidRDefault="009B7ABA" w:rsidP="004407E1">
      <w:pPr>
        <w:jc w:val="both"/>
        <w:rPr>
          <w:rFonts w:ascii="Times New Roman" w:hAnsi="Times New Roman" w:cs="Times New Roman"/>
          <w:b/>
          <w:sz w:val="24"/>
          <w:szCs w:val="24"/>
        </w:rPr>
      </w:pPr>
      <w:r>
        <w:rPr>
          <w:rFonts w:ascii="Times New Roman" w:hAnsi="Times New Roman" w:cs="Times New Roman"/>
          <w:b/>
          <w:sz w:val="24"/>
          <w:szCs w:val="24"/>
        </w:rPr>
        <w:t>6</w:t>
      </w:r>
      <w:r w:rsidR="00923DE3" w:rsidRPr="00005EB2">
        <w:rPr>
          <w:rFonts w:ascii="Times New Roman" w:hAnsi="Times New Roman" w:cs="Times New Roman"/>
          <w:b/>
          <w:sz w:val="24"/>
          <w:szCs w:val="24"/>
        </w:rPr>
        <w:t xml:space="preserve">.1. </w:t>
      </w:r>
      <w:r w:rsidR="00923DE3" w:rsidRPr="00005EB2">
        <w:rPr>
          <w:rFonts w:ascii="Times New Roman" w:hAnsi="Times New Roman" w:cs="Times New Roman"/>
          <w:sz w:val="24"/>
          <w:szCs w:val="24"/>
        </w:rPr>
        <w:t>As despesas decorrentes das obrigações assumidas com a presente</w:t>
      </w:r>
      <w:proofErr w:type="gramStart"/>
      <w:r w:rsidR="00972D14" w:rsidRPr="00005EB2">
        <w:rPr>
          <w:rFonts w:ascii="Times New Roman" w:hAnsi="Times New Roman" w:cs="Times New Roman"/>
          <w:sz w:val="24"/>
          <w:szCs w:val="24"/>
        </w:rPr>
        <w:t>,</w:t>
      </w:r>
      <w:r w:rsidR="00923DE3" w:rsidRPr="00005EB2">
        <w:rPr>
          <w:rFonts w:ascii="Times New Roman" w:hAnsi="Times New Roman" w:cs="Times New Roman"/>
          <w:sz w:val="24"/>
          <w:szCs w:val="24"/>
        </w:rPr>
        <w:t xml:space="preserve"> correrão</w:t>
      </w:r>
      <w:proofErr w:type="gramEnd"/>
      <w:r w:rsidR="00923DE3" w:rsidRPr="00005EB2">
        <w:rPr>
          <w:rFonts w:ascii="Times New Roman" w:hAnsi="Times New Roman" w:cs="Times New Roman"/>
          <w:sz w:val="24"/>
          <w:szCs w:val="24"/>
        </w:rPr>
        <w:t xml:space="preserve"> à conta da dotação orçamentária enviada pela</w:t>
      </w:r>
      <w:r w:rsidR="006B3576" w:rsidRPr="00005EB2">
        <w:rPr>
          <w:rFonts w:ascii="Times New Roman" w:hAnsi="Times New Roman" w:cs="Times New Roman"/>
          <w:sz w:val="24"/>
          <w:szCs w:val="24"/>
        </w:rPr>
        <w:t>s</w:t>
      </w:r>
      <w:r w:rsidR="00923DE3" w:rsidRPr="00005EB2">
        <w:rPr>
          <w:rFonts w:ascii="Times New Roman" w:hAnsi="Times New Roman" w:cs="Times New Roman"/>
          <w:sz w:val="24"/>
          <w:szCs w:val="24"/>
        </w:rPr>
        <w:t xml:space="preserve"> Secretaria</w:t>
      </w:r>
      <w:r w:rsidR="006B3576" w:rsidRPr="00005EB2">
        <w:rPr>
          <w:rFonts w:ascii="Times New Roman" w:hAnsi="Times New Roman" w:cs="Times New Roman"/>
          <w:sz w:val="24"/>
          <w:szCs w:val="24"/>
        </w:rPr>
        <w:t>s</w:t>
      </w:r>
      <w:r w:rsidR="00923DE3" w:rsidRPr="00005EB2">
        <w:rPr>
          <w:rFonts w:ascii="Times New Roman" w:hAnsi="Times New Roman" w:cs="Times New Roman"/>
          <w:sz w:val="24"/>
          <w:szCs w:val="24"/>
        </w:rPr>
        <w:t xml:space="preserve"> Municip</w:t>
      </w:r>
      <w:r w:rsidR="00631B98" w:rsidRPr="00005EB2">
        <w:rPr>
          <w:rFonts w:ascii="Times New Roman" w:hAnsi="Times New Roman" w:cs="Times New Roman"/>
          <w:sz w:val="24"/>
          <w:szCs w:val="24"/>
        </w:rPr>
        <w:t>ais</w:t>
      </w:r>
      <w:r w:rsidR="004407E1" w:rsidRPr="00005EB2">
        <w:rPr>
          <w:rFonts w:ascii="Times New Roman" w:hAnsi="Times New Roman" w:cs="Times New Roman"/>
          <w:sz w:val="24"/>
          <w:szCs w:val="24"/>
        </w:rPr>
        <w:t xml:space="preserve">, constante no </w:t>
      </w:r>
      <w:r w:rsidR="004407E1" w:rsidRPr="00005EB2">
        <w:rPr>
          <w:rFonts w:ascii="Times New Roman" w:hAnsi="Times New Roman" w:cs="Times New Roman"/>
          <w:b/>
          <w:bCs/>
          <w:sz w:val="24"/>
          <w:szCs w:val="24"/>
        </w:rPr>
        <w:t>APÊNDICE II,</w:t>
      </w:r>
      <w:r w:rsidR="004407E1" w:rsidRPr="00005EB2">
        <w:rPr>
          <w:rFonts w:ascii="Times New Roman" w:hAnsi="Times New Roman" w:cs="Times New Roman"/>
          <w:sz w:val="24"/>
          <w:szCs w:val="24"/>
        </w:rPr>
        <w:t xml:space="preserve"> deste Termo.</w:t>
      </w:r>
    </w:p>
    <w:p w:rsidR="006E3E68" w:rsidRPr="00005275" w:rsidRDefault="009B7ABA" w:rsidP="007520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6E3E68" w:rsidRPr="00005275">
        <w:rPr>
          <w:rFonts w:ascii="Times New Roman" w:hAnsi="Times New Roman" w:cs="Times New Roman"/>
          <w:b/>
          <w:sz w:val="24"/>
          <w:szCs w:val="24"/>
        </w:rPr>
        <w:t xml:space="preserve">. CARACTERÍSTICAS DO OBJETO </w:t>
      </w:r>
    </w:p>
    <w:p w:rsidR="00784A31" w:rsidRDefault="009B7ABA" w:rsidP="007520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6E3E68" w:rsidRPr="00005275">
        <w:rPr>
          <w:rFonts w:ascii="Times New Roman" w:hAnsi="Times New Roman" w:cs="Times New Roman"/>
          <w:b/>
          <w:sz w:val="24"/>
          <w:szCs w:val="24"/>
        </w:rPr>
        <w:t xml:space="preserve">.1. </w:t>
      </w:r>
      <w:r w:rsidR="006E3E68" w:rsidRPr="00005275">
        <w:rPr>
          <w:rFonts w:ascii="Times New Roman" w:hAnsi="Times New Roman" w:cs="Times New Roman"/>
          <w:sz w:val="24"/>
          <w:szCs w:val="24"/>
        </w:rPr>
        <w:t xml:space="preserve">O material a ser fornecido atenderá as especificações expressas </w:t>
      </w:r>
      <w:r w:rsidR="003708DA" w:rsidRPr="00005275">
        <w:rPr>
          <w:rFonts w:ascii="Times New Roman" w:hAnsi="Times New Roman" w:cs="Times New Roman"/>
          <w:sz w:val="24"/>
          <w:szCs w:val="24"/>
        </w:rPr>
        <w:t>n</w:t>
      </w:r>
      <w:r w:rsidR="006E3E68" w:rsidRPr="00005275">
        <w:rPr>
          <w:rFonts w:ascii="Times New Roman" w:hAnsi="Times New Roman" w:cs="Times New Roman"/>
          <w:sz w:val="24"/>
          <w:szCs w:val="24"/>
        </w:rPr>
        <w:t>este Termo de Referência.</w:t>
      </w:r>
    </w:p>
    <w:p w:rsidR="003C5998" w:rsidRPr="003C5998" w:rsidRDefault="009B7ABA" w:rsidP="0075203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3C5998">
        <w:rPr>
          <w:rFonts w:ascii="Times New Roman" w:hAnsi="Times New Roman" w:cs="Times New Roman"/>
          <w:b/>
          <w:bCs/>
          <w:sz w:val="24"/>
          <w:szCs w:val="24"/>
        </w:rPr>
        <w:t xml:space="preserve">.2. </w:t>
      </w:r>
      <w:r w:rsidR="003C5998" w:rsidRPr="003C5998">
        <w:rPr>
          <w:rFonts w:ascii="Times New Roman" w:hAnsi="Times New Roman" w:cs="Times New Roman"/>
          <w:b/>
          <w:bCs/>
          <w:sz w:val="24"/>
          <w:szCs w:val="24"/>
        </w:rPr>
        <w:t xml:space="preserve">ESPECIFICAÇÃO </w:t>
      </w:r>
    </w:p>
    <w:p w:rsidR="003708DA" w:rsidRDefault="009B1CD5" w:rsidP="00AC3FC8">
      <w:pPr>
        <w:spacing w:after="0" w:line="240" w:lineRule="auto"/>
        <w:jc w:val="both"/>
        <w:rPr>
          <w:rFonts w:ascii="Times New Roman" w:hAnsi="Times New Roman" w:cs="Times New Roman"/>
          <w:sz w:val="24"/>
          <w:szCs w:val="24"/>
        </w:rPr>
      </w:pPr>
      <w:r w:rsidRPr="00784A31">
        <w:rPr>
          <w:rFonts w:ascii="Times New Roman" w:hAnsi="Times New Roman" w:cs="Times New Roman"/>
          <w:sz w:val="24"/>
          <w:szCs w:val="24"/>
        </w:rPr>
        <w:t>A grama deve ser entregue em placas ou rolos</w:t>
      </w:r>
      <w:r w:rsidR="00AE3A94">
        <w:rPr>
          <w:rFonts w:ascii="Times New Roman" w:hAnsi="Times New Roman" w:cs="Times New Roman"/>
          <w:sz w:val="24"/>
          <w:szCs w:val="24"/>
        </w:rPr>
        <w:t>, medindo 0,50cm x 0,50cm.</w:t>
      </w:r>
    </w:p>
    <w:p w:rsidR="009B1CD5" w:rsidRDefault="009B1CD5" w:rsidP="00AC3FC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grama deve estar</w:t>
      </w:r>
      <w:r w:rsidRPr="009B1CD5">
        <w:rPr>
          <w:rFonts w:ascii="Times New Roman" w:hAnsi="Times New Roman" w:cs="Times New Roman"/>
          <w:bCs/>
          <w:sz w:val="24"/>
          <w:szCs w:val="24"/>
        </w:rPr>
        <w:t xml:space="preserve"> em perfeito estado de conservação. </w:t>
      </w:r>
    </w:p>
    <w:p w:rsidR="009B1CD5" w:rsidRDefault="009B1CD5" w:rsidP="00AC3FC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 terra contida na grama, já deve estar adubada e apta para o plantio imediato. </w:t>
      </w:r>
    </w:p>
    <w:p w:rsidR="00784A31" w:rsidRDefault="00897424" w:rsidP="0089742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 </w:t>
      </w:r>
      <w:r w:rsidRPr="00897424">
        <w:rPr>
          <w:rFonts w:ascii="Times New Roman" w:hAnsi="Times New Roman" w:cs="Times New Roman"/>
          <w:bCs/>
          <w:sz w:val="24"/>
          <w:szCs w:val="24"/>
        </w:rPr>
        <w:t xml:space="preserve">grama </w:t>
      </w:r>
      <w:r>
        <w:rPr>
          <w:rFonts w:ascii="Times New Roman" w:hAnsi="Times New Roman" w:cs="Times New Roman"/>
          <w:bCs/>
          <w:sz w:val="24"/>
          <w:szCs w:val="24"/>
        </w:rPr>
        <w:t xml:space="preserve">deve ser </w:t>
      </w:r>
      <w:r w:rsidRPr="00897424">
        <w:rPr>
          <w:rFonts w:ascii="Times New Roman" w:hAnsi="Times New Roman" w:cs="Times New Roman"/>
          <w:bCs/>
          <w:sz w:val="24"/>
          <w:szCs w:val="24"/>
        </w:rPr>
        <w:t>saudável, livre de pragas</w:t>
      </w:r>
      <w:r>
        <w:rPr>
          <w:rFonts w:ascii="Times New Roman" w:hAnsi="Times New Roman" w:cs="Times New Roman"/>
          <w:bCs/>
          <w:sz w:val="24"/>
          <w:szCs w:val="24"/>
        </w:rPr>
        <w:t xml:space="preserve"> e </w:t>
      </w:r>
      <w:r w:rsidRPr="00897424">
        <w:rPr>
          <w:rFonts w:ascii="Times New Roman" w:hAnsi="Times New Roman" w:cs="Times New Roman"/>
          <w:bCs/>
          <w:sz w:val="24"/>
          <w:szCs w:val="24"/>
        </w:rPr>
        <w:t>doenças</w:t>
      </w:r>
      <w:r>
        <w:rPr>
          <w:rFonts w:ascii="Times New Roman" w:hAnsi="Times New Roman" w:cs="Times New Roman"/>
          <w:bCs/>
          <w:sz w:val="24"/>
          <w:szCs w:val="24"/>
        </w:rPr>
        <w:t>.</w:t>
      </w:r>
    </w:p>
    <w:p w:rsidR="00897424" w:rsidRPr="00897424" w:rsidRDefault="00897424" w:rsidP="00897424">
      <w:pPr>
        <w:spacing w:after="0" w:line="240" w:lineRule="auto"/>
        <w:jc w:val="both"/>
        <w:rPr>
          <w:rFonts w:ascii="Times New Roman" w:hAnsi="Times New Roman" w:cs="Times New Roman"/>
          <w:bCs/>
          <w:sz w:val="24"/>
          <w:szCs w:val="24"/>
        </w:rPr>
      </w:pPr>
    </w:p>
    <w:p w:rsidR="00826A01" w:rsidRPr="00005275" w:rsidRDefault="009B7ABA" w:rsidP="00AC3F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CE4726" w:rsidRPr="00005275">
        <w:rPr>
          <w:rFonts w:ascii="Times New Roman" w:hAnsi="Times New Roman" w:cs="Times New Roman"/>
          <w:b/>
          <w:sz w:val="24"/>
          <w:szCs w:val="24"/>
        </w:rPr>
        <w:t>.</w:t>
      </w:r>
      <w:r w:rsidR="00826A01" w:rsidRPr="00005275">
        <w:rPr>
          <w:rFonts w:ascii="Times New Roman" w:hAnsi="Times New Roman" w:cs="Times New Roman"/>
          <w:b/>
          <w:sz w:val="24"/>
          <w:szCs w:val="24"/>
        </w:rPr>
        <w:t xml:space="preserve"> </w:t>
      </w:r>
      <w:r w:rsidR="00CE4726" w:rsidRPr="00005275">
        <w:rPr>
          <w:rFonts w:ascii="Times New Roman" w:hAnsi="Times New Roman" w:cs="Times New Roman"/>
          <w:b/>
          <w:sz w:val="24"/>
          <w:szCs w:val="24"/>
        </w:rPr>
        <w:t>FORMA DE FORNECIMENTO</w:t>
      </w:r>
    </w:p>
    <w:p w:rsidR="007E680E" w:rsidRPr="00005275" w:rsidRDefault="009B7ABA"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EB0680" w:rsidRPr="00005275">
        <w:rPr>
          <w:rFonts w:ascii="Times New Roman" w:hAnsi="Times New Roman" w:cs="Times New Roman"/>
          <w:b/>
          <w:sz w:val="24"/>
          <w:szCs w:val="24"/>
        </w:rPr>
        <w:t>.</w:t>
      </w:r>
      <w:r w:rsidR="007E680E" w:rsidRPr="00005275">
        <w:rPr>
          <w:rFonts w:ascii="Times New Roman" w:hAnsi="Times New Roman" w:cs="Times New Roman"/>
          <w:b/>
          <w:sz w:val="24"/>
          <w:szCs w:val="24"/>
        </w:rPr>
        <w:t>1.</w:t>
      </w:r>
      <w:r w:rsidR="007E680E" w:rsidRPr="00005275">
        <w:rPr>
          <w:rFonts w:ascii="Times New Roman" w:hAnsi="Times New Roman" w:cs="Times New Roman"/>
          <w:sz w:val="24"/>
          <w:szCs w:val="24"/>
        </w:rPr>
        <w:t xml:space="preserve"> O fornecimento do materia</w:t>
      </w:r>
      <w:r w:rsidR="00AE3A94">
        <w:rPr>
          <w:rFonts w:ascii="Times New Roman" w:hAnsi="Times New Roman" w:cs="Times New Roman"/>
          <w:sz w:val="24"/>
          <w:szCs w:val="24"/>
        </w:rPr>
        <w:t>l</w:t>
      </w:r>
      <w:r w:rsidR="007E680E" w:rsidRPr="00005275">
        <w:rPr>
          <w:rFonts w:ascii="Times New Roman" w:hAnsi="Times New Roman" w:cs="Times New Roman"/>
          <w:sz w:val="24"/>
          <w:szCs w:val="24"/>
        </w:rPr>
        <w:t xml:space="preserve"> deverá ser realizado a partir da requisição da Secretaria </w:t>
      </w:r>
      <w:r w:rsidR="00F747F5" w:rsidRPr="00005275">
        <w:rPr>
          <w:rFonts w:ascii="Times New Roman" w:hAnsi="Times New Roman" w:cs="Times New Roman"/>
          <w:sz w:val="24"/>
          <w:szCs w:val="24"/>
        </w:rPr>
        <w:t>solicitante,</w:t>
      </w:r>
      <w:r w:rsidR="007E680E" w:rsidRPr="00005275">
        <w:rPr>
          <w:rFonts w:ascii="Times New Roman" w:hAnsi="Times New Roman" w:cs="Times New Roman"/>
          <w:sz w:val="24"/>
          <w:szCs w:val="24"/>
        </w:rPr>
        <w:t xml:space="preserve"> especificando quantidade, </w:t>
      </w:r>
      <w:r w:rsidR="006F4242">
        <w:rPr>
          <w:rFonts w:ascii="Times New Roman" w:hAnsi="Times New Roman" w:cs="Times New Roman"/>
          <w:sz w:val="24"/>
          <w:szCs w:val="24"/>
        </w:rPr>
        <w:t xml:space="preserve">endereço de entrega, </w:t>
      </w:r>
      <w:r w:rsidR="007E680E" w:rsidRPr="00005275">
        <w:rPr>
          <w:rFonts w:ascii="Times New Roman" w:hAnsi="Times New Roman" w:cs="Times New Roman"/>
          <w:sz w:val="24"/>
          <w:szCs w:val="24"/>
        </w:rPr>
        <w:t xml:space="preserve">descrição completa do material e finalidade, para secretaria de Planejamento para averiguação de dotação orçamentária. </w:t>
      </w:r>
    </w:p>
    <w:p w:rsidR="006F4242" w:rsidRPr="00005275" w:rsidRDefault="009B7ABA" w:rsidP="00AC3F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7E680E" w:rsidRPr="00005275">
        <w:rPr>
          <w:rFonts w:ascii="Times New Roman" w:hAnsi="Times New Roman" w:cs="Times New Roman"/>
          <w:b/>
          <w:sz w:val="24"/>
          <w:szCs w:val="24"/>
        </w:rPr>
        <w:t>.2.</w:t>
      </w:r>
      <w:r w:rsidR="007E680E" w:rsidRPr="00005275">
        <w:rPr>
          <w:rFonts w:ascii="Times New Roman" w:hAnsi="Times New Roman" w:cs="Times New Roman"/>
          <w:sz w:val="24"/>
          <w:szCs w:val="24"/>
        </w:rPr>
        <w:t xml:space="preserve"> Ficará a cargo das </w:t>
      </w:r>
      <w:r w:rsidR="007E680E" w:rsidRPr="00005275">
        <w:rPr>
          <w:rFonts w:ascii="Times New Roman" w:hAnsi="Times New Roman" w:cs="Times New Roman"/>
          <w:b/>
          <w:sz w:val="24"/>
          <w:szCs w:val="24"/>
        </w:rPr>
        <w:t xml:space="preserve">Secretarias solicitantes </w:t>
      </w:r>
      <w:r w:rsidR="007E680E" w:rsidRPr="00005275">
        <w:rPr>
          <w:rFonts w:ascii="Times New Roman" w:hAnsi="Times New Roman" w:cs="Times New Roman"/>
          <w:sz w:val="24"/>
          <w:szCs w:val="24"/>
        </w:rPr>
        <w:t>a fiscalização e o acompanhamento da execução de todas as fases e etapas das entregas do material.</w:t>
      </w:r>
    </w:p>
    <w:p w:rsidR="00CE4726" w:rsidRPr="00005275" w:rsidRDefault="00CE4726" w:rsidP="00AC3FC8">
      <w:pPr>
        <w:spacing w:after="0" w:line="240" w:lineRule="auto"/>
        <w:jc w:val="both"/>
        <w:rPr>
          <w:rFonts w:ascii="Times New Roman" w:hAnsi="Times New Roman" w:cs="Times New Roman"/>
          <w:b/>
          <w:sz w:val="24"/>
          <w:szCs w:val="24"/>
        </w:rPr>
      </w:pPr>
    </w:p>
    <w:p w:rsidR="006E3E68" w:rsidRPr="00005275" w:rsidRDefault="009B7ABA" w:rsidP="00AC3FC8">
      <w:pPr>
        <w:pStyle w:val="Corpodetexto2"/>
        <w:jc w:val="both"/>
        <w:rPr>
          <w:b/>
          <w:sz w:val="24"/>
          <w:szCs w:val="24"/>
        </w:rPr>
      </w:pPr>
      <w:r>
        <w:rPr>
          <w:b/>
          <w:sz w:val="24"/>
          <w:szCs w:val="24"/>
        </w:rPr>
        <w:t>9</w:t>
      </w:r>
      <w:r w:rsidR="006E3E68" w:rsidRPr="00005275">
        <w:rPr>
          <w:b/>
          <w:sz w:val="24"/>
          <w:szCs w:val="24"/>
        </w:rPr>
        <w:t>. LOCAL DE ENTREGA</w:t>
      </w:r>
      <w:r w:rsidR="00631B98">
        <w:rPr>
          <w:b/>
          <w:sz w:val="24"/>
          <w:szCs w:val="24"/>
        </w:rPr>
        <w:t>.</w:t>
      </w:r>
    </w:p>
    <w:p w:rsidR="007E07EF" w:rsidRDefault="009B7ABA"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6E3E68" w:rsidRPr="00005275">
        <w:rPr>
          <w:rFonts w:ascii="Times New Roman" w:hAnsi="Times New Roman" w:cs="Times New Roman"/>
          <w:b/>
          <w:sz w:val="24"/>
          <w:szCs w:val="24"/>
        </w:rPr>
        <w:t xml:space="preserve">.1. </w:t>
      </w:r>
      <w:r w:rsidR="006E3E68" w:rsidRPr="00005275">
        <w:rPr>
          <w:rFonts w:ascii="Times New Roman" w:hAnsi="Times New Roman" w:cs="Times New Roman"/>
          <w:sz w:val="24"/>
          <w:szCs w:val="24"/>
        </w:rPr>
        <w:t>Os materiais deverão ser entregues no local, com endereço indicado pelas Secretarias</w:t>
      </w:r>
      <w:r w:rsidR="00AC3FC8" w:rsidRPr="00005275">
        <w:rPr>
          <w:rFonts w:ascii="Times New Roman" w:hAnsi="Times New Roman" w:cs="Times New Roman"/>
          <w:sz w:val="24"/>
          <w:szCs w:val="24"/>
        </w:rPr>
        <w:t xml:space="preserve"> Participantes</w:t>
      </w:r>
      <w:r w:rsidR="006E3E68" w:rsidRPr="00005275">
        <w:rPr>
          <w:rFonts w:ascii="Times New Roman" w:hAnsi="Times New Roman" w:cs="Times New Roman"/>
          <w:sz w:val="24"/>
          <w:szCs w:val="24"/>
        </w:rPr>
        <w:t>, de segunda a sexta-feira,</w:t>
      </w:r>
      <w:r w:rsidR="00A27EA5" w:rsidRPr="00005275">
        <w:rPr>
          <w:rFonts w:ascii="Times New Roman" w:hAnsi="Times New Roman" w:cs="Times New Roman"/>
          <w:sz w:val="24"/>
          <w:szCs w:val="24"/>
        </w:rPr>
        <w:t xml:space="preserve"> nos horários </w:t>
      </w:r>
      <w:proofErr w:type="gramStart"/>
      <w:r w:rsidR="00A27EA5" w:rsidRPr="00005275">
        <w:rPr>
          <w:rFonts w:ascii="Times New Roman" w:hAnsi="Times New Roman" w:cs="Times New Roman"/>
          <w:sz w:val="24"/>
          <w:szCs w:val="24"/>
        </w:rPr>
        <w:t>7:00</w:t>
      </w:r>
      <w:proofErr w:type="gramEnd"/>
      <w:r w:rsidR="00A27EA5" w:rsidRPr="00005275">
        <w:rPr>
          <w:rFonts w:ascii="Times New Roman" w:hAnsi="Times New Roman" w:cs="Times New Roman"/>
          <w:sz w:val="24"/>
          <w:szCs w:val="24"/>
        </w:rPr>
        <w:t xml:space="preserve"> </w:t>
      </w:r>
      <w:r w:rsidR="00991DF3">
        <w:rPr>
          <w:rFonts w:ascii="Times New Roman" w:hAnsi="Times New Roman" w:cs="Times New Roman"/>
          <w:sz w:val="24"/>
          <w:szCs w:val="24"/>
        </w:rPr>
        <w:t>à</w:t>
      </w:r>
      <w:r w:rsidR="00A27EA5" w:rsidRPr="00005275">
        <w:rPr>
          <w:rFonts w:ascii="Times New Roman" w:hAnsi="Times New Roman" w:cs="Times New Roman"/>
          <w:sz w:val="24"/>
          <w:szCs w:val="24"/>
        </w:rPr>
        <w:t>s 16:00</w:t>
      </w:r>
      <w:r w:rsidR="006E3E68" w:rsidRPr="00005275">
        <w:rPr>
          <w:rFonts w:ascii="Times New Roman" w:hAnsi="Times New Roman" w:cs="Times New Roman"/>
          <w:sz w:val="24"/>
          <w:szCs w:val="24"/>
        </w:rPr>
        <w:t xml:space="preserve"> salvo feriados e pontos facultativos</w:t>
      </w:r>
      <w:r w:rsidR="00AE3A94">
        <w:rPr>
          <w:rFonts w:ascii="Times New Roman" w:hAnsi="Times New Roman" w:cs="Times New Roman"/>
          <w:sz w:val="24"/>
          <w:szCs w:val="24"/>
        </w:rPr>
        <w:t xml:space="preserve">. </w:t>
      </w:r>
    </w:p>
    <w:p w:rsidR="00AE3A94" w:rsidRDefault="009B7ABA" w:rsidP="00AC3F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9.2. DOS ENDEREÇOS DE ENTREGA</w:t>
      </w:r>
    </w:p>
    <w:p w:rsidR="009B7ABA" w:rsidRDefault="009B7ABA" w:rsidP="00AC3FC8">
      <w:pPr>
        <w:spacing w:after="0" w:line="240" w:lineRule="auto"/>
        <w:jc w:val="both"/>
        <w:rPr>
          <w:rFonts w:ascii="Times New Roman" w:hAnsi="Times New Roman" w:cs="Times New Roman"/>
          <w:b/>
          <w:sz w:val="24"/>
          <w:szCs w:val="24"/>
        </w:rPr>
      </w:pPr>
    </w:p>
    <w:p w:rsidR="009B7ABA" w:rsidRPr="009B7ABA" w:rsidRDefault="009B7ABA" w:rsidP="009B7A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9B7ABA">
        <w:rPr>
          <w:rFonts w:ascii="Times New Roman" w:hAnsi="Times New Roman" w:cs="Times New Roman"/>
          <w:b/>
          <w:sz w:val="24"/>
          <w:szCs w:val="24"/>
        </w:rPr>
        <w:t>SECRETARIA MUNICIPAL DE AGRICULTURA</w:t>
      </w:r>
    </w:p>
    <w:p w:rsidR="009B7ABA" w:rsidRDefault="009B7ABA" w:rsidP="009B7ABA">
      <w:pPr>
        <w:spacing w:after="0" w:line="240" w:lineRule="auto"/>
        <w:jc w:val="both"/>
        <w:rPr>
          <w:rFonts w:ascii="Times New Roman" w:hAnsi="Times New Roman" w:cs="Times New Roman"/>
          <w:b/>
          <w:bCs/>
          <w:i/>
          <w:iCs/>
          <w:sz w:val="24"/>
          <w:szCs w:val="24"/>
        </w:rPr>
      </w:pPr>
      <w:r w:rsidRPr="009B7ABA">
        <w:rPr>
          <w:rFonts w:ascii="Times New Roman" w:hAnsi="Times New Roman" w:cs="Times New Roman"/>
          <w:b/>
          <w:bCs/>
          <w:i/>
          <w:iCs/>
          <w:sz w:val="24"/>
          <w:szCs w:val="24"/>
        </w:rPr>
        <w:t xml:space="preserve">Rod.: </w:t>
      </w:r>
      <w:bookmarkStart w:id="0" w:name="_Hlk93494225"/>
      <w:r w:rsidRPr="009B7ABA">
        <w:rPr>
          <w:rFonts w:ascii="Times New Roman" w:hAnsi="Times New Roman" w:cs="Times New Roman"/>
          <w:b/>
          <w:bCs/>
          <w:i/>
          <w:iCs/>
          <w:sz w:val="24"/>
          <w:szCs w:val="24"/>
        </w:rPr>
        <w:t xml:space="preserve">Renato de Alvim Padilha, Km02 Bairro </w:t>
      </w:r>
      <w:proofErr w:type="spellStart"/>
      <w:r w:rsidRPr="009B7ABA">
        <w:rPr>
          <w:rFonts w:ascii="Times New Roman" w:hAnsi="Times New Roman" w:cs="Times New Roman"/>
          <w:b/>
          <w:bCs/>
          <w:i/>
          <w:iCs/>
          <w:sz w:val="24"/>
          <w:szCs w:val="24"/>
        </w:rPr>
        <w:t>Divinéia</w:t>
      </w:r>
      <w:proofErr w:type="spellEnd"/>
      <w:r w:rsidRPr="009B7ABA">
        <w:rPr>
          <w:rFonts w:ascii="Times New Roman" w:hAnsi="Times New Roman" w:cs="Times New Roman"/>
          <w:b/>
          <w:bCs/>
          <w:i/>
          <w:iCs/>
          <w:sz w:val="24"/>
          <w:szCs w:val="24"/>
        </w:rPr>
        <w:t>, nesta cidade.</w:t>
      </w:r>
    </w:p>
    <w:p w:rsidR="009B7ABA" w:rsidRDefault="009B7ABA" w:rsidP="009B7ABA">
      <w:pPr>
        <w:spacing w:after="0" w:line="240" w:lineRule="auto"/>
        <w:jc w:val="both"/>
        <w:rPr>
          <w:rFonts w:ascii="Times New Roman" w:hAnsi="Times New Roman" w:cs="Times New Roman"/>
          <w:b/>
          <w:bCs/>
          <w:i/>
          <w:iCs/>
          <w:sz w:val="24"/>
          <w:szCs w:val="24"/>
        </w:rPr>
      </w:pPr>
    </w:p>
    <w:p w:rsidR="009B7ABA" w:rsidRPr="009B7ABA" w:rsidRDefault="009B7ABA" w:rsidP="009B7ABA">
      <w:pPr>
        <w:spacing w:after="0" w:line="240" w:lineRule="auto"/>
        <w:jc w:val="both"/>
        <w:rPr>
          <w:rFonts w:ascii="Times New Roman" w:hAnsi="Times New Roman" w:cs="Times New Roman"/>
          <w:b/>
          <w:bCs/>
          <w:sz w:val="24"/>
          <w:szCs w:val="24"/>
        </w:rPr>
      </w:pPr>
      <w:r w:rsidRPr="009B7ABA">
        <w:rPr>
          <w:rFonts w:ascii="Times New Roman" w:hAnsi="Times New Roman" w:cs="Times New Roman"/>
          <w:b/>
          <w:bCs/>
          <w:sz w:val="24"/>
          <w:szCs w:val="24"/>
        </w:rPr>
        <w:t xml:space="preserve">-SECRETARIA MUNICIPAL DE ESPORTE </w:t>
      </w:r>
    </w:p>
    <w:p w:rsidR="009B7ABA" w:rsidRDefault="009B7ABA" w:rsidP="009B7ABA">
      <w:pPr>
        <w:spacing w:after="0" w:line="240" w:lineRule="auto"/>
        <w:jc w:val="both"/>
        <w:rPr>
          <w:rFonts w:ascii="Times New Roman" w:hAnsi="Times New Roman" w:cs="Times New Roman"/>
          <w:b/>
          <w:bCs/>
          <w:i/>
          <w:iCs/>
          <w:sz w:val="24"/>
          <w:szCs w:val="24"/>
        </w:rPr>
      </w:pPr>
      <w:r w:rsidRPr="009B7ABA">
        <w:rPr>
          <w:rFonts w:ascii="Times New Roman" w:hAnsi="Times New Roman" w:cs="Times New Roman"/>
          <w:b/>
          <w:bCs/>
          <w:i/>
          <w:iCs/>
          <w:sz w:val="24"/>
          <w:szCs w:val="24"/>
        </w:rPr>
        <w:t xml:space="preserve">Rua: Amilcar Rodrigues </w:t>
      </w:r>
      <w:proofErr w:type="spellStart"/>
      <w:r w:rsidRPr="009B7ABA">
        <w:rPr>
          <w:rFonts w:ascii="Times New Roman" w:hAnsi="Times New Roman" w:cs="Times New Roman"/>
          <w:b/>
          <w:bCs/>
          <w:i/>
          <w:iCs/>
          <w:sz w:val="24"/>
          <w:szCs w:val="24"/>
        </w:rPr>
        <w:t>Perligeiro</w:t>
      </w:r>
      <w:proofErr w:type="spellEnd"/>
      <w:r w:rsidRPr="009B7ABA">
        <w:rPr>
          <w:rFonts w:ascii="Times New Roman" w:hAnsi="Times New Roman" w:cs="Times New Roman"/>
          <w:b/>
          <w:bCs/>
          <w:i/>
          <w:iCs/>
          <w:sz w:val="24"/>
          <w:szCs w:val="24"/>
        </w:rPr>
        <w:t xml:space="preserve">, s/n Bairro </w:t>
      </w:r>
      <w:proofErr w:type="gramStart"/>
      <w:r w:rsidRPr="009B7ABA">
        <w:rPr>
          <w:rFonts w:ascii="Times New Roman" w:hAnsi="Times New Roman" w:cs="Times New Roman"/>
          <w:b/>
          <w:bCs/>
          <w:i/>
          <w:iCs/>
          <w:sz w:val="24"/>
          <w:szCs w:val="24"/>
        </w:rPr>
        <w:t>Tavares</w:t>
      </w:r>
      <w:proofErr w:type="gramEnd"/>
    </w:p>
    <w:p w:rsidR="009B7ABA" w:rsidRDefault="009B7ABA" w:rsidP="009B7ABA">
      <w:pPr>
        <w:spacing w:after="0" w:line="240" w:lineRule="auto"/>
        <w:jc w:val="both"/>
        <w:rPr>
          <w:rFonts w:ascii="Times New Roman" w:hAnsi="Times New Roman" w:cs="Times New Roman"/>
          <w:b/>
          <w:bCs/>
          <w:i/>
          <w:iCs/>
          <w:sz w:val="24"/>
          <w:szCs w:val="24"/>
        </w:rPr>
      </w:pPr>
    </w:p>
    <w:p w:rsidR="009B7ABA" w:rsidRPr="00A11753" w:rsidRDefault="00A11753" w:rsidP="009B7ABA">
      <w:pPr>
        <w:spacing w:after="0" w:line="240" w:lineRule="auto"/>
        <w:jc w:val="both"/>
        <w:rPr>
          <w:rFonts w:ascii="Times New Roman" w:hAnsi="Times New Roman" w:cs="Times New Roman"/>
          <w:b/>
          <w:bCs/>
          <w:sz w:val="24"/>
          <w:szCs w:val="24"/>
        </w:rPr>
      </w:pPr>
      <w:r w:rsidRPr="00A11753">
        <w:rPr>
          <w:rFonts w:ascii="Times New Roman" w:hAnsi="Times New Roman" w:cs="Times New Roman"/>
          <w:b/>
          <w:bCs/>
          <w:sz w:val="24"/>
          <w:szCs w:val="24"/>
        </w:rPr>
        <w:t>-SECRETARIA MUNICIPAL DE MEIO AMBIENTE</w:t>
      </w:r>
    </w:p>
    <w:p w:rsidR="009B7ABA" w:rsidRDefault="00A11753" w:rsidP="00AC3FC8">
      <w:pPr>
        <w:spacing w:after="0" w:line="240" w:lineRule="auto"/>
        <w:jc w:val="both"/>
        <w:rPr>
          <w:rFonts w:ascii="Times New Roman" w:hAnsi="Times New Roman" w:cs="Times New Roman"/>
          <w:b/>
          <w:sz w:val="24"/>
          <w:szCs w:val="24"/>
        </w:rPr>
      </w:pPr>
      <w:r w:rsidRPr="009B7ABA">
        <w:rPr>
          <w:rFonts w:ascii="Times New Roman" w:hAnsi="Times New Roman" w:cs="Times New Roman"/>
          <w:b/>
          <w:bCs/>
          <w:i/>
          <w:iCs/>
          <w:sz w:val="24"/>
          <w:szCs w:val="24"/>
        </w:rPr>
        <w:t xml:space="preserve">Rua: Amilcar Rodrigues </w:t>
      </w:r>
      <w:proofErr w:type="spellStart"/>
      <w:r w:rsidRPr="009B7ABA">
        <w:rPr>
          <w:rFonts w:ascii="Times New Roman" w:hAnsi="Times New Roman" w:cs="Times New Roman"/>
          <w:b/>
          <w:bCs/>
          <w:i/>
          <w:iCs/>
          <w:sz w:val="24"/>
          <w:szCs w:val="24"/>
        </w:rPr>
        <w:t>Perligeiro</w:t>
      </w:r>
      <w:proofErr w:type="spellEnd"/>
      <w:r w:rsidRPr="009B7ABA">
        <w:rPr>
          <w:rFonts w:ascii="Times New Roman" w:hAnsi="Times New Roman" w:cs="Times New Roman"/>
          <w:b/>
          <w:bCs/>
          <w:i/>
          <w:iCs/>
          <w:sz w:val="24"/>
          <w:szCs w:val="24"/>
        </w:rPr>
        <w:t xml:space="preserve">, s/n Bairro </w:t>
      </w:r>
      <w:proofErr w:type="gramStart"/>
      <w:r w:rsidRPr="009B7ABA">
        <w:rPr>
          <w:rFonts w:ascii="Times New Roman" w:hAnsi="Times New Roman" w:cs="Times New Roman"/>
          <w:b/>
          <w:bCs/>
          <w:i/>
          <w:iCs/>
          <w:sz w:val="24"/>
          <w:szCs w:val="24"/>
        </w:rPr>
        <w:t>Tavares</w:t>
      </w:r>
      <w:bookmarkEnd w:id="0"/>
      <w:proofErr w:type="gramEnd"/>
    </w:p>
    <w:p w:rsidR="009B7ABA" w:rsidRDefault="009B7ABA" w:rsidP="00AC3FC8">
      <w:pPr>
        <w:spacing w:after="0" w:line="240" w:lineRule="auto"/>
        <w:jc w:val="both"/>
        <w:rPr>
          <w:rFonts w:ascii="Times New Roman" w:hAnsi="Times New Roman" w:cs="Times New Roman"/>
          <w:b/>
          <w:sz w:val="24"/>
          <w:szCs w:val="24"/>
        </w:rPr>
      </w:pPr>
    </w:p>
    <w:p w:rsidR="00AC3FC8" w:rsidRPr="00005275" w:rsidRDefault="00413E08" w:rsidP="00AC3FC8">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0</w:t>
      </w:r>
      <w:r w:rsidR="00AC3FC8" w:rsidRPr="00005275">
        <w:rPr>
          <w:rFonts w:ascii="Times New Roman" w:hAnsi="Times New Roman" w:cs="Times New Roman"/>
          <w:b/>
          <w:sz w:val="24"/>
          <w:szCs w:val="24"/>
        </w:rPr>
        <w:t>. DA EXECUÇÃO E DA FISCALIZAÇÃO</w:t>
      </w:r>
    </w:p>
    <w:p w:rsidR="00AC3FC8" w:rsidRPr="00005275" w:rsidRDefault="00413E08" w:rsidP="00AC3FC8">
      <w:pPr>
        <w:spacing w:after="0" w:line="240" w:lineRule="auto"/>
        <w:jc w:val="both"/>
        <w:rPr>
          <w:rFonts w:ascii="Times New Roman" w:hAnsi="Times New Roman" w:cs="Times New Roman"/>
          <w:bCs/>
          <w:sz w:val="24"/>
          <w:szCs w:val="24"/>
        </w:rPr>
      </w:pPr>
      <w:r w:rsidRPr="00005275">
        <w:rPr>
          <w:rFonts w:ascii="Times New Roman" w:hAnsi="Times New Roman" w:cs="Times New Roman"/>
          <w:b/>
          <w:bCs/>
          <w:sz w:val="24"/>
          <w:szCs w:val="24"/>
        </w:rPr>
        <w:t>1</w:t>
      </w:r>
      <w:r w:rsidR="00A11753">
        <w:rPr>
          <w:rFonts w:ascii="Times New Roman" w:hAnsi="Times New Roman" w:cs="Times New Roman"/>
          <w:b/>
          <w:bCs/>
          <w:sz w:val="24"/>
          <w:szCs w:val="24"/>
        </w:rPr>
        <w:t>0</w:t>
      </w:r>
      <w:r w:rsidR="00AC3FC8" w:rsidRPr="00005275">
        <w:rPr>
          <w:rFonts w:ascii="Times New Roman" w:hAnsi="Times New Roman" w:cs="Times New Roman"/>
          <w:b/>
          <w:bCs/>
          <w:sz w:val="24"/>
          <w:szCs w:val="24"/>
        </w:rPr>
        <w:t>.1.</w:t>
      </w:r>
      <w:r w:rsidR="00AC3FC8" w:rsidRPr="00005275">
        <w:rPr>
          <w:rFonts w:ascii="Times New Roman" w:hAnsi="Times New Roman" w:cs="Times New Roman"/>
          <w:bCs/>
          <w:sz w:val="24"/>
          <w:szCs w:val="24"/>
        </w:rPr>
        <w:t xml:space="preserve"> O contrato deverá ser executado fielmente pelas partes, de acordo com as cláusulas avençadas e as normas da</w:t>
      </w:r>
      <w:r w:rsidR="00AC3FC8" w:rsidRPr="00005275">
        <w:rPr>
          <w:rFonts w:ascii="Times New Roman" w:hAnsi="Times New Roman" w:cs="Times New Roman"/>
          <w:b/>
          <w:bCs/>
          <w:sz w:val="24"/>
          <w:szCs w:val="24"/>
        </w:rPr>
        <w:t xml:space="preserve"> Lei Federal nº 8.666/93 e alterações posteriores</w:t>
      </w:r>
      <w:r w:rsidR="00AC3FC8" w:rsidRPr="00005275">
        <w:rPr>
          <w:rFonts w:ascii="Times New Roman" w:hAnsi="Times New Roman" w:cs="Times New Roman"/>
          <w:bCs/>
          <w:sz w:val="24"/>
          <w:szCs w:val="24"/>
        </w:rPr>
        <w:t xml:space="preserve">, respondendo cada uma pelas consequências de sua inexecução total ou parcial. </w:t>
      </w:r>
    </w:p>
    <w:p w:rsidR="00AC3FC8" w:rsidRPr="00005275" w:rsidRDefault="00AC3FC8" w:rsidP="00AC3FC8">
      <w:pPr>
        <w:spacing w:after="0" w:line="240" w:lineRule="auto"/>
        <w:jc w:val="both"/>
        <w:rPr>
          <w:rFonts w:ascii="Times New Roman" w:hAnsi="Times New Roman" w:cs="Times New Roman"/>
          <w:bCs/>
          <w:sz w:val="24"/>
          <w:szCs w:val="24"/>
        </w:rPr>
      </w:pPr>
      <w:r w:rsidRPr="00005275">
        <w:rPr>
          <w:rFonts w:ascii="Times New Roman" w:hAnsi="Times New Roman" w:cs="Times New Roman"/>
          <w:b/>
          <w:bCs/>
          <w:sz w:val="24"/>
          <w:szCs w:val="24"/>
        </w:rPr>
        <w:t>1</w:t>
      </w:r>
      <w:r w:rsidR="00A11753">
        <w:rPr>
          <w:rFonts w:ascii="Times New Roman" w:hAnsi="Times New Roman" w:cs="Times New Roman"/>
          <w:b/>
          <w:bCs/>
          <w:sz w:val="24"/>
          <w:szCs w:val="24"/>
        </w:rPr>
        <w:t>0</w:t>
      </w:r>
      <w:r w:rsidRPr="00005275">
        <w:rPr>
          <w:rFonts w:ascii="Times New Roman" w:hAnsi="Times New Roman" w:cs="Times New Roman"/>
          <w:b/>
          <w:bCs/>
          <w:sz w:val="24"/>
          <w:szCs w:val="24"/>
        </w:rPr>
        <w:t>.2.</w:t>
      </w:r>
      <w:r w:rsidRPr="00005275">
        <w:rPr>
          <w:rFonts w:ascii="Times New Roman" w:hAnsi="Times New Roman" w:cs="Times New Roman"/>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C3FC8" w:rsidRPr="00005275" w:rsidRDefault="00AC3FC8" w:rsidP="00AC3FC8">
      <w:pPr>
        <w:spacing w:after="0" w:line="240" w:lineRule="auto"/>
        <w:jc w:val="both"/>
        <w:rPr>
          <w:rFonts w:ascii="Times New Roman" w:hAnsi="Times New Roman" w:cs="Times New Roman"/>
          <w:bCs/>
          <w:sz w:val="24"/>
          <w:szCs w:val="24"/>
        </w:rPr>
      </w:pPr>
      <w:r w:rsidRPr="00005275">
        <w:rPr>
          <w:rFonts w:ascii="Times New Roman" w:hAnsi="Times New Roman" w:cs="Times New Roman"/>
          <w:b/>
          <w:bCs/>
          <w:sz w:val="24"/>
          <w:szCs w:val="24"/>
        </w:rPr>
        <w:t>1</w:t>
      </w:r>
      <w:r w:rsidR="00A11753">
        <w:rPr>
          <w:rFonts w:ascii="Times New Roman" w:hAnsi="Times New Roman" w:cs="Times New Roman"/>
          <w:b/>
          <w:bCs/>
          <w:sz w:val="24"/>
          <w:szCs w:val="24"/>
        </w:rPr>
        <w:t>0</w:t>
      </w:r>
      <w:r w:rsidRPr="00005275">
        <w:rPr>
          <w:rFonts w:ascii="Times New Roman" w:hAnsi="Times New Roman" w:cs="Times New Roman"/>
          <w:b/>
          <w:bCs/>
          <w:sz w:val="24"/>
          <w:szCs w:val="24"/>
        </w:rPr>
        <w:t>.3.</w:t>
      </w:r>
      <w:r w:rsidRPr="00005275">
        <w:rPr>
          <w:rFonts w:ascii="Times New Roman" w:hAnsi="Times New Roman" w:cs="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005275">
        <w:rPr>
          <w:rFonts w:ascii="Times New Roman" w:hAnsi="Times New Roman" w:cs="Times New Roman"/>
          <w:bCs/>
          <w:sz w:val="24"/>
          <w:szCs w:val="24"/>
        </w:rPr>
        <w:t>obrigou</w:t>
      </w:r>
      <w:proofErr w:type="gramEnd"/>
      <w:r w:rsidRPr="00005275">
        <w:rPr>
          <w:rFonts w:ascii="Times New Roman" w:hAnsi="Times New Roman" w:cs="Times New Roman"/>
          <w:bCs/>
          <w:sz w:val="24"/>
          <w:szCs w:val="24"/>
        </w:rPr>
        <w:t>, suas consequências e implicações perante o CONTRATANTE, terceiros, próximas ou remotas.</w:t>
      </w:r>
    </w:p>
    <w:p w:rsidR="00AC3FC8" w:rsidRPr="00005275" w:rsidRDefault="00AC3FC8" w:rsidP="00AC3FC8">
      <w:pPr>
        <w:spacing w:after="0" w:line="240" w:lineRule="auto"/>
        <w:jc w:val="both"/>
        <w:rPr>
          <w:rFonts w:ascii="Times New Roman" w:hAnsi="Times New Roman" w:cs="Times New Roman"/>
          <w:bCs/>
          <w:sz w:val="24"/>
          <w:szCs w:val="24"/>
        </w:rPr>
      </w:pPr>
      <w:r w:rsidRPr="00005275">
        <w:rPr>
          <w:rFonts w:ascii="Times New Roman" w:hAnsi="Times New Roman" w:cs="Times New Roman"/>
          <w:b/>
          <w:bCs/>
          <w:sz w:val="24"/>
          <w:szCs w:val="24"/>
        </w:rPr>
        <w:lastRenderedPageBreak/>
        <w:t>1</w:t>
      </w:r>
      <w:r w:rsidR="00A11753">
        <w:rPr>
          <w:rFonts w:ascii="Times New Roman" w:hAnsi="Times New Roman" w:cs="Times New Roman"/>
          <w:b/>
          <w:bCs/>
          <w:sz w:val="24"/>
          <w:szCs w:val="24"/>
        </w:rPr>
        <w:t>0</w:t>
      </w:r>
      <w:r w:rsidRPr="00005275">
        <w:rPr>
          <w:rFonts w:ascii="Times New Roman" w:hAnsi="Times New Roman" w:cs="Times New Roman"/>
          <w:b/>
          <w:bCs/>
          <w:sz w:val="24"/>
          <w:szCs w:val="24"/>
        </w:rPr>
        <w:t>.4.</w:t>
      </w:r>
      <w:r w:rsidRPr="00005275">
        <w:rPr>
          <w:rFonts w:ascii="Times New Roman" w:hAnsi="Times New Roman" w:cs="Times New Roman"/>
          <w:bCs/>
          <w:sz w:val="24"/>
          <w:szCs w:val="24"/>
        </w:rPr>
        <w:t xml:space="preserve"> A execução do contrato será acompanhada por um representante do CONTRATANTE</w:t>
      </w:r>
      <w:r w:rsidR="0015578D">
        <w:rPr>
          <w:rFonts w:ascii="Times New Roman" w:hAnsi="Times New Roman" w:cs="Times New Roman"/>
          <w:bCs/>
          <w:sz w:val="24"/>
          <w:szCs w:val="24"/>
        </w:rPr>
        <w:t xml:space="preserve">, que será um servidor </w:t>
      </w:r>
      <w:proofErr w:type="gramStart"/>
      <w:r w:rsidRPr="00005275">
        <w:rPr>
          <w:rFonts w:ascii="Times New Roman" w:hAnsi="Times New Roman" w:cs="Times New Roman"/>
          <w:bCs/>
          <w:sz w:val="24"/>
          <w:szCs w:val="24"/>
        </w:rPr>
        <w:t>especialmente designado, permitida</w:t>
      </w:r>
      <w:proofErr w:type="gramEnd"/>
      <w:r w:rsidRPr="00005275">
        <w:rPr>
          <w:rFonts w:ascii="Times New Roman" w:hAnsi="Times New Roman" w:cs="Times New Roman"/>
          <w:bCs/>
          <w:sz w:val="24"/>
          <w:szCs w:val="24"/>
        </w:rPr>
        <w:t xml:space="preserve"> a contratação de terceiros para assisti-lo e subsidiá-lo de informações pertinentes a essa atribuição</w:t>
      </w:r>
      <w:r w:rsidR="00E62949">
        <w:rPr>
          <w:rFonts w:ascii="Times New Roman" w:hAnsi="Times New Roman" w:cs="Times New Roman"/>
          <w:bCs/>
          <w:sz w:val="24"/>
          <w:szCs w:val="24"/>
        </w:rPr>
        <w:t>, se porventura o mesmo assim necessitar.</w:t>
      </w:r>
      <w:r w:rsidRPr="00005275">
        <w:rPr>
          <w:rFonts w:ascii="Times New Roman" w:hAnsi="Times New Roman" w:cs="Times New Roman"/>
          <w:bCs/>
          <w:sz w:val="24"/>
          <w:szCs w:val="24"/>
        </w:rPr>
        <w:t xml:space="preserve"> O servidor designado pelo CONTRATANTE irá exercer ampla, irrestrita e permanente fiscalização da execução das obrigações e do desempenho da CONTRATADA, sem prejuízo desta de fiscalizar seus empregados, prepostos ou subordinados.   </w:t>
      </w:r>
    </w:p>
    <w:p w:rsidR="00AC3FC8" w:rsidRPr="00005275" w:rsidRDefault="00AC3FC8" w:rsidP="00AC3FC8">
      <w:pPr>
        <w:spacing w:after="0" w:line="240" w:lineRule="auto"/>
        <w:jc w:val="both"/>
        <w:rPr>
          <w:rFonts w:ascii="Times New Roman" w:hAnsi="Times New Roman" w:cs="Times New Roman"/>
          <w:bCs/>
          <w:sz w:val="24"/>
          <w:szCs w:val="24"/>
        </w:rPr>
      </w:pPr>
      <w:r w:rsidRPr="00005275">
        <w:rPr>
          <w:rFonts w:ascii="Times New Roman" w:hAnsi="Times New Roman" w:cs="Times New Roman"/>
          <w:b/>
          <w:bCs/>
          <w:sz w:val="24"/>
          <w:szCs w:val="24"/>
        </w:rPr>
        <w:t>1</w:t>
      </w:r>
      <w:r w:rsidR="00A11753">
        <w:rPr>
          <w:rFonts w:ascii="Times New Roman" w:hAnsi="Times New Roman" w:cs="Times New Roman"/>
          <w:b/>
          <w:bCs/>
          <w:sz w:val="24"/>
          <w:szCs w:val="24"/>
        </w:rPr>
        <w:t>0</w:t>
      </w:r>
      <w:r w:rsidRPr="00005275">
        <w:rPr>
          <w:rFonts w:ascii="Times New Roman" w:hAnsi="Times New Roman" w:cs="Times New Roman"/>
          <w:b/>
          <w:bCs/>
          <w:sz w:val="24"/>
          <w:szCs w:val="24"/>
        </w:rPr>
        <w:t>.5.</w:t>
      </w:r>
      <w:r w:rsidRPr="00005275">
        <w:rPr>
          <w:rFonts w:ascii="Times New Roman" w:hAnsi="Times New Roman" w:cs="Times New Roman"/>
          <w:bCs/>
          <w:sz w:val="24"/>
          <w:szCs w:val="24"/>
        </w:rPr>
        <w:t xml:space="preserve"> A CONTRATADA deverá manter preposto, aceito pelo CONTRATANTE para representá-lo na execução do contrato.</w:t>
      </w:r>
    </w:p>
    <w:p w:rsidR="00AC3FC8" w:rsidRPr="00005275" w:rsidRDefault="00AC3FC8" w:rsidP="00AC3FC8">
      <w:pPr>
        <w:spacing w:after="0" w:line="240" w:lineRule="auto"/>
        <w:jc w:val="both"/>
        <w:rPr>
          <w:rFonts w:ascii="Times New Roman" w:eastAsia="Batang" w:hAnsi="Times New Roman" w:cs="Times New Roman"/>
          <w:sz w:val="24"/>
          <w:szCs w:val="24"/>
        </w:rPr>
      </w:pPr>
      <w:r w:rsidRPr="00005275">
        <w:rPr>
          <w:rFonts w:ascii="Times New Roman" w:eastAsia="Batang" w:hAnsi="Times New Roman" w:cs="Times New Roman"/>
          <w:b/>
          <w:sz w:val="24"/>
          <w:szCs w:val="24"/>
        </w:rPr>
        <w:t>1</w:t>
      </w:r>
      <w:r w:rsidR="00A11753">
        <w:rPr>
          <w:rFonts w:ascii="Times New Roman" w:eastAsia="Batang" w:hAnsi="Times New Roman" w:cs="Times New Roman"/>
          <w:b/>
          <w:sz w:val="24"/>
          <w:szCs w:val="24"/>
        </w:rPr>
        <w:t>0</w:t>
      </w:r>
      <w:r w:rsidRPr="00005275">
        <w:rPr>
          <w:rFonts w:ascii="Times New Roman" w:eastAsia="Batang" w:hAnsi="Times New Roman" w:cs="Times New Roman"/>
          <w:b/>
          <w:sz w:val="24"/>
          <w:szCs w:val="24"/>
        </w:rPr>
        <w:t>.6.</w:t>
      </w:r>
      <w:r w:rsidRPr="00005275">
        <w:rPr>
          <w:rFonts w:ascii="Times New Roman" w:eastAsia="Batang" w:hAnsi="Times New Roman" w:cs="Times New Roman"/>
          <w:sz w:val="24"/>
          <w:szCs w:val="24"/>
        </w:rPr>
        <w:t xml:space="preserve"> Ficará a cargos das </w:t>
      </w:r>
      <w:r w:rsidRPr="00005275">
        <w:rPr>
          <w:rFonts w:ascii="Times New Roman" w:hAnsi="Times New Roman" w:cs="Times New Roman"/>
          <w:b/>
          <w:color w:val="000000"/>
          <w:sz w:val="24"/>
          <w:szCs w:val="24"/>
        </w:rPr>
        <w:t xml:space="preserve">Secretarias </w:t>
      </w:r>
      <w:r w:rsidR="00B33128" w:rsidRPr="00005275">
        <w:rPr>
          <w:rFonts w:ascii="Times New Roman" w:hAnsi="Times New Roman" w:cs="Times New Roman"/>
          <w:b/>
          <w:color w:val="000000"/>
          <w:sz w:val="24"/>
          <w:szCs w:val="24"/>
        </w:rPr>
        <w:t>Participantes</w:t>
      </w:r>
      <w:r w:rsidRPr="00005275">
        <w:rPr>
          <w:rFonts w:ascii="Times New Roman" w:hAnsi="Times New Roman" w:cs="Times New Roman"/>
          <w:b/>
          <w:sz w:val="24"/>
          <w:szCs w:val="24"/>
        </w:rPr>
        <w:t>,</w:t>
      </w:r>
      <w:r w:rsidRPr="00005275">
        <w:rPr>
          <w:rFonts w:ascii="Times New Roman" w:hAnsi="Times New Roman" w:cs="Times New Roman"/>
          <w:sz w:val="24"/>
          <w:szCs w:val="24"/>
        </w:rPr>
        <w:t xml:space="preserve"> </w:t>
      </w:r>
      <w:r w:rsidRPr="00005275">
        <w:rPr>
          <w:rFonts w:ascii="Times New Roman" w:eastAsia="Batang" w:hAnsi="Times New Roman" w:cs="Times New Roman"/>
          <w:sz w:val="24"/>
          <w:szCs w:val="24"/>
        </w:rPr>
        <w:t>a fiscalização e o acompanhamento da execução de todas as fases e etapas dos serviços e das entregas do material.</w:t>
      </w:r>
    </w:p>
    <w:p w:rsidR="00AC3FC8" w:rsidRDefault="00AC3FC8" w:rsidP="00AC3FC8">
      <w:pPr>
        <w:spacing w:after="0" w:line="240" w:lineRule="auto"/>
        <w:jc w:val="both"/>
        <w:rPr>
          <w:rFonts w:ascii="Times New Roman" w:hAnsi="Times New Roman" w:cs="Times New Roman"/>
          <w:b/>
          <w:sz w:val="24"/>
          <w:szCs w:val="24"/>
        </w:rPr>
      </w:pPr>
      <w:r w:rsidRPr="00005275">
        <w:rPr>
          <w:rFonts w:ascii="Times New Roman" w:eastAsia="Batang" w:hAnsi="Times New Roman" w:cs="Times New Roman"/>
          <w:b/>
          <w:sz w:val="24"/>
          <w:szCs w:val="24"/>
        </w:rPr>
        <w:t>1</w:t>
      </w:r>
      <w:r w:rsidR="00A11753">
        <w:rPr>
          <w:rFonts w:ascii="Times New Roman" w:eastAsia="Batang" w:hAnsi="Times New Roman" w:cs="Times New Roman"/>
          <w:b/>
          <w:sz w:val="24"/>
          <w:szCs w:val="24"/>
        </w:rPr>
        <w:t>0</w:t>
      </w:r>
      <w:r w:rsidRPr="00005275">
        <w:rPr>
          <w:rFonts w:ascii="Times New Roman" w:eastAsia="Batang" w:hAnsi="Times New Roman" w:cs="Times New Roman"/>
          <w:b/>
          <w:sz w:val="24"/>
          <w:szCs w:val="24"/>
        </w:rPr>
        <w:t>.7.</w:t>
      </w:r>
      <w:r w:rsidRPr="00005275">
        <w:rPr>
          <w:rFonts w:ascii="Times New Roman" w:eastAsia="Batang" w:hAnsi="Times New Roman" w:cs="Times New Roman"/>
          <w:sz w:val="24"/>
          <w:szCs w:val="24"/>
        </w:rPr>
        <w:t xml:space="preserve"> Cabe a</w:t>
      </w:r>
      <w:r w:rsidR="00B33128" w:rsidRPr="00005275">
        <w:rPr>
          <w:rFonts w:ascii="Times New Roman" w:eastAsia="Batang" w:hAnsi="Times New Roman" w:cs="Times New Roman"/>
          <w:sz w:val="24"/>
          <w:szCs w:val="24"/>
        </w:rPr>
        <w:t xml:space="preserve">s </w:t>
      </w:r>
      <w:r w:rsidR="00B33128" w:rsidRPr="00005275">
        <w:rPr>
          <w:rFonts w:ascii="Times New Roman" w:eastAsia="Batang" w:hAnsi="Times New Roman" w:cs="Times New Roman"/>
          <w:b/>
          <w:sz w:val="24"/>
          <w:szCs w:val="24"/>
        </w:rPr>
        <w:t>Secretarias Participantes</w:t>
      </w:r>
      <w:r w:rsidRPr="00005275">
        <w:rPr>
          <w:rFonts w:ascii="Times New Roman" w:eastAsia="Batang" w:hAnsi="Times New Roman" w:cs="Times New Roman"/>
          <w:sz w:val="24"/>
          <w:szCs w:val="24"/>
        </w:rPr>
        <w:t xml:space="preserve"> </w:t>
      </w:r>
      <w:proofErr w:type="gramStart"/>
      <w:r w:rsidRPr="00005275">
        <w:rPr>
          <w:rFonts w:ascii="Times New Roman" w:eastAsia="Batang" w:hAnsi="Times New Roman" w:cs="Times New Roman"/>
          <w:sz w:val="24"/>
          <w:szCs w:val="24"/>
        </w:rPr>
        <w:t>aplicar</w:t>
      </w:r>
      <w:proofErr w:type="gramEnd"/>
      <w:r w:rsidRPr="00005275">
        <w:rPr>
          <w:rFonts w:ascii="Times New Roman" w:eastAsia="Batang" w:hAnsi="Times New Roman" w:cs="Times New Roman"/>
          <w:sz w:val="24"/>
          <w:szCs w:val="24"/>
        </w:rPr>
        <w:t>,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C5998" w:rsidRPr="00005275" w:rsidRDefault="003C5998" w:rsidP="00AC3FC8">
      <w:pPr>
        <w:spacing w:after="0" w:line="240" w:lineRule="auto"/>
        <w:contextualSpacing/>
        <w:jc w:val="both"/>
        <w:rPr>
          <w:rFonts w:ascii="Times New Roman" w:hAnsi="Times New Roman" w:cs="Times New Roman"/>
          <w:b/>
          <w:sz w:val="24"/>
          <w:szCs w:val="24"/>
        </w:rPr>
      </w:pPr>
    </w:p>
    <w:p w:rsidR="008A5A52" w:rsidRPr="00005275" w:rsidRDefault="00F95FCF" w:rsidP="00AC3FC8">
      <w:pPr>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1</w:t>
      </w:r>
      <w:r w:rsidR="008A5A52" w:rsidRPr="00005275">
        <w:rPr>
          <w:rFonts w:ascii="Times New Roman" w:hAnsi="Times New Roman" w:cs="Times New Roman"/>
          <w:b/>
          <w:sz w:val="24"/>
          <w:szCs w:val="24"/>
        </w:rPr>
        <w:t>. DOS PRAZOS E DAS CONDIÇÕES PARA ASSINATURA E EXECUÇÃO DA ATA DE REGISTRO DE PREÇOS</w:t>
      </w:r>
    </w:p>
    <w:p w:rsidR="008A5A52" w:rsidRPr="00005275" w:rsidRDefault="00F95FCF" w:rsidP="00AC3FC8">
      <w:pPr>
        <w:pStyle w:val="Corpodetexto"/>
        <w:spacing w:after="0" w:line="240" w:lineRule="auto"/>
        <w:contextualSpacing/>
        <w:jc w:val="both"/>
        <w:rPr>
          <w:rFonts w:ascii="Times New Roman" w:hAnsi="Times New Roman" w:cs="Times New Roman"/>
          <w:b/>
          <w:sz w:val="24"/>
          <w:szCs w:val="24"/>
        </w:rPr>
      </w:pPr>
      <w:proofErr w:type="gramStart"/>
      <w:r w:rsidRPr="00005275">
        <w:rPr>
          <w:rFonts w:ascii="Times New Roman" w:hAnsi="Times New Roman" w:cs="Times New Roman"/>
          <w:b/>
          <w:sz w:val="24"/>
          <w:szCs w:val="24"/>
        </w:rPr>
        <w:t>1</w:t>
      </w:r>
      <w:r w:rsidR="00A11753">
        <w:rPr>
          <w:rFonts w:ascii="Times New Roman" w:hAnsi="Times New Roman" w:cs="Times New Roman"/>
          <w:b/>
          <w:sz w:val="24"/>
          <w:szCs w:val="24"/>
        </w:rPr>
        <w:t>1</w:t>
      </w:r>
      <w:r w:rsidR="008A5A52" w:rsidRPr="00005275">
        <w:rPr>
          <w:rFonts w:ascii="Times New Roman" w:hAnsi="Times New Roman" w:cs="Times New Roman"/>
          <w:b/>
          <w:sz w:val="24"/>
          <w:szCs w:val="24"/>
        </w:rPr>
        <w:t xml:space="preserve">.1 </w:t>
      </w:r>
      <w:r w:rsidR="008A5A52" w:rsidRPr="00005275">
        <w:rPr>
          <w:rFonts w:ascii="Times New Roman" w:hAnsi="Times New Roman" w:cs="Times New Roman"/>
          <w:bCs/>
          <w:sz w:val="24"/>
          <w:szCs w:val="24"/>
        </w:rPr>
        <w:t>Homologado</w:t>
      </w:r>
      <w:proofErr w:type="gramEnd"/>
      <w:r w:rsidR="008A5A52" w:rsidRPr="00005275">
        <w:rPr>
          <w:rFonts w:ascii="Times New Roman" w:hAnsi="Times New Roman" w:cs="Times New Roman"/>
          <w:bCs/>
          <w:sz w:val="24"/>
          <w:szCs w:val="24"/>
        </w:rPr>
        <w:t xml:space="preserve"> o certame e adjudicado o objeto da licitação à empresa vencedora, essa deverá dentro do </w:t>
      </w:r>
      <w:r w:rsidR="008A5A52" w:rsidRPr="00005275">
        <w:rPr>
          <w:rFonts w:ascii="Times New Roman" w:hAnsi="Times New Roman" w:cs="Times New Roman"/>
          <w:sz w:val="24"/>
          <w:szCs w:val="24"/>
        </w:rPr>
        <w:t xml:space="preserve">prazo máximo de </w:t>
      </w:r>
      <w:r w:rsidR="008A5A52" w:rsidRPr="00005275">
        <w:rPr>
          <w:rFonts w:ascii="Times New Roman" w:hAnsi="Times New Roman" w:cs="Times New Roman"/>
          <w:b/>
          <w:sz w:val="24"/>
          <w:szCs w:val="24"/>
        </w:rPr>
        <w:t>05 (cinco) dias</w:t>
      </w:r>
      <w:r w:rsidR="008A5A52" w:rsidRPr="00005275">
        <w:rPr>
          <w:rFonts w:ascii="Times New Roman" w:hAnsi="Times New Roman" w:cs="Times New Roman"/>
          <w:sz w:val="24"/>
          <w:szCs w:val="24"/>
        </w:rPr>
        <w:t xml:space="preserve"> assinar o CONTRATO após a convocação realizada pelo </w:t>
      </w:r>
      <w:r w:rsidR="008A5A52" w:rsidRPr="00005275">
        <w:rPr>
          <w:rFonts w:ascii="Times New Roman" w:hAnsi="Times New Roman" w:cs="Times New Roman"/>
          <w:b/>
          <w:sz w:val="24"/>
          <w:szCs w:val="24"/>
        </w:rPr>
        <w:t>Município de Santo Antônio de Pádua.</w:t>
      </w:r>
    </w:p>
    <w:p w:rsidR="008A5A52" w:rsidRPr="00005275" w:rsidRDefault="00F95FCF" w:rsidP="00AC3FC8">
      <w:pPr>
        <w:pStyle w:val="Corpodetexto"/>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1</w:t>
      </w:r>
      <w:r w:rsidR="008A5A52" w:rsidRPr="00005275">
        <w:rPr>
          <w:rFonts w:ascii="Times New Roman" w:hAnsi="Times New Roman" w:cs="Times New Roman"/>
          <w:b/>
          <w:sz w:val="24"/>
          <w:szCs w:val="24"/>
        </w:rPr>
        <w:t>.2.</w:t>
      </w:r>
      <w:r w:rsidR="00B33128" w:rsidRPr="00005275">
        <w:rPr>
          <w:rFonts w:ascii="Times New Roman" w:hAnsi="Times New Roman" w:cs="Times New Roman"/>
          <w:b/>
          <w:sz w:val="24"/>
          <w:szCs w:val="24"/>
        </w:rPr>
        <w:t xml:space="preserve"> </w:t>
      </w:r>
      <w:r w:rsidR="008A5A52" w:rsidRPr="00005275">
        <w:rPr>
          <w:rFonts w:ascii="Times New Roman" w:hAnsi="Times New Roman" w:cs="Times New Roman"/>
          <w:sz w:val="24"/>
          <w:szCs w:val="24"/>
        </w:rPr>
        <w:t>Alternativa à convocação para comparecer perante o órgão para assinatura da Ata de Registro de Preços, a Administração poderá encaminhá-la para assinatura,</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mediante correspondência postal com aviso de recebimento</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(AR) ou meio eletrônico, para que seja(m) assinada(s) no prazo de 05(cinco) dias úteis, a contar da data de seu recebimento.</w:t>
      </w:r>
    </w:p>
    <w:p w:rsidR="008A5A52" w:rsidRPr="00005275" w:rsidRDefault="00F95FCF" w:rsidP="00AC3FC8">
      <w:pPr>
        <w:pStyle w:val="Corpodetexto"/>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1</w:t>
      </w:r>
      <w:r w:rsidR="008A5A52" w:rsidRPr="00005275">
        <w:rPr>
          <w:rFonts w:ascii="Times New Roman" w:hAnsi="Times New Roman" w:cs="Times New Roman"/>
          <w:b/>
          <w:sz w:val="24"/>
          <w:szCs w:val="24"/>
        </w:rPr>
        <w:t>.3</w:t>
      </w:r>
      <w:r w:rsidR="008A5A52" w:rsidRPr="00005275">
        <w:rPr>
          <w:rFonts w:ascii="Times New Roman" w:hAnsi="Times New Roman" w:cs="Times New Roman"/>
          <w:sz w:val="24"/>
          <w:szCs w:val="24"/>
        </w:rPr>
        <w:t>. O prazo estabelecido para assinatura da Ata de Registro de Preços poderá ser prorrogado uma única vez, por igual período,</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quando solicitado(s) licitante(s) vencedor(s),</w:t>
      </w:r>
      <w:r w:rsidR="00296163">
        <w:rPr>
          <w:rFonts w:ascii="Times New Roman" w:hAnsi="Times New Roman" w:cs="Times New Roman"/>
          <w:sz w:val="24"/>
          <w:szCs w:val="24"/>
        </w:rPr>
        <w:t xml:space="preserve"> </w:t>
      </w:r>
      <w:r w:rsidR="008A5A52" w:rsidRPr="00005275">
        <w:rPr>
          <w:rFonts w:ascii="Times New Roman" w:hAnsi="Times New Roman" w:cs="Times New Roman"/>
          <w:sz w:val="24"/>
          <w:szCs w:val="24"/>
        </w:rPr>
        <w:t>durante o seu transcurso, e desde que devidamente aceito.</w:t>
      </w:r>
    </w:p>
    <w:p w:rsidR="008A5A52" w:rsidRPr="00005275" w:rsidRDefault="00F95FCF" w:rsidP="00AC3FC8">
      <w:pPr>
        <w:pStyle w:val="Corpodetexto"/>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1</w:t>
      </w:r>
      <w:r w:rsidR="008A5A52" w:rsidRPr="00005275">
        <w:rPr>
          <w:rFonts w:ascii="Times New Roman" w:hAnsi="Times New Roman" w:cs="Times New Roman"/>
          <w:b/>
          <w:sz w:val="24"/>
          <w:szCs w:val="24"/>
        </w:rPr>
        <w:t>.4.</w:t>
      </w:r>
      <w:r w:rsidR="00B33128" w:rsidRPr="00005275">
        <w:rPr>
          <w:rFonts w:ascii="Times New Roman" w:hAnsi="Times New Roman" w:cs="Times New Roman"/>
          <w:b/>
          <w:sz w:val="24"/>
          <w:szCs w:val="24"/>
        </w:rPr>
        <w:t xml:space="preserve"> </w:t>
      </w:r>
      <w:r w:rsidR="008A5A52" w:rsidRPr="00005275">
        <w:rPr>
          <w:rFonts w:ascii="Times New Roman" w:hAnsi="Times New Roman" w:cs="Times New Roman"/>
          <w:sz w:val="24"/>
          <w:szCs w:val="24"/>
        </w:rPr>
        <w:t>A existência dos preços registrados não obriga a Administração e outros órgãos/Entidades a firmarem contratações nas quantidades estimadas,</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podendo ocorrer licitações específicas para o fornecimento do objeto pretendido,</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obedecida a legislação pertinente,</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sendo assegurado ao detentor do registro à preferência de seu fornecimento, em igualdade de condições.</w:t>
      </w:r>
    </w:p>
    <w:p w:rsidR="008A5A52" w:rsidRPr="00005275" w:rsidRDefault="00F95FCF" w:rsidP="00AC3FC8">
      <w:pPr>
        <w:spacing w:after="0" w:line="240" w:lineRule="auto"/>
        <w:contextualSpacing/>
        <w:jc w:val="both"/>
        <w:rPr>
          <w:rFonts w:ascii="Times New Roman" w:hAnsi="Times New Roman" w:cs="Times New Roman"/>
          <w:b/>
          <w:sz w:val="24"/>
          <w:szCs w:val="24"/>
        </w:rPr>
      </w:pPr>
      <w:r w:rsidRPr="00005275">
        <w:rPr>
          <w:rFonts w:ascii="Times New Roman" w:eastAsia="Batang" w:hAnsi="Times New Roman" w:cs="Times New Roman"/>
          <w:b/>
          <w:sz w:val="24"/>
          <w:szCs w:val="24"/>
        </w:rPr>
        <w:t>1</w:t>
      </w:r>
      <w:r w:rsidR="00A11753">
        <w:rPr>
          <w:rFonts w:ascii="Times New Roman" w:eastAsia="Batang" w:hAnsi="Times New Roman" w:cs="Times New Roman"/>
          <w:b/>
          <w:sz w:val="24"/>
          <w:szCs w:val="24"/>
        </w:rPr>
        <w:t>1</w:t>
      </w:r>
      <w:r w:rsidR="008A5A52" w:rsidRPr="00005275">
        <w:rPr>
          <w:rFonts w:ascii="Times New Roman" w:eastAsia="Batang" w:hAnsi="Times New Roman" w:cs="Times New Roman"/>
          <w:b/>
          <w:sz w:val="24"/>
          <w:szCs w:val="24"/>
        </w:rPr>
        <w:t>.5.</w:t>
      </w:r>
      <w:r w:rsidR="008A5A52" w:rsidRPr="00005275">
        <w:rPr>
          <w:rFonts w:ascii="Times New Roman" w:eastAsia="Batang" w:hAnsi="Times New Roman" w:cs="Times New Roman"/>
          <w:sz w:val="24"/>
          <w:szCs w:val="24"/>
        </w:rPr>
        <w:t xml:space="preserve"> </w:t>
      </w:r>
      <w:r w:rsidR="008A5A52" w:rsidRPr="00187789">
        <w:rPr>
          <w:rFonts w:ascii="Times New Roman" w:hAnsi="Times New Roman" w:cs="Times New Roman"/>
          <w:b/>
          <w:bCs/>
          <w:sz w:val="24"/>
          <w:szCs w:val="24"/>
        </w:rPr>
        <w:t>O prazo de execução d</w:t>
      </w:r>
      <w:r w:rsidR="008940F1">
        <w:rPr>
          <w:rFonts w:ascii="Times New Roman" w:hAnsi="Times New Roman" w:cs="Times New Roman"/>
          <w:b/>
          <w:bCs/>
          <w:sz w:val="24"/>
          <w:szCs w:val="24"/>
        </w:rPr>
        <w:t>a Ata de Registro de Preços</w:t>
      </w:r>
      <w:r w:rsidR="008A5A52" w:rsidRPr="00187789">
        <w:rPr>
          <w:rFonts w:ascii="Times New Roman" w:hAnsi="Times New Roman" w:cs="Times New Roman"/>
          <w:b/>
          <w:bCs/>
          <w:sz w:val="24"/>
          <w:szCs w:val="24"/>
        </w:rPr>
        <w:t xml:space="preserve"> é de 12 (doze) meses</w:t>
      </w:r>
      <w:r w:rsidR="008A5A52" w:rsidRPr="00005275">
        <w:rPr>
          <w:rFonts w:ascii="Times New Roman" w:hAnsi="Times New Roman" w:cs="Times New Roman"/>
          <w:sz w:val="24"/>
          <w:szCs w:val="24"/>
        </w:rPr>
        <w:t>, sem interrupção e prorrogável na forma da Lei, mediante justificativa por escrito e previamente autorizada pela autoridade competente, assegurada a manutenção do equilíbrio econômico-financeiro, nas hipóteses previstas na</w:t>
      </w:r>
      <w:r w:rsidR="008A5A52" w:rsidRPr="00005275">
        <w:rPr>
          <w:rFonts w:ascii="Times New Roman" w:hAnsi="Times New Roman" w:cs="Times New Roman"/>
          <w:b/>
          <w:sz w:val="24"/>
          <w:szCs w:val="24"/>
        </w:rPr>
        <w:t xml:space="preserve"> Lei Federal </w:t>
      </w:r>
      <w:proofErr w:type="gramStart"/>
      <w:r w:rsidR="008A5A52" w:rsidRPr="00005275">
        <w:rPr>
          <w:rFonts w:ascii="Times New Roman" w:hAnsi="Times New Roman" w:cs="Times New Roman"/>
          <w:b/>
          <w:sz w:val="24"/>
          <w:szCs w:val="24"/>
        </w:rPr>
        <w:t>nº8.</w:t>
      </w:r>
      <w:proofErr w:type="gramEnd"/>
      <w:r w:rsidR="008A5A52" w:rsidRPr="00005275">
        <w:rPr>
          <w:rFonts w:ascii="Times New Roman" w:hAnsi="Times New Roman" w:cs="Times New Roman"/>
          <w:b/>
          <w:sz w:val="24"/>
          <w:szCs w:val="24"/>
        </w:rPr>
        <w:t xml:space="preserve">666/93 e alterações posteriores, </w:t>
      </w:r>
      <w:r w:rsidR="008A5A52" w:rsidRPr="00005275">
        <w:rPr>
          <w:rFonts w:ascii="Times New Roman" w:hAnsi="Times New Roman" w:cs="Times New Roman"/>
          <w:sz w:val="24"/>
          <w:szCs w:val="24"/>
        </w:rPr>
        <w:t xml:space="preserve">especialmente os motivos elencados no </w:t>
      </w:r>
      <w:r w:rsidR="008A5A52" w:rsidRPr="00005275">
        <w:rPr>
          <w:rFonts w:ascii="Times New Roman" w:hAnsi="Times New Roman" w:cs="Times New Roman"/>
          <w:b/>
          <w:sz w:val="24"/>
          <w:szCs w:val="24"/>
        </w:rPr>
        <w:t>§1º do artigo 57 do referido diploma legal.</w:t>
      </w:r>
      <w:r w:rsidR="008A5A52" w:rsidRPr="00005275">
        <w:rPr>
          <w:rFonts w:ascii="Times New Roman" w:hAnsi="Times New Roman" w:cs="Times New Roman"/>
          <w:sz w:val="24"/>
          <w:szCs w:val="24"/>
        </w:rPr>
        <w:t xml:space="preserve"> </w:t>
      </w:r>
    </w:p>
    <w:p w:rsidR="008A5A52" w:rsidRPr="00005275" w:rsidRDefault="00F95FCF" w:rsidP="00AC3FC8">
      <w:pPr>
        <w:spacing w:after="0" w:line="240" w:lineRule="auto"/>
        <w:contextualSpacing/>
        <w:jc w:val="both"/>
        <w:rPr>
          <w:rFonts w:ascii="Times New Roman" w:eastAsia="Batang"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1</w:t>
      </w:r>
      <w:r w:rsidR="00B33128" w:rsidRPr="00005275">
        <w:rPr>
          <w:rFonts w:ascii="Times New Roman" w:hAnsi="Times New Roman" w:cs="Times New Roman"/>
          <w:b/>
          <w:sz w:val="24"/>
          <w:szCs w:val="24"/>
        </w:rPr>
        <w:t>.</w:t>
      </w:r>
      <w:r w:rsidR="008A5A52" w:rsidRPr="00005275">
        <w:rPr>
          <w:rFonts w:ascii="Times New Roman" w:hAnsi="Times New Roman" w:cs="Times New Roman"/>
          <w:b/>
          <w:sz w:val="24"/>
          <w:szCs w:val="24"/>
        </w:rPr>
        <w:t>5.1</w:t>
      </w:r>
      <w:r w:rsidR="008A5A52" w:rsidRPr="00005275">
        <w:rPr>
          <w:rFonts w:ascii="Times New Roman" w:eastAsia="Batang" w:hAnsi="Times New Roman" w:cs="Times New Roman"/>
          <w:sz w:val="24"/>
          <w:szCs w:val="24"/>
        </w:rPr>
        <w:t xml:space="preserve"> O início da contagem do prazo deverá coincidir com a data d</w:t>
      </w:r>
      <w:r w:rsidR="00187789">
        <w:rPr>
          <w:rFonts w:ascii="Times New Roman" w:eastAsia="Batang" w:hAnsi="Times New Roman" w:cs="Times New Roman"/>
          <w:sz w:val="24"/>
          <w:szCs w:val="24"/>
        </w:rPr>
        <w:t>e</w:t>
      </w:r>
      <w:r w:rsidR="008A5A52" w:rsidRPr="00005275">
        <w:rPr>
          <w:rFonts w:ascii="Times New Roman" w:eastAsia="Batang" w:hAnsi="Times New Roman" w:cs="Times New Roman"/>
          <w:sz w:val="24"/>
          <w:szCs w:val="24"/>
        </w:rPr>
        <w:t xml:space="preserve"> a</w:t>
      </w:r>
      <w:r w:rsidR="00187789">
        <w:rPr>
          <w:rFonts w:ascii="Times New Roman" w:eastAsia="Batang" w:hAnsi="Times New Roman" w:cs="Times New Roman"/>
          <w:sz w:val="24"/>
          <w:szCs w:val="24"/>
        </w:rPr>
        <w:t>ssinatura da Ata de Registro de Preços</w:t>
      </w:r>
      <w:r w:rsidR="008A5A52" w:rsidRPr="00005275">
        <w:rPr>
          <w:rFonts w:ascii="Times New Roman" w:eastAsia="Batang" w:hAnsi="Times New Roman" w:cs="Times New Roman"/>
          <w:sz w:val="24"/>
          <w:szCs w:val="24"/>
        </w:rPr>
        <w:t>.</w:t>
      </w:r>
    </w:p>
    <w:p w:rsidR="003C5998" w:rsidRDefault="00F95FCF" w:rsidP="00AC3FC8">
      <w:pPr>
        <w:spacing w:after="0" w:line="240" w:lineRule="auto"/>
        <w:contextualSpacing/>
        <w:jc w:val="both"/>
        <w:rPr>
          <w:rFonts w:ascii="Times New Roman" w:eastAsia="Batang" w:hAnsi="Times New Roman" w:cs="Times New Roman"/>
          <w:sz w:val="24"/>
          <w:szCs w:val="24"/>
        </w:rPr>
      </w:pPr>
      <w:r w:rsidRPr="00005275">
        <w:rPr>
          <w:rFonts w:ascii="Times New Roman" w:eastAsia="Batang" w:hAnsi="Times New Roman" w:cs="Times New Roman"/>
          <w:b/>
          <w:sz w:val="24"/>
          <w:szCs w:val="24"/>
        </w:rPr>
        <w:t>1</w:t>
      </w:r>
      <w:r w:rsidR="00A11753">
        <w:rPr>
          <w:rFonts w:ascii="Times New Roman" w:eastAsia="Batang" w:hAnsi="Times New Roman" w:cs="Times New Roman"/>
          <w:b/>
          <w:sz w:val="24"/>
          <w:szCs w:val="24"/>
        </w:rPr>
        <w:t>1</w:t>
      </w:r>
      <w:r w:rsidR="008A5A52" w:rsidRPr="00005275">
        <w:rPr>
          <w:rFonts w:ascii="Times New Roman" w:eastAsia="Batang" w:hAnsi="Times New Roman" w:cs="Times New Roman"/>
          <w:b/>
          <w:sz w:val="24"/>
          <w:szCs w:val="24"/>
        </w:rPr>
        <w:t>.6.</w:t>
      </w:r>
      <w:r w:rsidR="008A5A52" w:rsidRPr="00005275">
        <w:rPr>
          <w:rFonts w:ascii="Times New Roman" w:eastAsia="Batang" w:hAnsi="Times New Roman" w:cs="Times New Roman"/>
          <w:sz w:val="24"/>
          <w:szCs w:val="24"/>
        </w:rPr>
        <w:t xml:space="preserve"> Ficará a cargo das</w:t>
      </w:r>
      <w:r w:rsidR="008A5A52" w:rsidRPr="00005275">
        <w:rPr>
          <w:rFonts w:ascii="Times New Roman" w:eastAsia="Batang" w:hAnsi="Times New Roman" w:cs="Times New Roman"/>
          <w:b/>
          <w:sz w:val="24"/>
          <w:szCs w:val="24"/>
        </w:rPr>
        <w:t xml:space="preserve"> </w:t>
      </w:r>
      <w:r w:rsidR="00B33128" w:rsidRPr="00005275">
        <w:rPr>
          <w:rFonts w:ascii="Times New Roman" w:eastAsia="Batang" w:hAnsi="Times New Roman" w:cs="Times New Roman"/>
          <w:b/>
          <w:sz w:val="24"/>
          <w:szCs w:val="24"/>
        </w:rPr>
        <w:t>S</w:t>
      </w:r>
      <w:r w:rsidR="008A5A52" w:rsidRPr="00005275">
        <w:rPr>
          <w:rFonts w:ascii="Times New Roman" w:eastAsia="Batang" w:hAnsi="Times New Roman" w:cs="Times New Roman"/>
          <w:b/>
          <w:sz w:val="24"/>
          <w:szCs w:val="24"/>
        </w:rPr>
        <w:t xml:space="preserve">ecretarias </w:t>
      </w:r>
      <w:r w:rsidR="00B33128" w:rsidRPr="00005275">
        <w:rPr>
          <w:rFonts w:ascii="Times New Roman" w:eastAsia="Batang" w:hAnsi="Times New Roman" w:cs="Times New Roman"/>
          <w:b/>
          <w:sz w:val="24"/>
          <w:szCs w:val="24"/>
        </w:rPr>
        <w:t>Participantes</w:t>
      </w:r>
      <w:r w:rsidR="008A5A52" w:rsidRPr="00005275">
        <w:rPr>
          <w:rFonts w:ascii="Times New Roman" w:eastAsia="Batang" w:hAnsi="Times New Roman" w:cs="Times New Roman"/>
          <w:b/>
          <w:sz w:val="24"/>
          <w:szCs w:val="24"/>
        </w:rPr>
        <w:t xml:space="preserve">, </w:t>
      </w:r>
      <w:r w:rsidR="008A5A52" w:rsidRPr="00005275">
        <w:rPr>
          <w:rFonts w:ascii="Times New Roman" w:eastAsia="Batang" w:hAnsi="Times New Roman" w:cs="Times New Roman"/>
          <w:sz w:val="24"/>
          <w:szCs w:val="24"/>
        </w:rPr>
        <w:t>através do</w:t>
      </w:r>
      <w:r w:rsidR="008A5A52" w:rsidRPr="00005275">
        <w:rPr>
          <w:rFonts w:ascii="Times New Roman" w:eastAsia="Batang" w:hAnsi="Times New Roman" w:cs="Times New Roman"/>
          <w:b/>
          <w:sz w:val="24"/>
          <w:szCs w:val="24"/>
        </w:rPr>
        <w:t xml:space="preserve"> Município de Santo Antônio de Pádua</w:t>
      </w:r>
      <w:r w:rsidR="008A5A52" w:rsidRPr="00005275">
        <w:rPr>
          <w:rFonts w:ascii="Times New Roman" w:hAnsi="Times New Roman" w:cs="Times New Roman"/>
          <w:b/>
          <w:sz w:val="24"/>
          <w:szCs w:val="24"/>
        </w:rPr>
        <w:t>,</w:t>
      </w:r>
      <w:r w:rsidR="008A5A52" w:rsidRPr="00005275">
        <w:rPr>
          <w:rFonts w:ascii="Times New Roman" w:hAnsi="Times New Roman" w:cs="Times New Roman"/>
          <w:sz w:val="24"/>
          <w:szCs w:val="24"/>
        </w:rPr>
        <w:t xml:space="preserve"> </w:t>
      </w:r>
      <w:r w:rsidR="008A5A52" w:rsidRPr="00005275">
        <w:rPr>
          <w:rFonts w:ascii="Times New Roman" w:eastAsia="Batang" w:hAnsi="Times New Roman" w:cs="Times New Roman"/>
          <w:sz w:val="24"/>
          <w:szCs w:val="24"/>
        </w:rPr>
        <w:t>a fiscalização e o acompanhamento da execução de todas as fases e etapas dos serviços objeto deste Termo de Referência.</w:t>
      </w:r>
    </w:p>
    <w:p w:rsidR="003C5998" w:rsidRPr="00005275" w:rsidRDefault="003C5998" w:rsidP="00AC3FC8">
      <w:pPr>
        <w:spacing w:after="0" w:line="240" w:lineRule="auto"/>
        <w:contextualSpacing/>
        <w:jc w:val="both"/>
        <w:rPr>
          <w:rFonts w:ascii="Times New Roman" w:eastAsia="Batang" w:hAnsi="Times New Roman" w:cs="Times New Roman"/>
          <w:sz w:val="24"/>
          <w:szCs w:val="24"/>
        </w:rPr>
      </w:pPr>
    </w:p>
    <w:p w:rsidR="00CE4726" w:rsidRPr="00005275" w:rsidRDefault="00F95FCF" w:rsidP="00B33128">
      <w:pPr>
        <w:spacing w:after="0" w:line="240" w:lineRule="auto"/>
        <w:rPr>
          <w:rFonts w:ascii="Times New Roman" w:hAnsi="Times New Roman" w:cs="Times New Roman"/>
          <w:b/>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2</w:t>
      </w:r>
      <w:r w:rsidR="00CE4726" w:rsidRPr="00005275">
        <w:rPr>
          <w:rFonts w:ascii="Times New Roman" w:hAnsi="Times New Roman" w:cs="Times New Roman"/>
          <w:b/>
          <w:sz w:val="24"/>
          <w:szCs w:val="24"/>
        </w:rPr>
        <w:t>. DO PRAZO DE ENTREGA, DE GARANTIA E DE SUBSTITUIÇÃO DOS</w:t>
      </w:r>
      <w:r w:rsidR="00B33128" w:rsidRPr="00005275">
        <w:rPr>
          <w:rFonts w:ascii="Times New Roman" w:hAnsi="Times New Roman" w:cs="Times New Roman"/>
          <w:b/>
          <w:sz w:val="24"/>
          <w:szCs w:val="24"/>
        </w:rPr>
        <w:t xml:space="preserve"> </w:t>
      </w:r>
      <w:proofErr w:type="gramStart"/>
      <w:r w:rsidR="00483A36">
        <w:rPr>
          <w:rFonts w:ascii="Times New Roman" w:hAnsi="Times New Roman" w:cs="Times New Roman"/>
          <w:b/>
          <w:sz w:val="24"/>
          <w:szCs w:val="24"/>
        </w:rPr>
        <w:t>M</w:t>
      </w:r>
      <w:r w:rsidR="00CE4726" w:rsidRPr="00005275">
        <w:rPr>
          <w:rFonts w:ascii="Times New Roman" w:hAnsi="Times New Roman" w:cs="Times New Roman"/>
          <w:b/>
          <w:sz w:val="24"/>
          <w:szCs w:val="24"/>
        </w:rPr>
        <w:t>ATERIAIS</w:t>
      </w:r>
      <w:proofErr w:type="gramEnd"/>
    </w:p>
    <w:p w:rsidR="00CE4726" w:rsidRPr="00005275" w:rsidRDefault="00F95FCF"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2</w:t>
      </w:r>
      <w:r w:rsidR="00CE4726" w:rsidRPr="00005275">
        <w:rPr>
          <w:rFonts w:ascii="Times New Roman" w:hAnsi="Times New Roman" w:cs="Times New Roman"/>
          <w:b/>
          <w:sz w:val="24"/>
          <w:szCs w:val="24"/>
        </w:rPr>
        <w:t>.1. PRAZO DE ENTREGA</w:t>
      </w:r>
    </w:p>
    <w:p w:rsidR="00CE4726"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2</w:t>
      </w:r>
      <w:r w:rsidR="00CE4726" w:rsidRPr="00005275">
        <w:rPr>
          <w:rFonts w:ascii="Times New Roman" w:hAnsi="Times New Roman" w:cs="Times New Roman"/>
          <w:b/>
          <w:sz w:val="24"/>
          <w:szCs w:val="24"/>
        </w:rPr>
        <w:t>.1.</w:t>
      </w:r>
      <w:r w:rsidR="00B33128" w:rsidRPr="00005275">
        <w:rPr>
          <w:rFonts w:ascii="Times New Roman" w:hAnsi="Times New Roman" w:cs="Times New Roman"/>
          <w:b/>
          <w:sz w:val="24"/>
          <w:szCs w:val="24"/>
        </w:rPr>
        <w:t>1.</w:t>
      </w:r>
      <w:r w:rsidR="00CE4726"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 xml:space="preserve">O prazo de entrega dos materiais é de no máximo </w:t>
      </w:r>
      <w:r w:rsidR="00AE3A94">
        <w:rPr>
          <w:rFonts w:ascii="Times New Roman" w:hAnsi="Times New Roman" w:cs="Times New Roman"/>
          <w:b/>
          <w:bCs/>
          <w:sz w:val="24"/>
          <w:szCs w:val="24"/>
        </w:rPr>
        <w:t>05</w:t>
      </w:r>
      <w:r w:rsidR="00CE4726" w:rsidRPr="00187789">
        <w:rPr>
          <w:rFonts w:ascii="Times New Roman" w:hAnsi="Times New Roman" w:cs="Times New Roman"/>
          <w:b/>
          <w:bCs/>
          <w:sz w:val="24"/>
          <w:szCs w:val="24"/>
        </w:rPr>
        <w:t xml:space="preserve"> </w:t>
      </w:r>
      <w:r w:rsidR="00CE4726" w:rsidRPr="00005275">
        <w:rPr>
          <w:rFonts w:ascii="Times New Roman" w:hAnsi="Times New Roman" w:cs="Times New Roman"/>
          <w:b/>
          <w:sz w:val="24"/>
          <w:szCs w:val="24"/>
        </w:rPr>
        <w:t>(</w:t>
      </w:r>
      <w:r w:rsidR="00AE3A94">
        <w:rPr>
          <w:rFonts w:ascii="Times New Roman" w:hAnsi="Times New Roman" w:cs="Times New Roman"/>
          <w:b/>
          <w:sz w:val="24"/>
          <w:szCs w:val="24"/>
        </w:rPr>
        <w:t>cinco</w:t>
      </w:r>
      <w:r w:rsidR="00CE4726" w:rsidRPr="00005275">
        <w:rPr>
          <w:rFonts w:ascii="Times New Roman" w:hAnsi="Times New Roman" w:cs="Times New Roman"/>
          <w:b/>
          <w:sz w:val="24"/>
          <w:szCs w:val="24"/>
        </w:rPr>
        <w:t xml:space="preserve">) </w:t>
      </w:r>
      <w:r w:rsidR="005C5B5F">
        <w:rPr>
          <w:rFonts w:ascii="Times New Roman" w:hAnsi="Times New Roman" w:cs="Times New Roman"/>
          <w:b/>
          <w:sz w:val="24"/>
          <w:szCs w:val="24"/>
        </w:rPr>
        <w:t>dias corridos</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contados a partir da data de retirada da Nota de Empenho.</w:t>
      </w:r>
    </w:p>
    <w:p w:rsidR="00CE4726"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lastRenderedPageBreak/>
        <w:t>1</w:t>
      </w:r>
      <w:r w:rsidR="00A11753">
        <w:rPr>
          <w:rFonts w:ascii="Times New Roman" w:hAnsi="Times New Roman" w:cs="Times New Roman"/>
          <w:b/>
          <w:sz w:val="24"/>
          <w:szCs w:val="24"/>
        </w:rPr>
        <w:t>2</w:t>
      </w:r>
      <w:r w:rsidR="00CE4726" w:rsidRPr="00005275">
        <w:rPr>
          <w:rFonts w:ascii="Times New Roman" w:hAnsi="Times New Roman" w:cs="Times New Roman"/>
          <w:b/>
          <w:sz w:val="24"/>
          <w:szCs w:val="24"/>
        </w:rPr>
        <w:t>.</w:t>
      </w:r>
      <w:r w:rsidR="00B33128" w:rsidRPr="00005275">
        <w:rPr>
          <w:rFonts w:ascii="Times New Roman" w:hAnsi="Times New Roman" w:cs="Times New Roman"/>
          <w:b/>
          <w:sz w:val="24"/>
          <w:szCs w:val="24"/>
        </w:rPr>
        <w:t>1.2</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Por prazo de entrega entende-se o prazo considerado até que os materiais sejam descarregados e recebidos no local de entrega fixado pelo CONTRATANTE.</w:t>
      </w:r>
    </w:p>
    <w:p w:rsidR="00CE4726" w:rsidRPr="00005275" w:rsidRDefault="00E87A2C"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2</w:t>
      </w:r>
      <w:r w:rsidR="00CE4726" w:rsidRPr="00005275">
        <w:rPr>
          <w:rFonts w:ascii="Times New Roman" w:hAnsi="Times New Roman" w:cs="Times New Roman"/>
          <w:b/>
          <w:sz w:val="24"/>
          <w:szCs w:val="24"/>
        </w:rPr>
        <w:t>.</w:t>
      </w:r>
      <w:r w:rsidR="00B33128" w:rsidRPr="00005275">
        <w:rPr>
          <w:rFonts w:ascii="Times New Roman" w:hAnsi="Times New Roman" w:cs="Times New Roman"/>
          <w:b/>
          <w:sz w:val="24"/>
          <w:szCs w:val="24"/>
        </w:rPr>
        <w:t>1.</w:t>
      </w:r>
      <w:r w:rsidR="00CE4726" w:rsidRPr="00005275">
        <w:rPr>
          <w:rFonts w:ascii="Times New Roman" w:hAnsi="Times New Roman" w:cs="Times New Roman"/>
          <w:b/>
          <w:sz w:val="24"/>
          <w:szCs w:val="24"/>
        </w:rPr>
        <w:t>3.</w:t>
      </w:r>
      <w:r w:rsidR="00CE4726" w:rsidRPr="00005275">
        <w:rPr>
          <w:rFonts w:ascii="Times New Roman" w:hAnsi="Times New Roman" w:cs="Times New Roman"/>
          <w:sz w:val="24"/>
          <w:szCs w:val="24"/>
        </w:rPr>
        <w:t xml:space="preserve"> Qualquer alteração do prazo de entrega dependerá de prévia e expressa aprovação, p</w:t>
      </w:r>
      <w:r w:rsidR="006C7435" w:rsidRPr="00005275">
        <w:rPr>
          <w:rFonts w:ascii="Times New Roman" w:hAnsi="Times New Roman" w:cs="Times New Roman"/>
          <w:sz w:val="24"/>
          <w:szCs w:val="24"/>
        </w:rPr>
        <w:t>o</w:t>
      </w:r>
      <w:r w:rsidR="00CE4726" w:rsidRPr="00005275">
        <w:rPr>
          <w:rFonts w:ascii="Times New Roman" w:hAnsi="Times New Roman" w:cs="Times New Roman"/>
          <w:sz w:val="24"/>
          <w:szCs w:val="24"/>
        </w:rPr>
        <w:t>r escrito, do CONTRATANTE.</w:t>
      </w:r>
    </w:p>
    <w:p w:rsidR="00CE4726" w:rsidRPr="00005275" w:rsidRDefault="00E87A2C"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2</w:t>
      </w:r>
      <w:r w:rsidR="00CE4726" w:rsidRPr="00005275">
        <w:rPr>
          <w:rFonts w:ascii="Times New Roman" w:hAnsi="Times New Roman" w:cs="Times New Roman"/>
          <w:b/>
          <w:sz w:val="24"/>
          <w:szCs w:val="24"/>
        </w:rPr>
        <w:t>.</w:t>
      </w:r>
      <w:r w:rsidRPr="00005275">
        <w:rPr>
          <w:rFonts w:ascii="Times New Roman" w:hAnsi="Times New Roman" w:cs="Times New Roman"/>
          <w:b/>
          <w:sz w:val="24"/>
          <w:szCs w:val="24"/>
        </w:rPr>
        <w:t>2.</w:t>
      </w:r>
      <w:r w:rsidR="00B33128" w:rsidRPr="00005275">
        <w:rPr>
          <w:rFonts w:ascii="Times New Roman" w:hAnsi="Times New Roman" w:cs="Times New Roman"/>
          <w:b/>
          <w:sz w:val="24"/>
          <w:szCs w:val="24"/>
        </w:rPr>
        <w:t xml:space="preserve"> </w:t>
      </w:r>
      <w:r w:rsidR="00CE4726" w:rsidRPr="00005275">
        <w:rPr>
          <w:rFonts w:ascii="Times New Roman" w:hAnsi="Times New Roman" w:cs="Times New Roman"/>
          <w:b/>
          <w:sz w:val="24"/>
          <w:szCs w:val="24"/>
        </w:rPr>
        <w:t>DO PRAZO DE GARANTIA</w:t>
      </w:r>
    </w:p>
    <w:p w:rsidR="00CE4726" w:rsidRPr="00005275" w:rsidRDefault="00E87A2C"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2</w:t>
      </w:r>
      <w:r w:rsidR="00CE4726" w:rsidRPr="00005275">
        <w:rPr>
          <w:rFonts w:ascii="Times New Roman" w:hAnsi="Times New Roman" w:cs="Times New Roman"/>
          <w:b/>
          <w:sz w:val="24"/>
          <w:szCs w:val="24"/>
        </w:rPr>
        <w:t>.2</w:t>
      </w:r>
      <w:r w:rsidRPr="00005275">
        <w:rPr>
          <w:rFonts w:ascii="Times New Roman" w:hAnsi="Times New Roman" w:cs="Times New Roman"/>
          <w:b/>
          <w:sz w:val="24"/>
          <w:szCs w:val="24"/>
        </w:rPr>
        <w:t>.</w:t>
      </w:r>
      <w:r w:rsidR="00B33128" w:rsidRPr="00005275">
        <w:rPr>
          <w:rFonts w:ascii="Times New Roman" w:hAnsi="Times New Roman" w:cs="Times New Roman"/>
          <w:b/>
          <w:sz w:val="24"/>
          <w:szCs w:val="24"/>
        </w:rPr>
        <w:t>1.</w:t>
      </w:r>
      <w:r w:rsidR="00CE4726"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 xml:space="preserve">O prazo de garantia dos materiais, objeto deste contrato, é de </w:t>
      </w:r>
      <w:r w:rsidR="005C5B5F">
        <w:rPr>
          <w:rFonts w:ascii="Times New Roman" w:hAnsi="Times New Roman" w:cs="Times New Roman"/>
          <w:b/>
          <w:sz w:val="24"/>
          <w:szCs w:val="24"/>
        </w:rPr>
        <w:t>12</w:t>
      </w:r>
      <w:r w:rsidR="00CE4726" w:rsidRPr="00005275">
        <w:rPr>
          <w:rFonts w:ascii="Times New Roman" w:hAnsi="Times New Roman" w:cs="Times New Roman"/>
          <w:b/>
          <w:sz w:val="24"/>
          <w:szCs w:val="24"/>
        </w:rPr>
        <w:t xml:space="preserve"> (doze) meses</w:t>
      </w:r>
      <w:r w:rsidR="00CE4726" w:rsidRPr="00005275">
        <w:rPr>
          <w:rFonts w:ascii="Times New Roman" w:hAnsi="Times New Roman" w:cs="Times New Roman"/>
          <w:sz w:val="24"/>
          <w:szCs w:val="24"/>
        </w:rPr>
        <w:t>, contados a partir do recebimento e atestação definitiva dos materiais pelo CONTRATANTE.</w:t>
      </w:r>
    </w:p>
    <w:p w:rsidR="00CE4726" w:rsidRPr="00005275" w:rsidRDefault="00E87A2C" w:rsidP="00AC3FC8">
      <w:pPr>
        <w:pStyle w:val="Corpodetexto"/>
        <w:spacing w:after="0" w:line="240" w:lineRule="auto"/>
        <w:jc w:val="both"/>
        <w:rPr>
          <w:rFonts w:ascii="Times New Roman" w:hAnsi="Times New Roman" w:cs="Times New Roman"/>
          <w:b/>
          <w:color w:val="000000"/>
          <w:sz w:val="24"/>
          <w:szCs w:val="24"/>
        </w:rPr>
      </w:pPr>
      <w:r w:rsidRPr="00005275">
        <w:rPr>
          <w:rFonts w:ascii="Times New Roman" w:hAnsi="Times New Roman" w:cs="Times New Roman"/>
          <w:b/>
          <w:color w:val="000000"/>
          <w:sz w:val="24"/>
          <w:szCs w:val="24"/>
        </w:rPr>
        <w:t>1</w:t>
      </w:r>
      <w:r w:rsidR="00A11753">
        <w:rPr>
          <w:rFonts w:ascii="Times New Roman" w:hAnsi="Times New Roman" w:cs="Times New Roman"/>
          <w:b/>
          <w:color w:val="000000"/>
          <w:sz w:val="24"/>
          <w:szCs w:val="24"/>
        </w:rPr>
        <w:t>2</w:t>
      </w:r>
      <w:r w:rsidRPr="00005275">
        <w:rPr>
          <w:rFonts w:ascii="Times New Roman" w:hAnsi="Times New Roman" w:cs="Times New Roman"/>
          <w:b/>
          <w:color w:val="000000"/>
          <w:sz w:val="24"/>
          <w:szCs w:val="24"/>
        </w:rPr>
        <w:t>.3</w:t>
      </w:r>
      <w:r w:rsidR="00B33128" w:rsidRPr="00005275">
        <w:rPr>
          <w:rFonts w:ascii="Times New Roman" w:hAnsi="Times New Roman" w:cs="Times New Roman"/>
          <w:b/>
          <w:color w:val="000000"/>
          <w:sz w:val="24"/>
          <w:szCs w:val="24"/>
        </w:rPr>
        <w:t xml:space="preserve">. </w:t>
      </w:r>
      <w:r w:rsidR="00CE4726" w:rsidRPr="00005275">
        <w:rPr>
          <w:rFonts w:ascii="Times New Roman" w:hAnsi="Times New Roman" w:cs="Times New Roman"/>
          <w:b/>
          <w:color w:val="000000"/>
          <w:sz w:val="24"/>
          <w:szCs w:val="24"/>
        </w:rPr>
        <w:t>PRAZO DA ATA</w:t>
      </w:r>
    </w:p>
    <w:p w:rsidR="00CE4726" w:rsidRPr="00005275" w:rsidRDefault="00E87A2C"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2</w:t>
      </w:r>
      <w:r w:rsidRPr="00005275">
        <w:rPr>
          <w:rFonts w:ascii="Times New Roman" w:hAnsi="Times New Roman" w:cs="Times New Roman"/>
          <w:b/>
          <w:sz w:val="24"/>
          <w:szCs w:val="24"/>
        </w:rPr>
        <w:t>.3.1.</w:t>
      </w:r>
      <w:r w:rsidR="00B33128"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 xml:space="preserve">O prazo da Ata do Registro de Preços terá validade de </w:t>
      </w:r>
      <w:r w:rsidR="00CE4726" w:rsidRPr="00005275">
        <w:rPr>
          <w:rFonts w:ascii="Times New Roman" w:hAnsi="Times New Roman" w:cs="Times New Roman"/>
          <w:b/>
          <w:sz w:val="24"/>
          <w:szCs w:val="24"/>
        </w:rPr>
        <w:t>12(doze) meses</w:t>
      </w:r>
      <w:r w:rsidR="00CE4726" w:rsidRPr="00005275">
        <w:rPr>
          <w:rFonts w:ascii="Times New Roman" w:hAnsi="Times New Roman" w:cs="Times New Roman"/>
          <w:sz w:val="24"/>
          <w:szCs w:val="24"/>
        </w:rPr>
        <w:t>. A contar data da assinatura da Ata de Registro de Preços, observada a necessária publicação, prorrogável na forma da lei, mediante justificativa por escrito e previamente autorizada pela autoridade competente.</w:t>
      </w:r>
    </w:p>
    <w:p w:rsidR="00CE4726" w:rsidRPr="00005275" w:rsidRDefault="00E87A2C"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2</w:t>
      </w:r>
      <w:r w:rsidRPr="00005275">
        <w:rPr>
          <w:rFonts w:ascii="Times New Roman" w:hAnsi="Times New Roman" w:cs="Times New Roman"/>
          <w:b/>
          <w:sz w:val="24"/>
          <w:szCs w:val="24"/>
        </w:rPr>
        <w:t>.4.</w:t>
      </w:r>
      <w:r w:rsidR="00CE4726" w:rsidRPr="00005275">
        <w:rPr>
          <w:rFonts w:ascii="Times New Roman" w:hAnsi="Times New Roman" w:cs="Times New Roman"/>
          <w:b/>
          <w:sz w:val="24"/>
          <w:szCs w:val="24"/>
        </w:rPr>
        <w:t xml:space="preserve"> DO PRAZO DE SUBSTITUIÇÃO DOS MATERIAIS</w:t>
      </w:r>
    </w:p>
    <w:p w:rsidR="00CE4726" w:rsidRPr="00005275" w:rsidRDefault="00E87A2C"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2</w:t>
      </w:r>
      <w:r w:rsidRPr="00005275">
        <w:rPr>
          <w:rFonts w:ascii="Times New Roman" w:hAnsi="Times New Roman" w:cs="Times New Roman"/>
          <w:b/>
          <w:sz w:val="24"/>
          <w:szCs w:val="24"/>
        </w:rPr>
        <w:t>.</w:t>
      </w:r>
      <w:r w:rsidR="00CE4726" w:rsidRPr="00005275">
        <w:rPr>
          <w:rFonts w:ascii="Times New Roman" w:hAnsi="Times New Roman" w:cs="Times New Roman"/>
          <w:b/>
          <w:sz w:val="24"/>
          <w:szCs w:val="24"/>
        </w:rPr>
        <w:t xml:space="preserve">4.1. </w:t>
      </w:r>
      <w:r w:rsidR="00CE4726" w:rsidRPr="00005275">
        <w:rPr>
          <w:rFonts w:ascii="Times New Roman" w:hAnsi="Times New Roman" w:cs="Times New Roman"/>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717B6C" w:rsidRPr="00717B6C">
        <w:rPr>
          <w:rFonts w:ascii="Times New Roman" w:hAnsi="Times New Roman" w:cs="Times New Roman"/>
          <w:b/>
          <w:bCs/>
          <w:sz w:val="24"/>
          <w:szCs w:val="24"/>
        </w:rPr>
        <w:t>0</w:t>
      </w:r>
      <w:r w:rsidR="005C5B5F">
        <w:rPr>
          <w:rFonts w:ascii="Times New Roman" w:hAnsi="Times New Roman" w:cs="Times New Roman"/>
          <w:b/>
          <w:bCs/>
          <w:sz w:val="24"/>
          <w:szCs w:val="24"/>
        </w:rPr>
        <w:t>5</w:t>
      </w:r>
      <w:r w:rsidR="00717B6C" w:rsidRPr="00717B6C">
        <w:rPr>
          <w:rFonts w:ascii="Times New Roman" w:hAnsi="Times New Roman" w:cs="Times New Roman"/>
          <w:b/>
          <w:bCs/>
          <w:sz w:val="24"/>
          <w:szCs w:val="24"/>
        </w:rPr>
        <w:t xml:space="preserve"> (</w:t>
      </w:r>
      <w:r w:rsidR="005C5B5F">
        <w:rPr>
          <w:rFonts w:ascii="Times New Roman" w:hAnsi="Times New Roman" w:cs="Times New Roman"/>
          <w:b/>
          <w:bCs/>
          <w:sz w:val="24"/>
          <w:szCs w:val="24"/>
        </w:rPr>
        <w:t>cinco</w:t>
      </w:r>
      <w:r w:rsidR="00CE4726" w:rsidRPr="00717B6C">
        <w:rPr>
          <w:rFonts w:ascii="Times New Roman" w:hAnsi="Times New Roman" w:cs="Times New Roman"/>
          <w:b/>
          <w:bCs/>
          <w:sz w:val="24"/>
          <w:szCs w:val="24"/>
        </w:rPr>
        <w:t xml:space="preserve">) </w:t>
      </w:r>
      <w:r w:rsidR="005C5B5F">
        <w:rPr>
          <w:rFonts w:ascii="Times New Roman" w:hAnsi="Times New Roman" w:cs="Times New Roman"/>
          <w:b/>
          <w:bCs/>
          <w:sz w:val="24"/>
          <w:szCs w:val="24"/>
        </w:rPr>
        <w:t>dias corrido</w:t>
      </w:r>
      <w:r w:rsidR="005C5B5F" w:rsidRPr="005C5B5F">
        <w:rPr>
          <w:rFonts w:ascii="Times New Roman" w:hAnsi="Times New Roman" w:cs="Times New Roman"/>
          <w:b/>
          <w:bCs/>
          <w:sz w:val="24"/>
          <w:szCs w:val="24"/>
        </w:rPr>
        <w:t>s</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a partir da data da comunicação pelo CONTRATANTE.</w:t>
      </w:r>
    </w:p>
    <w:p w:rsidR="00B33128" w:rsidRPr="00005275" w:rsidRDefault="00B33128" w:rsidP="00AC3FC8">
      <w:pPr>
        <w:pStyle w:val="Corpodetexto"/>
        <w:spacing w:after="0" w:line="240" w:lineRule="auto"/>
        <w:jc w:val="both"/>
        <w:rPr>
          <w:rFonts w:ascii="Times New Roman" w:hAnsi="Times New Roman" w:cs="Times New Roman"/>
          <w:sz w:val="24"/>
          <w:szCs w:val="24"/>
        </w:rPr>
      </w:pPr>
    </w:p>
    <w:p w:rsidR="00CE4726" w:rsidRPr="00005275" w:rsidRDefault="00E87A2C" w:rsidP="00AC3FC8">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3</w:t>
      </w:r>
      <w:r w:rsidRPr="00005275">
        <w:rPr>
          <w:rFonts w:ascii="Times New Roman" w:hAnsi="Times New Roman" w:cs="Times New Roman"/>
          <w:b/>
          <w:sz w:val="24"/>
          <w:szCs w:val="24"/>
        </w:rPr>
        <w:t>.</w:t>
      </w:r>
      <w:r w:rsidR="00CE4726" w:rsidRPr="00005275">
        <w:rPr>
          <w:rFonts w:ascii="Times New Roman" w:hAnsi="Times New Roman" w:cs="Times New Roman"/>
          <w:b/>
          <w:sz w:val="24"/>
          <w:szCs w:val="24"/>
        </w:rPr>
        <w:t xml:space="preserve"> DAS OBRIGAÇÕES DA CONTRATADA </w:t>
      </w:r>
    </w:p>
    <w:p w:rsidR="00CE4726" w:rsidRPr="00A11753" w:rsidRDefault="00E87A2C" w:rsidP="00AC3FC8">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3</w:t>
      </w:r>
      <w:r w:rsidR="00CE4726" w:rsidRPr="00005275">
        <w:rPr>
          <w:rFonts w:ascii="Times New Roman" w:hAnsi="Times New Roman" w:cs="Times New Roman"/>
          <w:b/>
          <w:sz w:val="24"/>
          <w:szCs w:val="24"/>
        </w:rPr>
        <w:t xml:space="preserve">.1. </w:t>
      </w:r>
      <w:r w:rsidR="00CE4726" w:rsidRPr="00005275">
        <w:rPr>
          <w:rFonts w:ascii="Times New Roman" w:hAnsi="Times New Roman" w:cs="Times New Roman"/>
          <w:sz w:val="24"/>
          <w:szCs w:val="24"/>
        </w:rPr>
        <w:t xml:space="preserve">Fornecer na quantidade requisitada rigorosamente conforme as especificações contidas na Ata de Registro de Preços a serem cumpridas por quem atestar o recebimento e quando autorizado pelo CONTRATANTE através do </w:t>
      </w:r>
      <w:r w:rsidR="00CE4726" w:rsidRPr="00005275">
        <w:rPr>
          <w:rFonts w:ascii="Times New Roman" w:hAnsi="Times New Roman" w:cs="Times New Roman"/>
          <w:b/>
          <w:sz w:val="24"/>
          <w:szCs w:val="24"/>
        </w:rPr>
        <w:t>Órgão Gerenciador</w:t>
      </w:r>
      <w:r w:rsidR="00CE4726" w:rsidRPr="00005275">
        <w:rPr>
          <w:rFonts w:ascii="Times New Roman" w:hAnsi="Times New Roman" w:cs="Times New Roman"/>
          <w:sz w:val="24"/>
          <w:szCs w:val="24"/>
        </w:rPr>
        <w:t>;</w:t>
      </w:r>
    </w:p>
    <w:p w:rsidR="00CE4726" w:rsidRDefault="00E87A2C" w:rsidP="00AC3FC8">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3</w:t>
      </w:r>
      <w:r w:rsidR="00CE4726" w:rsidRPr="00005275">
        <w:rPr>
          <w:rFonts w:ascii="Times New Roman" w:hAnsi="Times New Roman" w:cs="Times New Roman"/>
          <w:b/>
          <w:sz w:val="24"/>
          <w:szCs w:val="24"/>
        </w:rPr>
        <w:t>.2.</w:t>
      </w:r>
      <w:r w:rsidR="00CE4726" w:rsidRPr="00005275">
        <w:rPr>
          <w:rFonts w:ascii="Times New Roman" w:hAnsi="Times New Roman" w:cs="Times New Roman"/>
          <w:sz w:val="24"/>
          <w:szCs w:val="24"/>
        </w:rPr>
        <w:t xml:space="preserve"> Manter, durante toda a execução do objeto, em compatibilidade com as obrigações por ela assumidas, todas as condições de habilitação e qualificação exigidas, conforme determina o </w:t>
      </w:r>
      <w:r w:rsidR="00CE4726" w:rsidRPr="00005275">
        <w:rPr>
          <w:rFonts w:ascii="Times New Roman" w:hAnsi="Times New Roman" w:cs="Times New Roman"/>
          <w:b/>
          <w:sz w:val="24"/>
          <w:szCs w:val="24"/>
        </w:rPr>
        <w:t>artigo 55, XIII da Lei Federal nº 8.666/93;</w:t>
      </w:r>
    </w:p>
    <w:p w:rsidR="00995AF5" w:rsidRPr="00005275" w:rsidRDefault="00995AF5" w:rsidP="00995AF5">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3</w:t>
      </w:r>
      <w:r w:rsidRPr="00005275">
        <w:rPr>
          <w:rFonts w:ascii="Times New Roman" w:hAnsi="Times New Roman" w:cs="Times New Roman"/>
          <w:b/>
          <w:sz w:val="24"/>
          <w:szCs w:val="24"/>
        </w:rPr>
        <w:t>.</w:t>
      </w:r>
      <w:r>
        <w:rPr>
          <w:rFonts w:ascii="Times New Roman" w:hAnsi="Times New Roman" w:cs="Times New Roman"/>
          <w:b/>
          <w:sz w:val="24"/>
          <w:szCs w:val="24"/>
        </w:rPr>
        <w:t>3</w:t>
      </w:r>
      <w:r w:rsidRPr="00005275">
        <w:rPr>
          <w:rFonts w:ascii="Times New Roman" w:hAnsi="Times New Roman" w:cs="Times New Roman"/>
          <w:sz w:val="24"/>
          <w:szCs w:val="24"/>
        </w:rPr>
        <w:t xml:space="preserve">. Impedir que terceiros estranhos ao contrato </w:t>
      </w:r>
      <w:proofErr w:type="gramStart"/>
      <w:r w:rsidRPr="00005275">
        <w:rPr>
          <w:rFonts w:ascii="Times New Roman" w:hAnsi="Times New Roman" w:cs="Times New Roman"/>
          <w:sz w:val="24"/>
          <w:szCs w:val="24"/>
        </w:rPr>
        <w:t>forneçam</w:t>
      </w:r>
      <w:proofErr w:type="gramEnd"/>
      <w:r w:rsidRPr="00005275">
        <w:rPr>
          <w:rFonts w:ascii="Times New Roman" w:hAnsi="Times New Roman" w:cs="Times New Roman"/>
          <w:sz w:val="24"/>
          <w:szCs w:val="24"/>
        </w:rPr>
        <w:t xml:space="preserve"> o objeto licitado, executem a obra ou prestem os serviços, ressalvados os casos de subcontratação admitidos no ato convocatório e no contrato.</w:t>
      </w:r>
    </w:p>
    <w:p w:rsidR="00CE4726" w:rsidRPr="00005275" w:rsidRDefault="00E87A2C" w:rsidP="00AC3FC8">
      <w:pPr>
        <w:autoSpaceDE w:val="0"/>
        <w:autoSpaceDN w:val="0"/>
        <w:adjustRightInd w:val="0"/>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3</w:t>
      </w:r>
      <w:r w:rsidR="00CE4726" w:rsidRPr="00005275">
        <w:rPr>
          <w:rFonts w:ascii="Times New Roman" w:hAnsi="Times New Roman" w:cs="Times New Roman"/>
          <w:b/>
          <w:sz w:val="24"/>
          <w:szCs w:val="24"/>
        </w:rPr>
        <w:t>.</w:t>
      </w:r>
      <w:r w:rsidR="00995AF5">
        <w:rPr>
          <w:rFonts w:ascii="Times New Roman" w:hAnsi="Times New Roman" w:cs="Times New Roman"/>
          <w:b/>
          <w:sz w:val="24"/>
          <w:szCs w:val="24"/>
        </w:rPr>
        <w:t>4</w:t>
      </w:r>
      <w:r w:rsidR="00CE4726"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CE4726" w:rsidRDefault="00E87A2C" w:rsidP="00AC3FC8">
      <w:pPr>
        <w:autoSpaceDE w:val="0"/>
        <w:autoSpaceDN w:val="0"/>
        <w:adjustRightInd w:val="0"/>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3</w:t>
      </w:r>
      <w:r w:rsidR="00CE4726" w:rsidRPr="00005275">
        <w:rPr>
          <w:rFonts w:ascii="Times New Roman" w:hAnsi="Times New Roman" w:cs="Times New Roman"/>
          <w:b/>
          <w:sz w:val="24"/>
          <w:szCs w:val="24"/>
        </w:rPr>
        <w:t>.</w:t>
      </w:r>
      <w:r w:rsidR="00995AF5">
        <w:rPr>
          <w:rFonts w:ascii="Times New Roman" w:hAnsi="Times New Roman" w:cs="Times New Roman"/>
          <w:b/>
          <w:sz w:val="24"/>
          <w:szCs w:val="24"/>
        </w:rPr>
        <w:t>5</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Que o material constante na Ata seja entregue e descarregado </w:t>
      </w:r>
      <w:r w:rsidR="00717B6C">
        <w:rPr>
          <w:rFonts w:ascii="Times New Roman" w:hAnsi="Times New Roman" w:cs="Times New Roman"/>
          <w:sz w:val="24"/>
          <w:szCs w:val="24"/>
        </w:rPr>
        <w:t>n</w:t>
      </w:r>
      <w:r w:rsidR="00CE4726" w:rsidRPr="00005275">
        <w:rPr>
          <w:rFonts w:ascii="Times New Roman" w:hAnsi="Times New Roman" w:cs="Times New Roman"/>
          <w:sz w:val="24"/>
          <w:szCs w:val="24"/>
        </w:rPr>
        <w:t>o endereço indicado pelo Órgão Gerenciador</w:t>
      </w:r>
      <w:r w:rsidR="00C302AA">
        <w:rPr>
          <w:rFonts w:ascii="Times New Roman" w:hAnsi="Times New Roman" w:cs="Times New Roman"/>
          <w:sz w:val="24"/>
          <w:szCs w:val="24"/>
        </w:rPr>
        <w:t>, mediante solicitação da Secretaria requisitante.</w:t>
      </w:r>
    </w:p>
    <w:p w:rsidR="00C25133" w:rsidRPr="00005275" w:rsidRDefault="00C25133" w:rsidP="00AC3FC8">
      <w:pPr>
        <w:autoSpaceDE w:val="0"/>
        <w:autoSpaceDN w:val="0"/>
        <w:adjustRightInd w:val="0"/>
        <w:spacing w:after="0" w:line="240" w:lineRule="auto"/>
        <w:jc w:val="both"/>
        <w:rPr>
          <w:rFonts w:ascii="Times New Roman" w:hAnsi="Times New Roman" w:cs="Times New Roman"/>
          <w:sz w:val="24"/>
          <w:szCs w:val="24"/>
        </w:rPr>
      </w:pPr>
    </w:p>
    <w:p w:rsidR="00CE4726" w:rsidRPr="00005275" w:rsidRDefault="00E87A2C" w:rsidP="00AC3FC8">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4</w:t>
      </w:r>
      <w:r w:rsidR="00CE4726" w:rsidRPr="00005275">
        <w:rPr>
          <w:rFonts w:ascii="Times New Roman" w:hAnsi="Times New Roman" w:cs="Times New Roman"/>
          <w:b/>
          <w:sz w:val="24"/>
          <w:szCs w:val="24"/>
        </w:rPr>
        <w:t>. DAS OBRIGAÇÕES DO CONTRATANTE</w:t>
      </w:r>
    </w:p>
    <w:p w:rsidR="00CE4726" w:rsidRPr="00005275" w:rsidRDefault="00E87A2C"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4</w:t>
      </w:r>
      <w:r w:rsidR="00CE4726" w:rsidRPr="00005275">
        <w:rPr>
          <w:rFonts w:ascii="Times New Roman" w:hAnsi="Times New Roman" w:cs="Times New Roman"/>
          <w:b/>
          <w:sz w:val="24"/>
          <w:szCs w:val="24"/>
        </w:rPr>
        <w:t>.1</w:t>
      </w:r>
      <w:r w:rsidR="00CE4726" w:rsidRPr="00005275">
        <w:rPr>
          <w:rFonts w:ascii="Times New Roman" w:hAnsi="Times New Roman" w:cs="Times New Roman"/>
          <w:sz w:val="24"/>
          <w:szCs w:val="24"/>
        </w:rPr>
        <w:t xml:space="preserve">. Pagar pontualmente pelo </w:t>
      </w:r>
      <w:r w:rsidR="00CE4726" w:rsidRPr="00005275">
        <w:rPr>
          <w:rFonts w:ascii="Times New Roman" w:hAnsi="Times New Roman" w:cs="Times New Roman"/>
          <w:b/>
          <w:sz w:val="24"/>
          <w:szCs w:val="24"/>
        </w:rPr>
        <w:t>objeto</w:t>
      </w:r>
      <w:r w:rsidR="00CE4726" w:rsidRPr="00005275">
        <w:rPr>
          <w:rFonts w:ascii="Times New Roman" w:hAnsi="Times New Roman" w:cs="Times New Roman"/>
          <w:sz w:val="24"/>
          <w:szCs w:val="24"/>
        </w:rPr>
        <w:t>;</w:t>
      </w:r>
    </w:p>
    <w:p w:rsidR="00CE4726" w:rsidRPr="00005275" w:rsidRDefault="00E87A2C"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4</w:t>
      </w:r>
      <w:r w:rsidR="00CE4726" w:rsidRPr="00005275">
        <w:rPr>
          <w:rFonts w:ascii="Times New Roman" w:hAnsi="Times New Roman" w:cs="Times New Roman"/>
          <w:b/>
          <w:sz w:val="24"/>
          <w:szCs w:val="24"/>
        </w:rPr>
        <w:t>.2</w:t>
      </w:r>
      <w:r w:rsidR="00CE4726" w:rsidRPr="00005275">
        <w:rPr>
          <w:rFonts w:ascii="Times New Roman" w:hAnsi="Times New Roman" w:cs="Times New Roman"/>
          <w:sz w:val="24"/>
          <w:szCs w:val="24"/>
        </w:rPr>
        <w:t>. Comunicar à CONTRATADA, por escrito e em tempo hábil quaisquer instruções ou alterações a serem adotadas sobre assuntos relacionados a este Contrato;</w:t>
      </w:r>
    </w:p>
    <w:p w:rsidR="00CE4726" w:rsidRDefault="00E87A2C"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4</w:t>
      </w:r>
      <w:r w:rsidR="00CE4726" w:rsidRPr="00005275">
        <w:rPr>
          <w:rFonts w:ascii="Times New Roman" w:hAnsi="Times New Roman" w:cs="Times New Roman"/>
          <w:b/>
          <w:sz w:val="24"/>
          <w:szCs w:val="24"/>
        </w:rPr>
        <w:t>.</w:t>
      </w:r>
      <w:r w:rsidR="008D04D6" w:rsidRPr="00005275">
        <w:rPr>
          <w:rFonts w:ascii="Times New Roman" w:hAnsi="Times New Roman" w:cs="Times New Roman"/>
          <w:b/>
          <w:sz w:val="24"/>
          <w:szCs w:val="24"/>
        </w:rPr>
        <w:t>3</w:t>
      </w:r>
      <w:r w:rsidR="008D04D6" w:rsidRPr="00005275">
        <w:rPr>
          <w:rFonts w:ascii="Times New Roman" w:hAnsi="Times New Roman" w:cs="Times New Roman"/>
          <w:sz w:val="24"/>
          <w:szCs w:val="24"/>
        </w:rPr>
        <w:t>. Designar</w:t>
      </w:r>
      <w:r w:rsidR="00CE4726" w:rsidRPr="00005275">
        <w:rPr>
          <w:rFonts w:ascii="Times New Roman" w:hAnsi="Times New Roman" w:cs="Times New Roman"/>
          <w:sz w:val="24"/>
          <w:szCs w:val="24"/>
        </w:rPr>
        <w:t xml:space="preserve"> um representante autorizado para acompanhar os fornecimentos e dirimir as</w:t>
      </w:r>
      <w:r w:rsidR="00B33128" w:rsidRPr="00005275">
        <w:rPr>
          <w:rFonts w:ascii="Times New Roman" w:hAnsi="Times New Roman" w:cs="Times New Roman"/>
          <w:sz w:val="24"/>
          <w:szCs w:val="24"/>
        </w:rPr>
        <w:t xml:space="preserve"> </w:t>
      </w:r>
      <w:r w:rsidR="00CE4726" w:rsidRPr="00005275">
        <w:rPr>
          <w:rFonts w:ascii="Times New Roman" w:hAnsi="Times New Roman" w:cs="Times New Roman"/>
          <w:sz w:val="24"/>
          <w:szCs w:val="24"/>
        </w:rPr>
        <w:t>possíveis dúvidas existentes;</w:t>
      </w:r>
    </w:p>
    <w:p w:rsidR="00CE4726" w:rsidRPr="00005275" w:rsidRDefault="00E87A2C"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4</w:t>
      </w:r>
      <w:r w:rsidR="00CE4726" w:rsidRPr="00005275">
        <w:rPr>
          <w:rFonts w:ascii="Times New Roman" w:hAnsi="Times New Roman" w:cs="Times New Roman"/>
          <w:b/>
          <w:sz w:val="24"/>
          <w:szCs w:val="24"/>
        </w:rPr>
        <w:t>.4</w:t>
      </w:r>
      <w:r w:rsidR="00CE4726" w:rsidRPr="00005275">
        <w:rPr>
          <w:rFonts w:ascii="Times New Roman" w:hAnsi="Times New Roman" w:cs="Times New Roman"/>
          <w:sz w:val="24"/>
          <w:szCs w:val="24"/>
        </w:rPr>
        <w:t xml:space="preserve"> Liberar o acesso dos funcionários da CONTRATADA aos locais onde serão feitas as entregas quando em áreas internas do CONTRATANTE;</w:t>
      </w:r>
    </w:p>
    <w:p w:rsidR="00CE4726"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4</w:t>
      </w:r>
      <w:r w:rsidR="00CE4726" w:rsidRPr="00005275">
        <w:rPr>
          <w:rFonts w:ascii="Times New Roman" w:hAnsi="Times New Roman" w:cs="Times New Roman"/>
          <w:b/>
          <w:sz w:val="24"/>
          <w:szCs w:val="24"/>
        </w:rPr>
        <w:t>.5</w:t>
      </w:r>
      <w:r w:rsidR="00CE4726" w:rsidRPr="00005275">
        <w:rPr>
          <w:rFonts w:ascii="Times New Roman" w:hAnsi="Times New Roman" w:cs="Times New Roman"/>
          <w:sz w:val="24"/>
          <w:szCs w:val="24"/>
        </w:rPr>
        <w:t>. Fiscalizar e acompanhar a execução do objeto do contrato, sem que com isso venha excluir ou reduzir a responsabilidade da CONTRATADA;</w:t>
      </w:r>
    </w:p>
    <w:p w:rsidR="007754A3" w:rsidRPr="00005275" w:rsidRDefault="007754A3" w:rsidP="007754A3">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lastRenderedPageBreak/>
        <w:t>1</w:t>
      </w:r>
      <w:r w:rsidR="00A11753">
        <w:rPr>
          <w:rFonts w:ascii="Times New Roman" w:hAnsi="Times New Roman" w:cs="Times New Roman"/>
          <w:b/>
          <w:sz w:val="24"/>
          <w:szCs w:val="24"/>
        </w:rPr>
        <w:t>4</w:t>
      </w:r>
      <w:r w:rsidRPr="00005275">
        <w:rPr>
          <w:rFonts w:ascii="Times New Roman" w:hAnsi="Times New Roman" w:cs="Times New Roman"/>
          <w:b/>
          <w:sz w:val="24"/>
          <w:szCs w:val="24"/>
        </w:rPr>
        <w:t>.6</w:t>
      </w:r>
      <w:r w:rsidRPr="00005275">
        <w:rPr>
          <w:rFonts w:ascii="Times New Roman" w:hAnsi="Times New Roman" w:cs="Times New Roman"/>
          <w:sz w:val="24"/>
          <w:szCs w:val="24"/>
        </w:rPr>
        <w:t>. Impedir</w:t>
      </w:r>
      <w:r>
        <w:rPr>
          <w:rFonts w:ascii="Times New Roman" w:hAnsi="Times New Roman" w:cs="Times New Roman"/>
          <w:sz w:val="24"/>
          <w:szCs w:val="24"/>
        </w:rPr>
        <w:t xml:space="preserve">, juntamente com a CONTRATADA, </w:t>
      </w:r>
      <w:r w:rsidRPr="00005275">
        <w:rPr>
          <w:rFonts w:ascii="Times New Roman" w:hAnsi="Times New Roman" w:cs="Times New Roman"/>
          <w:sz w:val="24"/>
          <w:szCs w:val="24"/>
        </w:rPr>
        <w:t xml:space="preserve">que terceiros estranhos ao contrato forneçam o objeto </w:t>
      </w:r>
      <w:proofErr w:type="gramStart"/>
      <w:r w:rsidRPr="00005275">
        <w:rPr>
          <w:rFonts w:ascii="Times New Roman" w:hAnsi="Times New Roman" w:cs="Times New Roman"/>
          <w:sz w:val="24"/>
          <w:szCs w:val="24"/>
        </w:rPr>
        <w:t>licitado, ressalvados</w:t>
      </w:r>
      <w:proofErr w:type="gramEnd"/>
      <w:r w:rsidRPr="00005275">
        <w:rPr>
          <w:rFonts w:ascii="Times New Roman" w:hAnsi="Times New Roman" w:cs="Times New Roman"/>
          <w:sz w:val="24"/>
          <w:szCs w:val="24"/>
        </w:rPr>
        <w:t xml:space="preserve"> os casos de subcontratação admitidos no ato convocatório e no contrato.</w:t>
      </w:r>
    </w:p>
    <w:p w:rsidR="0063165F" w:rsidRPr="00005275" w:rsidRDefault="00F95FCF" w:rsidP="0063165F">
      <w:pPr>
        <w:spacing w:after="0" w:line="240" w:lineRule="auto"/>
        <w:jc w:val="both"/>
        <w:rPr>
          <w:rFonts w:ascii="Times New Roman" w:eastAsia="Batang" w:hAnsi="Times New Roman" w:cs="Times New Roman"/>
          <w:sz w:val="24"/>
          <w:szCs w:val="24"/>
        </w:rPr>
      </w:pPr>
      <w:r w:rsidRPr="00005275">
        <w:rPr>
          <w:rFonts w:ascii="Times New Roman" w:eastAsia="Batang" w:hAnsi="Times New Roman" w:cs="Times New Roman"/>
          <w:b/>
          <w:sz w:val="24"/>
          <w:szCs w:val="24"/>
        </w:rPr>
        <w:t>1</w:t>
      </w:r>
      <w:r w:rsidR="00A11753">
        <w:rPr>
          <w:rFonts w:ascii="Times New Roman" w:eastAsia="Batang" w:hAnsi="Times New Roman" w:cs="Times New Roman"/>
          <w:b/>
          <w:sz w:val="24"/>
          <w:szCs w:val="24"/>
        </w:rPr>
        <w:t>4</w:t>
      </w:r>
      <w:r w:rsidR="0063165F" w:rsidRPr="00005275">
        <w:rPr>
          <w:rFonts w:ascii="Times New Roman" w:eastAsia="Batang" w:hAnsi="Times New Roman" w:cs="Times New Roman"/>
          <w:b/>
          <w:sz w:val="24"/>
          <w:szCs w:val="24"/>
        </w:rPr>
        <w:t>.</w:t>
      </w:r>
      <w:r w:rsidR="007754A3">
        <w:rPr>
          <w:rFonts w:ascii="Times New Roman" w:eastAsia="Batang" w:hAnsi="Times New Roman" w:cs="Times New Roman"/>
          <w:b/>
          <w:sz w:val="24"/>
          <w:szCs w:val="24"/>
        </w:rPr>
        <w:t>7</w:t>
      </w:r>
      <w:r w:rsidR="0063165F" w:rsidRPr="00005275">
        <w:rPr>
          <w:rFonts w:ascii="Times New Roman" w:eastAsia="Batang" w:hAnsi="Times New Roman" w:cs="Times New Roman"/>
          <w:b/>
          <w:sz w:val="24"/>
          <w:szCs w:val="24"/>
        </w:rPr>
        <w:t>.</w:t>
      </w:r>
      <w:r w:rsidR="0063165F" w:rsidRPr="00005275">
        <w:rPr>
          <w:rFonts w:ascii="Times New Roman" w:eastAsia="Batang" w:hAnsi="Times New Roman" w:cs="Times New Roman"/>
          <w:sz w:val="24"/>
          <w:szCs w:val="24"/>
        </w:rPr>
        <w:t xml:space="preserve"> Ficará a cargo </w:t>
      </w:r>
      <w:r w:rsidR="0063165F" w:rsidRPr="00005275">
        <w:rPr>
          <w:rFonts w:ascii="Times New Roman" w:hAnsi="Times New Roman" w:cs="Times New Roman"/>
          <w:sz w:val="24"/>
          <w:szCs w:val="24"/>
        </w:rPr>
        <w:t xml:space="preserve">das </w:t>
      </w:r>
      <w:r w:rsidR="0063165F" w:rsidRPr="00005275">
        <w:rPr>
          <w:rFonts w:ascii="Times New Roman" w:hAnsi="Times New Roman" w:cs="Times New Roman"/>
          <w:b/>
          <w:sz w:val="24"/>
          <w:szCs w:val="24"/>
        </w:rPr>
        <w:t>Secretarias Participantes</w:t>
      </w:r>
      <w:r w:rsidR="0063165F" w:rsidRPr="00005275">
        <w:rPr>
          <w:rFonts w:ascii="Times New Roman" w:hAnsi="Times New Roman" w:cs="Times New Roman"/>
          <w:sz w:val="24"/>
          <w:szCs w:val="24"/>
        </w:rPr>
        <w:t xml:space="preserve"> </w:t>
      </w:r>
      <w:r w:rsidR="0063165F" w:rsidRPr="00005275">
        <w:rPr>
          <w:rFonts w:ascii="Times New Roman" w:eastAsia="Batang" w:hAnsi="Times New Roman" w:cs="Times New Roman"/>
          <w:sz w:val="24"/>
          <w:szCs w:val="24"/>
        </w:rPr>
        <w:t>a fiscalização e o acompanhamento da execução de todas as fases e etapas das entregas do material.</w:t>
      </w:r>
    </w:p>
    <w:p w:rsidR="0063165F" w:rsidRPr="00005275" w:rsidRDefault="00F95FCF" w:rsidP="0063165F">
      <w:pPr>
        <w:spacing w:after="0" w:line="240" w:lineRule="auto"/>
        <w:jc w:val="both"/>
        <w:rPr>
          <w:rFonts w:ascii="Times New Roman" w:eastAsia="Batang" w:hAnsi="Times New Roman" w:cs="Times New Roman"/>
          <w:color w:val="FF0000"/>
          <w:sz w:val="24"/>
          <w:szCs w:val="24"/>
        </w:rPr>
      </w:pPr>
      <w:r w:rsidRPr="00005275">
        <w:rPr>
          <w:rFonts w:ascii="Times New Roman" w:eastAsia="Batang" w:hAnsi="Times New Roman" w:cs="Times New Roman"/>
          <w:b/>
          <w:sz w:val="24"/>
          <w:szCs w:val="24"/>
        </w:rPr>
        <w:t>1</w:t>
      </w:r>
      <w:r w:rsidR="00A11753">
        <w:rPr>
          <w:rFonts w:ascii="Times New Roman" w:eastAsia="Batang" w:hAnsi="Times New Roman" w:cs="Times New Roman"/>
          <w:b/>
          <w:sz w:val="24"/>
          <w:szCs w:val="24"/>
        </w:rPr>
        <w:t>4</w:t>
      </w:r>
      <w:r w:rsidR="0063165F" w:rsidRPr="00005275">
        <w:rPr>
          <w:rFonts w:ascii="Times New Roman" w:eastAsia="Batang" w:hAnsi="Times New Roman" w:cs="Times New Roman"/>
          <w:b/>
          <w:sz w:val="24"/>
          <w:szCs w:val="24"/>
        </w:rPr>
        <w:t>.</w:t>
      </w:r>
      <w:r w:rsidR="007754A3">
        <w:rPr>
          <w:rFonts w:ascii="Times New Roman" w:eastAsia="Batang" w:hAnsi="Times New Roman" w:cs="Times New Roman"/>
          <w:b/>
          <w:sz w:val="24"/>
          <w:szCs w:val="24"/>
        </w:rPr>
        <w:t>8</w:t>
      </w:r>
      <w:r w:rsidR="0063165F" w:rsidRPr="00005275">
        <w:rPr>
          <w:rFonts w:ascii="Times New Roman" w:eastAsia="Batang" w:hAnsi="Times New Roman" w:cs="Times New Roman"/>
          <w:b/>
          <w:sz w:val="24"/>
          <w:szCs w:val="24"/>
        </w:rPr>
        <w:t xml:space="preserve">. </w:t>
      </w:r>
      <w:r w:rsidR="0063165F" w:rsidRPr="00005275">
        <w:rPr>
          <w:rFonts w:ascii="Times New Roman" w:eastAsia="Batang" w:hAnsi="Times New Roman" w:cs="Times New Roman"/>
          <w:sz w:val="24"/>
          <w:szCs w:val="24"/>
        </w:rPr>
        <w:t xml:space="preserve">Cabe as </w:t>
      </w:r>
      <w:r w:rsidR="0063165F" w:rsidRPr="00005275">
        <w:rPr>
          <w:rFonts w:ascii="Times New Roman" w:eastAsia="Batang" w:hAnsi="Times New Roman" w:cs="Times New Roman"/>
          <w:b/>
          <w:sz w:val="24"/>
          <w:szCs w:val="24"/>
        </w:rPr>
        <w:t>Secretarias Participantes</w:t>
      </w:r>
      <w:r w:rsidR="0063165F" w:rsidRPr="00005275">
        <w:rPr>
          <w:rFonts w:ascii="Times New Roman" w:eastAsia="Batang" w:hAnsi="Times New Roman" w:cs="Times New Roman"/>
          <w:sz w:val="24"/>
          <w:szCs w:val="24"/>
        </w:rPr>
        <w:t xml:space="preserve"> </w:t>
      </w:r>
      <w:proofErr w:type="gramStart"/>
      <w:r w:rsidR="0063165F" w:rsidRPr="00005275">
        <w:rPr>
          <w:rFonts w:ascii="Times New Roman" w:eastAsia="Batang" w:hAnsi="Times New Roman" w:cs="Times New Roman"/>
          <w:sz w:val="24"/>
          <w:szCs w:val="24"/>
        </w:rPr>
        <w:t>aplicar</w:t>
      </w:r>
      <w:proofErr w:type="gramEnd"/>
      <w:r w:rsidR="0063165F" w:rsidRPr="00005275">
        <w:rPr>
          <w:rFonts w:ascii="Times New Roman" w:eastAsia="Batang" w:hAnsi="Times New Roman" w:cs="Times New Roman"/>
          <w:sz w:val="24"/>
          <w:szCs w:val="24"/>
        </w:rPr>
        <w:t>,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r w:rsidR="0063165F" w:rsidRPr="00005275">
        <w:rPr>
          <w:rFonts w:ascii="Times New Roman" w:eastAsia="Batang" w:hAnsi="Times New Roman" w:cs="Times New Roman"/>
          <w:color w:val="FF0000"/>
          <w:sz w:val="24"/>
          <w:szCs w:val="24"/>
        </w:rPr>
        <w:t xml:space="preserve">. </w:t>
      </w:r>
    </w:p>
    <w:p w:rsidR="009D03BA" w:rsidRPr="00005275" w:rsidRDefault="009D03BA" w:rsidP="0063165F">
      <w:pPr>
        <w:spacing w:after="0" w:line="240" w:lineRule="auto"/>
        <w:jc w:val="both"/>
        <w:rPr>
          <w:rFonts w:ascii="Times New Roman" w:hAnsi="Times New Roman" w:cs="Times New Roman"/>
          <w:bCs/>
          <w:sz w:val="24"/>
          <w:szCs w:val="24"/>
        </w:rPr>
      </w:pPr>
    </w:p>
    <w:p w:rsidR="00010FFF" w:rsidRPr="00005275" w:rsidRDefault="00F95FCF" w:rsidP="00AC3FC8">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5</w:t>
      </w:r>
      <w:r w:rsidR="00010FFF" w:rsidRPr="00005275">
        <w:rPr>
          <w:rFonts w:ascii="Times New Roman" w:hAnsi="Times New Roman" w:cs="Times New Roman"/>
          <w:b/>
          <w:sz w:val="24"/>
          <w:szCs w:val="24"/>
        </w:rPr>
        <w:t>. DAS CONDIÇÕES DE PAGAMENTO</w:t>
      </w:r>
    </w:p>
    <w:p w:rsidR="00010FFF" w:rsidRPr="00005275" w:rsidRDefault="00F95FCF" w:rsidP="00AC3FC8">
      <w:pPr>
        <w:pStyle w:val="Corpodetexto2"/>
        <w:jc w:val="both"/>
        <w:rPr>
          <w:sz w:val="24"/>
          <w:szCs w:val="24"/>
        </w:rPr>
      </w:pPr>
      <w:r w:rsidRPr="00005275">
        <w:rPr>
          <w:b/>
          <w:sz w:val="24"/>
          <w:szCs w:val="24"/>
        </w:rPr>
        <w:t>1</w:t>
      </w:r>
      <w:r w:rsidR="00A11753">
        <w:rPr>
          <w:b/>
          <w:sz w:val="24"/>
          <w:szCs w:val="24"/>
        </w:rPr>
        <w:t>5</w:t>
      </w:r>
      <w:r w:rsidR="00010FFF" w:rsidRPr="00005275">
        <w:rPr>
          <w:b/>
          <w:sz w:val="24"/>
          <w:szCs w:val="24"/>
        </w:rPr>
        <w:t>.1.</w:t>
      </w:r>
      <w:r w:rsidR="00010FFF" w:rsidRPr="00005275">
        <w:rPr>
          <w:sz w:val="24"/>
          <w:szCs w:val="24"/>
        </w:rPr>
        <w:t xml:space="preserve"> O pagamento</w:t>
      </w:r>
      <w:r w:rsidR="00010FFF" w:rsidRPr="00005275">
        <w:rPr>
          <w:b/>
          <w:sz w:val="24"/>
          <w:szCs w:val="24"/>
        </w:rPr>
        <w:t xml:space="preserve"> </w:t>
      </w:r>
      <w:r w:rsidR="00010FFF" w:rsidRPr="00005275">
        <w:rPr>
          <w:sz w:val="24"/>
          <w:szCs w:val="24"/>
        </w:rPr>
        <w:t xml:space="preserve">será efetuado em até </w:t>
      </w:r>
      <w:r w:rsidR="00010FFF" w:rsidRPr="00005275">
        <w:rPr>
          <w:b/>
          <w:sz w:val="24"/>
          <w:szCs w:val="24"/>
        </w:rPr>
        <w:t xml:space="preserve">30 (trinta) </w:t>
      </w:r>
      <w:r w:rsidR="00010FFF" w:rsidRPr="00005275">
        <w:rPr>
          <w:sz w:val="24"/>
          <w:szCs w:val="24"/>
        </w:rPr>
        <w:t>dias,</w:t>
      </w:r>
      <w:r w:rsidR="00C25133" w:rsidRPr="00C25133">
        <w:rPr>
          <w:sz w:val="24"/>
          <w:szCs w:val="24"/>
        </w:rPr>
        <w:t xml:space="preserve"> através de transferência em </w:t>
      </w:r>
      <w:r w:rsidR="00C25133" w:rsidRPr="00912DF8">
        <w:rPr>
          <w:b/>
          <w:bCs/>
          <w:sz w:val="24"/>
          <w:szCs w:val="24"/>
        </w:rPr>
        <w:t>conta bancária, que deverá ser indicada, por intermédio da apresentação de fatura emitida pela Contratada</w:t>
      </w:r>
      <w:r w:rsidR="00C25133" w:rsidRPr="00C25133">
        <w:rPr>
          <w:sz w:val="24"/>
          <w:szCs w:val="24"/>
        </w:rPr>
        <w:t xml:space="preserve"> em correspondência ao objeto executado</w:t>
      </w:r>
      <w:r w:rsidR="00912DF8">
        <w:rPr>
          <w:sz w:val="24"/>
          <w:szCs w:val="24"/>
        </w:rPr>
        <w:t>, mediante</w:t>
      </w:r>
      <w:r w:rsidR="00010FFF" w:rsidRPr="00C25133">
        <w:rPr>
          <w:bCs/>
          <w:sz w:val="24"/>
          <w:szCs w:val="24"/>
        </w:rPr>
        <w:t xml:space="preserve"> </w:t>
      </w:r>
      <w:r w:rsidR="00C25133" w:rsidRPr="00C25133">
        <w:rPr>
          <w:bCs/>
          <w:sz w:val="24"/>
          <w:szCs w:val="24"/>
        </w:rPr>
        <w:t>o</w:t>
      </w:r>
      <w:r w:rsidR="00C25133">
        <w:rPr>
          <w:b/>
          <w:sz w:val="24"/>
          <w:szCs w:val="24"/>
        </w:rPr>
        <w:t xml:space="preserve"> “ateste de recebimento”</w:t>
      </w:r>
      <w:r w:rsidR="00912DF8">
        <w:rPr>
          <w:b/>
          <w:sz w:val="24"/>
          <w:szCs w:val="24"/>
        </w:rPr>
        <w:t xml:space="preserve"> </w:t>
      </w:r>
      <w:r w:rsidR="00912DF8" w:rsidRPr="00912DF8">
        <w:rPr>
          <w:bCs/>
          <w:sz w:val="24"/>
          <w:szCs w:val="24"/>
        </w:rPr>
        <w:t>no documento de entrega</w:t>
      </w:r>
      <w:r w:rsidR="00912DF8">
        <w:rPr>
          <w:b/>
          <w:sz w:val="24"/>
          <w:szCs w:val="24"/>
        </w:rPr>
        <w:t xml:space="preserve">, </w:t>
      </w:r>
      <w:r w:rsidR="00C25133">
        <w:rPr>
          <w:bCs/>
          <w:sz w:val="24"/>
          <w:szCs w:val="24"/>
        </w:rPr>
        <w:t>por dois servidores da secretaria solicitante, qu</w:t>
      </w:r>
      <w:r w:rsidR="00912DF8">
        <w:rPr>
          <w:bCs/>
          <w:sz w:val="24"/>
          <w:szCs w:val="24"/>
        </w:rPr>
        <w:t>e</w:t>
      </w:r>
      <w:r w:rsidR="00C25133">
        <w:rPr>
          <w:bCs/>
          <w:sz w:val="24"/>
          <w:szCs w:val="24"/>
        </w:rPr>
        <w:t xml:space="preserve"> no ato do recebimento, deverão informar nome completo, matrícula e função de cada um, em cada </w:t>
      </w:r>
      <w:r w:rsidR="00010FFF" w:rsidRPr="00005275">
        <w:rPr>
          <w:sz w:val="24"/>
          <w:szCs w:val="24"/>
        </w:rPr>
        <w:t>adimplemento de</w:t>
      </w:r>
      <w:r w:rsidR="00C25133">
        <w:rPr>
          <w:sz w:val="24"/>
          <w:szCs w:val="24"/>
        </w:rPr>
        <w:t xml:space="preserve"> </w:t>
      </w:r>
      <w:r w:rsidR="00010FFF" w:rsidRPr="00005275">
        <w:rPr>
          <w:sz w:val="24"/>
          <w:szCs w:val="24"/>
        </w:rPr>
        <w:t>parcela da obrigação. O processamento do pagamento observará a legislação pertinente à liquidação da despesa pública.</w:t>
      </w:r>
    </w:p>
    <w:p w:rsidR="00010FFF" w:rsidRPr="00005275" w:rsidRDefault="00F95FCF" w:rsidP="00AC3FC8">
      <w:pPr>
        <w:pStyle w:val="Corpodetexto2"/>
        <w:jc w:val="both"/>
        <w:rPr>
          <w:b/>
          <w:sz w:val="24"/>
          <w:szCs w:val="24"/>
        </w:rPr>
      </w:pPr>
      <w:r w:rsidRPr="00005275">
        <w:rPr>
          <w:b/>
          <w:sz w:val="24"/>
          <w:szCs w:val="24"/>
        </w:rPr>
        <w:t>1</w:t>
      </w:r>
      <w:r w:rsidR="00A11753">
        <w:rPr>
          <w:b/>
          <w:sz w:val="24"/>
          <w:szCs w:val="24"/>
        </w:rPr>
        <w:t>5</w:t>
      </w:r>
      <w:r w:rsidR="00010FFF" w:rsidRPr="00005275">
        <w:rPr>
          <w:b/>
          <w:sz w:val="24"/>
          <w:szCs w:val="24"/>
        </w:rPr>
        <w:t>.2.</w:t>
      </w:r>
      <w:r w:rsidR="00010FFF" w:rsidRPr="00005275">
        <w:rPr>
          <w:sz w:val="24"/>
          <w:szCs w:val="24"/>
        </w:rPr>
        <w:t xml:space="preserve"> Havendo atraso no pagamento, desde que não decorra de ato ou fato atribuível à Contratada, serão devidos pelo Contratante 0,033%, por dia, sobre o valor da parcela devida, a título de </w:t>
      </w:r>
      <w:r w:rsidR="00010FFF" w:rsidRPr="00005275">
        <w:rPr>
          <w:b/>
          <w:sz w:val="24"/>
          <w:szCs w:val="24"/>
        </w:rPr>
        <w:t>compensação financeira.</w:t>
      </w:r>
    </w:p>
    <w:p w:rsidR="00010FFF" w:rsidRPr="00005275" w:rsidRDefault="00F95FCF" w:rsidP="00AC3FC8">
      <w:pPr>
        <w:pStyle w:val="Corpodetexto2"/>
        <w:jc w:val="both"/>
        <w:rPr>
          <w:sz w:val="24"/>
          <w:szCs w:val="24"/>
        </w:rPr>
      </w:pPr>
      <w:r w:rsidRPr="00005275">
        <w:rPr>
          <w:b/>
          <w:sz w:val="24"/>
          <w:szCs w:val="24"/>
        </w:rPr>
        <w:t>1</w:t>
      </w:r>
      <w:r w:rsidR="00A11753">
        <w:rPr>
          <w:b/>
          <w:sz w:val="24"/>
          <w:szCs w:val="24"/>
        </w:rPr>
        <w:t>5</w:t>
      </w:r>
      <w:r w:rsidR="00010FFF" w:rsidRPr="00005275">
        <w:rPr>
          <w:b/>
          <w:sz w:val="24"/>
          <w:szCs w:val="24"/>
        </w:rPr>
        <w:t xml:space="preserve">.3. </w:t>
      </w:r>
      <w:r w:rsidR="00010FFF" w:rsidRPr="00005275">
        <w:rPr>
          <w:sz w:val="24"/>
          <w:szCs w:val="24"/>
        </w:rPr>
        <w:t>Por eventuais</w:t>
      </w:r>
      <w:r w:rsidR="00010FFF" w:rsidRPr="00005275">
        <w:rPr>
          <w:b/>
          <w:sz w:val="24"/>
          <w:szCs w:val="24"/>
        </w:rPr>
        <w:t xml:space="preserve"> </w:t>
      </w:r>
      <w:r w:rsidR="00010FFF" w:rsidRPr="00005275">
        <w:rPr>
          <w:sz w:val="24"/>
          <w:szCs w:val="24"/>
        </w:rPr>
        <w:t xml:space="preserve">atrasos injustificados, serão devidos à Contratada, </w:t>
      </w:r>
      <w:r w:rsidR="00010FFF" w:rsidRPr="00005275">
        <w:rPr>
          <w:b/>
          <w:sz w:val="24"/>
          <w:szCs w:val="24"/>
        </w:rPr>
        <w:t>juros moratórios</w:t>
      </w:r>
      <w:r w:rsidR="00010FFF" w:rsidRPr="00005275">
        <w:rPr>
          <w:sz w:val="24"/>
          <w:szCs w:val="24"/>
        </w:rPr>
        <w:t xml:space="preserve"> de</w:t>
      </w:r>
      <w:r w:rsidR="00010FFF" w:rsidRPr="00005275">
        <w:rPr>
          <w:b/>
          <w:sz w:val="24"/>
          <w:szCs w:val="24"/>
        </w:rPr>
        <w:t xml:space="preserve"> </w:t>
      </w:r>
      <w:r w:rsidR="00010FFF" w:rsidRPr="00005275">
        <w:rPr>
          <w:sz w:val="24"/>
          <w:szCs w:val="24"/>
        </w:rPr>
        <w:t>0,01667%</w:t>
      </w:r>
      <w:r w:rsidR="00010FFF" w:rsidRPr="00005275">
        <w:rPr>
          <w:b/>
          <w:sz w:val="24"/>
          <w:szCs w:val="24"/>
        </w:rPr>
        <w:t xml:space="preserve"> </w:t>
      </w:r>
      <w:r w:rsidR="00010FFF" w:rsidRPr="00005275">
        <w:rPr>
          <w:sz w:val="24"/>
          <w:szCs w:val="24"/>
        </w:rPr>
        <w:t>ao dia,</w:t>
      </w:r>
      <w:r w:rsidR="00010FFF" w:rsidRPr="00005275">
        <w:rPr>
          <w:b/>
          <w:sz w:val="24"/>
          <w:szCs w:val="24"/>
        </w:rPr>
        <w:t xml:space="preserve"> </w:t>
      </w:r>
      <w:r w:rsidR="00010FFF" w:rsidRPr="00005275">
        <w:rPr>
          <w:sz w:val="24"/>
          <w:szCs w:val="24"/>
        </w:rPr>
        <w:t xml:space="preserve">alcançando ao ano 6% (seis por cento). </w:t>
      </w:r>
    </w:p>
    <w:p w:rsidR="00010FFF" w:rsidRPr="00005275" w:rsidRDefault="00F95FCF" w:rsidP="00AC3FC8">
      <w:pPr>
        <w:pStyle w:val="Corpodetexto2"/>
        <w:jc w:val="both"/>
        <w:rPr>
          <w:sz w:val="24"/>
          <w:szCs w:val="24"/>
        </w:rPr>
      </w:pPr>
      <w:r w:rsidRPr="00005275">
        <w:rPr>
          <w:b/>
          <w:sz w:val="24"/>
          <w:szCs w:val="24"/>
        </w:rPr>
        <w:t>1</w:t>
      </w:r>
      <w:r w:rsidR="00A11753">
        <w:rPr>
          <w:b/>
          <w:sz w:val="24"/>
          <w:szCs w:val="24"/>
        </w:rPr>
        <w:t>5</w:t>
      </w:r>
      <w:r w:rsidR="00010FFF" w:rsidRPr="00005275">
        <w:rPr>
          <w:b/>
          <w:sz w:val="24"/>
          <w:szCs w:val="24"/>
        </w:rPr>
        <w:t>.4.</w:t>
      </w:r>
      <w:r w:rsidR="00010FFF" w:rsidRPr="00005275">
        <w:rPr>
          <w:sz w:val="24"/>
          <w:szCs w:val="24"/>
        </w:rPr>
        <w:t xml:space="preserve"> Entende-se por atraso o prazo que exceder</w:t>
      </w:r>
      <w:r w:rsidR="00010FFF" w:rsidRPr="00005275">
        <w:rPr>
          <w:b/>
          <w:sz w:val="24"/>
          <w:szCs w:val="24"/>
        </w:rPr>
        <w:t xml:space="preserve"> 15 (quinze) </w:t>
      </w:r>
      <w:r w:rsidR="00010FFF" w:rsidRPr="00005275">
        <w:rPr>
          <w:sz w:val="24"/>
          <w:szCs w:val="24"/>
        </w:rPr>
        <w:t>dias da apresentação da fatura.</w:t>
      </w:r>
    </w:p>
    <w:p w:rsidR="0063165F" w:rsidRPr="00005275" w:rsidRDefault="00F95FCF" w:rsidP="00052E28">
      <w:pPr>
        <w:pStyle w:val="Corpodetexto"/>
        <w:spacing w:after="0" w:line="240" w:lineRule="auto"/>
        <w:jc w:val="both"/>
        <w:rPr>
          <w:rFonts w:ascii="Times New Roman" w:hAnsi="Times New Roman" w:cs="Times New Roman"/>
          <w:bCs/>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5</w:t>
      </w:r>
      <w:r w:rsidR="00010FFF" w:rsidRPr="00005275">
        <w:rPr>
          <w:rFonts w:ascii="Times New Roman" w:hAnsi="Times New Roman" w:cs="Times New Roman"/>
          <w:b/>
          <w:sz w:val="24"/>
          <w:szCs w:val="24"/>
        </w:rPr>
        <w:t xml:space="preserve">.5. </w:t>
      </w:r>
      <w:r w:rsidR="00010FFF" w:rsidRPr="00005275">
        <w:rPr>
          <w:rFonts w:ascii="Times New Roman" w:hAnsi="Times New Roman" w:cs="Times New Roman"/>
          <w:sz w:val="24"/>
          <w:szCs w:val="24"/>
        </w:rPr>
        <w:t xml:space="preserve">Ocorrendo antecipação no pagamento dentro do prazo estabelecido, o </w:t>
      </w:r>
      <w:r w:rsidR="00010FFF" w:rsidRPr="00005275">
        <w:rPr>
          <w:rFonts w:ascii="Times New Roman" w:hAnsi="Times New Roman" w:cs="Times New Roman"/>
          <w:b/>
          <w:bCs/>
          <w:sz w:val="24"/>
          <w:szCs w:val="24"/>
        </w:rPr>
        <w:t xml:space="preserve">Município de Santo Antônio de Pádua </w:t>
      </w:r>
      <w:r w:rsidR="00010FFF" w:rsidRPr="00005275">
        <w:rPr>
          <w:rFonts w:ascii="Times New Roman" w:hAnsi="Times New Roman" w:cs="Times New Roman"/>
          <w:sz w:val="24"/>
          <w:szCs w:val="24"/>
        </w:rPr>
        <w:t xml:space="preserve">fará jus a um desconto de 0,033% por dia, a título de </w:t>
      </w:r>
      <w:r w:rsidR="00010FFF" w:rsidRPr="00005275">
        <w:rPr>
          <w:rFonts w:ascii="Times New Roman" w:hAnsi="Times New Roman" w:cs="Times New Roman"/>
          <w:b/>
          <w:sz w:val="24"/>
          <w:szCs w:val="24"/>
        </w:rPr>
        <w:t>compensação financeira.</w:t>
      </w:r>
    </w:p>
    <w:p w:rsidR="0063165F" w:rsidRPr="00005275" w:rsidRDefault="0063165F" w:rsidP="00AC3FC8">
      <w:pPr>
        <w:spacing w:after="0" w:line="240" w:lineRule="auto"/>
        <w:jc w:val="both"/>
        <w:rPr>
          <w:rFonts w:ascii="Times New Roman" w:hAnsi="Times New Roman" w:cs="Times New Roman"/>
          <w:bCs/>
          <w:sz w:val="24"/>
          <w:szCs w:val="24"/>
        </w:rPr>
      </w:pPr>
    </w:p>
    <w:p w:rsidR="0063165F" w:rsidRPr="00005275" w:rsidRDefault="00413E08" w:rsidP="0063165F">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6</w:t>
      </w:r>
      <w:r w:rsidR="0063165F" w:rsidRPr="00005275">
        <w:rPr>
          <w:rFonts w:ascii="Times New Roman" w:hAnsi="Times New Roman" w:cs="Times New Roman"/>
          <w:b/>
          <w:sz w:val="24"/>
          <w:szCs w:val="24"/>
        </w:rPr>
        <w:t>. CRITÉRIO DE ACEITABILIDADE DE PREÇO:</w:t>
      </w:r>
    </w:p>
    <w:p w:rsidR="00483A36" w:rsidRPr="00005275" w:rsidRDefault="00413E08" w:rsidP="0063165F">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A11753">
        <w:rPr>
          <w:rFonts w:ascii="Times New Roman" w:hAnsi="Times New Roman" w:cs="Times New Roman"/>
          <w:b/>
          <w:sz w:val="24"/>
          <w:szCs w:val="24"/>
        </w:rPr>
        <w:t>6</w:t>
      </w:r>
      <w:r w:rsidR="007E07EF">
        <w:rPr>
          <w:rFonts w:ascii="Times New Roman" w:hAnsi="Times New Roman" w:cs="Times New Roman"/>
          <w:b/>
          <w:sz w:val="24"/>
          <w:szCs w:val="24"/>
        </w:rPr>
        <w:t>.</w:t>
      </w:r>
      <w:r w:rsidR="0063165F" w:rsidRPr="00005275">
        <w:rPr>
          <w:rFonts w:ascii="Times New Roman" w:hAnsi="Times New Roman" w:cs="Times New Roman"/>
          <w:b/>
          <w:sz w:val="24"/>
          <w:szCs w:val="24"/>
        </w:rPr>
        <w:t>1.</w:t>
      </w:r>
      <w:r w:rsidR="0063165F" w:rsidRPr="00005275">
        <w:rPr>
          <w:rFonts w:ascii="Times New Roman" w:hAnsi="Times New Roman" w:cs="Times New Roman"/>
          <w:sz w:val="24"/>
          <w:szCs w:val="24"/>
        </w:rPr>
        <w:t xml:space="preserve"> O critério de aceitabilidade de preço é o do </w:t>
      </w:r>
      <w:r w:rsidR="0063165F" w:rsidRPr="00005275">
        <w:rPr>
          <w:rFonts w:ascii="Times New Roman" w:hAnsi="Times New Roman" w:cs="Times New Roman"/>
          <w:b/>
          <w:sz w:val="24"/>
          <w:szCs w:val="24"/>
        </w:rPr>
        <w:t>valor unitário estimado</w:t>
      </w:r>
      <w:r w:rsidR="00912DF8">
        <w:rPr>
          <w:rFonts w:ascii="Times New Roman" w:hAnsi="Times New Roman" w:cs="Times New Roman"/>
          <w:b/>
          <w:sz w:val="24"/>
          <w:szCs w:val="24"/>
        </w:rPr>
        <w:t xml:space="preserve"> por m²</w:t>
      </w:r>
      <w:r w:rsidR="0063165F" w:rsidRPr="00005275">
        <w:rPr>
          <w:rFonts w:ascii="Times New Roman" w:hAnsi="Times New Roman" w:cs="Times New Roman"/>
          <w:sz w:val="24"/>
          <w:szCs w:val="24"/>
        </w:rPr>
        <w:t xml:space="preserve">, desclassificando-se as propostas com preços que excedam esse limite estabelecido </w:t>
      </w:r>
      <w:proofErr w:type="gramStart"/>
      <w:r w:rsidR="0063165F" w:rsidRPr="00005275">
        <w:rPr>
          <w:rFonts w:ascii="Times New Roman" w:hAnsi="Times New Roman" w:cs="Times New Roman"/>
          <w:sz w:val="24"/>
          <w:szCs w:val="24"/>
        </w:rPr>
        <w:t>ou sejam</w:t>
      </w:r>
      <w:proofErr w:type="gramEnd"/>
      <w:r w:rsidR="0063165F" w:rsidRPr="00005275">
        <w:rPr>
          <w:rFonts w:ascii="Times New Roman" w:hAnsi="Times New Roman" w:cs="Times New Roman"/>
          <w:sz w:val="24"/>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r w:rsidR="00052E28">
        <w:rPr>
          <w:rFonts w:ascii="Times New Roman" w:hAnsi="Times New Roman" w:cs="Times New Roman"/>
          <w:sz w:val="24"/>
          <w:szCs w:val="24"/>
        </w:rPr>
        <w:t xml:space="preserve">. </w:t>
      </w:r>
    </w:p>
    <w:p w:rsidR="0063165F" w:rsidRPr="00005275" w:rsidRDefault="0063165F" w:rsidP="0063165F">
      <w:pPr>
        <w:spacing w:after="0" w:line="240" w:lineRule="auto"/>
        <w:jc w:val="both"/>
        <w:rPr>
          <w:rFonts w:ascii="Times New Roman" w:hAnsi="Times New Roman" w:cs="Times New Roman"/>
          <w:sz w:val="24"/>
          <w:szCs w:val="24"/>
        </w:rPr>
      </w:pPr>
    </w:p>
    <w:p w:rsidR="0063165F" w:rsidRPr="00005275" w:rsidRDefault="00A11753" w:rsidP="006316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63165F" w:rsidRPr="00005275">
        <w:rPr>
          <w:rFonts w:ascii="Times New Roman" w:hAnsi="Times New Roman" w:cs="Times New Roman"/>
          <w:b/>
          <w:sz w:val="24"/>
          <w:szCs w:val="24"/>
        </w:rPr>
        <w:t>. CRITÉRIO DE JULGAMENTO:</w:t>
      </w:r>
    </w:p>
    <w:p w:rsidR="0063165F" w:rsidRPr="00005275" w:rsidRDefault="00A11753" w:rsidP="006316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0063165F" w:rsidRPr="00005275">
        <w:rPr>
          <w:rFonts w:ascii="Times New Roman" w:hAnsi="Times New Roman" w:cs="Times New Roman"/>
          <w:b/>
          <w:sz w:val="24"/>
          <w:szCs w:val="24"/>
        </w:rPr>
        <w:t>.1.</w:t>
      </w:r>
      <w:r w:rsidR="0063165F" w:rsidRPr="00005275">
        <w:rPr>
          <w:rFonts w:ascii="Times New Roman" w:hAnsi="Times New Roman" w:cs="Times New Roman"/>
          <w:sz w:val="24"/>
          <w:szCs w:val="24"/>
        </w:rPr>
        <w:t xml:space="preserve"> O critério de julgamento é o de </w:t>
      </w:r>
      <w:r w:rsidR="0063165F" w:rsidRPr="00005275">
        <w:rPr>
          <w:rFonts w:ascii="Times New Roman" w:hAnsi="Times New Roman" w:cs="Times New Roman"/>
          <w:b/>
          <w:sz w:val="24"/>
          <w:szCs w:val="24"/>
        </w:rPr>
        <w:t xml:space="preserve">menor preço </w:t>
      </w:r>
      <w:r w:rsidR="00912DF8">
        <w:rPr>
          <w:rFonts w:ascii="Times New Roman" w:hAnsi="Times New Roman" w:cs="Times New Roman"/>
          <w:b/>
          <w:sz w:val="24"/>
          <w:szCs w:val="24"/>
        </w:rPr>
        <w:t xml:space="preserve">ofertado por m², </w:t>
      </w:r>
      <w:r w:rsidR="0063165F" w:rsidRPr="00005275">
        <w:rPr>
          <w:rFonts w:ascii="Times New Roman" w:hAnsi="Times New Roman" w:cs="Times New Roman"/>
          <w:sz w:val="24"/>
          <w:szCs w:val="24"/>
        </w:rPr>
        <w:t>não se admitindo proposta com preços irrisórios ou de valor zero, incompatíveis com os preços de insumos e salários de mercado acrescidos dos respectivos encargos.</w:t>
      </w:r>
    </w:p>
    <w:p w:rsidR="0063165F" w:rsidRPr="00005275" w:rsidRDefault="0063165F" w:rsidP="0063165F">
      <w:pPr>
        <w:spacing w:after="0" w:line="240" w:lineRule="auto"/>
        <w:jc w:val="both"/>
        <w:rPr>
          <w:rFonts w:ascii="Times New Roman" w:hAnsi="Times New Roman" w:cs="Times New Roman"/>
          <w:bCs/>
          <w:sz w:val="24"/>
          <w:szCs w:val="24"/>
        </w:rPr>
      </w:pPr>
    </w:p>
    <w:p w:rsidR="00CE4726" w:rsidRPr="00005275" w:rsidRDefault="00A11753"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w:t>
      </w:r>
      <w:r w:rsidR="00CE4726" w:rsidRPr="00005275">
        <w:rPr>
          <w:rFonts w:ascii="Times New Roman" w:hAnsi="Times New Roman" w:cs="Times New Roman"/>
          <w:b/>
          <w:sz w:val="24"/>
          <w:szCs w:val="24"/>
        </w:rPr>
        <w:t>DAS CONDIÇÕES PARA RETIRADA DA NOTA DE EMPENHO E PRAZO PARA A EXECUÇÃO DO OBJETO</w:t>
      </w:r>
    </w:p>
    <w:p w:rsidR="00CE4726" w:rsidRPr="00005275" w:rsidRDefault="00A11753" w:rsidP="00AC3F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CE4726" w:rsidRPr="00005275">
        <w:rPr>
          <w:rFonts w:ascii="Times New Roman" w:hAnsi="Times New Roman" w:cs="Times New Roman"/>
          <w:b/>
          <w:sz w:val="24"/>
          <w:szCs w:val="24"/>
        </w:rPr>
        <w:t>.1.</w:t>
      </w:r>
      <w:r w:rsidR="00CE4726" w:rsidRPr="00005275">
        <w:rPr>
          <w:rFonts w:ascii="Times New Roman" w:hAnsi="Times New Roman" w:cs="Times New Roman"/>
          <w:sz w:val="24"/>
          <w:szCs w:val="24"/>
        </w:rPr>
        <w:t xml:space="preserve"> A Adjudicatária deverá dentro do prazo máximo de 05 (cinco) dias retirar a nota de empenho após a convocação realizada pelo Órgão Gerenciador da Ata de Registro de Preços.</w:t>
      </w:r>
    </w:p>
    <w:p w:rsidR="00CE4726" w:rsidRPr="00005275" w:rsidRDefault="00A11753" w:rsidP="00AC3FC8">
      <w:pPr>
        <w:pStyle w:val="Corpodetexto"/>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CE4726" w:rsidRPr="00005275">
        <w:rPr>
          <w:rFonts w:ascii="Times New Roman" w:hAnsi="Times New Roman" w:cs="Times New Roman"/>
          <w:b/>
          <w:sz w:val="24"/>
          <w:szCs w:val="24"/>
        </w:rPr>
        <w:t xml:space="preserve">.2. </w:t>
      </w:r>
      <w:r w:rsidR="00CE4726" w:rsidRPr="00005275">
        <w:rPr>
          <w:rFonts w:ascii="Times New Roman" w:hAnsi="Times New Roman" w:cs="Times New Roman"/>
          <w:sz w:val="24"/>
          <w:szCs w:val="24"/>
        </w:rPr>
        <w:t xml:space="preserve">O prazo para o fornecimento </w:t>
      </w:r>
      <w:r w:rsidR="007754A3">
        <w:rPr>
          <w:rFonts w:ascii="Times New Roman" w:hAnsi="Times New Roman" w:cs="Times New Roman"/>
          <w:sz w:val="24"/>
          <w:szCs w:val="24"/>
        </w:rPr>
        <w:t xml:space="preserve">do objeto </w:t>
      </w:r>
      <w:r w:rsidR="00CE4726" w:rsidRPr="00005275">
        <w:rPr>
          <w:rFonts w:ascii="Times New Roman" w:hAnsi="Times New Roman" w:cs="Times New Roman"/>
          <w:sz w:val="24"/>
          <w:szCs w:val="24"/>
        </w:rPr>
        <w:t xml:space="preserve">é de </w:t>
      </w:r>
      <w:r w:rsidR="00912DF8">
        <w:rPr>
          <w:rFonts w:ascii="Times New Roman" w:hAnsi="Times New Roman" w:cs="Times New Roman"/>
          <w:b/>
          <w:sz w:val="24"/>
          <w:szCs w:val="24"/>
        </w:rPr>
        <w:t>05</w:t>
      </w:r>
      <w:r w:rsidR="00CE4726" w:rsidRPr="00005275">
        <w:rPr>
          <w:rFonts w:ascii="Times New Roman" w:hAnsi="Times New Roman" w:cs="Times New Roman"/>
          <w:b/>
          <w:sz w:val="24"/>
          <w:szCs w:val="24"/>
        </w:rPr>
        <w:t xml:space="preserve"> (</w:t>
      </w:r>
      <w:r w:rsidR="00912DF8">
        <w:rPr>
          <w:rFonts w:ascii="Times New Roman" w:hAnsi="Times New Roman" w:cs="Times New Roman"/>
          <w:b/>
          <w:sz w:val="24"/>
          <w:szCs w:val="24"/>
        </w:rPr>
        <w:t>cinco</w:t>
      </w:r>
      <w:r w:rsidR="00CE4726" w:rsidRPr="00005275">
        <w:rPr>
          <w:rFonts w:ascii="Times New Roman" w:hAnsi="Times New Roman" w:cs="Times New Roman"/>
          <w:b/>
          <w:sz w:val="24"/>
          <w:szCs w:val="24"/>
        </w:rPr>
        <w:t xml:space="preserve">) </w:t>
      </w:r>
      <w:r w:rsidR="00912DF8">
        <w:rPr>
          <w:rFonts w:ascii="Times New Roman" w:hAnsi="Times New Roman" w:cs="Times New Roman"/>
          <w:b/>
          <w:sz w:val="24"/>
          <w:szCs w:val="24"/>
        </w:rPr>
        <w:t>dias</w:t>
      </w:r>
      <w:r w:rsidR="00CE4726" w:rsidRPr="00005275">
        <w:rPr>
          <w:rFonts w:ascii="Times New Roman" w:hAnsi="Times New Roman" w:cs="Times New Roman"/>
          <w:sz w:val="24"/>
          <w:szCs w:val="24"/>
        </w:rPr>
        <w:t xml:space="preserve">, contados a partir da data de retirada da nota de empenho, prorrogável na forma da lei, mediante justificativa por escrito e </w:t>
      </w:r>
      <w:r w:rsidR="00CE4726" w:rsidRPr="00005275">
        <w:rPr>
          <w:rFonts w:ascii="Times New Roman" w:hAnsi="Times New Roman" w:cs="Times New Roman"/>
          <w:sz w:val="24"/>
          <w:szCs w:val="24"/>
        </w:rPr>
        <w:lastRenderedPageBreak/>
        <w:t>previamente autorizada pela autoridade competente, nas hipóteses previstas na</w:t>
      </w:r>
      <w:r w:rsidR="00CE4726" w:rsidRPr="00005275">
        <w:rPr>
          <w:rFonts w:ascii="Times New Roman" w:hAnsi="Times New Roman" w:cs="Times New Roman"/>
          <w:b/>
          <w:sz w:val="24"/>
          <w:szCs w:val="24"/>
        </w:rPr>
        <w:t xml:space="preserve"> Lei Federal </w:t>
      </w:r>
      <w:proofErr w:type="gramStart"/>
      <w:r w:rsidR="00CE4726" w:rsidRPr="00005275">
        <w:rPr>
          <w:rFonts w:ascii="Times New Roman" w:hAnsi="Times New Roman" w:cs="Times New Roman"/>
          <w:b/>
          <w:sz w:val="24"/>
          <w:szCs w:val="24"/>
        </w:rPr>
        <w:t>nº8.</w:t>
      </w:r>
      <w:proofErr w:type="gramEnd"/>
      <w:r w:rsidR="00CE4726" w:rsidRPr="00005275">
        <w:rPr>
          <w:rFonts w:ascii="Times New Roman" w:hAnsi="Times New Roman" w:cs="Times New Roman"/>
          <w:b/>
          <w:sz w:val="24"/>
          <w:szCs w:val="24"/>
        </w:rPr>
        <w:t>666/93 e alterações posteriores.</w:t>
      </w:r>
      <w:r w:rsidR="00CE4726" w:rsidRPr="00005275">
        <w:rPr>
          <w:rFonts w:ascii="Times New Roman" w:hAnsi="Times New Roman" w:cs="Times New Roman"/>
          <w:sz w:val="24"/>
          <w:szCs w:val="24"/>
        </w:rPr>
        <w:t xml:space="preserve">  </w:t>
      </w:r>
    </w:p>
    <w:p w:rsidR="00581F79" w:rsidRPr="00005275" w:rsidRDefault="00581F79" w:rsidP="00AC3FC8">
      <w:pPr>
        <w:pStyle w:val="Corpodetexto2"/>
        <w:jc w:val="both"/>
        <w:rPr>
          <w:sz w:val="24"/>
          <w:szCs w:val="24"/>
        </w:rPr>
      </w:pPr>
    </w:p>
    <w:p w:rsidR="00CE4726" w:rsidRPr="00005275" w:rsidRDefault="00F95FCF" w:rsidP="00AC3FC8">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0</w:t>
      </w:r>
      <w:r w:rsidR="00581F79" w:rsidRPr="00005275">
        <w:rPr>
          <w:rFonts w:ascii="Times New Roman" w:hAnsi="Times New Roman" w:cs="Times New Roman"/>
          <w:b/>
          <w:sz w:val="24"/>
          <w:szCs w:val="24"/>
        </w:rPr>
        <w:t>.</w:t>
      </w:r>
      <w:r w:rsidR="00CE4726" w:rsidRPr="00005275">
        <w:rPr>
          <w:rFonts w:ascii="Times New Roman" w:hAnsi="Times New Roman" w:cs="Times New Roman"/>
          <w:b/>
          <w:sz w:val="24"/>
          <w:szCs w:val="24"/>
        </w:rPr>
        <w:t xml:space="preserve"> REQUISITOS DE HABILITAÇÃO:</w:t>
      </w:r>
    </w:p>
    <w:p w:rsidR="00CE4726" w:rsidRPr="00005275" w:rsidRDefault="00F95FCF" w:rsidP="00AC3FC8">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0</w:t>
      </w:r>
      <w:r w:rsidR="00CE4726" w:rsidRPr="00005275">
        <w:rPr>
          <w:rFonts w:ascii="Times New Roman" w:hAnsi="Times New Roman" w:cs="Times New Roman"/>
          <w:b/>
          <w:sz w:val="24"/>
          <w:szCs w:val="24"/>
        </w:rPr>
        <w:t>.1. REGULARIDADE FISCAL</w:t>
      </w:r>
    </w:p>
    <w:p w:rsidR="00CE4726"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0</w:t>
      </w:r>
      <w:r w:rsidR="00CE4726" w:rsidRPr="00005275">
        <w:rPr>
          <w:rFonts w:ascii="Times New Roman" w:hAnsi="Times New Roman" w:cs="Times New Roman"/>
          <w:b/>
          <w:sz w:val="24"/>
          <w:szCs w:val="24"/>
        </w:rPr>
        <w:t>.1.1.</w:t>
      </w:r>
      <w:r w:rsidR="00CE4726" w:rsidRPr="00005275">
        <w:rPr>
          <w:rFonts w:ascii="Times New Roman" w:hAnsi="Times New Roman" w:cs="Times New Roman"/>
          <w:sz w:val="24"/>
          <w:szCs w:val="24"/>
        </w:rPr>
        <w:t xml:space="preserve"> </w:t>
      </w:r>
      <w:r w:rsidR="00CE4726" w:rsidRPr="00912DF8">
        <w:rPr>
          <w:rFonts w:ascii="Times New Roman" w:hAnsi="Times New Roman" w:cs="Times New Roman"/>
          <w:b/>
          <w:bCs/>
          <w:sz w:val="24"/>
          <w:szCs w:val="24"/>
        </w:rPr>
        <w:t>Prova de regularidade para com</w:t>
      </w:r>
      <w:r w:rsidR="00CE4726" w:rsidRPr="00005275">
        <w:rPr>
          <w:rFonts w:ascii="Times New Roman" w:hAnsi="Times New Roman" w:cs="Times New Roman"/>
          <w:sz w:val="24"/>
          <w:szCs w:val="24"/>
        </w:rPr>
        <w:t xml:space="preserve"> </w:t>
      </w:r>
      <w:r w:rsidR="00CE4726" w:rsidRPr="00912DF8">
        <w:rPr>
          <w:rFonts w:ascii="Times New Roman" w:hAnsi="Times New Roman" w:cs="Times New Roman"/>
          <w:b/>
          <w:bCs/>
          <w:sz w:val="24"/>
          <w:szCs w:val="24"/>
        </w:rPr>
        <w:t>a Fazenda Federal e União</w:t>
      </w:r>
      <w:r w:rsidR="00CE4726" w:rsidRPr="00005275">
        <w:rPr>
          <w:rFonts w:ascii="Times New Roman" w:hAnsi="Times New Roman" w:cs="Times New Roman"/>
          <w:sz w:val="24"/>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CE4726"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0</w:t>
      </w:r>
      <w:r w:rsidR="00CE4726" w:rsidRPr="00005275">
        <w:rPr>
          <w:rFonts w:ascii="Times New Roman" w:hAnsi="Times New Roman" w:cs="Times New Roman"/>
          <w:b/>
          <w:sz w:val="24"/>
          <w:szCs w:val="24"/>
        </w:rPr>
        <w:t>.1.2.</w:t>
      </w:r>
      <w:r w:rsidR="00CE4726" w:rsidRPr="00005275">
        <w:rPr>
          <w:rFonts w:ascii="Times New Roman" w:hAnsi="Times New Roman" w:cs="Times New Roman"/>
          <w:sz w:val="24"/>
          <w:szCs w:val="24"/>
        </w:rPr>
        <w:t xml:space="preserve"> </w:t>
      </w:r>
      <w:r w:rsidR="00CE4726" w:rsidRPr="00912DF8">
        <w:rPr>
          <w:rFonts w:ascii="Times New Roman" w:hAnsi="Times New Roman" w:cs="Times New Roman"/>
          <w:b/>
          <w:bCs/>
          <w:sz w:val="24"/>
          <w:szCs w:val="24"/>
        </w:rPr>
        <w:t>Prova de regularidade para com a</w:t>
      </w:r>
      <w:r w:rsidR="00CE4726" w:rsidRPr="00005275">
        <w:rPr>
          <w:rFonts w:ascii="Times New Roman" w:hAnsi="Times New Roman" w:cs="Times New Roman"/>
          <w:sz w:val="24"/>
          <w:szCs w:val="24"/>
        </w:rPr>
        <w:t xml:space="preserve"> </w:t>
      </w:r>
      <w:r w:rsidR="00CE4726" w:rsidRPr="00912DF8">
        <w:rPr>
          <w:rFonts w:ascii="Times New Roman" w:hAnsi="Times New Roman" w:cs="Times New Roman"/>
          <w:b/>
          <w:bCs/>
          <w:sz w:val="24"/>
          <w:szCs w:val="24"/>
        </w:rPr>
        <w:t>Fazenda Estadual</w:t>
      </w:r>
      <w:r w:rsidR="00CE4726" w:rsidRPr="00005275">
        <w:rPr>
          <w:rFonts w:ascii="Times New Roman" w:hAnsi="Times New Roman" w:cs="Times New Roman"/>
          <w:sz w:val="24"/>
          <w:szCs w:val="24"/>
        </w:rPr>
        <w:t>, mediante apresentação da Certidão de Regularidade Fiscal, em vigor, expedida pela Secretaria de Estado de Fazenda da sede da licitante, ou outra certidão equivalente, na forma da lei;</w:t>
      </w:r>
    </w:p>
    <w:p w:rsidR="00CE4726"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0</w:t>
      </w:r>
      <w:r w:rsidR="00CE4726" w:rsidRPr="00005275">
        <w:rPr>
          <w:rFonts w:ascii="Times New Roman" w:hAnsi="Times New Roman" w:cs="Times New Roman"/>
          <w:b/>
          <w:sz w:val="24"/>
          <w:szCs w:val="24"/>
        </w:rPr>
        <w:t>.1.3.</w:t>
      </w:r>
      <w:r w:rsidR="00CE4726" w:rsidRPr="00005275">
        <w:rPr>
          <w:rFonts w:ascii="Times New Roman" w:hAnsi="Times New Roman" w:cs="Times New Roman"/>
          <w:sz w:val="24"/>
          <w:szCs w:val="24"/>
        </w:rPr>
        <w:t xml:space="preserve"> </w:t>
      </w:r>
      <w:r w:rsidR="00CE4726" w:rsidRPr="00912DF8">
        <w:rPr>
          <w:rFonts w:ascii="Times New Roman" w:hAnsi="Times New Roman" w:cs="Times New Roman"/>
          <w:b/>
          <w:bCs/>
          <w:sz w:val="24"/>
          <w:szCs w:val="24"/>
        </w:rPr>
        <w:t>Prova de regularidade para com a</w:t>
      </w:r>
      <w:r w:rsidR="00CE4726" w:rsidRPr="00005275">
        <w:rPr>
          <w:rFonts w:ascii="Times New Roman" w:hAnsi="Times New Roman" w:cs="Times New Roman"/>
          <w:sz w:val="24"/>
          <w:szCs w:val="24"/>
        </w:rPr>
        <w:t xml:space="preserve"> </w:t>
      </w:r>
      <w:r w:rsidR="00CE4726" w:rsidRPr="00912DF8">
        <w:rPr>
          <w:rFonts w:ascii="Times New Roman" w:hAnsi="Times New Roman" w:cs="Times New Roman"/>
          <w:b/>
          <w:bCs/>
          <w:sz w:val="24"/>
          <w:szCs w:val="24"/>
        </w:rPr>
        <w:t>Fazenda Municipal</w:t>
      </w:r>
      <w:r w:rsidR="00CE4726" w:rsidRPr="00005275">
        <w:rPr>
          <w:rFonts w:ascii="Times New Roman" w:hAnsi="Times New Roman" w:cs="Times New Roman"/>
          <w:sz w:val="24"/>
          <w:szCs w:val="24"/>
        </w:rPr>
        <w:t>, mediante apresentação da Certidão de Regularidade Fiscal, em vigor, expedida pela Secretaria Municipal de Fazenda da sede da licitante, ou outra certidão equivalente, na forma da lei;</w:t>
      </w:r>
    </w:p>
    <w:p w:rsidR="00CE4726"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0</w:t>
      </w:r>
      <w:r w:rsidR="00CE4726" w:rsidRPr="00005275">
        <w:rPr>
          <w:rFonts w:ascii="Times New Roman" w:hAnsi="Times New Roman" w:cs="Times New Roman"/>
          <w:b/>
          <w:sz w:val="24"/>
          <w:szCs w:val="24"/>
        </w:rPr>
        <w:t>.1.4.</w:t>
      </w:r>
      <w:r w:rsidR="00CE4726" w:rsidRPr="00005275">
        <w:rPr>
          <w:rFonts w:ascii="Times New Roman" w:hAnsi="Times New Roman" w:cs="Times New Roman"/>
          <w:sz w:val="24"/>
          <w:szCs w:val="24"/>
        </w:rPr>
        <w:t xml:space="preserve"> </w:t>
      </w:r>
      <w:r w:rsidR="00CE4726" w:rsidRPr="00912DF8">
        <w:rPr>
          <w:rFonts w:ascii="Times New Roman" w:hAnsi="Times New Roman" w:cs="Times New Roman"/>
          <w:b/>
          <w:bCs/>
          <w:sz w:val="24"/>
          <w:szCs w:val="24"/>
        </w:rPr>
        <w:t>Prova de regularidade relativa à Previdência Social</w:t>
      </w:r>
      <w:r w:rsidR="00CE4726" w:rsidRPr="00005275">
        <w:rPr>
          <w:rFonts w:ascii="Times New Roman" w:hAnsi="Times New Roman" w:cs="Times New Roman"/>
          <w:sz w:val="24"/>
          <w:szCs w:val="24"/>
        </w:rPr>
        <w:t>, mediante apresentação da Certidão Negativa de Débito (CND), em vigor, expedida pelo Ministério da Fazenda através da Receita Federal do Brasil, ou outra certidão equivalente, na forma da lei;</w:t>
      </w:r>
    </w:p>
    <w:p w:rsidR="00CE4726"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0</w:t>
      </w:r>
      <w:r w:rsidR="00CE4726" w:rsidRPr="00005275">
        <w:rPr>
          <w:rFonts w:ascii="Times New Roman" w:hAnsi="Times New Roman" w:cs="Times New Roman"/>
          <w:b/>
          <w:sz w:val="24"/>
          <w:szCs w:val="24"/>
        </w:rPr>
        <w:t>.1.5.</w:t>
      </w:r>
      <w:r w:rsidR="00CE4726" w:rsidRPr="00005275">
        <w:rPr>
          <w:rFonts w:ascii="Times New Roman" w:hAnsi="Times New Roman" w:cs="Times New Roman"/>
          <w:sz w:val="24"/>
          <w:szCs w:val="24"/>
        </w:rPr>
        <w:t xml:space="preserve"> </w:t>
      </w:r>
      <w:r w:rsidR="00CE4726" w:rsidRPr="00912DF8">
        <w:rPr>
          <w:rFonts w:ascii="Times New Roman" w:hAnsi="Times New Roman" w:cs="Times New Roman"/>
          <w:b/>
          <w:bCs/>
          <w:sz w:val="24"/>
          <w:szCs w:val="24"/>
        </w:rPr>
        <w:t>Prova de regularidade relativa ao FGTS</w:t>
      </w:r>
      <w:r w:rsidR="00CE4726" w:rsidRPr="00005275">
        <w:rPr>
          <w:rFonts w:ascii="Times New Roman" w:hAnsi="Times New Roman" w:cs="Times New Roman"/>
          <w:sz w:val="24"/>
          <w:szCs w:val="24"/>
        </w:rPr>
        <w:t xml:space="preserve"> (Fundo de Garantia por Tempo de Serviço), em vigor, expedida pela Caixa Econômica Federal, ou outra certidão equivalente, na forma da lei.</w:t>
      </w:r>
    </w:p>
    <w:p w:rsidR="003211E1" w:rsidRDefault="003211E1" w:rsidP="00AC3FC8">
      <w:pPr>
        <w:spacing w:after="0" w:line="240" w:lineRule="auto"/>
        <w:jc w:val="both"/>
        <w:rPr>
          <w:rFonts w:ascii="Times New Roman" w:hAnsi="Times New Roman" w:cs="Times New Roman"/>
          <w:b/>
          <w:bCs/>
          <w:szCs w:val="24"/>
        </w:rPr>
      </w:pPr>
      <w:r w:rsidRPr="002137C4">
        <w:rPr>
          <w:rFonts w:ascii="Times New Roman" w:hAnsi="Times New Roman" w:cs="Times New Roman"/>
          <w:b/>
          <w:bCs/>
          <w:sz w:val="24"/>
          <w:szCs w:val="24"/>
        </w:rPr>
        <w:t>2</w:t>
      </w:r>
      <w:r w:rsidR="00A11753">
        <w:rPr>
          <w:rFonts w:ascii="Times New Roman" w:hAnsi="Times New Roman" w:cs="Times New Roman"/>
          <w:b/>
          <w:bCs/>
          <w:sz w:val="24"/>
          <w:szCs w:val="24"/>
        </w:rPr>
        <w:t>0</w:t>
      </w:r>
      <w:r w:rsidRPr="002137C4">
        <w:rPr>
          <w:rFonts w:ascii="Times New Roman" w:hAnsi="Times New Roman" w:cs="Times New Roman"/>
          <w:b/>
          <w:bCs/>
          <w:sz w:val="24"/>
          <w:szCs w:val="24"/>
        </w:rPr>
        <w:t>.1.6</w:t>
      </w:r>
      <w:r w:rsidRPr="00912DF8">
        <w:rPr>
          <w:rFonts w:ascii="Times New Roman" w:hAnsi="Times New Roman" w:cs="Times New Roman"/>
          <w:sz w:val="24"/>
          <w:szCs w:val="24"/>
        </w:rPr>
        <w:t xml:space="preserve"> Cartão do </w:t>
      </w:r>
      <w:r w:rsidRPr="00912DF8">
        <w:rPr>
          <w:rFonts w:ascii="Times New Roman" w:hAnsi="Times New Roman" w:cs="Times New Roman"/>
          <w:b/>
          <w:bCs/>
          <w:sz w:val="24"/>
          <w:szCs w:val="24"/>
        </w:rPr>
        <w:t>CNPJ</w:t>
      </w:r>
      <w:r w:rsidRPr="00912DF8">
        <w:rPr>
          <w:rFonts w:ascii="Times New Roman" w:hAnsi="Times New Roman" w:cs="Times New Roman"/>
          <w:sz w:val="24"/>
          <w:szCs w:val="24"/>
        </w:rPr>
        <w:t xml:space="preserve"> da Empresa e </w:t>
      </w:r>
      <w:r w:rsidR="002137C4" w:rsidRPr="00912DF8">
        <w:rPr>
          <w:rFonts w:ascii="Times New Roman" w:hAnsi="Times New Roman" w:cs="Times New Roman"/>
          <w:sz w:val="24"/>
          <w:szCs w:val="24"/>
        </w:rPr>
        <w:t>Q</w:t>
      </w:r>
      <w:r w:rsidRPr="00912DF8">
        <w:rPr>
          <w:rFonts w:ascii="Times New Roman" w:hAnsi="Times New Roman" w:cs="Times New Roman"/>
          <w:sz w:val="24"/>
          <w:szCs w:val="24"/>
        </w:rPr>
        <w:t xml:space="preserve">uadro de </w:t>
      </w:r>
      <w:r w:rsidR="002137C4" w:rsidRPr="00912DF8">
        <w:rPr>
          <w:rFonts w:ascii="Times New Roman" w:hAnsi="Times New Roman" w:cs="Times New Roman"/>
          <w:sz w:val="24"/>
          <w:szCs w:val="24"/>
        </w:rPr>
        <w:t>S</w:t>
      </w:r>
      <w:r w:rsidRPr="00912DF8">
        <w:rPr>
          <w:rFonts w:ascii="Times New Roman" w:hAnsi="Times New Roman" w:cs="Times New Roman"/>
          <w:sz w:val="24"/>
          <w:szCs w:val="24"/>
        </w:rPr>
        <w:t xml:space="preserve">ócios </w:t>
      </w:r>
      <w:r w:rsidR="002137C4" w:rsidRPr="00912DF8">
        <w:rPr>
          <w:rFonts w:ascii="Times New Roman" w:hAnsi="Times New Roman" w:cs="Times New Roman"/>
          <w:sz w:val="24"/>
          <w:szCs w:val="24"/>
        </w:rPr>
        <w:t>e Administradores</w:t>
      </w:r>
      <w:r w:rsidR="00912DF8">
        <w:rPr>
          <w:rFonts w:ascii="Times New Roman" w:hAnsi="Times New Roman" w:cs="Times New Roman"/>
          <w:sz w:val="24"/>
          <w:szCs w:val="24"/>
        </w:rPr>
        <w:t xml:space="preserve"> - </w:t>
      </w:r>
      <w:r w:rsidR="00912DF8" w:rsidRPr="00912DF8">
        <w:rPr>
          <w:rFonts w:ascii="Times New Roman" w:hAnsi="Times New Roman" w:cs="Times New Roman"/>
          <w:b/>
          <w:bCs/>
          <w:sz w:val="24"/>
          <w:szCs w:val="24"/>
        </w:rPr>
        <w:t>QSA</w:t>
      </w:r>
      <w:r w:rsidR="002137C4" w:rsidRPr="00912DF8">
        <w:rPr>
          <w:rFonts w:ascii="Times New Roman" w:hAnsi="Times New Roman" w:cs="Times New Roman"/>
          <w:b/>
          <w:bCs/>
          <w:szCs w:val="24"/>
        </w:rPr>
        <w:t xml:space="preserve"> </w:t>
      </w:r>
    </w:p>
    <w:p w:rsidR="00A11753" w:rsidRDefault="00A11753" w:rsidP="00AC3FC8">
      <w:pPr>
        <w:spacing w:after="0" w:line="240" w:lineRule="auto"/>
        <w:jc w:val="both"/>
        <w:rPr>
          <w:rFonts w:ascii="Times New Roman" w:hAnsi="Times New Roman" w:cs="Times New Roman"/>
          <w:szCs w:val="24"/>
        </w:rPr>
      </w:pPr>
    </w:p>
    <w:p w:rsidR="002137C4" w:rsidRPr="003211E1" w:rsidRDefault="002137C4" w:rsidP="00AC3FC8">
      <w:pPr>
        <w:spacing w:after="0" w:line="240" w:lineRule="auto"/>
        <w:jc w:val="both"/>
        <w:rPr>
          <w:rFonts w:ascii="Times New Roman" w:hAnsi="Times New Roman" w:cs="Times New Roman"/>
          <w:sz w:val="24"/>
          <w:szCs w:val="24"/>
        </w:rPr>
      </w:pPr>
    </w:p>
    <w:p w:rsidR="00CE4726"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1</w:t>
      </w:r>
      <w:r w:rsidR="00CE4726" w:rsidRPr="00005275">
        <w:rPr>
          <w:rFonts w:ascii="Times New Roman" w:hAnsi="Times New Roman" w:cs="Times New Roman"/>
          <w:b/>
          <w:sz w:val="24"/>
          <w:szCs w:val="24"/>
        </w:rPr>
        <w:t>.2.</w:t>
      </w:r>
      <w:r w:rsidR="00CE4726" w:rsidRPr="00005275">
        <w:rPr>
          <w:rFonts w:ascii="Times New Roman" w:hAnsi="Times New Roman" w:cs="Times New Roman"/>
          <w:sz w:val="24"/>
          <w:szCs w:val="24"/>
        </w:rPr>
        <w:t xml:space="preserve"> </w:t>
      </w:r>
      <w:r w:rsidR="00CE4726" w:rsidRPr="00005275">
        <w:rPr>
          <w:rFonts w:ascii="Times New Roman" w:hAnsi="Times New Roman" w:cs="Times New Roman"/>
          <w:b/>
          <w:sz w:val="24"/>
          <w:szCs w:val="24"/>
        </w:rPr>
        <w:t>HABILITAÇÃO JURÍDICA</w:t>
      </w:r>
    </w:p>
    <w:p w:rsidR="005477F9" w:rsidRPr="00005275" w:rsidRDefault="00413E08"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21</w:t>
      </w:r>
      <w:r w:rsidR="00CE4726" w:rsidRPr="00005275">
        <w:rPr>
          <w:rFonts w:ascii="Times New Roman" w:hAnsi="Times New Roman" w:cs="Times New Roman"/>
          <w:b/>
          <w:sz w:val="24"/>
          <w:szCs w:val="24"/>
        </w:rPr>
        <w:t>.2.1.</w:t>
      </w:r>
      <w:r w:rsidR="00CE4726" w:rsidRPr="00005275">
        <w:rPr>
          <w:rFonts w:ascii="Times New Roman" w:hAnsi="Times New Roman" w:cs="Times New Roman"/>
          <w:sz w:val="24"/>
          <w:szCs w:val="24"/>
        </w:rPr>
        <w:t xml:space="preserve"> Registro Comercial, no caso de empresa individual;</w:t>
      </w:r>
    </w:p>
    <w:p w:rsidR="00CE4726"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1</w:t>
      </w:r>
      <w:r w:rsidR="00CE4726" w:rsidRPr="00005275">
        <w:rPr>
          <w:rFonts w:ascii="Times New Roman" w:hAnsi="Times New Roman" w:cs="Times New Roman"/>
          <w:b/>
          <w:sz w:val="24"/>
          <w:szCs w:val="24"/>
        </w:rPr>
        <w:t>.2.2.</w:t>
      </w:r>
      <w:r w:rsidR="00CE4726" w:rsidRPr="00005275">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CE4726"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1</w:t>
      </w:r>
      <w:r w:rsidR="00CE4726" w:rsidRPr="00005275">
        <w:rPr>
          <w:rFonts w:ascii="Times New Roman" w:hAnsi="Times New Roman" w:cs="Times New Roman"/>
          <w:b/>
          <w:sz w:val="24"/>
          <w:szCs w:val="24"/>
        </w:rPr>
        <w:t>.2.3.</w:t>
      </w:r>
      <w:r w:rsidR="00CE4726" w:rsidRPr="00005275">
        <w:rPr>
          <w:rFonts w:ascii="Times New Roman" w:hAnsi="Times New Roman" w:cs="Times New Roman"/>
          <w:sz w:val="24"/>
          <w:szCs w:val="24"/>
        </w:rPr>
        <w:t xml:space="preserve"> Inscrição do ato constitutivo, no caso de sociedades civis, acompanhadas de prova de diretoria em exercício;</w:t>
      </w:r>
    </w:p>
    <w:p w:rsidR="006F7629"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1</w:t>
      </w:r>
      <w:r w:rsidR="00CE4726" w:rsidRPr="00005275">
        <w:rPr>
          <w:rFonts w:ascii="Times New Roman" w:hAnsi="Times New Roman" w:cs="Times New Roman"/>
          <w:b/>
          <w:sz w:val="24"/>
          <w:szCs w:val="24"/>
        </w:rPr>
        <w:t>.2.4.</w:t>
      </w:r>
      <w:r w:rsidR="00CE4726" w:rsidRPr="00005275">
        <w:rPr>
          <w:rFonts w:ascii="Times New Roman" w:hAnsi="Times New Roman" w:cs="Times New Roman"/>
          <w:sz w:val="24"/>
          <w:szCs w:val="24"/>
        </w:rPr>
        <w:t xml:space="preserve"> Decreto de autorização, em se tratando de empresa ou sociedade estrangeira em funcionamento no país, e ato registrado ou autorização para funcionamento expedido pelo órgão competente, quando a atividade</w:t>
      </w:r>
      <w:r w:rsidR="00D65825">
        <w:rPr>
          <w:rFonts w:ascii="Times New Roman" w:hAnsi="Times New Roman" w:cs="Times New Roman"/>
          <w:sz w:val="24"/>
          <w:szCs w:val="24"/>
        </w:rPr>
        <w:t>.</w:t>
      </w:r>
    </w:p>
    <w:p w:rsidR="008B2299" w:rsidRPr="00005275" w:rsidRDefault="00F95FCF" w:rsidP="00581F79">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A11753">
        <w:rPr>
          <w:rFonts w:ascii="Times New Roman" w:hAnsi="Times New Roman" w:cs="Times New Roman"/>
          <w:b/>
          <w:sz w:val="24"/>
          <w:szCs w:val="24"/>
        </w:rPr>
        <w:t>1</w:t>
      </w:r>
      <w:r w:rsidR="00581F79" w:rsidRPr="00005275">
        <w:rPr>
          <w:rFonts w:ascii="Times New Roman" w:hAnsi="Times New Roman" w:cs="Times New Roman"/>
          <w:b/>
          <w:sz w:val="24"/>
          <w:szCs w:val="24"/>
        </w:rPr>
        <w:t>.</w:t>
      </w:r>
      <w:r w:rsidR="005477F9">
        <w:rPr>
          <w:rFonts w:ascii="Times New Roman" w:hAnsi="Times New Roman" w:cs="Times New Roman"/>
          <w:b/>
          <w:sz w:val="24"/>
          <w:szCs w:val="24"/>
        </w:rPr>
        <w:t>2.5</w:t>
      </w:r>
      <w:r w:rsidR="00581F79" w:rsidRPr="00005275">
        <w:rPr>
          <w:rFonts w:ascii="Times New Roman" w:hAnsi="Times New Roman" w:cs="Times New Roman"/>
          <w:b/>
          <w:sz w:val="24"/>
          <w:szCs w:val="24"/>
        </w:rPr>
        <w:t>.</w:t>
      </w:r>
      <w:r w:rsidR="00581F79" w:rsidRPr="00005275">
        <w:rPr>
          <w:rFonts w:ascii="Times New Roman" w:hAnsi="Times New Roman" w:cs="Times New Roman"/>
          <w:sz w:val="24"/>
          <w:szCs w:val="24"/>
        </w:rPr>
        <w:t xml:space="preserve"> Declaração informando o cumprimento do disposto no inciso XXXIII do artigo 7º da Constituição Federal, expressando não empregar menor de dezoito anos em trabalho noturno, perigoso ou </w:t>
      </w:r>
      <w:proofErr w:type="gramStart"/>
      <w:r w:rsidR="00581F79" w:rsidRPr="00005275">
        <w:rPr>
          <w:rFonts w:ascii="Times New Roman" w:hAnsi="Times New Roman" w:cs="Times New Roman"/>
          <w:sz w:val="24"/>
          <w:szCs w:val="24"/>
        </w:rPr>
        <w:t>insalubre e menores de dezesseis anos</w:t>
      </w:r>
      <w:proofErr w:type="gramEnd"/>
      <w:r w:rsidR="00581F79" w:rsidRPr="00005275">
        <w:rPr>
          <w:rFonts w:ascii="Times New Roman" w:hAnsi="Times New Roman" w:cs="Times New Roman"/>
          <w:sz w:val="24"/>
          <w:szCs w:val="24"/>
        </w:rPr>
        <w:t>, salvo a partir de quatorze anos, na condição de aprendiz.</w:t>
      </w:r>
    </w:p>
    <w:p w:rsidR="00A45350" w:rsidRPr="00005275" w:rsidRDefault="00A45350" w:rsidP="00581F79">
      <w:pPr>
        <w:spacing w:after="0" w:line="240" w:lineRule="auto"/>
        <w:jc w:val="both"/>
        <w:rPr>
          <w:rFonts w:ascii="Times New Roman" w:hAnsi="Times New Roman" w:cs="Times New Roman"/>
          <w:sz w:val="24"/>
          <w:szCs w:val="24"/>
        </w:rPr>
      </w:pPr>
    </w:p>
    <w:p w:rsidR="00AC3FC8" w:rsidRPr="00005275" w:rsidRDefault="00F95FCF" w:rsidP="00AC3FC8">
      <w:pPr>
        <w:pStyle w:val="SemEspaamento"/>
        <w:jc w:val="both"/>
        <w:rPr>
          <w:rFonts w:ascii="Times New Roman" w:hAnsi="Times New Roman" w:cs="Times New Roman"/>
          <w:b/>
          <w:sz w:val="24"/>
          <w:szCs w:val="24"/>
        </w:rPr>
      </w:pPr>
      <w:r w:rsidRPr="00947C1B">
        <w:rPr>
          <w:rFonts w:ascii="Times New Roman" w:hAnsi="Times New Roman" w:cs="Times New Roman"/>
          <w:b/>
          <w:sz w:val="24"/>
          <w:szCs w:val="24"/>
        </w:rPr>
        <w:t>2</w:t>
      </w:r>
      <w:r w:rsidR="00145B44">
        <w:rPr>
          <w:rFonts w:ascii="Times New Roman" w:hAnsi="Times New Roman" w:cs="Times New Roman"/>
          <w:b/>
          <w:sz w:val="24"/>
          <w:szCs w:val="24"/>
        </w:rPr>
        <w:t>2</w:t>
      </w:r>
      <w:r w:rsidR="00581F79" w:rsidRPr="00947C1B">
        <w:rPr>
          <w:rFonts w:ascii="Times New Roman" w:hAnsi="Times New Roman" w:cs="Times New Roman"/>
          <w:b/>
          <w:sz w:val="24"/>
          <w:szCs w:val="24"/>
        </w:rPr>
        <w:t>.</w:t>
      </w:r>
      <w:r w:rsidR="00AC3FC8" w:rsidRPr="00947C1B">
        <w:rPr>
          <w:rFonts w:ascii="Times New Roman" w:hAnsi="Times New Roman" w:cs="Times New Roman"/>
          <w:b/>
          <w:sz w:val="24"/>
          <w:szCs w:val="24"/>
        </w:rPr>
        <w:t xml:space="preserve"> QUALIFICAÇÃO TÉCNICA</w:t>
      </w:r>
    </w:p>
    <w:p w:rsidR="00AC3FC8" w:rsidRDefault="00F95FCF" w:rsidP="00AC3FC8">
      <w:pPr>
        <w:spacing w:after="0"/>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2</w:t>
      </w:r>
      <w:r w:rsidR="00581F79" w:rsidRPr="00005275">
        <w:rPr>
          <w:rFonts w:ascii="Times New Roman" w:hAnsi="Times New Roman" w:cs="Times New Roman"/>
          <w:b/>
          <w:sz w:val="24"/>
          <w:szCs w:val="24"/>
        </w:rPr>
        <w:t>.</w:t>
      </w:r>
      <w:r w:rsidR="00AC3FC8" w:rsidRPr="00005275">
        <w:rPr>
          <w:rFonts w:ascii="Times New Roman" w:hAnsi="Times New Roman" w:cs="Times New Roman"/>
          <w:b/>
          <w:sz w:val="24"/>
          <w:szCs w:val="24"/>
        </w:rPr>
        <w:t>1.</w:t>
      </w:r>
      <w:r w:rsidR="00AC3FC8" w:rsidRPr="00005275">
        <w:rPr>
          <w:rFonts w:ascii="Times New Roman" w:hAnsi="Times New Roman" w:cs="Times New Roman"/>
          <w:sz w:val="24"/>
          <w:szCs w:val="24"/>
        </w:rPr>
        <w:t xml:space="preserve"> Atestado(s) de capacidade técnica da licitante, emitido(s) por pessoa jurídica de direito p</w:t>
      </w:r>
      <w:r w:rsidR="002137C4">
        <w:rPr>
          <w:rFonts w:ascii="Times New Roman" w:hAnsi="Times New Roman" w:cs="Times New Roman"/>
          <w:sz w:val="24"/>
          <w:szCs w:val="24"/>
        </w:rPr>
        <w:t>ú</w:t>
      </w:r>
      <w:r w:rsidR="00AC3FC8" w:rsidRPr="00005275">
        <w:rPr>
          <w:rFonts w:ascii="Times New Roman" w:hAnsi="Times New Roman" w:cs="Times New Roman"/>
          <w:sz w:val="24"/>
          <w:szCs w:val="24"/>
        </w:rPr>
        <w:t>blico ou privado, que comprove, de maneira satisfatória, a aptidão para desempenho de atividades pertinentes ao objeto a ser licitado.</w:t>
      </w:r>
    </w:p>
    <w:p w:rsidR="002137C4" w:rsidRPr="00005275" w:rsidRDefault="002137C4" w:rsidP="002137C4">
      <w:pPr>
        <w:spacing w:after="0" w:line="240" w:lineRule="auto"/>
        <w:jc w:val="both"/>
        <w:rPr>
          <w:rFonts w:ascii="Times New Roman" w:hAnsi="Times New Roman" w:cs="Times New Roman"/>
          <w:sz w:val="24"/>
          <w:szCs w:val="24"/>
        </w:rPr>
      </w:pPr>
      <w:r w:rsidRPr="002137C4">
        <w:rPr>
          <w:rFonts w:ascii="Times New Roman" w:hAnsi="Times New Roman" w:cs="Times New Roman"/>
          <w:i/>
          <w:iCs/>
          <w:sz w:val="24"/>
          <w:szCs w:val="24"/>
        </w:rPr>
        <w:t>a)</w:t>
      </w:r>
      <w:r w:rsidRPr="00005275">
        <w:rPr>
          <w:rFonts w:ascii="Times New Roman" w:hAnsi="Times New Roman" w:cs="Times New Roman"/>
          <w:sz w:val="24"/>
          <w:szCs w:val="24"/>
        </w:rPr>
        <w:t xml:space="preserve"> No caso de atestados emitidos por empresa de iniciativa privada, não serão considerados aqueles emitidos por empresas pertencentes ao mesmo grupo empresarial da empresa proponente.</w:t>
      </w:r>
    </w:p>
    <w:p w:rsidR="002137C4" w:rsidRDefault="002137C4" w:rsidP="002137C4">
      <w:pPr>
        <w:spacing w:after="0" w:line="240" w:lineRule="auto"/>
        <w:jc w:val="both"/>
        <w:rPr>
          <w:rFonts w:ascii="Times New Roman" w:hAnsi="Times New Roman" w:cs="Times New Roman"/>
          <w:sz w:val="24"/>
          <w:szCs w:val="24"/>
        </w:rPr>
      </w:pPr>
      <w:r w:rsidRPr="002137C4">
        <w:rPr>
          <w:rFonts w:ascii="Times New Roman" w:hAnsi="Times New Roman" w:cs="Times New Roman"/>
          <w:i/>
          <w:iCs/>
          <w:sz w:val="24"/>
          <w:szCs w:val="24"/>
        </w:rPr>
        <w:lastRenderedPageBreak/>
        <w:t>b)</w:t>
      </w:r>
      <w:r w:rsidRPr="00005275">
        <w:rPr>
          <w:rFonts w:ascii="Times New Roman" w:hAnsi="Times New Roman" w:cs="Times New Roman"/>
          <w:sz w:val="24"/>
          <w:szCs w:val="24"/>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r>
        <w:rPr>
          <w:rFonts w:ascii="Times New Roman" w:hAnsi="Times New Roman" w:cs="Times New Roman"/>
          <w:sz w:val="24"/>
          <w:szCs w:val="24"/>
        </w:rPr>
        <w:t>.</w:t>
      </w:r>
    </w:p>
    <w:p w:rsidR="00AC3FC8" w:rsidRPr="00005275" w:rsidRDefault="00AC3FC8" w:rsidP="00AC3FC8">
      <w:pPr>
        <w:spacing w:after="0" w:line="240" w:lineRule="auto"/>
        <w:jc w:val="both"/>
        <w:rPr>
          <w:rFonts w:ascii="Times New Roman" w:hAnsi="Times New Roman" w:cs="Times New Roman"/>
          <w:sz w:val="24"/>
          <w:szCs w:val="24"/>
        </w:rPr>
      </w:pPr>
    </w:p>
    <w:p w:rsidR="00807B64" w:rsidRPr="00005275" w:rsidRDefault="00F95FCF" w:rsidP="00AC3FC8">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3</w:t>
      </w:r>
      <w:r w:rsidR="00807B64" w:rsidRPr="00005275">
        <w:rPr>
          <w:rFonts w:ascii="Times New Roman" w:hAnsi="Times New Roman" w:cs="Times New Roman"/>
          <w:b/>
          <w:sz w:val="24"/>
          <w:szCs w:val="24"/>
        </w:rPr>
        <w:t xml:space="preserve">. SUBCONTRATAÇÃO </w:t>
      </w:r>
    </w:p>
    <w:p w:rsidR="00807B64" w:rsidRPr="00005275" w:rsidRDefault="00F95FCF" w:rsidP="00AC3FC8">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3</w:t>
      </w:r>
      <w:r w:rsidR="00E87A2C" w:rsidRPr="00005275">
        <w:rPr>
          <w:rFonts w:ascii="Times New Roman" w:hAnsi="Times New Roman" w:cs="Times New Roman"/>
          <w:b/>
          <w:sz w:val="24"/>
          <w:szCs w:val="24"/>
        </w:rPr>
        <w:t>.</w:t>
      </w:r>
      <w:r w:rsidR="00807B64" w:rsidRPr="00005275">
        <w:rPr>
          <w:rFonts w:ascii="Times New Roman" w:hAnsi="Times New Roman" w:cs="Times New Roman"/>
          <w:b/>
          <w:sz w:val="24"/>
          <w:szCs w:val="24"/>
        </w:rPr>
        <w:t xml:space="preserve">1. </w:t>
      </w:r>
      <w:r w:rsidR="00807B64" w:rsidRPr="00005275">
        <w:rPr>
          <w:rFonts w:ascii="Times New Roman" w:hAnsi="Times New Roman" w:cs="Times New Roman"/>
          <w:sz w:val="24"/>
          <w:szCs w:val="24"/>
        </w:rPr>
        <w:t xml:space="preserve">Conforme estabelecido no </w:t>
      </w:r>
      <w:r w:rsidR="00807B64" w:rsidRPr="00005275">
        <w:rPr>
          <w:rFonts w:ascii="Times New Roman" w:hAnsi="Times New Roman" w:cs="Times New Roman"/>
          <w:b/>
          <w:sz w:val="24"/>
          <w:szCs w:val="24"/>
        </w:rPr>
        <w:t>Artigo 72 da Lei Federal n</w:t>
      </w:r>
      <w:r w:rsidR="00807B64" w:rsidRPr="00005275">
        <w:rPr>
          <w:rFonts w:ascii="Times New Roman" w:hAnsi="Times New Roman" w:cs="Times New Roman"/>
          <w:b/>
          <w:sz w:val="24"/>
          <w:szCs w:val="24"/>
          <w:vertAlign w:val="superscript"/>
        </w:rPr>
        <w:t xml:space="preserve">o </w:t>
      </w:r>
      <w:r w:rsidR="00807B64" w:rsidRPr="00005275">
        <w:rPr>
          <w:rFonts w:ascii="Times New Roman" w:hAnsi="Times New Roman" w:cs="Times New Roman"/>
          <w:b/>
          <w:sz w:val="24"/>
          <w:szCs w:val="24"/>
        </w:rPr>
        <w:t>8.666/93</w:t>
      </w:r>
      <w:r w:rsidR="00807B64" w:rsidRPr="00005275">
        <w:rPr>
          <w:rFonts w:ascii="Times New Roman" w:hAnsi="Times New Roman" w:cs="Times New Roman"/>
          <w:sz w:val="24"/>
          <w:szCs w:val="24"/>
        </w:rPr>
        <w:t>,</w:t>
      </w:r>
      <w:r w:rsidR="00581F79" w:rsidRPr="00005275">
        <w:rPr>
          <w:rFonts w:ascii="Times New Roman" w:hAnsi="Times New Roman" w:cs="Times New Roman"/>
          <w:sz w:val="24"/>
          <w:szCs w:val="24"/>
        </w:rPr>
        <w:t xml:space="preserve"> </w:t>
      </w:r>
      <w:r w:rsidR="00807B64" w:rsidRPr="00005275">
        <w:rPr>
          <w:rFonts w:ascii="Times New Roman" w:hAnsi="Times New Roman" w:cs="Times New Roman"/>
          <w:sz w:val="24"/>
          <w:szCs w:val="24"/>
        </w:rPr>
        <w:t>é vedada a subcontratação da totalidade dos serviços objeto da licitação</w:t>
      </w:r>
      <w:r w:rsidR="00807B64" w:rsidRPr="00005275">
        <w:rPr>
          <w:rFonts w:ascii="Times New Roman" w:hAnsi="Times New Roman" w:cs="Times New Roman"/>
          <w:b/>
          <w:sz w:val="24"/>
          <w:szCs w:val="24"/>
        </w:rPr>
        <w:t>.</w:t>
      </w:r>
    </w:p>
    <w:p w:rsidR="00807B64" w:rsidRPr="00005275" w:rsidRDefault="00807B64" w:rsidP="00AC3FC8">
      <w:pPr>
        <w:spacing w:after="0" w:line="240" w:lineRule="auto"/>
        <w:jc w:val="both"/>
        <w:rPr>
          <w:rFonts w:ascii="Times New Roman" w:hAnsi="Times New Roman" w:cs="Times New Roman"/>
          <w:sz w:val="24"/>
          <w:szCs w:val="24"/>
        </w:rPr>
      </w:pP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E87A2C" w:rsidRPr="00005275">
        <w:rPr>
          <w:rFonts w:ascii="Times New Roman" w:hAnsi="Times New Roman" w:cs="Times New Roman"/>
          <w:b/>
          <w:sz w:val="24"/>
          <w:szCs w:val="24"/>
        </w:rPr>
        <w:t>.</w:t>
      </w:r>
      <w:r w:rsidR="00807B64" w:rsidRPr="00005275">
        <w:rPr>
          <w:rFonts w:ascii="Times New Roman" w:hAnsi="Times New Roman" w:cs="Times New Roman"/>
          <w:b/>
          <w:sz w:val="24"/>
          <w:szCs w:val="24"/>
        </w:rPr>
        <w:t xml:space="preserve"> DAS SANÇÕES</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.1.</w:t>
      </w:r>
      <w:r w:rsidR="00807B64" w:rsidRPr="00005275">
        <w:rPr>
          <w:rFonts w:ascii="Times New Roman" w:hAnsi="Times New Roman" w:cs="Times New Roman"/>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D65825">
        <w:rPr>
          <w:rFonts w:ascii="Times New Roman" w:hAnsi="Times New Roman" w:cs="Times New Roman"/>
          <w:sz w:val="24"/>
          <w:szCs w:val="24"/>
        </w:rPr>
        <w:t xml:space="preserve">2 </w:t>
      </w:r>
      <w:r w:rsidR="00807B64" w:rsidRPr="00005275">
        <w:rPr>
          <w:rFonts w:ascii="Times New Roman" w:hAnsi="Times New Roman" w:cs="Times New Roman"/>
          <w:sz w:val="24"/>
          <w:szCs w:val="24"/>
        </w:rPr>
        <w:t>(</w:t>
      </w:r>
      <w:r w:rsidR="00D65825">
        <w:rPr>
          <w:rFonts w:ascii="Times New Roman" w:hAnsi="Times New Roman" w:cs="Times New Roman"/>
          <w:sz w:val="24"/>
          <w:szCs w:val="24"/>
        </w:rPr>
        <w:t>dois</w:t>
      </w:r>
      <w:r w:rsidR="00807B64" w:rsidRPr="00005275">
        <w:rPr>
          <w:rFonts w:ascii="Times New Roman" w:hAnsi="Times New Roman" w:cs="Times New Roman"/>
          <w:sz w:val="24"/>
          <w:szCs w:val="24"/>
        </w:rPr>
        <w:t>) anos, sem prejuízo das multas previstas nesse edital, no contrato e das demais cominações legais, conforme dispõe o</w:t>
      </w:r>
      <w:r w:rsidR="00807B64" w:rsidRPr="00005275">
        <w:rPr>
          <w:rFonts w:ascii="Times New Roman" w:hAnsi="Times New Roman" w:cs="Times New Roman"/>
          <w:b/>
          <w:sz w:val="24"/>
          <w:szCs w:val="24"/>
        </w:rPr>
        <w:t xml:space="preserve"> artigo 7º da Lei Federal </w:t>
      </w:r>
      <w:proofErr w:type="gramStart"/>
      <w:r w:rsidR="00807B64" w:rsidRPr="00005275">
        <w:rPr>
          <w:rFonts w:ascii="Times New Roman" w:hAnsi="Times New Roman" w:cs="Times New Roman"/>
          <w:b/>
          <w:sz w:val="24"/>
          <w:szCs w:val="24"/>
        </w:rPr>
        <w:t>nº10.</w:t>
      </w:r>
      <w:proofErr w:type="gramEnd"/>
      <w:r w:rsidR="00807B64" w:rsidRPr="00005275">
        <w:rPr>
          <w:rFonts w:ascii="Times New Roman" w:hAnsi="Times New Roman" w:cs="Times New Roman"/>
          <w:b/>
          <w:sz w:val="24"/>
          <w:szCs w:val="24"/>
        </w:rPr>
        <w:t>520/02,</w:t>
      </w:r>
      <w:r w:rsidR="00807B64" w:rsidRPr="00005275">
        <w:rPr>
          <w:rFonts w:ascii="Times New Roman" w:hAnsi="Times New Roman" w:cs="Times New Roman"/>
          <w:sz w:val="24"/>
          <w:szCs w:val="24"/>
        </w:rPr>
        <w:t xml:space="preserve"> quando:</w:t>
      </w:r>
    </w:p>
    <w:p w:rsidR="00807B64" w:rsidRPr="00005275" w:rsidRDefault="00F95FCF" w:rsidP="00AC3FC8">
      <w:pPr>
        <w:pStyle w:val="Corpodetexto"/>
        <w:spacing w:after="0" w:line="240" w:lineRule="auto"/>
        <w:jc w:val="both"/>
        <w:rPr>
          <w:rFonts w:ascii="Times New Roman" w:hAnsi="Times New Roman" w:cs="Times New Roman"/>
          <w:b/>
          <w:sz w:val="24"/>
          <w:szCs w:val="24"/>
          <w:u w:val="single"/>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.1.1. </w:t>
      </w:r>
      <w:r w:rsidR="00807B64" w:rsidRPr="00005275">
        <w:rPr>
          <w:rFonts w:ascii="Times New Roman" w:hAnsi="Times New Roman" w:cs="Times New Roman"/>
          <w:sz w:val="24"/>
          <w:szCs w:val="24"/>
        </w:rPr>
        <w:t>Convocado dentro do prazo de validade da sua proposta,</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não assinar o contrato;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.1.2. </w:t>
      </w:r>
      <w:r w:rsidR="00807B64" w:rsidRPr="00005275">
        <w:rPr>
          <w:rFonts w:ascii="Times New Roman" w:hAnsi="Times New Roman" w:cs="Times New Roman"/>
          <w:sz w:val="24"/>
          <w:szCs w:val="24"/>
        </w:rPr>
        <w:t>Deixar de entregar ou apresentar documentação falsa exigida no certame;</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.1.3. </w:t>
      </w:r>
      <w:r w:rsidR="00807B64" w:rsidRPr="00005275">
        <w:rPr>
          <w:rFonts w:ascii="Times New Roman" w:hAnsi="Times New Roman" w:cs="Times New Roman"/>
          <w:sz w:val="24"/>
          <w:szCs w:val="24"/>
        </w:rPr>
        <w:t>Ensejar retardamento da execução do objeto;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.1.4. </w:t>
      </w:r>
      <w:r w:rsidR="00807B64" w:rsidRPr="00005275">
        <w:rPr>
          <w:rFonts w:ascii="Times New Roman" w:hAnsi="Times New Roman" w:cs="Times New Roman"/>
          <w:sz w:val="24"/>
          <w:szCs w:val="24"/>
        </w:rPr>
        <w:t>Não mantiver a proposta;</w:t>
      </w:r>
    </w:p>
    <w:p w:rsidR="00807B64" w:rsidRPr="00005275" w:rsidRDefault="00F95FCF"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.1.5. </w:t>
      </w:r>
      <w:r w:rsidR="00807B64" w:rsidRPr="00005275">
        <w:rPr>
          <w:rFonts w:ascii="Times New Roman" w:hAnsi="Times New Roman" w:cs="Times New Roman"/>
          <w:sz w:val="24"/>
          <w:szCs w:val="24"/>
        </w:rPr>
        <w:t>Falhar ou fraudar na execução do contrato;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581F79" w:rsidRPr="00005275">
        <w:rPr>
          <w:rFonts w:ascii="Times New Roman" w:hAnsi="Times New Roman" w:cs="Times New Roman"/>
          <w:b/>
          <w:sz w:val="24"/>
          <w:szCs w:val="24"/>
        </w:rPr>
        <w:t>.</w:t>
      </w:r>
      <w:r w:rsidR="00807B64" w:rsidRPr="00005275">
        <w:rPr>
          <w:rFonts w:ascii="Times New Roman" w:hAnsi="Times New Roman" w:cs="Times New Roman"/>
          <w:b/>
          <w:sz w:val="24"/>
          <w:szCs w:val="24"/>
        </w:rPr>
        <w:t xml:space="preserve">1.6. </w:t>
      </w:r>
      <w:r w:rsidR="00807B64" w:rsidRPr="00005275">
        <w:rPr>
          <w:rFonts w:ascii="Times New Roman" w:hAnsi="Times New Roman" w:cs="Times New Roman"/>
          <w:sz w:val="24"/>
          <w:szCs w:val="24"/>
        </w:rPr>
        <w:t>Comportar-se de modo inidôneo;</w:t>
      </w:r>
    </w:p>
    <w:p w:rsidR="00807B64" w:rsidRPr="00005275" w:rsidRDefault="00F95FCF"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.1.7. </w:t>
      </w:r>
      <w:r w:rsidR="00807B64" w:rsidRPr="00005275">
        <w:rPr>
          <w:rFonts w:ascii="Times New Roman" w:hAnsi="Times New Roman" w:cs="Times New Roman"/>
          <w:sz w:val="24"/>
          <w:szCs w:val="24"/>
        </w:rPr>
        <w:t>Cometer fraude fiscal.</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.2. </w:t>
      </w:r>
      <w:r w:rsidR="00807B64" w:rsidRPr="00005275">
        <w:rPr>
          <w:rFonts w:ascii="Times New Roman" w:hAnsi="Times New Roman" w:cs="Times New Roman"/>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.2.1.</w:t>
      </w:r>
      <w:r w:rsidR="00807B64" w:rsidRPr="00005275">
        <w:rPr>
          <w:rFonts w:ascii="Times New Roman" w:hAnsi="Times New Roman" w:cs="Times New Roman"/>
          <w:sz w:val="24"/>
          <w:szCs w:val="24"/>
        </w:rPr>
        <w:t xml:space="preserve"> Advertência, nas hipóteses de execução irregular de que não resulte prejuízo;</w:t>
      </w: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.2.2.</w:t>
      </w:r>
      <w:r w:rsidR="00807B64" w:rsidRPr="00005275">
        <w:rPr>
          <w:rFonts w:ascii="Times New Roman" w:hAnsi="Times New Roman" w:cs="Times New Roman"/>
          <w:sz w:val="24"/>
          <w:szCs w:val="24"/>
        </w:rPr>
        <w:t xml:space="preserve"> Multa administrativa, que não excederá, em seu total, 20% (vinte por cento) do valor da parcela inadimplida, nas hipóteses de inadimplemento ou infração de qualquer natureza;</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.2.3.</w:t>
      </w:r>
      <w:r w:rsidR="00807B64" w:rsidRPr="00005275">
        <w:rPr>
          <w:rFonts w:ascii="Times New Roman" w:hAnsi="Times New Roman" w:cs="Times New Roman"/>
          <w:sz w:val="24"/>
          <w:szCs w:val="24"/>
        </w:rPr>
        <w:t xml:space="preserve"> Suspensão temporária de participação em licitação e impedimento de contratar com </w:t>
      </w:r>
      <w:r w:rsidR="008B0653" w:rsidRPr="00005275">
        <w:rPr>
          <w:rFonts w:ascii="Times New Roman" w:hAnsi="Times New Roman" w:cs="Times New Roman"/>
          <w:sz w:val="24"/>
          <w:szCs w:val="24"/>
        </w:rPr>
        <w:t>o Município</w:t>
      </w:r>
      <w:r w:rsidR="00807B64" w:rsidRPr="00005275">
        <w:rPr>
          <w:rFonts w:ascii="Times New Roman" w:hAnsi="Times New Roman" w:cs="Times New Roman"/>
          <w:sz w:val="24"/>
          <w:szCs w:val="24"/>
        </w:rPr>
        <w:t>, por prazo não superior a dois anos;</w:t>
      </w:r>
    </w:p>
    <w:p w:rsidR="00807B64" w:rsidRPr="00005275" w:rsidRDefault="00F95FCF"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.2.4. </w:t>
      </w:r>
      <w:r w:rsidR="00807B64" w:rsidRPr="00005275">
        <w:rPr>
          <w:rFonts w:ascii="Times New Roman" w:hAnsi="Times New Roman" w:cs="Times New Roman"/>
          <w:sz w:val="24"/>
          <w:szCs w:val="24"/>
        </w:rPr>
        <w:t>Declaração de inidoneidade para licitar ou contratar com a Administração Pública, enquanto perdurarem os motivos determinantes da punição ou até que seja promovida a reabilitação.</w:t>
      </w:r>
    </w:p>
    <w:p w:rsidR="00807B64" w:rsidRPr="00005275" w:rsidRDefault="00F95FCF" w:rsidP="00AC3FC8">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.3.</w:t>
      </w:r>
      <w:r w:rsidR="00807B64" w:rsidRPr="00005275">
        <w:rPr>
          <w:rFonts w:ascii="Times New Roman" w:hAnsi="Times New Roman" w:cs="Times New Roman"/>
          <w:sz w:val="24"/>
          <w:szCs w:val="24"/>
        </w:rPr>
        <w:t xml:space="preserve"> A advertência será aplicada em casos de faltas leves, assim entendidas aquelas que não acarretem prejuízo ao interesse do </w:t>
      </w:r>
      <w:r w:rsidR="00807B64" w:rsidRPr="00005275">
        <w:rPr>
          <w:rFonts w:ascii="Times New Roman" w:hAnsi="Times New Roman" w:cs="Times New Roman"/>
          <w:b/>
          <w:sz w:val="24"/>
          <w:szCs w:val="24"/>
        </w:rPr>
        <w:t>objeto.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.4. </w:t>
      </w:r>
      <w:r w:rsidR="00807B64" w:rsidRPr="00005275">
        <w:rPr>
          <w:rFonts w:ascii="Times New Roman" w:hAnsi="Times New Roman" w:cs="Times New Roman"/>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.4.1. </w:t>
      </w:r>
      <w:r w:rsidR="00807B64" w:rsidRPr="00005275">
        <w:rPr>
          <w:rFonts w:ascii="Times New Roman" w:hAnsi="Times New Roman" w:cs="Times New Roman"/>
          <w:sz w:val="24"/>
          <w:szCs w:val="24"/>
        </w:rPr>
        <w:t>Reincidência em descumprimento do prazo contratual;</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.4.2. </w:t>
      </w:r>
      <w:r w:rsidR="00807B64" w:rsidRPr="00005275">
        <w:rPr>
          <w:rFonts w:ascii="Times New Roman" w:hAnsi="Times New Roman" w:cs="Times New Roman"/>
          <w:sz w:val="24"/>
          <w:szCs w:val="24"/>
        </w:rPr>
        <w:t>Descumprimento parcial total ou parcial de obrigação contratual;</w:t>
      </w:r>
    </w:p>
    <w:p w:rsidR="00807B64" w:rsidRPr="00005275" w:rsidRDefault="008215BD"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24</w:t>
      </w:r>
      <w:r w:rsidR="00807B64" w:rsidRPr="00005275">
        <w:rPr>
          <w:rFonts w:ascii="Times New Roman" w:hAnsi="Times New Roman" w:cs="Times New Roman"/>
          <w:b/>
          <w:sz w:val="24"/>
          <w:szCs w:val="24"/>
        </w:rPr>
        <w:t xml:space="preserve">.4.3. </w:t>
      </w:r>
      <w:r w:rsidR="00807B64" w:rsidRPr="00005275">
        <w:rPr>
          <w:rFonts w:ascii="Times New Roman" w:hAnsi="Times New Roman" w:cs="Times New Roman"/>
          <w:sz w:val="24"/>
          <w:szCs w:val="24"/>
        </w:rPr>
        <w:t>Rescisão do contrato;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.4.4. </w:t>
      </w:r>
      <w:r w:rsidR="00807B64" w:rsidRPr="00005275">
        <w:rPr>
          <w:rFonts w:ascii="Times New Roman" w:hAnsi="Times New Roman" w:cs="Times New Roman"/>
          <w:sz w:val="24"/>
          <w:szCs w:val="24"/>
        </w:rPr>
        <w:t xml:space="preserve">Tenha sofrido condenação definitiva por praticar, por meios dolos </w:t>
      </w:r>
      <w:proofErr w:type="gramStart"/>
      <w:r w:rsidR="00807B64" w:rsidRPr="00005275">
        <w:rPr>
          <w:rFonts w:ascii="Times New Roman" w:hAnsi="Times New Roman" w:cs="Times New Roman"/>
          <w:sz w:val="24"/>
          <w:szCs w:val="24"/>
        </w:rPr>
        <w:t>os, fraude</w:t>
      </w:r>
      <w:proofErr w:type="gramEnd"/>
      <w:r w:rsidR="00807B64" w:rsidRPr="00005275">
        <w:rPr>
          <w:rFonts w:ascii="Times New Roman" w:hAnsi="Times New Roman" w:cs="Times New Roman"/>
          <w:sz w:val="24"/>
          <w:szCs w:val="24"/>
        </w:rPr>
        <w:t xml:space="preserve"> fiscal no recolhimento de quaisquer tributos;</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.4.5. </w:t>
      </w:r>
      <w:r w:rsidR="00807B64" w:rsidRPr="00005275">
        <w:rPr>
          <w:rFonts w:ascii="Times New Roman" w:hAnsi="Times New Roman" w:cs="Times New Roman"/>
          <w:sz w:val="24"/>
          <w:szCs w:val="24"/>
        </w:rPr>
        <w:t>Tenha praticado atos ilícitos visando frustrar os objetivos da licitação;</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.4.6. </w:t>
      </w:r>
      <w:r w:rsidR="00807B64" w:rsidRPr="00005275">
        <w:rPr>
          <w:rFonts w:ascii="Times New Roman" w:hAnsi="Times New Roman" w:cs="Times New Roman"/>
          <w:sz w:val="24"/>
          <w:szCs w:val="24"/>
        </w:rPr>
        <w:t>Demonstre não possuir idoneidade para contratar com a Administração em virtude de atos ilícitos praticados.</w:t>
      </w:r>
    </w:p>
    <w:p w:rsidR="00807B64" w:rsidRPr="00005275" w:rsidRDefault="00F95FCF" w:rsidP="00AC3FC8">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.5. </w:t>
      </w:r>
      <w:r w:rsidR="00807B64" w:rsidRPr="00005275">
        <w:rPr>
          <w:rFonts w:ascii="Times New Roman" w:hAnsi="Times New Roman" w:cs="Times New Roman"/>
          <w:sz w:val="24"/>
          <w:szCs w:val="24"/>
        </w:rPr>
        <w:t>As penalidades previstas de advertência, suspensão temporária e declaração de inidoneidade poderão ser aplicadas juntamente com a pena de multa, sendo assegurada</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 xml:space="preserve">à Contratada a defesa </w:t>
      </w:r>
      <w:r w:rsidR="00807B64" w:rsidRPr="00005275">
        <w:rPr>
          <w:rFonts w:ascii="Times New Roman" w:hAnsi="Times New Roman" w:cs="Times New Roman"/>
          <w:sz w:val="24"/>
          <w:szCs w:val="24"/>
        </w:rPr>
        <w:lastRenderedPageBreak/>
        <w:t>prévia, no respectivo processo, no prazo de 05 (cinco) dias úteis, contados da notificação administrativa.</w:t>
      </w: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.6.</w:t>
      </w:r>
      <w:r w:rsidR="00807B64" w:rsidRPr="00005275">
        <w:rPr>
          <w:rFonts w:ascii="Times New Roman" w:hAnsi="Times New Roman" w:cs="Times New Roman"/>
          <w:sz w:val="24"/>
          <w:szCs w:val="24"/>
        </w:rPr>
        <w:t xml:space="preserve"> Ocorrendo atraso injustificado na entrega do </w:t>
      </w:r>
      <w:r w:rsidR="00807B64" w:rsidRPr="00005275">
        <w:rPr>
          <w:rFonts w:ascii="Times New Roman" w:hAnsi="Times New Roman" w:cs="Times New Roman"/>
          <w:b/>
          <w:sz w:val="24"/>
          <w:szCs w:val="24"/>
        </w:rPr>
        <w:t>material</w:t>
      </w:r>
      <w:r w:rsidR="00807B64" w:rsidRPr="00005275">
        <w:rPr>
          <w:rFonts w:ascii="Times New Roman" w:hAnsi="Times New Roman" w:cs="Times New Roman"/>
          <w:sz w:val="24"/>
          <w:szCs w:val="24"/>
        </w:rPr>
        <w:t>, por culpa da Contratada, ser-lhe-á aplicada multa moratória de 1% (um por cento), por dia útil, sobre o valor da prestação em atraso, constituindo-se em mora independente de notificação ou interpelação.</w:t>
      </w:r>
    </w:p>
    <w:p w:rsidR="00807B64" w:rsidRPr="00005275" w:rsidRDefault="00F95FCF" w:rsidP="00AC3FC8">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.7.</w:t>
      </w:r>
      <w:r w:rsidR="00807B64" w:rsidRPr="00005275">
        <w:rPr>
          <w:rFonts w:ascii="Times New Roman" w:hAnsi="Times New Roman" w:cs="Times New Roman"/>
          <w:sz w:val="24"/>
          <w:szCs w:val="24"/>
        </w:rPr>
        <w:t xml:space="preserve"> A recusa injustificada da licitante vencedora em assinar o contrato no prazo estipulado</w:t>
      </w:r>
      <w:r w:rsidR="00807B64" w:rsidRPr="00005275">
        <w:rPr>
          <w:rFonts w:ascii="Times New Roman" w:hAnsi="Times New Roman" w:cs="Times New Roman"/>
          <w:b/>
          <w:sz w:val="24"/>
          <w:szCs w:val="24"/>
        </w:rPr>
        <w:t>,</w:t>
      </w:r>
      <w:r w:rsidR="00807B64" w:rsidRPr="00005275">
        <w:rPr>
          <w:rFonts w:ascii="Times New Roman" w:hAnsi="Times New Roman" w:cs="Times New Roman"/>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 </w:t>
      </w:r>
      <w:r w:rsidR="008B0653" w:rsidRPr="00005275">
        <w:rPr>
          <w:rFonts w:ascii="Times New Roman" w:hAnsi="Times New Roman" w:cs="Times New Roman"/>
          <w:sz w:val="24"/>
          <w:szCs w:val="24"/>
        </w:rPr>
        <w:t xml:space="preserve">o Município </w:t>
      </w:r>
      <w:r w:rsidR="00807B64" w:rsidRPr="00005275">
        <w:rPr>
          <w:rFonts w:ascii="Times New Roman" w:hAnsi="Times New Roman" w:cs="Times New Roman"/>
          <w:sz w:val="24"/>
          <w:szCs w:val="24"/>
        </w:rPr>
        <w:t>a</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 xml:space="preserve">convocar a licitante remanescente, na forma do </w:t>
      </w:r>
      <w:r w:rsidR="00807B64" w:rsidRPr="00005275">
        <w:rPr>
          <w:rFonts w:ascii="Times New Roman" w:hAnsi="Times New Roman" w:cs="Times New Roman"/>
          <w:b/>
          <w:sz w:val="24"/>
          <w:szCs w:val="24"/>
        </w:rPr>
        <w:t xml:space="preserve">artigo 64, § 2º da Lei Federal </w:t>
      </w:r>
      <w:proofErr w:type="gramStart"/>
      <w:r w:rsidR="00807B64" w:rsidRPr="00005275">
        <w:rPr>
          <w:rFonts w:ascii="Times New Roman" w:hAnsi="Times New Roman" w:cs="Times New Roman"/>
          <w:b/>
          <w:sz w:val="24"/>
          <w:szCs w:val="24"/>
        </w:rPr>
        <w:t>nº8.</w:t>
      </w:r>
      <w:proofErr w:type="gramEnd"/>
      <w:r w:rsidR="00807B64" w:rsidRPr="00005275">
        <w:rPr>
          <w:rFonts w:ascii="Times New Roman" w:hAnsi="Times New Roman" w:cs="Times New Roman"/>
          <w:b/>
          <w:sz w:val="24"/>
          <w:szCs w:val="24"/>
        </w:rPr>
        <w:t>666/93.</w:t>
      </w:r>
    </w:p>
    <w:p w:rsidR="00807B64" w:rsidRPr="00005275" w:rsidRDefault="00F95FCF" w:rsidP="00AC3FC8">
      <w:pPr>
        <w:pStyle w:val="Corpodetexto2"/>
        <w:jc w:val="both"/>
        <w:rPr>
          <w:sz w:val="24"/>
          <w:szCs w:val="24"/>
        </w:rPr>
      </w:pPr>
      <w:r w:rsidRPr="00005275">
        <w:rPr>
          <w:b/>
          <w:sz w:val="24"/>
          <w:szCs w:val="24"/>
        </w:rPr>
        <w:t>2</w:t>
      </w:r>
      <w:r w:rsidR="00145B44">
        <w:rPr>
          <w:b/>
          <w:sz w:val="24"/>
          <w:szCs w:val="24"/>
        </w:rPr>
        <w:t>4</w:t>
      </w:r>
      <w:r w:rsidR="00807B64" w:rsidRPr="00005275">
        <w:rPr>
          <w:b/>
          <w:sz w:val="24"/>
          <w:szCs w:val="24"/>
        </w:rPr>
        <w:t>.8.</w:t>
      </w:r>
      <w:r w:rsidR="00807B64" w:rsidRPr="00005275">
        <w:rPr>
          <w:sz w:val="24"/>
          <w:szCs w:val="24"/>
        </w:rPr>
        <w:t xml:space="preserve"> Os danos e perdas decorrentes de culpa ou dolo da Contratada serão ressarcidos a</w:t>
      </w:r>
      <w:r w:rsidR="008B0653" w:rsidRPr="00005275">
        <w:rPr>
          <w:sz w:val="24"/>
          <w:szCs w:val="24"/>
        </w:rPr>
        <w:t xml:space="preserve">o Município </w:t>
      </w:r>
      <w:r w:rsidR="00807B64" w:rsidRPr="00005275">
        <w:rPr>
          <w:sz w:val="24"/>
          <w:szCs w:val="24"/>
        </w:rPr>
        <w:t xml:space="preserve">no prazo máximo de </w:t>
      </w:r>
      <w:r w:rsidR="00807B64" w:rsidRPr="00005275">
        <w:rPr>
          <w:b/>
          <w:sz w:val="24"/>
          <w:szCs w:val="24"/>
        </w:rPr>
        <w:t>03 (três) dias</w:t>
      </w:r>
      <w:r w:rsidR="00807B64" w:rsidRPr="00005275">
        <w:rPr>
          <w:sz w:val="24"/>
          <w:szCs w:val="24"/>
        </w:rPr>
        <w:t xml:space="preserve">, contados de notificação administrativa, </w:t>
      </w:r>
      <w:proofErr w:type="gramStart"/>
      <w:r w:rsidR="00807B64" w:rsidRPr="00005275">
        <w:rPr>
          <w:sz w:val="24"/>
          <w:szCs w:val="24"/>
        </w:rPr>
        <w:t>sob pena</w:t>
      </w:r>
      <w:proofErr w:type="gramEnd"/>
      <w:r w:rsidR="00807B64" w:rsidRPr="00005275">
        <w:rPr>
          <w:sz w:val="24"/>
          <w:szCs w:val="24"/>
        </w:rPr>
        <w:t xml:space="preserve"> de multa de 0,5% (meio por cento) sobre o valor do contrato, por dia de atraso.</w:t>
      </w: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 xml:space="preserve">.9. </w:t>
      </w:r>
      <w:r w:rsidR="00807B64" w:rsidRPr="00005275">
        <w:rPr>
          <w:rFonts w:ascii="Times New Roman" w:hAnsi="Times New Roman" w:cs="Times New Roman"/>
          <w:sz w:val="24"/>
          <w:szCs w:val="24"/>
        </w:rPr>
        <w:t xml:space="preserve">As multas previstas neste ato convocatório não têm caráter compensatório e o seu pagamento não elide a responsabilidade da Contratada pelos danos causados ao </w:t>
      </w:r>
      <w:r w:rsidR="008B0653" w:rsidRPr="00005275">
        <w:rPr>
          <w:rFonts w:ascii="Times New Roman" w:hAnsi="Times New Roman" w:cs="Times New Roman"/>
          <w:b/>
          <w:bCs/>
          <w:sz w:val="24"/>
          <w:szCs w:val="24"/>
        </w:rPr>
        <w:t>Município</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e, ainda, não impede que sejam aplicadas outras sanções previstas em lei</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 xml:space="preserve">e que o contrato seja rescindido unilateralmente.  </w:t>
      </w: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.10.</w:t>
      </w:r>
      <w:r w:rsidR="00807B64" w:rsidRPr="00005275">
        <w:rPr>
          <w:rFonts w:ascii="Times New Roman" w:hAnsi="Times New Roman" w:cs="Times New Roman"/>
          <w:sz w:val="24"/>
          <w:szCs w:val="24"/>
        </w:rPr>
        <w:t xml:space="preserve"> A multa aplicada deverá ser recolhida dentro do prazo de</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03 (três) dias a contar da correspondente notificação e poderá ser descontada de eventuais créditos que a Contratada</w:t>
      </w:r>
      <w:r w:rsidR="00807B64" w:rsidRPr="00005275">
        <w:rPr>
          <w:rFonts w:ascii="Times New Roman" w:hAnsi="Times New Roman" w:cs="Times New Roman"/>
          <w:b/>
          <w:sz w:val="24"/>
          <w:szCs w:val="24"/>
        </w:rPr>
        <w:t xml:space="preserve"> </w:t>
      </w:r>
      <w:proofErr w:type="gramStart"/>
      <w:r w:rsidR="00807B64" w:rsidRPr="00005275">
        <w:rPr>
          <w:rFonts w:ascii="Times New Roman" w:hAnsi="Times New Roman" w:cs="Times New Roman"/>
          <w:sz w:val="24"/>
          <w:szCs w:val="24"/>
        </w:rPr>
        <w:t>tenha junto</w:t>
      </w:r>
      <w:proofErr w:type="gramEnd"/>
      <w:r w:rsidR="008B0653" w:rsidRPr="00005275">
        <w:rPr>
          <w:rFonts w:ascii="Times New Roman" w:hAnsi="Times New Roman" w:cs="Times New Roman"/>
          <w:sz w:val="24"/>
          <w:szCs w:val="24"/>
        </w:rPr>
        <w:t xml:space="preserve"> ao Município</w:t>
      </w:r>
      <w:r w:rsidR="00807B64" w:rsidRPr="00005275">
        <w:rPr>
          <w:rFonts w:ascii="Times New Roman" w:hAnsi="Times New Roman" w:cs="Times New Roman"/>
          <w:sz w:val="24"/>
          <w:szCs w:val="24"/>
        </w:rPr>
        <w:t>, sem embargo de ser cobrada judicialmente.</w:t>
      </w:r>
    </w:p>
    <w:p w:rsidR="00807B64" w:rsidRPr="00005275" w:rsidRDefault="00F95FCF" w:rsidP="00AC3FC8">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4</w:t>
      </w:r>
      <w:r w:rsidR="00807B64" w:rsidRPr="00005275">
        <w:rPr>
          <w:rFonts w:ascii="Times New Roman" w:hAnsi="Times New Roman" w:cs="Times New Roman"/>
          <w:b/>
          <w:sz w:val="24"/>
          <w:szCs w:val="24"/>
        </w:rPr>
        <w:t>.11.</w:t>
      </w:r>
      <w:r w:rsidR="00807B64" w:rsidRPr="00005275">
        <w:rPr>
          <w:rFonts w:ascii="Times New Roman" w:hAnsi="Times New Roman" w:cs="Times New Roman"/>
          <w:sz w:val="24"/>
          <w:szCs w:val="24"/>
        </w:rPr>
        <w:t xml:space="preserve"> Constituem motivos para rescisão do contrato, por ato unilateral do Contratante, os motivos previstos no </w:t>
      </w:r>
      <w:r w:rsidR="00807B64" w:rsidRPr="00005275">
        <w:rPr>
          <w:rFonts w:ascii="Times New Roman" w:hAnsi="Times New Roman" w:cs="Times New Roman"/>
          <w:b/>
          <w:sz w:val="24"/>
          <w:szCs w:val="24"/>
        </w:rPr>
        <w:t xml:space="preserve">artigo 78, I a XI da Lei Federal </w:t>
      </w:r>
      <w:proofErr w:type="gramStart"/>
      <w:r w:rsidR="00807B64" w:rsidRPr="00005275">
        <w:rPr>
          <w:rFonts w:ascii="Times New Roman" w:hAnsi="Times New Roman" w:cs="Times New Roman"/>
          <w:b/>
          <w:sz w:val="24"/>
          <w:szCs w:val="24"/>
        </w:rPr>
        <w:t>nº8.</w:t>
      </w:r>
      <w:proofErr w:type="gramEnd"/>
      <w:r w:rsidR="00807B64" w:rsidRPr="00005275">
        <w:rPr>
          <w:rFonts w:ascii="Times New Roman" w:hAnsi="Times New Roman" w:cs="Times New Roman"/>
          <w:b/>
          <w:sz w:val="24"/>
          <w:szCs w:val="24"/>
        </w:rPr>
        <w:t>666/93,</w:t>
      </w:r>
      <w:r w:rsidR="00807B64" w:rsidRPr="00005275">
        <w:rPr>
          <w:rFonts w:ascii="Times New Roman" w:hAnsi="Times New Roman" w:cs="Times New Roman"/>
          <w:sz w:val="24"/>
          <w:szCs w:val="24"/>
        </w:rPr>
        <w:t xml:space="preserve"> mediante decisão fundamentada, assegurados o contraditório, a defesa prévia e ampla defesa, acarretando a Contratada, no que couber, as consequências previstas no </w:t>
      </w:r>
      <w:r w:rsidR="00807B64" w:rsidRPr="00005275">
        <w:rPr>
          <w:rFonts w:ascii="Times New Roman" w:hAnsi="Times New Roman" w:cs="Times New Roman"/>
          <w:b/>
          <w:sz w:val="24"/>
          <w:szCs w:val="24"/>
        </w:rPr>
        <w:t>artigo 80 do mesmo diploma legal</w:t>
      </w:r>
      <w:r w:rsidR="00807B64" w:rsidRPr="00005275">
        <w:rPr>
          <w:rFonts w:ascii="Times New Roman" w:hAnsi="Times New Roman" w:cs="Times New Roman"/>
          <w:sz w:val="24"/>
          <w:szCs w:val="24"/>
        </w:rPr>
        <w:t>, sem prejuízo das sanções estipuladas em lei e neste edital.</w:t>
      </w:r>
    </w:p>
    <w:p w:rsidR="00807B64" w:rsidRPr="00005275" w:rsidRDefault="00807B64" w:rsidP="00AC3FC8">
      <w:pPr>
        <w:autoSpaceDE w:val="0"/>
        <w:autoSpaceDN w:val="0"/>
        <w:adjustRightInd w:val="0"/>
        <w:spacing w:after="0" w:line="240" w:lineRule="auto"/>
        <w:jc w:val="both"/>
        <w:rPr>
          <w:rFonts w:ascii="Times New Roman" w:hAnsi="Times New Roman" w:cs="Times New Roman"/>
          <w:sz w:val="24"/>
          <w:szCs w:val="24"/>
        </w:rPr>
      </w:pPr>
    </w:p>
    <w:p w:rsidR="008A5A52" w:rsidRPr="00005275" w:rsidRDefault="008A5A52" w:rsidP="00AC3FC8">
      <w:pPr>
        <w:spacing w:after="0" w:line="240" w:lineRule="auto"/>
        <w:jc w:val="both"/>
        <w:rPr>
          <w:rFonts w:ascii="Times New Roman" w:hAnsi="Times New Roman" w:cs="Times New Roman"/>
          <w:sz w:val="24"/>
          <w:szCs w:val="24"/>
        </w:rPr>
      </w:pPr>
    </w:p>
    <w:p w:rsidR="008A5A52" w:rsidRPr="00005275" w:rsidRDefault="00AF1A08" w:rsidP="00AC3FC8">
      <w:pPr>
        <w:pStyle w:val="Corpodetexto"/>
        <w:spacing w:after="0" w:line="240" w:lineRule="auto"/>
        <w:contextualSpacing/>
        <w:jc w:val="both"/>
        <w:rPr>
          <w:rFonts w:ascii="Times New Roman" w:hAnsi="Times New Roman" w:cs="Times New Roman"/>
          <w:b/>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5</w:t>
      </w:r>
      <w:r w:rsidR="008A5A52" w:rsidRPr="00005275">
        <w:rPr>
          <w:rFonts w:ascii="Times New Roman" w:hAnsi="Times New Roman" w:cs="Times New Roman"/>
          <w:b/>
          <w:sz w:val="24"/>
          <w:szCs w:val="24"/>
        </w:rPr>
        <w:t>. DA REVISÃO E DO CANCELAMENTO DOS PREÇOS REGISTRADOS</w:t>
      </w:r>
    </w:p>
    <w:p w:rsidR="008A5A52" w:rsidRPr="00005275" w:rsidRDefault="00AF1A08" w:rsidP="00AC3FC8">
      <w:pPr>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2</w:t>
      </w:r>
      <w:r w:rsidR="00145B44">
        <w:rPr>
          <w:rFonts w:ascii="Times New Roman" w:hAnsi="Times New Roman" w:cs="Times New Roman"/>
          <w:b/>
          <w:sz w:val="24"/>
          <w:szCs w:val="24"/>
        </w:rPr>
        <w:t>5</w:t>
      </w:r>
      <w:r w:rsidR="008A5A52" w:rsidRPr="00005275">
        <w:rPr>
          <w:rFonts w:ascii="Times New Roman" w:hAnsi="Times New Roman" w:cs="Times New Roman"/>
          <w:b/>
          <w:sz w:val="24"/>
          <w:szCs w:val="24"/>
        </w:rPr>
        <w:t xml:space="preserve">.1. </w:t>
      </w:r>
      <w:r w:rsidR="00923269" w:rsidRPr="00005275">
        <w:rPr>
          <w:rFonts w:ascii="Times New Roman" w:hAnsi="Times New Roman" w:cs="Times New Roman"/>
          <w:sz w:val="24"/>
          <w:szCs w:val="24"/>
        </w:rPr>
        <w:t>A revisão e o cancelamento dos preços registrados têm</w:t>
      </w:r>
      <w:r w:rsidR="008A5A52" w:rsidRPr="00005275">
        <w:rPr>
          <w:rFonts w:ascii="Times New Roman" w:hAnsi="Times New Roman" w:cs="Times New Roman"/>
          <w:sz w:val="24"/>
          <w:szCs w:val="24"/>
        </w:rPr>
        <w:t xml:space="preserve"> como embasamento legal o Decreto Municipal nº015, de 17 de fevereiro de 2017 artigos 16, 17, 18, 19 e 20 conforme abaixo:</w:t>
      </w:r>
    </w:p>
    <w:p w:rsidR="008A5A52" w:rsidRPr="00005275" w:rsidRDefault="008A5A52" w:rsidP="00AC3FC8">
      <w:pPr>
        <w:spacing w:after="0" w:line="240" w:lineRule="auto"/>
        <w:contextualSpacing/>
        <w:jc w:val="both"/>
        <w:rPr>
          <w:rFonts w:ascii="Times New Roman" w:hAnsi="Times New Roman" w:cs="Times New Roman"/>
          <w:sz w:val="24"/>
          <w:szCs w:val="24"/>
        </w:rPr>
      </w:pPr>
    </w:p>
    <w:p w:rsidR="008A5A52" w:rsidRPr="00005275" w:rsidRDefault="008A5A52" w:rsidP="00AC3FC8">
      <w:pPr>
        <w:spacing w:after="0" w:line="240" w:lineRule="auto"/>
        <w:ind w:left="3402"/>
        <w:contextualSpacing/>
        <w:jc w:val="both"/>
        <w:rPr>
          <w:rFonts w:ascii="Times New Roman" w:hAnsi="Times New Roman" w:cs="Times New Roman"/>
          <w:i/>
          <w:sz w:val="24"/>
          <w:szCs w:val="24"/>
        </w:rPr>
      </w:pPr>
      <w:bookmarkStart w:id="1" w:name="artigo_16"/>
      <w:r w:rsidRPr="00005275">
        <w:rPr>
          <w:rFonts w:ascii="Times New Roman" w:hAnsi="Times New Roman" w:cs="Times New Roman"/>
          <w:b/>
          <w:bCs/>
          <w:i/>
          <w:sz w:val="24"/>
          <w:szCs w:val="24"/>
        </w:rPr>
        <w:t>Art. 16</w:t>
      </w:r>
      <w:bookmarkEnd w:id="1"/>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005275">
        <w:rPr>
          <w:rFonts w:ascii="Times New Roman" w:hAnsi="Times New Roman" w:cs="Times New Roman"/>
          <w:i/>
          <w:sz w:val="24"/>
          <w:szCs w:val="24"/>
        </w:rPr>
        <w:t xml:space="preserve"> </w:t>
      </w:r>
    </w:p>
    <w:p w:rsidR="008A5A52" w:rsidRPr="00005275" w:rsidRDefault="008A5A52" w:rsidP="00AC3FC8">
      <w:pPr>
        <w:spacing w:after="0" w:line="240" w:lineRule="auto"/>
        <w:ind w:left="3402"/>
        <w:contextualSpacing/>
        <w:jc w:val="both"/>
        <w:rPr>
          <w:rFonts w:ascii="Times New Roman" w:hAnsi="Times New Roman" w:cs="Times New Roman"/>
          <w:i/>
          <w:sz w:val="24"/>
          <w:szCs w:val="24"/>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bookmarkStart w:id="2" w:name="artigo_17"/>
      <w:r w:rsidRPr="00005275">
        <w:rPr>
          <w:rFonts w:ascii="Times New Roman" w:hAnsi="Times New Roman" w:cs="Times New Roman"/>
          <w:b/>
          <w:bCs/>
          <w:i/>
          <w:sz w:val="24"/>
          <w:szCs w:val="24"/>
        </w:rPr>
        <w:t>Art. 17</w:t>
      </w:r>
      <w:bookmarkEnd w:id="2"/>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lastRenderedPageBreak/>
        <w:t>§ 1º</w:t>
      </w:r>
      <w:r w:rsidRPr="00005275">
        <w:rPr>
          <w:rFonts w:ascii="Times New Roman" w:hAnsi="Times New Roman" w:cs="Times New Roman"/>
          <w:i/>
          <w:sz w:val="24"/>
          <w:szCs w:val="24"/>
          <w:shd w:val="clear" w:color="auto" w:fill="FFFFFF"/>
        </w:rPr>
        <w:t xml:space="preserve"> Os fornecedores que não aceitarem reduzir seus preços aos valores praticados pelo mercado serão liberados do compromisso assumido, sem aplicação de penalidade.</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 2º</w:t>
      </w:r>
      <w:r w:rsidRPr="00005275">
        <w:rPr>
          <w:rFonts w:ascii="Times New Roman" w:hAnsi="Times New Roman" w:cs="Times New Roman"/>
          <w:i/>
          <w:sz w:val="24"/>
          <w:szCs w:val="24"/>
          <w:shd w:val="clear" w:color="auto" w:fill="FFFFFF"/>
        </w:rPr>
        <w:t xml:space="preserve"> A ordem de classificação dos fornecedores que aceitarem reduzir seus preços aos valores de mercado observará a classificação original.</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bookmarkStart w:id="3" w:name="artigo_18"/>
      <w:r w:rsidRPr="00005275">
        <w:rPr>
          <w:rFonts w:ascii="Times New Roman" w:hAnsi="Times New Roman" w:cs="Times New Roman"/>
          <w:b/>
          <w:bCs/>
          <w:i/>
          <w:sz w:val="24"/>
          <w:szCs w:val="24"/>
        </w:rPr>
        <w:t>Art. 18</w:t>
      </w:r>
      <w:bookmarkEnd w:id="3"/>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Quando o preço de mercado tornar-se superior aos preços registrados e o fornecedor não puder cumprir o compromisso, o Órgão Gerenciador poderá:</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I -</w:t>
      </w:r>
      <w:r w:rsidRPr="00005275">
        <w:rPr>
          <w:rFonts w:ascii="Times New Roman" w:hAnsi="Times New Roman" w:cs="Times New Roman"/>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005275">
        <w:rPr>
          <w:rFonts w:ascii="Times New Roman" w:hAnsi="Times New Roman" w:cs="Times New Roman"/>
          <w:i/>
          <w:sz w:val="24"/>
          <w:szCs w:val="24"/>
          <w:shd w:val="clear" w:color="auto" w:fill="FFFFFF"/>
        </w:rPr>
        <w:t>a</w:t>
      </w:r>
      <w:proofErr w:type="gramEnd"/>
      <w:r w:rsidRPr="00005275">
        <w:rPr>
          <w:rFonts w:ascii="Times New Roman" w:hAnsi="Times New Roman" w:cs="Times New Roman"/>
          <w:i/>
          <w:sz w:val="24"/>
          <w:szCs w:val="24"/>
          <w:shd w:val="clear" w:color="auto" w:fill="FFFFFF"/>
        </w:rPr>
        <w:t xml:space="preserve"> veracidade dos motivos e comprovantes apresentados; e</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II -</w:t>
      </w:r>
      <w:r w:rsidRPr="00005275">
        <w:rPr>
          <w:rFonts w:ascii="Times New Roman" w:hAnsi="Times New Roman" w:cs="Times New Roman"/>
          <w:i/>
          <w:sz w:val="24"/>
          <w:szCs w:val="24"/>
          <w:shd w:val="clear" w:color="auto" w:fill="FFFFFF"/>
        </w:rPr>
        <w:t xml:space="preserve"> convocar os demais fornecedores para assegurar igual oportunidade de negociação.</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Parágrafo único.</w:t>
      </w:r>
      <w:r w:rsidRPr="00005275">
        <w:rPr>
          <w:rFonts w:ascii="Times New Roman" w:hAnsi="Times New Roman" w:cs="Times New Roman"/>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bookmarkStart w:id="4" w:name="artigo_19"/>
      <w:r w:rsidRPr="00005275">
        <w:rPr>
          <w:rFonts w:ascii="Times New Roman" w:hAnsi="Times New Roman" w:cs="Times New Roman"/>
          <w:b/>
          <w:bCs/>
          <w:i/>
          <w:sz w:val="24"/>
          <w:szCs w:val="24"/>
        </w:rPr>
        <w:t>Art. 19</w:t>
      </w:r>
      <w:bookmarkEnd w:id="4"/>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O registro do fornecedor será cancelado quando:</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 - descumprir as condições da ata de registro de preços;</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II - não retirar a nota de empenho ou instrumento equivalente no prazo estabelecido pela Administração, sem justificativa aceitável;</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 xml:space="preserve">III - não aceitar reduzir o seu preço registrado, na hipótese deste se tornar superior àqueles praticados no mercado; </w:t>
      </w:r>
      <w:proofErr w:type="gramStart"/>
      <w:r w:rsidRPr="00005275">
        <w:rPr>
          <w:rFonts w:ascii="Times New Roman" w:hAnsi="Times New Roman" w:cs="Times New Roman"/>
          <w:i/>
          <w:sz w:val="24"/>
          <w:szCs w:val="24"/>
          <w:shd w:val="clear" w:color="auto" w:fill="FFFFFF"/>
        </w:rPr>
        <w:t>ou</w:t>
      </w:r>
      <w:proofErr w:type="gramEnd"/>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IV - sofrer sanção prevista nos incisos III ou IV do art. 87 da Lei nº 8.666/1.993, ou no art. 7 nº 10.520, de 2.002.</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bookmarkStart w:id="5" w:name="artigo_20"/>
      <w:r w:rsidRPr="00005275">
        <w:rPr>
          <w:rFonts w:ascii="Times New Roman" w:hAnsi="Times New Roman" w:cs="Times New Roman"/>
          <w:b/>
          <w:bCs/>
          <w:i/>
          <w:sz w:val="24"/>
          <w:szCs w:val="24"/>
        </w:rPr>
        <w:t>Art. 20</w:t>
      </w:r>
      <w:bookmarkEnd w:id="5"/>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p>
    <w:p w:rsidR="008A5A52" w:rsidRPr="00005275" w:rsidRDefault="008A5A52" w:rsidP="00AC3FC8">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 xml:space="preserve">I - por razão de interesse público; </w:t>
      </w:r>
      <w:proofErr w:type="gramStart"/>
      <w:r w:rsidRPr="00005275">
        <w:rPr>
          <w:rFonts w:ascii="Times New Roman" w:hAnsi="Times New Roman" w:cs="Times New Roman"/>
          <w:i/>
          <w:sz w:val="24"/>
          <w:szCs w:val="24"/>
          <w:shd w:val="clear" w:color="auto" w:fill="FFFFFF"/>
        </w:rPr>
        <w:t>ou</w:t>
      </w:r>
      <w:proofErr w:type="gramEnd"/>
    </w:p>
    <w:p w:rsidR="008A5A52" w:rsidRPr="00005275" w:rsidRDefault="008A5A52" w:rsidP="00AC3FC8">
      <w:pPr>
        <w:spacing w:after="0" w:line="240" w:lineRule="auto"/>
        <w:ind w:left="3402"/>
        <w:jc w:val="both"/>
        <w:rPr>
          <w:rFonts w:ascii="Times New Roman" w:hAnsi="Times New Roman" w:cs="Times New Roman"/>
          <w:sz w:val="24"/>
          <w:szCs w:val="24"/>
        </w:rPr>
      </w:pPr>
      <w:r w:rsidRPr="00005275">
        <w:rPr>
          <w:rFonts w:ascii="Times New Roman" w:hAnsi="Times New Roman" w:cs="Times New Roman"/>
          <w:i/>
          <w:sz w:val="24"/>
          <w:szCs w:val="24"/>
          <w:shd w:val="clear" w:color="auto" w:fill="FFFFFF"/>
        </w:rPr>
        <w:t>II - a pedido do fornecedor.</w:t>
      </w:r>
    </w:p>
    <w:sectPr w:rsidR="008A5A52" w:rsidRPr="00005275" w:rsidSect="00125FDD">
      <w:headerReference w:type="default" r:id="rId8"/>
      <w:pgSz w:w="11906" w:h="16838"/>
      <w:pgMar w:top="851" w:right="707"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31F" w:rsidRDefault="0009731F" w:rsidP="002536B5">
      <w:pPr>
        <w:spacing w:after="0" w:line="240" w:lineRule="auto"/>
      </w:pPr>
      <w:r>
        <w:separator/>
      </w:r>
    </w:p>
  </w:endnote>
  <w:endnote w:type="continuationSeparator" w:id="0">
    <w:p w:rsidR="0009731F" w:rsidRDefault="0009731F" w:rsidP="00253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31F" w:rsidRDefault="0009731F" w:rsidP="002536B5">
      <w:pPr>
        <w:spacing w:after="0" w:line="240" w:lineRule="auto"/>
      </w:pPr>
      <w:r>
        <w:separator/>
      </w:r>
    </w:p>
  </w:footnote>
  <w:footnote w:type="continuationSeparator" w:id="0">
    <w:p w:rsidR="0009731F" w:rsidRDefault="0009731F" w:rsidP="00253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08" w:rsidRDefault="00932EA3" w:rsidP="00932EA3">
    <w:pPr>
      <w:spacing w:after="0"/>
      <w:ind w:firstLine="708"/>
      <w:jc w:val="center"/>
      <w:rPr>
        <w:rFonts w:ascii="Times New Roman" w:hAnsi="Times New Roman" w:cs="Times New Roman"/>
        <w:b/>
        <w:sz w:val="24"/>
        <w:szCs w:val="24"/>
      </w:rPr>
    </w:pPr>
    <w:r>
      <w:rPr>
        <w:rFonts w:ascii="Times New Roman" w:hAnsi="Times New Roman" w:cs="Times New Roman"/>
        <w:b/>
        <w:noProof/>
        <w:sz w:val="24"/>
        <w:szCs w:val="24"/>
        <w:lang w:eastAsia="pt-BR"/>
      </w:rPr>
      <w:drawing>
        <wp:anchor distT="0" distB="0" distL="114300" distR="114300" simplePos="0" relativeHeight="251658240" behindDoc="1" locked="0" layoutInCell="1" allowOverlap="1">
          <wp:simplePos x="0" y="0"/>
          <wp:positionH relativeFrom="column">
            <wp:posOffset>-910014</wp:posOffset>
          </wp:positionH>
          <wp:positionV relativeFrom="paragraph">
            <wp:posOffset>-173133</wp:posOffset>
          </wp:positionV>
          <wp:extent cx="1807535" cy="1043518"/>
          <wp:effectExtent l="0" t="0" r="2540" b="444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22998" cy="1052445"/>
                  </a:xfrm>
                  <a:prstGeom prst="rect">
                    <a:avLst/>
                  </a:prstGeom>
                </pic:spPr>
              </pic:pic>
            </a:graphicData>
          </a:graphic>
        </wp:anchor>
      </w:drawing>
    </w:r>
    <w:r w:rsidR="00413E08" w:rsidRPr="002536B5">
      <w:rPr>
        <w:rFonts w:ascii="Times New Roman" w:hAnsi="Times New Roman" w:cs="Times New Roman"/>
        <w:b/>
        <w:sz w:val="24"/>
        <w:szCs w:val="24"/>
      </w:rPr>
      <w:t>MUNICÍPIO DE SANTO ANTÔNIO DE PÁDUA</w:t>
    </w:r>
  </w:p>
  <w:p w:rsidR="00B176A4" w:rsidRPr="002536B5" w:rsidRDefault="00B176A4" w:rsidP="00932EA3">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ÓRGÃO GERENCIADOR/DEPARTAMENTO DE COMPRAS</w:t>
    </w:r>
  </w:p>
  <w:p w:rsidR="00413E08" w:rsidRPr="002536B5" w:rsidRDefault="00413E08" w:rsidP="00932EA3">
    <w:pPr>
      <w:spacing w:after="0"/>
      <w:ind w:firstLine="708"/>
      <w:jc w:val="center"/>
      <w:rPr>
        <w:rFonts w:ascii="Times New Roman" w:hAnsi="Times New Roman" w:cs="Times New Roman"/>
        <w:sz w:val="24"/>
        <w:szCs w:val="24"/>
      </w:rPr>
    </w:pPr>
    <w:r w:rsidRPr="002536B5">
      <w:rPr>
        <w:rFonts w:ascii="Times New Roman" w:hAnsi="Times New Roman" w:cs="Times New Roman"/>
        <w:sz w:val="24"/>
        <w:szCs w:val="24"/>
      </w:rPr>
      <w:t>Estado do Rio de Janeiro</w:t>
    </w:r>
  </w:p>
  <w:p w:rsidR="00413E08" w:rsidRPr="002536B5" w:rsidRDefault="00413E08" w:rsidP="00932EA3">
    <w:pPr>
      <w:spacing w:after="0"/>
      <w:ind w:left="708"/>
      <w:jc w:val="center"/>
      <w:rPr>
        <w:rFonts w:ascii="Times New Roman" w:hAnsi="Times New Roman" w:cs="Times New Roman"/>
        <w:sz w:val="24"/>
        <w:szCs w:val="24"/>
      </w:rPr>
    </w:pPr>
    <w:r w:rsidRPr="002536B5">
      <w:rPr>
        <w:rFonts w:ascii="Times New Roman" w:hAnsi="Times New Roman" w:cs="Times New Roman"/>
        <w:sz w:val="24"/>
        <w:szCs w:val="24"/>
      </w:rPr>
      <w:t>Praça Visconde Figueira, 57 – Centro – CEP 28470-</w:t>
    </w:r>
    <w:proofErr w:type="gramStart"/>
    <w:r w:rsidRPr="002536B5">
      <w:rPr>
        <w:rFonts w:ascii="Times New Roman" w:hAnsi="Times New Roman" w:cs="Times New Roman"/>
        <w:sz w:val="24"/>
        <w:szCs w:val="24"/>
      </w:rPr>
      <w:t>000</w:t>
    </w:r>
    <w:proofErr w:type="gramEnd"/>
  </w:p>
  <w:p w:rsidR="00413E08" w:rsidRDefault="00413E08" w:rsidP="00C01291">
    <w:pPr>
      <w:pStyle w:val="Cabealho"/>
    </w:pPr>
  </w:p>
  <w:p w:rsidR="00413E08" w:rsidRDefault="00413E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D31E15"/>
    <w:rsid w:val="0000520B"/>
    <w:rsid w:val="00005275"/>
    <w:rsid w:val="00005294"/>
    <w:rsid w:val="00005EB2"/>
    <w:rsid w:val="00010FFF"/>
    <w:rsid w:val="00041941"/>
    <w:rsid w:val="00044435"/>
    <w:rsid w:val="0004594D"/>
    <w:rsid w:val="0004799A"/>
    <w:rsid w:val="00052E28"/>
    <w:rsid w:val="00056BC2"/>
    <w:rsid w:val="00067F73"/>
    <w:rsid w:val="000939D8"/>
    <w:rsid w:val="0009731F"/>
    <w:rsid w:val="000C1B6E"/>
    <w:rsid w:val="000C3C17"/>
    <w:rsid w:val="000D2E64"/>
    <w:rsid w:val="000D5EA0"/>
    <w:rsid w:val="001236A9"/>
    <w:rsid w:val="00125FDD"/>
    <w:rsid w:val="00140183"/>
    <w:rsid w:val="00141141"/>
    <w:rsid w:val="00143C24"/>
    <w:rsid w:val="00145B44"/>
    <w:rsid w:val="00147464"/>
    <w:rsid w:val="0015578D"/>
    <w:rsid w:val="0016592E"/>
    <w:rsid w:val="001664C6"/>
    <w:rsid w:val="00177809"/>
    <w:rsid w:val="00187789"/>
    <w:rsid w:val="001B1CB7"/>
    <w:rsid w:val="001D3F43"/>
    <w:rsid w:val="001F4599"/>
    <w:rsid w:val="002137C4"/>
    <w:rsid w:val="00214683"/>
    <w:rsid w:val="00237DF1"/>
    <w:rsid w:val="0025360C"/>
    <w:rsid w:val="002536B5"/>
    <w:rsid w:val="00256348"/>
    <w:rsid w:val="002779E6"/>
    <w:rsid w:val="00284A93"/>
    <w:rsid w:val="002906ED"/>
    <w:rsid w:val="00296163"/>
    <w:rsid w:val="002D7C8E"/>
    <w:rsid w:val="002E07D7"/>
    <w:rsid w:val="002E4413"/>
    <w:rsid w:val="002E7F73"/>
    <w:rsid w:val="002F783D"/>
    <w:rsid w:val="003128A2"/>
    <w:rsid w:val="003209EE"/>
    <w:rsid w:val="003211E1"/>
    <w:rsid w:val="00327444"/>
    <w:rsid w:val="00332559"/>
    <w:rsid w:val="00351482"/>
    <w:rsid w:val="00351D70"/>
    <w:rsid w:val="00362801"/>
    <w:rsid w:val="003708DA"/>
    <w:rsid w:val="0038263A"/>
    <w:rsid w:val="0039338A"/>
    <w:rsid w:val="003B41D1"/>
    <w:rsid w:val="003C58CC"/>
    <w:rsid w:val="003C5998"/>
    <w:rsid w:val="003C759E"/>
    <w:rsid w:val="003D0BF4"/>
    <w:rsid w:val="003D3867"/>
    <w:rsid w:val="003E4461"/>
    <w:rsid w:val="00413E08"/>
    <w:rsid w:val="00421775"/>
    <w:rsid w:val="004407E1"/>
    <w:rsid w:val="00482B9A"/>
    <w:rsid w:val="00483A36"/>
    <w:rsid w:val="0048494B"/>
    <w:rsid w:val="00490B0C"/>
    <w:rsid w:val="004969A5"/>
    <w:rsid w:val="004A1315"/>
    <w:rsid w:val="004A3800"/>
    <w:rsid w:val="004A3AD2"/>
    <w:rsid w:val="004D70DD"/>
    <w:rsid w:val="004E42CA"/>
    <w:rsid w:val="00524753"/>
    <w:rsid w:val="00524D6E"/>
    <w:rsid w:val="005268F9"/>
    <w:rsid w:val="00527CBC"/>
    <w:rsid w:val="005345C7"/>
    <w:rsid w:val="005477F9"/>
    <w:rsid w:val="00564938"/>
    <w:rsid w:val="0056692F"/>
    <w:rsid w:val="00581F79"/>
    <w:rsid w:val="00582F63"/>
    <w:rsid w:val="00593CB3"/>
    <w:rsid w:val="005A2395"/>
    <w:rsid w:val="005C5B5F"/>
    <w:rsid w:val="006115C2"/>
    <w:rsid w:val="0063165F"/>
    <w:rsid w:val="00631B98"/>
    <w:rsid w:val="00633337"/>
    <w:rsid w:val="00641924"/>
    <w:rsid w:val="0066028A"/>
    <w:rsid w:val="00665D3E"/>
    <w:rsid w:val="006706F9"/>
    <w:rsid w:val="00677D62"/>
    <w:rsid w:val="00684607"/>
    <w:rsid w:val="006966D7"/>
    <w:rsid w:val="006A48D4"/>
    <w:rsid w:val="006A4B4F"/>
    <w:rsid w:val="006A7E69"/>
    <w:rsid w:val="006B0DFD"/>
    <w:rsid w:val="006B3576"/>
    <w:rsid w:val="006C7435"/>
    <w:rsid w:val="006E3E68"/>
    <w:rsid w:val="006F21DA"/>
    <w:rsid w:val="006F3730"/>
    <w:rsid w:val="006F4242"/>
    <w:rsid w:val="006F7629"/>
    <w:rsid w:val="0071715E"/>
    <w:rsid w:val="00717B6C"/>
    <w:rsid w:val="0072478C"/>
    <w:rsid w:val="00751D73"/>
    <w:rsid w:val="0075203B"/>
    <w:rsid w:val="00760E34"/>
    <w:rsid w:val="007708E7"/>
    <w:rsid w:val="007742A7"/>
    <w:rsid w:val="007754A3"/>
    <w:rsid w:val="00784A31"/>
    <w:rsid w:val="00785BB4"/>
    <w:rsid w:val="00787742"/>
    <w:rsid w:val="007A7923"/>
    <w:rsid w:val="007D3A53"/>
    <w:rsid w:val="007E07EF"/>
    <w:rsid w:val="007E680E"/>
    <w:rsid w:val="007F0CAB"/>
    <w:rsid w:val="007F1EFF"/>
    <w:rsid w:val="00807B64"/>
    <w:rsid w:val="00811C76"/>
    <w:rsid w:val="008215BD"/>
    <w:rsid w:val="00823CCE"/>
    <w:rsid w:val="00826A01"/>
    <w:rsid w:val="00827139"/>
    <w:rsid w:val="00833D3F"/>
    <w:rsid w:val="00837E68"/>
    <w:rsid w:val="008440E2"/>
    <w:rsid w:val="00864F1E"/>
    <w:rsid w:val="00874D5C"/>
    <w:rsid w:val="00881D40"/>
    <w:rsid w:val="008940F1"/>
    <w:rsid w:val="00897424"/>
    <w:rsid w:val="008A5A52"/>
    <w:rsid w:val="008B0653"/>
    <w:rsid w:val="008B2299"/>
    <w:rsid w:val="008B48B4"/>
    <w:rsid w:val="008B7130"/>
    <w:rsid w:val="008D04D6"/>
    <w:rsid w:val="008D67D1"/>
    <w:rsid w:val="00905931"/>
    <w:rsid w:val="00912DF8"/>
    <w:rsid w:val="00921BE0"/>
    <w:rsid w:val="00923269"/>
    <w:rsid w:val="00923DE3"/>
    <w:rsid w:val="00932EA3"/>
    <w:rsid w:val="00941732"/>
    <w:rsid w:val="009442B5"/>
    <w:rsid w:val="00947C1B"/>
    <w:rsid w:val="009531F5"/>
    <w:rsid w:val="00962E65"/>
    <w:rsid w:val="009658C9"/>
    <w:rsid w:val="00972524"/>
    <w:rsid w:val="00972AE7"/>
    <w:rsid w:val="00972D14"/>
    <w:rsid w:val="0097793D"/>
    <w:rsid w:val="00991DF3"/>
    <w:rsid w:val="00995AF5"/>
    <w:rsid w:val="00995DDE"/>
    <w:rsid w:val="009B1CD5"/>
    <w:rsid w:val="009B34C3"/>
    <w:rsid w:val="009B7ABA"/>
    <w:rsid w:val="009C03E3"/>
    <w:rsid w:val="009D03BA"/>
    <w:rsid w:val="009D3115"/>
    <w:rsid w:val="009D7A3A"/>
    <w:rsid w:val="009E372D"/>
    <w:rsid w:val="009F3C27"/>
    <w:rsid w:val="00A07E4A"/>
    <w:rsid w:val="00A10FDB"/>
    <w:rsid w:val="00A11753"/>
    <w:rsid w:val="00A117BD"/>
    <w:rsid w:val="00A15B62"/>
    <w:rsid w:val="00A27EA5"/>
    <w:rsid w:val="00A45350"/>
    <w:rsid w:val="00A8208A"/>
    <w:rsid w:val="00A941E1"/>
    <w:rsid w:val="00AA6CA6"/>
    <w:rsid w:val="00AB758E"/>
    <w:rsid w:val="00AC159B"/>
    <w:rsid w:val="00AC3FC8"/>
    <w:rsid w:val="00AC6F2B"/>
    <w:rsid w:val="00AE3A94"/>
    <w:rsid w:val="00AE73E2"/>
    <w:rsid w:val="00AF1A08"/>
    <w:rsid w:val="00AF5061"/>
    <w:rsid w:val="00B06004"/>
    <w:rsid w:val="00B15C46"/>
    <w:rsid w:val="00B176A4"/>
    <w:rsid w:val="00B2141C"/>
    <w:rsid w:val="00B23D35"/>
    <w:rsid w:val="00B278FC"/>
    <w:rsid w:val="00B33128"/>
    <w:rsid w:val="00B369A5"/>
    <w:rsid w:val="00B518CE"/>
    <w:rsid w:val="00B52E19"/>
    <w:rsid w:val="00B65E31"/>
    <w:rsid w:val="00B70018"/>
    <w:rsid w:val="00B818B3"/>
    <w:rsid w:val="00B81960"/>
    <w:rsid w:val="00B83504"/>
    <w:rsid w:val="00BA0166"/>
    <w:rsid w:val="00BB3E78"/>
    <w:rsid w:val="00BD0DD8"/>
    <w:rsid w:val="00BD3641"/>
    <w:rsid w:val="00BD38E2"/>
    <w:rsid w:val="00BD5632"/>
    <w:rsid w:val="00BE654E"/>
    <w:rsid w:val="00BE6770"/>
    <w:rsid w:val="00C0006E"/>
    <w:rsid w:val="00C01291"/>
    <w:rsid w:val="00C14AA8"/>
    <w:rsid w:val="00C25133"/>
    <w:rsid w:val="00C26CB7"/>
    <w:rsid w:val="00C302AA"/>
    <w:rsid w:val="00C34537"/>
    <w:rsid w:val="00C5464B"/>
    <w:rsid w:val="00C5656A"/>
    <w:rsid w:val="00C56C58"/>
    <w:rsid w:val="00C90261"/>
    <w:rsid w:val="00CA79D9"/>
    <w:rsid w:val="00CC6601"/>
    <w:rsid w:val="00CD16E8"/>
    <w:rsid w:val="00CD75EF"/>
    <w:rsid w:val="00CE4726"/>
    <w:rsid w:val="00CE6CD7"/>
    <w:rsid w:val="00D144D5"/>
    <w:rsid w:val="00D2484F"/>
    <w:rsid w:val="00D24BE3"/>
    <w:rsid w:val="00D31E15"/>
    <w:rsid w:val="00D35AFA"/>
    <w:rsid w:val="00D47D6C"/>
    <w:rsid w:val="00D55738"/>
    <w:rsid w:val="00D65825"/>
    <w:rsid w:val="00D91DD5"/>
    <w:rsid w:val="00DB58E9"/>
    <w:rsid w:val="00DC3D6B"/>
    <w:rsid w:val="00DD1A44"/>
    <w:rsid w:val="00DD2C82"/>
    <w:rsid w:val="00DE4092"/>
    <w:rsid w:val="00E165DE"/>
    <w:rsid w:val="00E449FC"/>
    <w:rsid w:val="00E5088C"/>
    <w:rsid w:val="00E51A3E"/>
    <w:rsid w:val="00E62949"/>
    <w:rsid w:val="00E6385F"/>
    <w:rsid w:val="00E74F5C"/>
    <w:rsid w:val="00E85520"/>
    <w:rsid w:val="00E87A2C"/>
    <w:rsid w:val="00EB0680"/>
    <w:rsid w:val="00EB71EF"/>
    <w:rsid w:val="00EF6E04"/>
    <w:rsid w:val="00F07FAA"/>
    <w:rsid w:val="00F30DF9"/>
    <w:rsid w:val="00F747F5"/>
    <w:rsid w:val="00F75264"/>
    <w:rsid w:val="00F83623"/>
    <w:rsid w:val="00F854DD"/>
    <w:rsid w:val="00F90EB9"/>
    <w:rsid w:val="00F95FCF"/>
    <w:rsid w:val="00FA5FF9"/>
    <w:rsid w:val="00FD03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7"/>
  </w:style>
  <w:style w:type="paragraph" w:styleId="Ttulo2">
    <w:name w:val="heading 2"/>
    <w:basedOn w:val="Normal"/>
    <w:next w:val="Normal"/>
    <w:link w:val="Ttulo2Char"/>
    <w:uiPriority w:val="9"/>
    <w:semiHidden/>
    <w:unhideWhenUsed/>
    <w:qFormat/>
    <w:rsid w:val="00A820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qFormat/>
    <w:rsid w:val="00760E34"/>
    <w:pPr>
      <w:keepNext/>
      <w:spacing w:after="0" w:line="240" w:lineRule="auto"/>
      <w:jc w:val="center"/>
      <w:outlineLvl w:val="4"/>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31E15"/>
    <w:pPr>
      <w:spacing w:after="0" w:line="240" w:lineRule="auto"/>
    </w:pPr>
  </w:style>
  <w:style w:type="table" w:styleId="Tabelacomgrade">
    <w:name w:val="Table Grid"/>
    <w:basedOn w:val="Tabelanormal"/>
    <w:uiPriority w:val="59"/>
    <w:rsid w:val="002F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6A48D4"/>
    <w:rPr>
      <w:b/>
      <w:bCs/>
    </w:rPr>
  </w:style>
  <w:style w:type="paragraph" w:styleId="Corpodetexto2">
    <w:name w:val="Body Text 2"/>
    <w:basedOn w:val="Normal"/>
    <w:link w:val="Corpodetexto2Char"/>
    <w:rsid w:val="006E3E68"/>
    <w:pPr>
      <w:spacing w:after="0" w:line="240" w:lineRule="auto"/>
    </w:pPr>
    <w:rPr>
      <w:rFonts w:ascii="Times New Roman" w:eastAsia="Times New Roman" w:hAnsi="Times New Roman" w:cs="Times New Roman"/>
      <w:sz w:val="36"/>
      <w:szCs w:val="20"/>
      <w:lang w:eastAsia="pt-BR"/>
    </w:rPr>
  </w:style>
  <w:style w:type="character" w:customStyle="1" w:styleId="Corpodetexto2Char">
    <w:name w:val="Corpo de texto 2 Char"/>
    <w:basedOn w:val="Fontepargpadro"/>
    <w:link w:val="Corpodetexto2"/>
    <w:rsid w:val="006E3E6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CE4726"/>
    <w:pPr>
      <w:spacing w:after="120"/>
    </w:pPr>
  </w:style>
  <w:style w:type="character" w:customStyle="1" w:styleId="CorpodetextoChar">
    <w:name w:val="Corpo de texto Char"/>
    <w:basedOn w:val="Fontepargpadro"/>
    <w:link w:val="Corpodetexto"/>
    <w:uiPriority w:val="99"/>
    <w:rsid w:val="00CE4726"/>
  </w:style>
  <w:style w:type="character" w:customStyle="1" w:styleId="Ttulo5Char">
    <w:name w:val="Título 5 Char"/>
    <w:basedOn w:val="Fontepargpadro"/>
    <w:link w:val="Ttulo5"/>
    <w:rsid w:val="00760E34"/>
    <w:rPr>
      <w:rFonts w:ascii="Times New Roman" w:eastAsia="Times New Roman" w:hAnsi="Times New Roman" w:cs="Times New Roman"/>
      <w:b/>
      <w:sz w:val="28"/>
      <w:szCs w:val="20"/>
      <w:lang w:eastAsia="pt-BR"/>
    </w:rPr>
  </w:style>
  <w:style w:type="character" w:styleId="nfase">
    <w:name w:val="Emphasis"/>
    <w:basedOn w:val="Fontepargpadro"/>
    <w:qFormat/>
    <w:rsid w:val="00760E34"/>
    <w:rPr>
      <w:i/>
      <w:iCs/>
    </w:rPr>
  </w:style>
  <w:style w:type="paragraph" w:styleId="Cabealho">
    <w:name w:val="header"/>
    <w:basedOn w:val="Normal"/>
    <w:link w:val="CabealhoChar"/>
    <w:uiPriority w:val="99"/>
    <w:unhideWhenUsed/>
    <w:rsid w:val="002536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6B5"/>
  </w:style>
  <w:style w:type="paragraph" w:styleId="Rodap">
    <w:name w:val="footer"/>
    <w:basedOn w:val="Normal"/>
    <w:link w:val="RodapChar"/>
    <w:uiPriority w:val="99"/>
    <w:unhideWhenUsed/>
    <w:rsid w:val="002536B5"/>
    <w:pPr>
      <w:tabs>
        <w:tab w:val="center" w:pos="4252"/>
        <w:tab w:val="right" w:pos="8504"/>
      </w:tabs>
      <w:spacing w:after="0" w:line="240" w:lineRule="auto"/>
    </w:pPr>
  </w:style>
  <w:style w:type="character" w:customStyle="1" w:styleId="RodapChar">
    <w:name w:val="Rodapé Char"/>
    <w:basedOn w:val="Fontepargpadro"/>
    <w:link w:val="Rodap"/>
    <w:uiPriority w:val="99"/>
    <w:rsid w:val="002536B5"/>
  </w:style>
  <w:style w:type="paragraph" w:styleId="Textodebalo">
    <w:name w:val="Balloon Text"/>
    <w:basedOn w:val="Normal"/>
    <w:link w:val="TextodebaloChar"/>
    <w:uiPriority w:val="99"/>
    <w:semiHidden/>
    <w:unhideWhenUsed/>
    <w:rsid w:val="002536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36B5"/>
    <w:rPr>
      <w:rFonts w:ascii="Tahoma" w:hAnsi="Tahoma" w:cs="Tahoma"/>
      <w:sz w:val="16"/>
      <w:szCs w:val="16"/>
    </w:rPr>
  </w:style>
  <w:style w:type="character" w:customStyle="1" w:styleId="Ttulo2Char">
    <w:name w:val="Título 2 Char"/>
    <w:basedOn w:val="Fontepargpadro"/>
    <w:link w:val="Ttulo2"/>
    <w:uiPriority w:val="9"/>
    <w:semiHidden/>
    <w:rsid w:val="00A8208A"/>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224485050">
      <w:bodyDiv w:val="1"/>
      <w:marLeft w:val="0"/>
      <w:marRight w:val="0"/>
      <w:marTop w:val="0"/>
      <w:marBottom w:val="0"/>
      <w:divBdr>
        <w:top w:val="none" w:sz="0" w:space="0" w:color="auto"/>
        <w:left w:val="none" w:sz="0" w:space="0" w:color="auto"/>
        <w:bottom w:val="none" w:sz="0" w:space="0" w:color="auto"/>
        <w:right w:val="none" w:sz="0" w:space="0" w:color="auto"/>
      </w:divBdr>
    </w:div>
    <w:div w:id="12838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D97E1-5F93-4E89-8D2A-58E4FFC5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4354</Words>
  <Characters>23514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ccretton</dc:creator>
  <cp:lastModifiedBy>rachel</cp:lastModifiedBy>
  <cp:revision>4</cp:revision>
  <cp:lastPrinted>2018-03-21T19:35:00Z</cp:lastPrinted>
  <dcterms:created xsi:type="dcterms:W3CDTF">2022-03-23T13:39:00Z</dcterms:created>
  <dcterms:modified xsi:type="dcterms:W3CDTF">2022-03-23T14:39:00Z</dcterms:modified>
</cp:coreProperties>
</file>