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78" w:rsidRPr="00375B78" w:rsidRDefault="00375B78" w:rsidP="0037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B78">
        <w:rPr>
          <w:rFonts w:ascii="Times New Roman" w:hAnsi="Times New Roman" w:cs="Times New Roman"/>
          <w:b/>
          <w:sz w:val="28"/>
          <w:szCs w:val="28"/>
        </w:rPr>
        <w:t>APÊNDICE II AO TERMO DE REFERENCIA</w:t>
      </w:r>
    </w:p>
    <w:p w:rsidR="00094D90" w:rsidRPr="00375B78" w:rsidRDefault="0086310A" w:rsidP="0037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B78">
        <w:rPr>
          <w:rFonts w:ascii="Times New Roman" w:hAnsi="Times New Roman" w:cs="Times New Roman"/>
          <w:sz w:val="28"/>
          <w:szCs w:val="28"/>
        </w:rPr>
        <w:t>GRAMA ESMERALDA</w:t>
      </w:r>
    </w:p>
    <w:tbl>
      <w:tblPr>
        <w:tblStyle w:val="Tabelacomgrade"/>
        <w:tblW w:w="10139" w:type="dxa"/>
        <w:jc w:val="center"/>
        <w:tblLook w:val="04A0"/>
      </w:tblPr>
      <w:tblGrid>
        <w:gridCol w:w="2821"/>
        <w:gridCol w:w="2316"/>
        <w:gridCol w:w="2490"/>
        <w:gridCol w:w="2512"/>
      </w:tblGrid>
      <w:tr w:rsidR="0086310A" w:rsidRPr="00375B78" w:rsidTr="00DA567C">
        <w:trPr>
          <w:jc w:val="center"/>
        </w:trPr>
        <w:tc>
          <w:tcPr>
            <w:tcW w:w="10139" w:type="dxa"/>
            <w:gridSpan w:val="4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sz w:val="28"/>
                <w:szCs w:val="28"/>
              </w:rPr>
              <w:t>Secretaria Municipal de Meio Ambiente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Despesa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Fonte de Recursos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04.122.0001 2.116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04.122.0001 2.116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Royalties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18.541.0160 2.214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18.541.0160 2.216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10139" w:type="dxa"/>
            <w:gridSpan w:val="4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sz w:val="28"/>
                <w:szCs w:val="28"/>
              </w:rPr>
              <w:t>Secretaria Municipal de Obras e Infraestrutura Urbana e Rural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Despesa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Fonte de Recursos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15.451.0154 2.202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15.451.0154 2.202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Royalties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15.452.0001 2.017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15.452.0001 2.017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Royalties</w:t>
            </w:r>
          </w:p>
        </w:tc>
      </w:tr>
      <w:tr w:rsidR="0086310A" w:rsidRPr="00375B78" w:rsidTr="00DA567C">
        <w:trPr>
          <w:jc w:val="center"/>
        </w:trPr>
        <w:tc>
          <w:tcPr>
            <w:tcW w:w="10139" w:type="dxa"/>
            <w:gridSpan w:val="4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sz w:val="28"/>
                <w:szCs w:val="28"/>
              </w:rPr>
              <w:t>Secretaria Municipal de Esportes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Despesa</w:t>
            </w:r>
          </w:p>
        </w:tc>
        <w:tc>
          <w:tcPr>
            <w:tcW w:w="2553" w:type="dxa"/>
            <w:vAlign w:val="center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Fonte de Recursos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27.812.0151 2.194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27.812.0151 2.194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Royalties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27.812.0189 2.191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</w:p>
        </w:tc>
      </w:tr>
      <w:tr w:rsidR="0086310A" w:rsidRPr="00375B78" w:rsidTr="00DA567C">
        <w:trPr>
          <w:jc w:val="center"/>
        </w:trPr>
        <w:tc>
          <w:tcPr>
            <w:tcW w:w="286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27.812.0189 2.191</w:t>
            </w:r>
          </w:p>
        </w:tc>
        <w:tc>
          <w:tcPr>
            <w:tcW w:w="2191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3.3.90.30.00.00.00</w:t>
            </w:r>
          </w:p>
        </w:tc>
        <w:tc>
          <w:tcPr>
            <w:tcW w:w="2534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553" w:type="dxa"/>
          </w:tcPr>
          <w:p w:rsidR="0086310A" w:rsidRPr="00375B78" w:rsidRDefault="0086310A" w:rsidP="00DA56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78">
              <w:rPr>
                <w:rFonts w:ascii="Times New Roman" w:hAnsi="Times New Roman" w:cs="Times New Roman"/>
                <w:sz w:val="28"/>
                <w:szCs w:val="28"/>
              </w:rPr>
              <w:t>Royalties</w:t>
            </w:r>
          </w:p>
        </w:tc>
      </w:tr>
    </w:tbl>
    <w:p w:rsidR="0086310A" w:rsidRDefault="0086310A"/>
    <w:sectPr w:rsidR="0086310A" w:rsidSect="00FA6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10A"/>
    <w:rsid w:val="00094D90"/>
    <w:rsid w:val="00375B78"/>
    <w:rsid w:val="0086310A"/>
    <w:rsid w:val="00F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rachel</cp:lastModifiedBy>
  <cp:revision>2</cp:revision>
  <dcterms:created xsi:type="dcterms:W3CDTF">2022-03-25T12:51:00Z</dcterms:created>
  <dcterms:modified xsi:type="dcterms:W3CDTF">2022-03-25T12:51:00Z</dcterms:modified>
</cp:coreProperties>
</file>