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60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560"/>
      </w:tblGrid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31" w:rsidRPr="00A17431" w:rsidRDefault="00A17431" w:rsidP="00A1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381000" cy="571500"/>
                  <wp:effectExtent l="0" t="0" r="635" b="0"/>
                  <wp:wrapNone/>
                  <wp:docPr id="35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Picture 3" descr="Brasao com 9 distr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0"/>
            </w:tblGrid>
            <w:tr w:rsidR="00A17431" w:rsidRPr="00A17431" w:rsidTr="00A17431">
              <w:trPr>
                <w:trHeight w:val="402"/>
                <w:tblCellSpacing w:w="0" w:type="dxa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17431" w:rsidRPr="00A17431" w:rsidRDefault="00A17431" w:rsidP="00A174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A1743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MUNICÍPIO DE SANTO ANTÔNIO DE PÁDUA</w:t>
                  </w:r>
                </w:p>
              </w:tc>
            </w:tr>
          </w:tbl>
          <w:p w:rsidR="00A17431" w:rsidRPr="00A17431" w:rsidRDefault="00A17431" w:rsidP="00A174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17431" w:rsidRPr="00A17431" w:rsidTr="00A17431">
        <w:trPr>
          <w:trHeight w:val="315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31" w:rsidRPr="00A17431" w:rsidRDefault="00A17431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Estado do Rio de Janeiro</w:t>
            </w:r>
          </w:p>
        </w:tc>
      </w:tr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7431" w:rsidRPr="00A17431" w:rsidRDefault="00A17431" w:rsidP="00457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ANEXO I - MODELO DE </w:t>
            </w:r>
            <w:r w:rsidR="00457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CARTA PROPOSTA</w:t>
            </w:r>
          </w:p>
        </w:tc>
      </w:tr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7431" w:rsidRDefault="00A17431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EDITAL 061/2019</w:t>
            </w:r>
          </w:p>
          <w:p w:rsidR="00A17431" w:rsidRDefault="00A17431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17431" w:rsidRPr="006C7C88" w:rsidRDefault="00A17431" w:rsidP="006C7C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431" w:rsidRDefault="00A17431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A17431" w:rsidRPr="00A17431" w:rsidRDefault="00A17431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RAZÃO SOCIAL:</w:t>
            </w:r>
          </w:p>
        </w:tc>
      </w:tr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431" w:rsidRPr="00A17431" w:rsidRDefault="00A17431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CNPJ:</w:t>
            </w:r>
          </w:p>
        </w:tc>
      </w:tr>
      <w:tr w:rsidR="00A17431" w:rsidRPr="00A17431" w:rsidTr="00A17431">
        <w:trPr>
          <w:trHeight w:val="402"/>
        </w:trPr>
        <w:tc>
          <w:tcPr>
            <w:tcW w:w="10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431" w:rsidRPr="00A17431" w:rsidRDefault="00A17431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ENDEREÇO</w:t>
            </w:r>
          </w:p>
        </w:tc>
      </w:tr>
    </w:tbl>
    <w:p w:rsidR="006C7C88" w:rsidRPr="006C7C88" w:rsidRDefault="006C7C8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br/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Á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PREFEITURA MUNICIPAL DE SANTO ANTONIO DE PÁDUA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REF: PREGÃO PRESENCIAL Nº. 061/2019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color w:val="000000"/>
          <w:sz w:val="24"/>
          <w:szCs w:val="24"/>
        </w:rPr>
        <w:t>Prezados Senhores,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Pela presente, declaramos inteira submissão aos preceitos legais aplicados ao Pregão Presencial nº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061/2019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, especialmente os da Lei 10.520/2002 e Leis 8.666/93 e assim como as Cláusulas constantes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>do Edital.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Propomos à </w:t>
      </w:r>
      <w:r w:rsidRPr="006C7C88">
        <w:rPr>
          <w:rFonts w:ascii="Times New Roman" w:hAnsi="Times New Roman" w:cs="Times New Roman"/>
          <w:b/>
          <w:color w:val="000000"/>
          <w:sz w:val="24"/>
          <w:szCs w:val="24"/>
        </w:rPr>
        <w:t>Prefeitura Municipal de Santo Antonio de Pádua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 o valor total de R$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(_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________) para os serviços objeto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do </w:t>
      </w:r>
      <w:r w:rsidRPr="006C7C88">
        <w:rPr>
          <w:rFonts w:ascii="Times New Roman" w:hAnsi="Times New Roman" w:cs="Times New Roman"/>
          <w:b/>
          <w:color w:val="000000"/>
          <w:sz w:val="24"/>
          <w:szCs w:val="24"/>
        </w:rPr>
        <w:t>Pregão Presencial nº061/2019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, obedecendo </w:t>
      </w:r>
      <w:proofErr w:type="gramStart"/>
      <w:r w:rsidRPr="006C7C88">
        <w:rPr>
          <w:rFonts w:ascii="Times New Roman" w:hAnsi="Times New Roman" w:cs="Times New Roman"/>
          <w:color w:val="000000"/>
          <w:sz w:val="24"/>
          <w:szCs w:val="24"/>
        </w:rPr>
        <w:t>as</w:t>
      </w:r>
      <w:proofErr w:type="gramEnd"/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 especificações e condições definidas no </w:t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REFERÊNCIA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763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ANEXO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287631">
        <w:rPr>
          <w:rFonts w:ascii="Times New Roman" w:hAnsi="Times New Roman" w:cs="Times New Roman"/>
          <w:color w:val="000000"/>
          <w:sz w:val="24"/>
          <w:szCs w:val="24"/>
        </w:rPr>
        <w:t>este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 Edital e da nossa Proposta, asseverando que: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Cumpriremos rigorosamente toda a legislação aplicável à execução do objeto a ser contratado.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b)</w:t>
      </w:r>
      <w:proofErr w:type="gramEnd"/>
      <w:r w:rsidRPr="006C7C88">
        <w:rPr>
          <w:rFonts w:ascii="Times New Roman" w:hAnsi="Times New Roman" w:cs="Times New Roman"/>
          <w:color w:val="000000"/>
          <w:sz w:val="24"/>
          <w:szCs w:val="24"/>
        </w:rPr>
        <w:t>Assumimos o compromisso de bem e fielmente fornecer o objeto e prestar os serviços de instalação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>nas condições estabelecidas, com execução do mesmo no prazo definido nesta Proposta.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c)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Declaramos que nos percentuais propostos estão incluídos todos os tributos, encargos sociais,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>trabalhistas, previdenciários, fretes, seguro, tarifas e despesas de qualquer natureza, incidentes sobre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os serviços a serem executados, conforme Planilhas Orçamentária, anexas </w:t>
      </w:r>
      <w:proofErr w:type="gramStart"/>
      <w:r w:rsidRPr="006C7C88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 esta Proposta.</w:t>
      </w:r>
    </w:p>
    <w:p w:rsidR="00287631" w:rsidRDefault="006C7C88" w:rsidP="006C7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6C7C8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prazo desta proposta é de 60 (sessenta) dias, conforme </w:t>
      </w:r>
      <w:r w:rsidRPr="006C7C8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artigo 64, § 3º da Lei nº 8.666/93. 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Comprometemos a executar os serviços objeto desta licitação no pelo </w:t>
      </w:r>
      <w:r w:rsidRPr="006C7C88">
        <w:rPr>
          <w:rFonts w:ascii="Times New Roman" w:hAnsi="Times New Roman" w:cs="Times New Roman"/>
          <w:b/>
          <w:color w:val="000000"/>
          <w:sz w:val="24"/>
          <w:szCs w:val="24"/>
        </w:rPr>
        <w:t>de 12 (doze) meses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 xml:space="preserve"> contados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>da data da sua assinatura, podendo ser prorrogado por mais um ano.</w:t>
      </w:r>
    </w:p>
    <w:p w:rsidR="006C7C88" w:rsidRPr="006C7C88" w:rsidRDefault="006C7C88" w:rsidP="006C7C8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t>O pagamento do valor devido à aquisição de produtos será efetuado em moeda corrente nacional,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no prazo </w:t>
      </w:r>
      <w:proofErr w:type="gramStart"/>
      <w:r w:rsidRPr="006C7C88">
        <w:rPr>
          <w:rFonts w:ascii="Times New Roman" w:hAnsi="Times New Roman" w:cs="Times New Roman"/>
          <w:color w:val="000000"/>
          <w:sz w:val="24"/>
          <w:szCs w:val="24"/>
        </w:rPr>
        <w:t>máximo de 30 (trinta) mediante apresentação da Fatura/Nota Fiscal e do termo de</w:t>
      </w:r>
      <w:r w:rsidRPr="006C7C88">
        <w:rPr>
          <w:rFonts w:ascii="Times New Roman" w:hAnsi="Times New Roman" w:cs="Times New Roman"/>
          <w:color w:val="000000"/>
          <w:sz w:val="24"/>
          <w:szCs w:val="24"/>
        </w:rPr>
        <w:br/>
        <w:t xml:space="preserve">Recebimento Definitivos devidamente atestados pela </w:t>
      </w:r>
      <w:r w:rsidRPr="006C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PREFEITURA MUNICIPAL DE SANTO ANTONIO DE PÁDUA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tbl>
      <w:tblPr>
        <w:tblW w:w="1063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8"/>
        <w:gridCol w:w="1471"/>
        <w:gridCol w:w="546"/>
        <w:gridCol w:w="6329"/>
        <w:gridCol w:w="1984"/>
        <w:gridCol w:w="212"/>
        <w:gridCol w:w="72"/>
      </w:tblGrid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6C7C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6</w:t>
            </w: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. Declaramos aceitar, integralmente, todos os métodos e processos de inspeção, verificação e 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controle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a serem adotados pelo </w:t>
            </w:r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Contratante.</w:t>
            </w:r>
          </w:p>
        </w:tc>
      </w:tr>
      <w:tr w:rsidR="006C7C88" w:rsidRPr="00EB05CB" w:rsidTr="003E2394">
        <w:trPr>
          <w:trHeight w:val="3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C7C88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C7C88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C7C88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C7C88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7</w:t>
            </w: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 Caso venhamos ser a empresa vencedora anexamos a esta proposta, as seguintes informações necessárias à formalização e operacionalização</w:t>
            </w:r>
          </w:p>
        </w:tc>
      </w:tr>
      <w:tr w:rsidR="006C7C88" w:rsidRPr="00EB05CB" w:rsidTr="003E2394">
        <w:trPr>
          <w:trHeight w:val="36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 </w:t>
            </w: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Ata de Registro de Preço: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Razão social: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CNPJ: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Número de telefone:                                                                 e-mail: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Para recebimento dos créditos: Banco:                                                    agência:                         c/c:       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proofErr w:type="gramStart"/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</w:t>
            </w:r>
            <w:proofErr w:type="gramEnd"/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- Representante legal: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Nome completo: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- Cargo ocupacional:                                                                                   CPF: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- C. identidade número:                     órgão </w:t>
            </w:r>
            <w:proofErr w:type="spellStart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expeditor</w:t>
            </w:r>
            <w:proofErr w:type="spellEnd"/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                           data da expedição: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Testemunha:</w:t>
            </w:r>
          </w:p>
        </w:tc>
      </w:tr>
      <w:tr w:rsidR="006C7C88" w:rsidRPr="00EB05CB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7C88" w:rsidRPr="00EB05CB" w:rsidRDefault="006C7C88" w:rsidP="00930B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completo:                                                                                         CPF:</w:t>
            </w:r>
          </w:p>
        </w:tc>
      </w:tr>
      <w:tr w:rsidR="00755A4E" w:rsidRPr="00A17431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55A4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pt-BR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95250</wp:posOffset>
                  </wp:positionV>
                  <wp:extent cx="381000" cy="571500"/>
                  <wp:effectExtent l="0" t="0" r="635" b="0"/>
                  <wp:wrapNone/>
                  <wp:docPr id="2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" name="Picture 3" descr="Brasao com 9 distri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420"/>
            </w:tblGrid>
            <w:tr w:rsidR="00755A4E" w:rsidRPr="00755A4E" w:rsidTr="00930B4D">
              <w:trPr>
                <w:trHeight w:val="402"/>
                <w:tblCellSpacing w:w="0" w:type="dxa"/>
              </w:trPr>
              <w:tc>
                <w:tcPr>
                  <w:tcW w:w="10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755A4E" w:rsidRPr="00755A4E" w:rsidRDefault="00755A4E" w:rsidP="00930B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755A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MUNICÍPIO DE SANTO ANTÔNIO DE PÁDUA</w:t>
                  </w:r>
                </w:p>
              </w:tc>
            </w:tr>
          </w:tbl>
          <w:p w:rsidR="00755A4E" w:rsidRPr="00755A4E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55A4E" w:rsidRPr="00A17431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755A4E" w:rsidRDefault="00755A4E" w:rsidP="0075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5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lastRenderedPageBreak/>
              <w:t>Estado do Rio de Janeiro</w:t>
            </w:r>
          </w:p>
        </w:tc>
      </w:tr>
      <w:tr w:rsidR="00755A4E" w:rsidRPr="00A17431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755A4E" w:rsidRDefault="00755A4E" w:rsidP="0075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5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ANEXO I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–</w:t>
            </w:r>
            <w:r w:rsidRPr="0075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 </w:t>
            </w:r>
            <w:r w:rsidR="00457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 xml:space="preserve">MODELO DE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PLANILHA ORÇAMENTÁRIA E QUANTITATIVOS</w:t>
            </w:r>
            <w:proofErr w:type="gramEnd"/>
          </w:p>
        </w:tc>
      </w:tr>
      <w:tr w:rsidR="00755A4E" w:rsidRPr="006C7C88" w:rsidTr="003E2394">
        <w:trPr>
          <w:gridAfter w:val="1"/>
          <w:wAfter w:w="72" w:type="dxa"/>
          <w:trHeight w:val="360"/>
        </w:trPr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755A4E" w:rsidRDefault="00755A4E" w:rsidP="0075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 w:rsidRPr="00755A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EDITAL 061/2019</w:t>
            </w:r>
          </w:p>
          <w:p w:rsidR="00755A4E" w:rsidRPr="00755A4E" w:rsidRDefault="00755A4E" w:rsidP="0075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</w:tr>
      <w:tr w:rsidR="00755A4E" w:rsidRPr="00A17431" w:rsidTr="003E2394">
        <w:trPr>
          <w:gridBefore w:val="1"/>
          <w:gridAfter w:val="2"/>
          <w:wBefore w:w="18" w:type="dxa"/>
          <w:wAfter w:w="284" w:type="dxa"/>
          <w:trHeight w:val="360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4E" w:rsidRPr="00A17431" w:rsidRDefault="00755A4E" w:rsidP="00755A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IT</w:t>
            </w: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4E" w:rsidRPr="00A17431" w:rsidRDefault="00755A4E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4E" w:rsidRDefault="00755A4E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PERCENTUAL MÁXIMO ESTIMADO</w:t>
            </w:r>
          </w:p>
          <w:p w:rsidR="00930B4D" w:rsidRPr="00A17431" w:rsidRDefault="00930B4D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20%</w:t>
            </w:r>
          </w:p>
        </w:tc>
      </w:tr>
      <w:tr w:rsidR="00755A4E" w:rsidRPr="00A17431" w:rsidTr="003E2394">
        <w:trPr>
          <w:gridBefore w:val="1"/>
          <w:gridAfter w:val="2"/>
          <w:wBefore w:w="18" w:type="dxa"/>
          <w:wAfter w:w="284" w:type="dxa"/>
          <w:trHeight w:val="552"/>
        </w:trPr>
        <w:tc>
          <w:tcPr>
            <w:tcW w:w="1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4E" w:rsidRPr="00A17431" w:rsidRDefault="00755A4E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6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4E" w:rsidRDefault="00755A4E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DAS ATIVIDADES / DESCRIÇÃO DOS SERVIÇOS: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 w:rsidRPr="00A1743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1. Da Avaliação, Levantamento e Compensação:</w:t>
            </w:r>
          </w:p>
          <w:p w:rsidR="00755A4E" w:rsidRDefault="00755A4E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a) Analisar se já foi realizada compensação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tributária que tenha identidade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 o objeto deste Termo.</w:t>
            </w:r>
          </w:p>
          <w:p w:rsidR="00755A4E" w:rsidRDefault="003E2394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b) E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fetuar pesquisa junto as Diretorias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Recursos Humanos e Finanças da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Prefeitura Municipal de 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Santo Antonio de Pádua, para identificar se houve o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recolhimento de contribuições previden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ciárias incidentes sobre verbas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indenizatórias;</w:t>
            </w:r>
          </w:p>
          <w:p w:rsidR="00755A4E" w:rsidRDefault="003E2394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c) A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valiar possível redução tributária refe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rente à contribuição denominada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RAT (Riscos Ambientais do Trabalho);</w:t>
            </w:r>
          </w:p>
          <w:p w:rsidR="00755A4E" w:rsidRDefault="003E2394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d) P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restar serviços de levantamento do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 valores pagos pela Prefeitura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Municipal de 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 Antonio de Pádua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ao INSS e Insti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tuto de Previdência Próprio, e,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após, atualizá-los;</w:t>
            </w:r>
          </w:p>
          <w:p w:rsidR="00755A4E" w:rsidRDefault="003E2394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e) A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pontar os períodos ainda recuperáveis 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com a devida elaboração técnica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 cálculo dos dados levantados, deta</w:t>
            </w:r>
            <w:r w:rsidR="00755A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lhando os valores mês a mês com </w:t>
            </w:r>
            <w:r w:rsidR="00755A4E"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 devida correção pelos índices oficiais;</w:t>
            </w:r>
          </w:p>
          <w:p w:rsidR="00755A4E" w:rsidRDefault="00755A4E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 xml:space="preserve">f) </w:t>
            </w:r>
            <w:r w:rsidR="003E23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uxiliar a Execução da Compensaçã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mensal no setor competente da Prefeitura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Municipal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Santo Antonio de Pádua, acessando os respectivos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Programas da SEFIP e CONECTIVIDADE SOCIAL da Caixa Econômica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Federal a fim de informar os valore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s eventualmente compensados e a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compensar nas suas respectivas competências, conforme o caso;</w:t>
            </w:r>
          </w:p>
          <w:p w:rsidR="00755A4E" w:rsidRDefault="00755A4E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  <w:p w:rsidR="00755A4E" w:rsidRDefault="00755A4E" w:rsidP="00A174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g) Efetuar estudo sobre a possibilidade de redução do débito da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Prefeitura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Municipal de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Santo Antonio de Pádua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perante o INSS,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br/>
              <w:t>apontando soluções e providências n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o sentido de reduzir o referi</w:t>
            </w:r>
            <w:r w:rsidRPr="006C7C8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o </w:t>
            </w:r>
            <w:r w:rsidRPr="00A174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passivo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.</w:t>
            </w:r>
          </w:p>
          <w:p w:rsidR="00755A4E" w:rsidRPr="00A17431" w:rsidRDefault="00755A4E" w:rsidP="006C7C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55A4E" w:rsidRPr="00A17431" w:rsidRDefault="00755A4E" w:rsidP="00A174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A1743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755A4E" w:rsidRPr="00A17431" w:rsidTr="003E2394">
        <w:trPr>
          <w:gridBefore w:val="1"/>
          <w:gridAfter w:val="4"/>
          <w:wBefore w:w="18" w:type="dxa"/>
          <w:wAfter w:w="8597" w:type="dxa"/>
          <w:trHeight w:val="36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A17431" w:rsidRDefault="00755A4E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755A4E" w:rsidRPr="00A17431" w:rsidTr="003E2394">
        <w:trPr>
          <w:gridBefore w:val="1"/>
          <w:gridAfter w:val="4"/>
          <w:wBefore w:w="18" w:type="dxa"/>
          <w:wAfter w:w="8597" w:type="dxa"/>
          <w:trHeight w:val="360"/>
        </w:trPr>
        <w:tc>
          <w:tcPr>
            <w:tcW w:w="2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A4E" w:rsidRPr="00A17431" w:rsidRDefault="00755A4E" w:rsidP="00A17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00EB05CB" w:rsidRDefault="00EB05CB" w:rsidP="00EB05CB">
      <w:pPr>
        <w:jc w:val="both"/>
        <w:rPr>
          <w:b/>
          <w:bCs/>
          <w:color w:val="000000"/>
          <w:sz w:val="20"/>
          <w:szCs w:val="20"/>
        </w:rPr>
      </w:pPr>
      <w:r w:rsidRPr="00EB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Para os serviços constantes no objeto desta licitação propomos o valor de 20% (vinte por</w:t>
      </w:r>
      <w:r w:rsidRPr="00EB05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B05CB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cento), correspondendo R$ 0,20 (vinte centavos) a cada REAL ($) recuperado</w:t>
      </w:r>
      <w:r>
        <w:rPr>
          <w:b/>
          <w:bCs/>
          <w:color w:val="000000"/>
          <w:sz w:val="20"/>
          <w:szCs w:val="20"/>
        </w:rPr>
        <w:t>.</w:t>
      </w:r>
    </w:p>
    <w:tbl>
      <w:tblPr>
        <w:tblW w:w="14058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10632"/>
        <w:gridCol w:w="3120"/>
        <w:gridCol w:w="146"/>
        <w:gridCol w:w="160"/>
      </w:tblGrid>
      <w:tr w:rsidR="00EB05CB" w:rsidRPr="00EB05CB" w:rsidTr="00EB05CB">
        <w:trPr>
          <w:trHeight w:val="360"/>
        </w:trPr>
        <w:tc>
          <w:tcPr>
            <w:tcW w:w="1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6C7C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B05CB" w:rsidRPr="00EB05CB" w:rsidTr="00EB05CB">
        <w:trPr>
          <w:trHeight w:val="360"/>
        </w:trPr>
        <w:tc>
          <w:tcPr>
            <w:tcW w:w="1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Data: ______/_____/_______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B05CB" w:rsidRPr="00EB05CB" w:rsidTr="00EB05CB">
        <w:trPr>
          <w:trHeight w:val="360"/>
        </w:trPr>
        <w:tc>
          <w:tcPr>
            <w:tcW w:w="13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EB05CB" w:rsidRPr="00EB05CB" w:rsidTr="00EB05CB">
        <w:trPr>
          <w:gridAfter w:val="3"/>
          <w:wAfter w:w="3426" w:type="dxa"/>
          <w:trHeight w:val="36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05CB" w:rsidRPr="00EB05CB" w:rsidRDefault="00EB05CB" w:rsidP="00EB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EB05C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Assinatura do representante legal</w:t>
            </w:r>
          </w:p>
        </w:tc>
      </w:tr>
    </w:tbl>
    <w:p w:rsidR="00EB05CB" w:rsidRDefault="00EB05CB"/>
    <w:sectPr w:rsidR="00EB05CB" w:rsidSect="006C7C88">
      <w:pgSz w:w="11906" w:h="16838"/>
      <w:pgMar w:top="709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0B4D" w:rsidRDefault="00930B4D" w:rsidP="00EB05CB">
      <w:pPr>
        <w:spacing w:after="0" w:line="240" w:lineRule="auto"/>
      </w:pPr>
      <w:r>
        <w:separator/>
      </w:r>
    </w:p>
  </w:endnote>
  <w:endnote w:type="continuationSeparator" w:id="0">
    <w:p w:rsidR="00930B4D" w:rsidRDefault="00930B4D" w:rsidP="00EB0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0B4D" w:rsidRDefault="00930B4D" w:rsidP="00EB05CB">
      <w:pPr>
        <w:spacing w:after="0" w:line="240" w:lineRule="auto"/>
      </w:pPr>
      <w:r>
        <w:separator/>
      </w:r>
    </w:p>
  </w:footnote>
  <w:footnote w:type="continuationSeparator" w:id="0">
    <w:p w:rsidR="00930B4D" w:rsidRDefault="00930B4D" w:rsidP="00EB05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7431"/>
    <w:rsid w:val="000249A8"/>
    <w:rsid w:val="000643A9"/>
    <w:rsid w:val="00287631"/>
    <w:rsid w:val="00375F0B"/>
    <w:rsid w:val="003E2394"/>
    <w:rsid w:val="004576E1"/>
    <w:rsid w:val="005F0296"/>
    <w:rsid w:val="006C7C88"/>
    <w:rsid w:val="00755A4E"/>
    <w:rsid w:val="00923D3C"/>
    <w:rsid w:val="00930B4D"/>
    <w:rsid w:val="00A17431"/>
    <w:rsid w:val="00CA7C53"/>
    <w:rsid w:val="00E44AC6"/>
    <w:rsid w:val="00EB05CB"/>
    <w:rsid w:val="00F262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B0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EB05CB"/>
  </w:style>
  <w:style w:type="paragraph" w:styleId="Rodap">
    <w:name w:val="footer"/>
    <w:basedOn w:val="Normal"/>
    <w:link w:val="RodapChar"/>
    <w:uiPriority w:val="99"/>
    <w:semiHidden/>
    <w:unhideWhenUsed/>
    <w:rsid w:val="00EB0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B0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742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Thayane</cp:lastModifiedBy>
  <cp:revision>6</cp:revision>
  <dcterms:created xsi:type="dcterms:W3CDTF">2019-11-27T18:50:00Z</dcterms:created>
  <dcterms:modified xsi:type="dcterms:W3CDTF">2020-03-10T17:56:00Z</dcterms:modified>
</cp:coreProperties>
</file>