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1005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495753" w:rsidRPr="004959F5" w:rsidTr="00C61F3E">
        <w:tc>
          <w:tcPr>
            <w:tcW w:w="3959" w:type="dxa"/>
            <w:gridSpan w:val="2"/>
            <w:vAlign w:val="center"/>
          </w:tcPr>
          <w:p w:rsidR="00495753" w:rsidRPr="004959F5" w:rsidRDefault="00495753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SECRETARIA</w:t>
            </w:r>
          </w:p>
        </w:tc>
        <w:tc>
          <w:tcPr>
            <w:tcW w:w="2119" w:type="dxa"/>
            <w:vAlign w:val="center"/>
          </w:tcPr>
          <w:p w:rsidR="00495753" w:rsidRPr="004959F5" w:rsidRDefault="00495753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2416" w:type="dxa"/>
            <w:vAlign w:val="center"/>
          </w:tcPr>
          <w:p w:rsidR="00495753" w:rsidRPr="004959F5" w:rsidRDefault="00495753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HORÁRIO DE FUNCIONAMENTO</w:t>
            </w:r>
          </w:p>
        </w:tc>
      </w:tr>
      <w:tr w:rsidR="009963B4" w:rsidRPr="004959F5" w:rsidTr="00C61F3E">
        <w:tc>
          <w:tcPr>
            <w:tcW w:w="440" w:type="dxa"/>
            <w:vAlign w:val="center"/>
          </w:tcPr>
          <w:p w:rsidR="009963B4" w:rsidRPr="004959F5" w:rsidRDefault="004959F5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4959F5" w:rsidRDefault="009963B4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Obras e Infraestrutura Urbana e Rural</w:t>
            </w:r>
          </w:p>
        </w:tc>
        <w:tc>
          <w:tcPr>
            <w:tcW w:w="2119" w:type="dxa"/>
            <w:vAlign w:val="center"/>
          </w:tcPr>
          <w:p w:rsidR="009963B4" w:rsidRPr="004959F5" w:rsidRDefault="00AC5676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F5">
              <w:rPr>
                <w:rFonts w:ascii="Times New Roman" w:hAnsi="Times New Roman" w:cs="Times New Roman"/>
                <w:sz w:val="24"/>
                <w:szCs w:val="24"/>
              </w:rPr>
              <w:t xml:space="preserve">Rodovia Renato de Alvim Padilha, Km </w:t>
            </w:r>
            <w:proofErr w:type="gramStart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End"/>
          </w:p>
        </w:tc>
        <w:tc>
          <w:tcPr>
            <w:tcW w:w="2416" w:type="dxa"/>
            <w:vAlign w:val="center"/>
          </w:tcPr>
          <w:p w:rsidR="009963B4" w:rsidRPr="004959F5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  <w:proofErr w:type="gramEnd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h às 16:00h</w:t>
            </w:r>
          </w:p>
        </w:tc>
      </w:tr>
      <w:tr w:rsidR="00C61F3E" w:rsidRPr="004959F5" w:rsidTr="00C61F3E">
        <w:tc>
          <w:tcPr>
            <w:tcW w:w="440" w:type="dxa"/>
            <w:vAlign w:val="center"/>
          </w:tcPr>
          <w:p w:rsidR="00C61F3E" w:rsidRPr="004959F5" w:rsidRDefault="004959F5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4959F5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Transporte e Mobilidade Urbana</w:t>
            </w:r>
          </w:p>
        </w:tc>
        <w:tc>
          <w:tcPr>
            <w:tcW w:w="2119" w:type="dxa"/>
            <w:vAlign w:val="center"/>
          </w:tcPr>
          <w:p w:rsidR="00C61F3E" w:rsidRPr="004959F5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F5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4959F5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4959F5" w:rsidTr="00C61F3E">
        <w:tc>
          <w:tcPr>
            <w:tcW w:w="440" w:type="dxa"/>
            <w:vAlign w:val="center"/>
          </w:tcPr>
          <w:p w:rsidR="00C61F3E" w:rsidRPr="004959F5" w:rsidRDefault="004959F5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Align w:val="center"/>
          </w:tcPr>
          <w:p w:rsidR="00C61F3E" w:rsidRPr="004959F5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Agricultura</w:t>
            </w:r>
          </w:p>
        </w:tc>
        <w:tc>
          <w:tcPr>
            <w:tcW w:w="2119" w:type="dxa"/>
            <w:vAlign w:val="center"/>
          </w:tcPr>
          <w:p w:rsidR="00C61F3E" w:rsidRPr="004959F5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F5">
              <w:rPr>
                <w:rFonts w:ascii="Times New Roman" w:hAnsi="Times New Roman" w:cs="Times New Roman"/>
                <w:sz w:val="24"/>
                <w:szCs w:val="24"/>
              </w:rPr>
              <w:t xml:space="preserve">Rodovia Renato de Alvim Padilha, km </w:t>
            </w:r>
            <w:proofErr w:type="gramStart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4959F5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4959F5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</w:tbl>
    <w:p w:rsidR="004959F5" w:rsidRPr="004959F5" w:rsidRDefault="004959F5" w:rsidP="00C61F3E">
      <w:pPr>
        <w:jc w:val="center"/>
        <w:rPr>
          <w:rFonts w:ascii="Times New Roman" w:hAnsi="Times New Roman" w:cs="Times New Roman"/>
          <w:b/>
          <w:bCs/>
        </w:rPr>
      </w:pPr>
      <w:r w:rsidRPr="004959F5">
        <w:rPr>
          <w:rFonts w:ascii="Times New Roman" w:hAnsi="Times New Roman" w:cs="Times New Roman"/>
          <w:b/>
          <w:bCs/>
        </w:rPr>
        <w:t>APENDICE III AO TERMO DE REFERENCIA</w:t>
      </w:r>
    </w:p>
    <w:p w:rsidR="00E01BAA" w:rsidRPr="004959F5" w:rsidRDefault="00C61F3E" w:rsidP="00C61F3E">
      <w:pPr>
        <w:jc w:val="center"/>
        <w:rPr>
          <w:rFonts w:ascii="Times New Roman" w:hAnsi="Times New Roman" w:cs="Times New Roman"/>
          <w:b/>
          <w:bCs/>
        </w:rPr>
      </w:pPr>
      <w:r w:rsidRPr="004959F5">
        <w:rPr>
          <w:rFonts w:ascii="Times New Roman" w:hAnsi="Times New Roman" w:cs="Times New Roman"/>
          <w:b/>
          <w:bCs/>
        </w:rPr>
        <w:t>ENDEREÇOS DAS SECRETARIAS 2022</w:t>
      </w:r>
    </w:p>
    <w:sectPr w:rsidR="00E01BAA" w:rsidRPr="004959F5" w:rsidSect="004E7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90"/>
    <w:rsid w:val="0040480B"/>
    <w:rsid w:val="00495753"/>
    <w:rsid w:val="004959F5"/>
    <w:rsid w:val="004E7E62"/>
    <w:rsid w:val="009963B4"/>
    <w:rsid w:val="00AC5676"/>
    <w:rsid w:val="00AC5C90"/>
    <w:rsid w:val="00C61F3E"/>
    <w:rsid w:val="00E01BAA"/>
    <w:rsid w:val="00EE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</cp:lastModifiedBy>
  <cp:revision>2</cp:revision>
  <cp:lastPrinted>2022-05-26T18:42:00Z</cp:lastPrinted>
  <dcterms:created xsi:type="dcterms:W3CDTF">2022-06-23T19:30:00Z</dcterms:created>
  <dcterms:modified xsi:type="dcterms:W3CDTF">2022-06-23T19:30:00Z</dcterms:modified>
</cp:coreProperties>
</file>